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ABE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BE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 лиц, замещающих должности муниципальной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5EA5" w:rsidRPr="00692ABE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2ABE">
        <w:rPr>
          <w:rFonts w:ascii="Times New Roman" w:hAnsi="Times New Roman" w:cs="Times New Roman"/>
          <w:sz w:val="24"/>
          <w:szCs w:val="24"/>
        </w:rPr>
        <w:t>службы в муниципальном образовании – сельское поселение «</w:t>
      </w:r>
      <w:proofErr w:type="spellStart"/>
      <w:r w:rsidRPr="00692ABE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692ABE">
        <w:rPr>
          <w:rFonts w:ascii="Times New Roman" w:hAnsi="Times New Roman" w:cs="Times New Roman"/>
          <w:sz w:val="24"/>
          <w:szCs w:val="24"/>
        </w:rPr>
        <w:t>» и членов их семей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A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5EA5" w:rsidRDefault="00085EA5" w:rsidP="00085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ABE">
        <w:rPr>
          <w:rFonts w:ascii="Times New Roman" w:hAnsi="Times New Roman" w:cs="Times New Roman"/>
          <w:sz w:val="24"/>
          <w:szCs w:val="24"/>
        </w:rPr>
        <w:t>Администрации МО- СП «</w:t>
      </w:r>
      <w:proofErr w:type="spellStart"/>
      <w:r w:rsidRPr="00692ABE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692A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EA5" w:rsidRDefault="00085EA5" w:rsidP="00085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709"/>
        <w:gridCol w:w="992"/>
        <w:gridCol w:w="1559"/>
        <w:gridCol w:w="1843"/>
        <w:gridCol w:w="1276"/>
        <w:gridCol w:w="1276"/>
        <w:gridCol w:w="3366"/>
      </w:tblGrid>
      <w:tr w:rsidR="00085EA5" w:rsidRPr="000D18E8" w:rsidTr="00DF154B">
        <w:tc>
          <w:tcPr>
            <w:tcW w:w="1413" w:type="dxa"/>
            <w:vMerge w:val="restart"/>
          </w:tcPr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годовой доход на</w:t>
            </w:r>
          </w:p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2" w:type="dxa"/>
            <w:gridSpan w:val="4"/>
          </w:tcPr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Перечень имущества объектов недвижимого имущества и транспортных средств принадлежащих на праве  собственности</w:t>
            </w:r>
          </w:p>
        </w:tc>
        <w:tc>
          <w:tcPr>
            <w:tcW w:w="4395" w:type="dxa"/>
            <w:gridSpan w:val="3"/>
          </w:tcPr>
          <w:p w:rsidR="00085EA5" w:rsidRPr="000D18E8" w:rsidRDefault="00085EA5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находящимся в пользовании</w:t>
            </w:r>
          </w:p>
        </w:tc>
        <w:tc>
          <w:tcPr>
            <w:tcW w:w="3366" w:type="dxa"/>
          </w:tcPr>
          <w:p w:rsidR="00085EA5" w:rsidRPr="000D18E8" w:rsidRDefault="000711F9" w:rsidP="000711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средств,за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 которых совершена сделка (вид приобретенного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имущества,источники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11F9" w:rsidRPr="000D18E8" w:rsidTr="006C0D4D">
        <w:tc>
          <w:tcPr>
            <w:tcW w:w="1413" w:type="dxa"/>
            <w:vMerge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</w:p>
        </w:tc>
        <w:tc>
          <w:tcPr>
            <w:tcW w:w="709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711F9" w:rsidRPr="000D18E8" w:rsidRDefault="000711F9" w:rsidP="00DF1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66" w:type="dxa"/>
          </w:tcPr>
          <w:p w:rsidR="000711F9" w:rsidRDefault="000711F9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1F9" w:rsidRDefault="0018293C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711F9" w:rsidRDefault="000711F9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1F9" w:rsidRPr="000D18E8" w:rsidRDefault="000711F9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93C" w:rsidRPr="000D18E8" w:rsidTr="00971888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Спиридоновна</w:t>
            </w:r>
          </w:p>
        </w:tc>
        <w:tc>
          <w:tcPr>
            <w:tcW w:w="1134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360493.55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 участок</w:t>
            </w:r>
            <w:proofErr w:type="gramEnd"/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«Планета»</w:t>
            </w: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1276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  <w:tr w:rsidR="0018293C" w:rsidRPr="000D18E8" w:rsidTr="00285BB1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Тюрюханова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Абрамовна</w:t>
            </w:r>
          </w:p>
        </w:tc>
        <w:tc>
          <w:tcPr>
            <w:tcW w:w="1134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325052.82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  <w:tr w:rsidR="0018293C" w:rsidRPr="000D18E8" w:rsidTr="00283AF3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Тюрюханов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220146.76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СУОН6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293C" w:rsidRPr="007A4427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5204</w:t>
            </w: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  <w:tr w:rsidR="0018293C" w:rsidRPr="000D18E8" w:rsidTr="003B1294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Арефьевна</w:t>
            </w:r>
            <w:proofErr w:type="spellEnd"/>
          </w:p>
        </w:tc>
        <w:tc>
          <w:tcPr>
            <w:tcW w:w="1134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473907.33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293C" w:rsidRPr="00485094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  <w:tr w:rsidR="0018293C" w:rsidRPr="000D18E8" w:rsidTr="00C41EE8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Федотов Павел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134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87926.0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КИА «Бонго»</w:t>
            </w: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  <w:tr w:rsidR="0018293C" w:rsidRPr="000D18E8" w:rsidTr="00E66612">
        <w:tc>
          <w:tcPr>
            <w:tcW w:w="141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508872.78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 приусадебный участок,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6" w:type="dxa"/>
          </w:tcPr>
          <w:p w:rsidR="0018293C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93C" w:rsidRPr="000D18E8" w:rsidRDefault="0018293C" w:rsidP="00182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  <w:bookmarkStart w:id="0" w:name="_GoBack"/>
            <w:bookmarkEnd w:id="0"/>
          </w:p>
        </w:tc>
        <w:tc>
          <w:tcPr>
            <w:tcW w:w="3366" w:type="dxa"/>
          </w:tcPr>
          <w:p w:rsidR="0018293C" w:rsidRDefault="0018293C" w:rsidP="0018293C">
            <w:pPr>
              <w:jc w:val="center"/>
            </w:pPr>
            <w:r w:rsidRPr="00B929C2">
              <w:t>нет</w:t>
            </w:r>
          </w:p>
        </w:tc>
      </w:tr>
    </w:tbl>
    <w:p w:rsidR="00085EA5" w:rsidRPr="000D18E8" w:rsidRDefault="00085EA5" w:rsidP="00085E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085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C84" w:rsidRDefault="00E92C84"/>
    <w:sectPr w:rsidR="00E92C84" w:rsidSect="00085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F"/>
    <w:rsid w:val="000711F9"/>
    <w:rsid w:val="00085EA5"/>
    <w:rsid w:val="0018293C"/>
    <w:rsid w:val="00C0120F"/>
    <w:rsid w:val="00E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A4D"/>
  <w15:chartTrackingRefBased/>
  <w15:docId w15:val="{1FA4D0C0-A9AE-4A65-8BC5-705F11B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EA5"/>
    <w:pPr>
      <w:spacing w:after="0" w:line="240" w:lineRule="auto"/>
    </w:pPr>
  </w:style>
  <w:style w:type="table" w:styleId="a4">
    <w:name w:val="Table Grid"/>
    <w:basedOn w:val="a1"/>
    <w:uiPriority w:val="39"/>
    <w:rsid w:val="0008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2018-05-10T06:01:00Z</dcterms:created>
  <dcterms:modified xsi:type="dcterms:W3CDTF">2018-05-10T06:22:00Z</dcterms:modified>
</cp:coreProperties>
</file>