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3B" w:rsidRPr="00A7055C" w:rsidRDefault="004A5E3B" w:rsidP="00A7055C">
      <w:pPr>
        <w:widowControl w:val="0"/>
        <w:autoSpaceDE w:val="0"/>
        <w:autoSpaceDN w:val="0"/>
        <w:adjustRightInd w:val="0"/>
        <w:jc w:val="center"/>
      </w:pPr>
      <w:r w:rsidRPr="00F030E2">
        <w:rPr>
          <w:rFonts w:cs="Courier New"/>
          <w:noProof/>
          <w:szCs w:val="20"/>
        </w:rPr>
        <w:drawing>
          <wp:inline distT="0" distB="0" distL="0" distR="0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D6346">
        <w:rPr>
          <w:rFonts w:ascii="Times New Roman" w:hAnsi="Times New Roman"/>
          <w:sz w:val="28"/>
          <w:szCs w:val="28"/>
        </w:rPr>
        <w:t xml:space="preserve">  </w:t>
      </w:r>
    </w:p>
    <w:p w:rsidR="004A5E3B" w:rsidRPr="004A5E3B" w:rsidRDefault="004A5E3B" w:rsidP="004A5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5E3B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4A5E3B" w:rsidRDefault="004A5E3B" w:rsidP="004A5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5E3B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«БИЧУ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РСКИЙ РАЙОН» РЕСПУБЛИКИ БУРЯТИЯ</w:t>
      </w:r>
    </w:p>
    <w:p w:rsidR="004A5E3B" w:rsidRPr="004A5E3B" w:rsidRDefault="004A5E3B" w:rsidP="004A5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E3B" w:rsidRPr="004A5E3B" w:rsidRDefault="004A5E3B" w:rsidP="004A5E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mn-MN"/>
        </w:rPr>
      </w:pPr>
      <w:r w:rsidRPr="004A5E3B">
        <w:rPr>
          <w:rFonts w:ascii="Times New Roman" w:hAnsi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4A5E3B">
        <w:rPr>
          <w:rFonts w:ascii="Times New Roman" w:hAnsi="Times New Roman"/>
          <w:b/>
          <w:sz w:val="28"/>
          <w:szCs w:val="28"/>
          <w:lang w:val="mn-MN"/>
        </w:rPr>
        <w:t>ГЭҺЭН</w:t>
      </w:r>
      <w:r w:rsidRPr="004A5E3B">
        <w:rPr>
          <w:rFonts w:ascii="Times New Roman" w:hAnsi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4A5E3B" w:rsidRPr="004A5E3B" w:rsidRDefault="004A5E3B" w:rsidP="004A5E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5E3B">
        <w:rPr>
          <w:rFonts w:ascii="Times New Roman" w:hAnsi="Times New Roman"/>
          <w:b/>
          <w:color w:val="000000"/>
          <w:sz w:val="28"/>
          <w:szCs w:val="28"/>
        </w:rPr>
        <w:t>ЗАСАГАЙ БАЙГУУЛАМЖЫН ЗАХИРГААН</w:t>
      </w:r>
    </w:p>
    <w:p w:rsidR="004A5E3B" w:rsidRPr="004A5E3B" w:rsidRDefault="004A5E3B" w:rsidP="004A5E3B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E3B" w:rsidRPr="004A5E3B" w:rsidRDefault="004A5E3B" w:rsidP="004A5E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A5E3B">
        <w:rPr>
          <w:rFonts w:ascii="Times New Roman" w:hAnsi="Times New Roman"/>
          <w:b/>
          <w:sz w:val="28"/>
          <w:szCs w:val="28"/>
        </w:rPr>
        <w:t>ПОСТАНОВЛЕНИЕ</w:t>
      </w:r>
      <w:r w:rsidRPr="004A5E3B">
        <w:rPr>
          <w:rFonts w:ascii="Times New Roman" w:hAnsi="Times New Roman"/>
          <w:b/>
          <w:sz w:val="28"/>
          <w:szCs w:val="28"/>
        </w:rPr>
        <w:tab/>
      </w:r>
    </w:p>
    <w:p w:rsidR="004A5E3B" w:rsidRPr="004A5E3B" w:rsidRDefault="0033506B" w:rsidP="004A5E3B">
      <w:pPr>
        <w:widowControl w:val="0"/>
        <w:autoSpaceDE w:val="0"/>
        <w:autoSpaceDN w:val="0"/>
        <w:adjustRightInd w:val="0"/>
        <w:spacing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F2432">
        <w:rPr>
          <w:rFonts w:ascii="Times New Roman" w:hAnsi="Times New Roman"/>
          <w:sz w:val="28"/>
          <w:szCs w:val="28"/>
        </w:rPr>
        <w:t>«</w:t>
      </w:r>
      <w:r w:rsidR="00AA4240" w:rsidRPr="00AA4240">
        <w:rPr>
          <w:rFonts w:ascii="Times New Roman" w:hAnsi="Times New Roman"/>
          <w:sz w:val="28"/>
          <w:szCs w:val="28"/>
          <w:u w:val="single"/>
        </w:rPr>
        <w:t xml:space="preserve"> 29</w:t>
      </w:r>
      <w:r w:rsidR="00AA42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2432">
        <w:rPr>
          <w:rFonts w:ascii="Times New Roman" w:hAnsi="Times New Roman"/>
          <w:sz w:val="28"/>
          <w:szCs w:val="28"/>
        </w:rPr>
        <w:t xml:space="preserve">» </w:t>
      </w:r>
      <w:r w:rsidR="00AA4240" w:rsidRPr="00AA4240">
        <w:rPr>
          <w:rFonts w:ascii="Times New Roman" w:hAnsi="Times New Roman"/>
          <w:sz w:val="28"/>
          <w:szCs w:val="28"/>
          <w:u w:val="single"/>
        </w:rPr>
        <w:t>сентября</w:t>
      </w:r>
      <w:r w:rsidR="00CF2432">
        <w:rPr>
          <w:rFonts w:ascii="Times New Roman" w:hAnsi="Times New Roman"/>
          <w:sz w:val="28"/>
          <w:szCs w:val="28"/>
        </w:rPr>
        <w:t xml:space="preserve"> 2023 </w:t>
      </w:r>
      <w:r w:rsidR="004A5E3B" w:rsidRPr="004A5E3B">
        <w:rPr>
          <w:rFonts w:ascii="Times New Roman" w:hAnsi="Times New Roman"/>
          <w:sz w:val="28"/>
          <w:szCs w:val="28"/>
        </w:rPr>
        <w:t xml:space="preserve">г.     </w:t>
      </w:r>
      <w:r w:rsidR="00CF2432">
        <w:rPr>
          <w:rFonts w:ascii="Times New Roman" w:hAnsi="Times New Roman"/>
          <w:sz w:val="28"/>
          <w:szCs w:val="28"/>
        </w:rPr>
        <w:t xml:space="preserve">                           </w:t>
      </w:r>
      <w:r w:rsidR="00532A3E">
        <w:rPr>
          <w:rFonts w:ascii="Times New Roman" w:hAnsi="Times New Roman"/>
          <w:sz w:val="28"/>
          <w:szCs w:val="28"/>
        </w:rPr>
        <w:t xml:space="preserve"> </w:t>
      </w:r>
      <w:r w:rsidR="004A5E3B" w:rsidRPr="004A5E3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301CD">
        <w:rPr>
          <w:rFonts w:ascii="Times New Roman" w:hAnsi="Times New Roman"/>
          <w:sz w:val="28"/>
          <w:szCs w:val="28"/>
        </w:rPr>
        <w:t xml:space="preserve"> </w:t>
      </w:r>
      <w:r w:rsidR="004A5E3B" w:rsidRPr="004A5E3B">
        <w:rPr>
          <w:rFonts w:ascii="Times New Roman" w:hAnsi="Times New Roman"/>
          <w:sz w:val="28"/>
          <w:szCs w:val="28"/>
        </w:rPr>
        <w:t xml:space="preserve"> № </w:t>
      </w:r>
      <w:r w:rsidR="00AA4240" w:rsidRPr="00AA4240">
        <w:rPr>
          <w:rFonts w:ascii="Times New Roman" w:hAnsi="Times New Roman"/>
          <w:sz w:val="28"/>
          <w:szCs w:val="28"/>
          <w:u w:val="single"/>
        </w:rPr>
        <w:t>617</w:t>
      </w:r>
    </w:p>
    <w:p w:rsidR="00994DE8" w:rsidRPr="004A5E3B" w:rsidRDefault="00D12F1F" w:rsidP="00D12F1F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Бичура</w:t>
      </w:r>
    </w:p>
    <w:p w:rsidR="00994DE8" w:rsidRPr="004A5E3B" w:rsidRDefault="004A5E3B" w:rsidP="008772B5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A5E3B">
        <w:rPr>
          <w:rFonts w:ascii="Times New Roman" w:hAnsi="Times New Roman" w:cs="Arial"/>
          <w:b/>
          <w:bCs/>
          <w:sz w:val="28"/>
          <w:szCs w:val="28"/>
        </w:rPr>
        <w:t xml:space="preserve">О внесении изменений в постановление </w:t>
      </w:r>
      <w:r w:rsidR="00517240">
        <w:rPr>
          <w:rFonts w:ascii="Times New Roman" w:hAnsi="Times New Roman" w:cs="Arial"/>
          <w:b/>
          <w:bCs/>
          <w:sz w:val="28"/>
          <w:szCs w:val="28"/>
        </w:rPr>
        <w:t>Муниципального казенного учреждения</w:t>
      </w:r>
      <w:r w:rsidRPr="004A5E3B">
        <w:rPr>
          <w:rFonts w:ascii="Times New Roman" w:hAnsi="Times New Roman" w:cs="Arial"/>
          <w:b/>
          <w:bCs/>
          <w:sz w:val="28"/>
          <w:szCs w:val="28"/>
        </w:rPr>
        <w:t xml:space="preserve"> Администрация МО «Бичурский район»</w:t>
      </w:r>
      <w:r w:rsidR="00093467">
        <w:rPr>
          <w:rFonts w:ascii="Times New Roman" w:hAnsi="Times New Roman" w:cs="Arial"/>
          <w:b/>
          <w:bCs/>
          <w:sz w:val="28"/>
          <w:szCs w:val="28"/>
        </w:rPr>
        <w:t xml:space="preserve"> Республики Бурятия</w:t>
      </w:r>
      <w:r w:rsidRPr="004A5E3B">
        <w:rPr>
          <w:rFonts w:ascii="Times New Roman" w:hAnsi="Times New Roman" w:cs="Arial"/>
          <w:b/>
          <w:bCs/>
          <w:sz w:val="28"/>
          <w:szCs w:val="28"/>
        </w:rPr>
        <w:t xml:space="preserve"> от 16.12.2021г. № 660 «</w:t>
      </w:r>
      <w:r w:rsidR="007C5A44" w:rsidRPr="004A5E3B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0363AA" w:rsidRPr="004A5E3B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 w:rsidR="00994DE8" w:rsidRPr="004A5E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491C" w:rsidRPr="004A5E3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994DE8" w:rsidRPr="004A5E3B">
        <w:rPr>
          <w:rFonts w:ascii="Times New Roman" w:hAnsi="Times New Roman"/>
          <w:b/>
          <w:bCs/>
          <w:sz w:val="28"/>
          <w:szCs w:val="28"/>
        </w:rPr>
        <w:t xml:space="preserve">«Бичурский </w:t>
      </w:r>
      <w:r w:rsidR="000363AA" w:rsidRPr="004A5E3B">
        <w:rPr>
          <w:rFonts w:ascii="Times New Roman" w:hAnsi="Times New Roman"/>
          <w:b/>
          <w:bCs/>
          <w:sz w:val="28"/>
          <w:szCs w:val="28"/>
        </w:rPr>
        <w:t>район» «</w:t>
      </w:r>
      <w:r w:rsidR="008772B5" w:rsidRPr="004A5E3B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="00117308" w:rsidRPr="004A5E3B">
        <w:rPr>
          <w:rFonts w:ascii="Times New Roman" w:hAnsi="Times New Roman"/>
          <w:b/>
          <w:bCs/>
          <w:sz w:val="28"/>
          <w:szCs w:val="28"/>
        </w:rPr>
        <w:t>транспортной инфраструктуры Бичурского района</w:t>
      </w:r>
      <w:r w:rsidR="008772B5" w:rsidRPr="004A5E3B">
        <w:rPr>
          <w:rFonts w:ascii="Times New Roman" w:hAnsi="Times New Roman"/>
          <w:b/>
          <w:bCs/>
          <w:sz w:val="28"/>
          <w:szCs w:val="28"/>
        </w:rPr>
        <w:t>»</w:t>
      </w:r>
      <w:r w:rsidR="0033506B">
        <w:rPr>
          <w:rFonts w:ascii="Times New Roman" w:hAnsi="Times New Roman"/>
          <w:b/>
          <w:bCs/>
          <w:sz w:val="28"/>
          <w:szCs w:val="28"/>
        </w:rPr>
        <w:t xml:space="preserve"> (в ред. </w:t>
      </w:r>
      <w:r w:rsidR="000D4422">
        <w:rPr>
          <w:rFonts w:ascii="Times New Roman" w:hAnsi="Times New Roman"/>
          <w:b/>
          <w:bCs/>
          <w:sz w:val="28"/>
          <w:szCs w:val="28"/>
        </w:rPr>
        <w:t xml:space="preserve">постановления </w:t>
      </w:r>
      <w:r w:rsidR="0033506B">
        <w:rPr>
          <w:rFonts w:ascii="Times New Roman" w:hAnsi="Times New Roman"/>
          <w:b/>
          <w:bCs/>
          <w:sz w:val="28"/>
          <w:szCs w:val="28"/>
        </w:rPr>
        <w:t>от 27.03.2023 г.</w:t>
      </w:r>
      <w:r w:rsidR="000D4422" w:rsidRPr="000D44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4422">
        <w:rPr>
          <w:rFonts w:ascii="Times New Roman" w:hAnsi="Times New Roman"/>
          <w:b/>
          <w:bCs/>
          <w:sz w:val="28"/>
          <w:szCs w:val="28"/>
        </w:rPr>
        <w:t>№191</w:t>
      </w:r>
      <w:r w:rsidR="0033506B">
        <w:rPr>
          <w:rFonts w:ascii="Times New Roman" w:hAnsi="Times New Roman"/>
          <w:b/>
          <w:bCs/>
          <w:sz w:val="28"/>
          <w:szCs w:val="28"/>
        </w:rPr>
        <w:t>)</w:t>
      </w:r>
    </w:p>
    <w:p w:rsidR="00994DE8" w:rsidRPr="004A5E3B" w:rsidRDefault="00994DE8" w:rsidP="0034221E">
      <w:pPr>
        <w:pStyle w:val="ConsPlusNormal"/>
        <w:tabs>
          <w:tab w:val="left" w:pos="2220"/>
        </w:tabs>
        <w:spacing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A5E3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A5E3B">
        <w:rPr>
          <w:rFonts w:ascii="Times New Roman" w:hAnsi="Times New Roman"/>
          <w:sz w:val="28"/>
          <w:szCs w:val="28"/>
        </w:rPr>
        <w:t xml:space="preserve">   </w:t>
      </w:r>
    </w:p>
    <w:p w:rsidR="00811E71" w:rsidRDefault="00994DE8" w:rsidP="00811E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A5E3B">
        <w:rPr>
          <w:rFonts w:ascii="Times New Roman" w:hAnsi="Times New Roman" w:cs="Times New Roman"/>
          <w:sz w:val="28"/>
          <w:szCs w:val="28"/>
        </w:rPr>
        <w:tab/>
      </w:r>
      <w:r w:rsidR="00482A73" w:rsidRPr="00482A73">
        <w:rPr>
          <w:rFonts w:ascii="Times New Roman" w:hAnsi="Times New Roman"/>
          <w:sz w:val="28"/>
          <w:szCs w:val="28"/>
        </w:rPr>
        <w:t xml:space="preserve">В соответствии </w:t>
      </w:r>
      <w:r w:rsidR="000D4422">
        <w:rPr>
          <w:rFonts w:ascii="Times New Roman" w:hAnsi="Times New Roman"/>
          <w:sz w:val="28"/>
          <w:szCs w:val="28"/>
        </w:rPr>
        <w:t xml:space="preserve">с 131-ФЗ, </w:t>
      </w:r>
      <w:r w:rsidR="00482A73" w:rsidRPr="00482A73">
        <w:rPr>
          <w:rFonts w:ascii="Times New Roman" w:hAnsi="Times New Roman"/>
          <w:sz w:val="28"/>
          <w:szCs w:val="28"/>
        </w:rPr>
        <w:t xml:space="preserve">со статьей 179 Бюджетного кодекса Российской Федерации, решениями Совета депутатов муниципального образования «Бичурский район» Республики Бурятия от  </w:t>
      </w:r>
      <w:r w:rsidR="00897CD3" w:rsidRPr="00897CD3">
        <w:rPr>
          <w:rFonts w:ascii="Times New Roman" w:hAnsi="Times New Roman"/>
          <w:sz w:val="28"/>
          <w:szCs w:val="28"/>
        </w:rPr>
        <w:t>30.06.2023г. № 534 «О внесении изменений в решение Совета депутатов муниципального образования «Бичурский район</w:t>
      </w:r>
      <w:r w:rsidR="00482A73" w:rsidRPr="00897CD3">
        <w:rPr>
          <w:rFonts w:ascii="Times New Roman" w:hAnsi="Times New Roman"/>
          <w:sz w:val="28"/>
          <w:szCs w:val="28"/>
        </w:rPr>
        <w:t>,</w:t>
      </w:r>
      <w:r w:rsidR="00482A73" w:rsidRPr="00482A73">
        <w:rPr>
          <w:rFonts w:ascii="Times New Roman" w:hAnsi="Times New Roman"/>
          <w:sz w:val="28"/>
          <w:szCs w:val="28"/>
        </w:rPr>
        <w:t xml:space="preserve"> от 28.12.2022 № 473 «О бюджете муниципального образования «Бичурский район» на 2023 год и плановый период 2024 и 2025 годов» постановлением Муниципального казенного учреждения Администрация муниципального образования «Бичурский район» Республики Бурятия от 10.04.2017 № 12 «Об утверждении Порядка разработки, реализации и оценки эффективности муниципальных программ муниципального образования «Бичурский район», Уставом муниципального образования «Бичурский район»</w:t>
      </w:r>
      <w:r w:rsidR="000D4422">
        <w:rPr>
          <w:rFonts w:ascii="Times New Roman" w:hAnsi="Times New Roman"/>
          <w:sz w:val="28"/>
          <w:szCs w:val="28"/>
        </w:rPr>
        <w:t xml:space="preserve">, </w:t>
      </w:r>
      <w:r w:rsidR="00482A73" w:rsidRPr="00482A73">
        <w:rPr>
          <w:rFonts w:ascii="Times New Roman" w:hAnsi="Times New Roman"/>
          <w:sz w:val="28"/>
          <w:szCs w:val="28"/>
        </w:rPr>
        <w:t xml:space="preserve"> Администрация МО «Бичурский район» РБ </w:t>
      </w:r>
      <w:r w:rsidR="00482A73" w:rsidRPr="00482A73">
        <w:rPr>
          <w:rFonts w:ascii="Times New Roman" w:hAnsi="Times New Roman"/>
          <w:b/>
          <w:sz w:val="28"/>
          <w:szCs w:val="28"/>
        </w:rPr>
        <w:t>постановляет</w:t>
      </w:r>
      <w:r w:rsidR="00482A73" w:rsidRPr="00482A73">
        <w:rPr>
          <w:rFonts w:ascii="Times New Roman" w:hAnsi="Times New Roman"/>
          <w:sz w:val="28"/>
          <w:szCs w:val="28"/>
        </w:rPr>
        <w:t>:</w:t>
      </w:r>
    </w:p>
    <w:p w:rsidR="00C16DAA" w:rsidRPr="00811E71" w:rsidRDefault="004A5E3B" w:rsidP="00811E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E71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постановление МКУ Адм</w:t>
      </w:r>
      <w:r w:rsidR="00093467">
        <w:rPr>
          <w:rFonts w:ascii="Times New Roman" w:hAnsi="Times New Roman"/>
          <w:sz w:val="28"/>
          <w:szCs w:val="28"/>
        </w:rPr>
        <w:t xml:space="preserve">инистрация МО «Бичурский район» РБ </w:t>
      </w:r>
      <w:r w:rsidRPr="00811E71">
        <w:rPr>
          <w:rFonts w:ascii="Times New Roman" w:hAnsi="Times New Roman"/>
          <w:sz w:val="28"/>
          <w:szCs w:val="28"/>
        </w:rPr>
        <w:t xml:space="preserve">от 16.12.2021г. № 660 «Об утверждении муниципальной программы муниципального образования «Бичурский район» </w:t>
      </w:r>
      <w:r w:rsidR="00C16DAA" w:rsidRPr="00811E71">
        <w:rPr>
          <w:rFonts w:ascii="Times New Roman" w:hAnsi="Times New Roman"/>
          <w:bCs/>
          <w:sz w:val="28"/>
          <w:szCs w:val="28"/>
        </w:rPr>
        <w:t>«</w:t>
      </w:r>
      <w:r w:rsidR="008772B5" w:rsidRPr="00811E71">
        <w:rPr>
          <w:rFonts w:ascii="Times New Roman" w:hAnsi="Times New Roman"/>
          <w:bCs/>
          <w:sz w:val="28"/>
          <w:szCs w:val="28"/>
        </w:rPr>
        <w:t xml:space="preserve">Развитие </w:t>
      </w:r>
      <w:r w:rsidR="00117308" w:rsidRPr="00811E71">
        <w:rPr>
          <w:rFonts w:ascii="Times New Roman" w:hAnsi="Times New Roman"/>
          <w:bCs/>
          <w:sz w:val="28"/>
          <w:szCs w:val="28"/>
        </w:rPr>
        <w:t xml:space="preserve">транспортной инфраструктуры </w:t>
      </w:r>
      <w:r w:rsidR="00117308" w:rsidRPr="00811E71">
        <w:rPr>
          <w:rFonts w:ascii="Times New Roman" w:hAnsi="Times New Roman"/>
          <w:bCs/>
          <w:sz w:val="28"/>
          <w:szCs w:val="28"/>
        </w:rPr>
        <w:lastRenderedPageBreak/>
        <w:t>Бичурского района</w:t>
      </w:r>
      <w:r w:rsidR="00C16DAA" w:rsidRPr="00811E71">
        <w:rPr>
          <w:rFonts w:ascii="Times New Roman" w:hAnsi="Times New Roman"/>
          <w:bCs/>
          <w:sz w:val="28"/>
          <w:szCs w:val="28"/>
        </w:rPr>
        <w:t>»</w:t>
      </w:r>
      <w:r w:rsidR="00897CD3">
        <w:rPr>
          <w:rFonts w:ascii="Times New Roman" w:hAnsi="Times New Roman"/>
          <w:bCs/>
          <w:sz w:val="28"/>
          <w:szCs w:val="28"/>
        </w:rPr>
        <w:t xml:space="preserve"> (в редакции </w:t>
      </w:r>
      <w:r w:rsidR="000D4422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897CD3">
        <w:rPr>
          <w:rFonts w:ascii="Times New Roman" w:hAnsi="Times New Roman"/>
          <w:bCs/>
          <w:sz w:val="28"/>
          <w:szCs w:val="28"/>
        </w:rPr>
        <w:t>от 27.03.2023 г.</w:t>
      </w:r>
      <w:r w:rsidR="000D4422" w:rsidRPr="000D4422">
        <w:rPr>
          <w:rFonts w:ascii="Times New Roman" w:hAnsi="Times New Roman"/>
          <w:bCs/>
          <w:sz w:val="28"/>
          <w:szCs w:val="28"/>
        </w:rPr>
        <w:t xml:space="preserve"> </w:t>
      </w:r>
      <w:r w:rsidR="000D4422">
        <w:rPr>
          <w:rFonts w:ascii="Times New Roman" w:hAnsi="Times New Roman"/>
          <w:bCs/>
          <w:sz w:val="28"/>
          <w:szCs w:val="28"/>
        </w:rPr>
        <w:t>№191</w:t>
      </w:r>
      <w:r w:rsidR="00897CD3">
        <w:rPr>
          <w:rFonts w:ascii="Times New Roman" w:hAnsi="Times New Roman"/>
          <w:bCs/>
          <w:sz w:val="28"/>
          <w:szCs w:val="28"/>
        </w:rPr>
        <w:t>)</w:t>
      </w:r>
      <w:r w:rsidR="000D4422">
        <w:rPr>
          <w:rFonts w:ascii="Times New Roman" w:hAnsi="Times New Roman"/>
          <w:bCs/>
          <w:sz w:val="28"/>
          <w:szCs w:val="28"/>
        </w:rPr>
        <w:t>,</w:t>
      </w:r>
      <w:r w:rsidR="00C16DAA" w:rsidRPr="00811E71">
        <w:rPr>
          <w:rFonts w:ascii="Times New Roman" w:hAnsi="Times New Roman"/>
          <w:bCs/>
          <w:sz w:val="28"/>
          <w:szCs w:val="28"/>
        </w:rPr>
        <w:t xml:space="preserve"> </w:t>
      </w:r>
      <w:r w:rsidR="00F503E9" w:rsidRPr="00811E71">
        <w:rPr>
          <w:rFonts w:ascii="Times New Roman" w:hAnsi="Times New Roman"/>
          <w:bCs/>
          <w:sz w:val="28"/>
          <w:szCs w:val="28"/>
        </w:rPr>
        <w:t xml:space="preserve">согласно </w:t>
      </w:r>
      <w:r w:rsidRPr="00811E71">
        <w:rPr>
          <w:rFonts w:ascii="Times New Roman" w:hAnsi="Times New Roman"/>
          <w:bCs/>
          <w:sz w:val="28"/>
          <w:szCs w:val="28"/>
        </w:rPr>
        <w:t>приложению,</w:t>
      </w:r>
      <w:r w:rsidR="00F503E9" w:rsidRPr="00811E71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4A5E3B" w:rsidRPr="004A5E3B" w:rsidRDefault="00482A73" w:rsidP="00811E71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A73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в районной газете «Бичурский хлебороб», на информационных стендах Администрации МО «Бичурский район» РБ и разместить на официальном сайте муниципального </w:t>
      </w:r>
      <w:r w:rsidR="00D84295" w:rsidRPr="00482A73">
        <w:rPr>
          <w:rFonts w:ascii="Times New Roman" w:hAnsi="Times New Roman" w:cs="Times New Roman"/>
          <w:sz w:val="28"/>
          <w:szCs w:val="28"/>
        </w:rPr>
        <w:t>образования «</w:t>
      </w:r>
      <w:r w:rsidRPr="00482A73">
        <w:rPr>
          <w:rFonts w:ascii="Times New Roman" w:hAnsi="Times New Roman" w:cs="Times New Roman"/>
          <w:sz w:val="28"/>
          <w:szCs w:val="28"/>
        </w:rPr>
        <w:t xml:space="preserve">Бичурский район» в сети Интернет. </w:t>
      </w:r>
      <w:r w:rsidR="004A5E3B" w:rsidRPr="004A5E3B">
        <w:rPr>
          <w:rFonts w:ascii="Times New Roman" w:hAnsi="Times New Roman"/>
          <w:sz w:val="28"/>
          <w:szCs w:val="28"/>
        </w:rPr>
        <w:t xml:space="preserve"> </w:t>
      </w:r>
    </w:p>
    <w:p w:rsidR="004A5E3B" w:rsidRPr="004A5E3B" w:rsidRDefault="004A5E3B" w:rsidP="00811E7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E3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</w:t>
      </w:r>
      <w:r w:rsidR="00811E71">
        <w:rPr>
          <w:rFonts w:ascii="Times New Roman" w:hAnsi="Times New Roman"/>
          <w:sz w:val="28"/>
          <w:szCs w:val="28"/>
        </w:rPr>
        <w:t xml:space="preserve"> </w:t>
      </w:r>
      <w:r w:rsidRPr="004A5E3B">
        <w:rPr>
          <w:rFonts w:ascii="Times New Roman" w:hAnsi="Times New Roman"/>
          <w:sz w:val="28"/>
          <w:szCs w:val="28"/>
        </w:rPr>
        <w:t>(обнародования).</w:t>
      </w:r>
    </w:p>
    <w:p w:rsidR="004A5E3B" w:rsidRPr="00C8699E" w:rsidRDefault="007C5A44" w:rsidP="00AD5703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9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C8699E" w:rsidRPr="00C8699E">
        <w:rPr>
          <w:rFonts w:ascii="Times New Roman" w:hAnsi="Times New Roman" w:cs="Times New Roman"/>
          <w:sz w:val="28"/>
          <w:szCs w:val="28"/>
        </w:rPr>
        <w:t>начальника МУ Комитет по развитию инфраструктуры</w:t>
      </w:r>
      <w:r w:rsidR="00C8699E">
        <w:rPr>
          <w:rFonts w:ascii="Times New Roman" w:hAnsi="Times New Roman" w:cs="Times New Roman"/>
          <w:sz w:val="28"/>
          <w:szCs w:val="28"/>
        </w:rPr>
        <w:t xml:space="preserve"> И.М. Гаврилову.</w:t>
      </w:r>
    </w:p>
    <w:p w:rsidR="00093467" w:rsidRPr="004A5E3B" w:rsidRDefault="00093467" w:rsidP="004A5E3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A44" w:rsidRPr="004A5E3B" w:rsidRDefault="007C5A44" w:rsidP="003422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248" w:rsidRDefault="00482A73" w:rsidP="000934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«Бичурский район»                            </w:t>
      </w:r>
      <w:r w:rsidR="000934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В.В. Смолин</w:t>
      </w:r>
      <w:r w:rsidR="007C5A44" w:rsidRPr="004A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517240" w:rsidRPr="00517240" w:rsidRDefault="00517240" w:rsidP="00517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093467" w:rsidRDefault="00093467" w:rsidP="0034221E">
      <w:pPr>
        <w:rPr>
          <w:rFonts w:ascii="Times New Roman" w:hAnsi="Times New Roman" w:cs="Times New Roman"/>
          <w:sz w:val="28"/>
          <w:szCs w:val="28"/>
        </w:rPr>
      </w:pPr>
    </w:p>
    <w:p w:rsidR="00093467" w:rsidRDefault="00093467" w:rsidP="0034221E">
      <w:pPr>
        <w:rPr>
          <w:rFonts w:ascii="Times New Roman" w:hAnsi="Times New Roman" w:cs="Times New Roman"/>
          <w:sz w:val="28"/>
          <w:szCs w:val="28"/>
        </w:rPr>
      </w:pPr>
    </w:p>
    <w:p w:rsidR="00093467" w:rsidRDefault="00093467" w:rsidP="0034221E">
      <w:pPr>
        <w:rPr>
          <w:rFonts w:ascii="Times New Roman" w:hAnsi="Times New Roman" w:cs="Times New Roman"/>
          <w:sz w:val="28"/>
          <w:szCs w:val="28"/>
        </w:rPr>
      </w:pPr>
    </w:p>
    <w:p w:rsidR="00093467" w:rsidRDefault="00093467" w:rsidP="0034221E">
      <w:pPr>
        <w:rPr>
          <w:rFonts w:ascii="Times New Roman" w:hAnsi="Times New Roman" w:cs="Times New Roman"/>
          <w:sz w:val="28"/>
          <w:szCs w:val="28"/>
        </w:rPr>
      </w:pPr>
    </w:p>
    <w:p w:rsidR="00C8699E" w:rsidRDefault="00AD5703" w:rsidP="00342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6AAC" w:rsidRPr="004A5E3B" w:rsidRDefault="00BD6AAC" w:rsidP="0034221E">
      <w:pPr>
        <w:rPr>
          <w:rFonts w:ascii="Times New Roman" w:hAnsi="Times New Roman" w:cs="Times New Roman"/>
          <w:sz w:val="28"/>
          <w:szCs w:val="28"/>
        </w:rPr>
      </w:pPr>
    </w:p>
    <w:p w:rsidR="00994DE8" w:rsidRPr="007C0B6E" w:rsidRDefault="00994DE8" w:rsidP="00994DE8">
      <w:pPr>
        <w:pStyle w:val="ConsPlusNormal"/>
        <w:pBdr>
          <w:bottom w:val="single" w:sz="12" w:space="1" w:color="auto"/>
        </w:pBdr>
        <w:jc w:val="center"/>
        <w:outlineLvl w:val="1"/>
        <w:rPr>
          <w:rFonts w:ascii="Times New Roman" w:hAnsi="Times New Roman"/>
          <w:sz w:val="4"/>
          <w:szCs w:val="4"/>
        </w:rPr>
      </w:pPr>
    </w:p>
    <w:p w:rsidR="00BD6AAC" w:rsidRDefault="00D803C6" w:rsidP="00BD6AAC">
      <w:pPr>
        <w:pStyle w:val="a8"/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Par29"/>
      <w:bookmarkEnd w:id="0"/>
      <w:r w:rsidRPr="009907DD">
        <w:rPr>
          <w:rFonts w:ascii="Times New Roman" w:hAnsi="Times New Roman" w:cs="Times New Roman"/>
          <w:sz w:val="20"/>
          <w:szCs w:val="20"/>
        </w:rPr>
        <w:t xml:space="preserve">Проект представлен </w:t>
      </w:r>
      <w:r w:rsidR="00F301CD">
        <w:rPr>
          <w:rFonts w:ascii="Times New Roman" w:hAnsi="Times New Roman" w:cs="Times New Roman"/>
          <w:sz w:val="20"/>
          <w:szCs w:val="20"/>
        </w:rPr>
        <w:t>Комитетом по развитию инфраструктуры</w:t>
      </w:r>
    </w:p>
    <w:p w:rsidR="00BD6AAC" w:rsidRPr="00BD6AAC" w:rsidRDefault="00F301CD" w:rsidP="00BD6AAC">
      <w:pPr>
        <w:pStyle w:val="a8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приложением к Постановлению можно ознакомиться на официальном сайте </w:t>
      </w:r>
      <w:r>
        <w:rPr>
          <w:rFonts w:ascii="Times New Roman" w:hAnsi="Times New Roman" w:cs="Times New Roman"/>
          <w:sz w:val="20"/>
          <w:szCs w:val="20"/>
          <w:lang w:val="en-US"/>
        </w:rPr>
        <w:t>https</w:t>
      </w:r>
      <w:r>
        <w:rPr>
          <w:rFonts w:ascii="Times New Roman" w:hAnsi="Times New Roman" w:cs="Times New Roman"/>
          <w:sz w:val="20"/>
          <w:szCs w:val="20"/>
        </w:rPr>
        <w:t>://</w:t>
      </w:r>
      <w:r>
        <w:rPr>
          <w:rFonts w:ascii="Times New Roman" w:hAnsi="Times New Roman" w:cs="Times New Roman"/>
          <w:sz w:val="20"/>
          <w:szCs w:val="20"/>
          <w:lang w:val="en-US"/>
        </w:rPr>
        <w:t>bichura</w:t>
      </w:r>
      <w:r w:rsidRPr="00F301C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gosuslugi</w:t>
      </w:r>
      <w:r w:rsidRPr="00F301C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F301CD"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в подразделе «Программы МО «Бичурский район», раздела документы.</w:t>
      </w:r>
    </w:p>
    <w:p w:rsidR="00BD6AAC" w:rsidRDefault="00BD6AAC" w:rsidP="00921089">
      <w:pPr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</w:p>
    <w:p w:rsidR="00DB5A1D" w:rsidRPr="00DB5A1D" w:rsidRDefault="00DB5A1D" w:rsidP="00921089">
      <w:pPr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  <w:r w:rsidRPr="00DB5A1D">
        <w:rPr>
          <w:rFonts w:ascii="Times New Roman" w:hAnsi="Times New Roman"/>
          <w:sz w:val="28"/>
          <w:szCs w:val="28"/>
        </w:rPr>
        <w:t>УТВЕРЖДЕН</w:t>
      </w:r>
      <w:r w:rsidR="00093467">
        <w:rPr>
          <w:rFonts w:ascii="Times New Roman" w:hAnsi="Times New Roman"/>
          <w:sz w:val="28"/>
          <w:szCs w:val="28"/>
        </w:rPr>
        <w:t>Ы</w:t>
      </w:r>
    </w:p>
    <w:p w:rsidR="00921089" w:rsidRDefault="00921089" w:rsidP="00921089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921089" w:rsidRDefault="00921089" w:rsidP="00921089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</w:t>
      </w:r>
      <w:r w:rsidR="00E470C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МО «Бичурский район» РБ </w:t>
      </w:r>
    </w:p>
    <w:p w:rsidR="00921089" w:rsidRDefault="00921089" w:rsidP="00921089">
      <w:pPr>
        <w:suppressAutoHyphens/>
        <w:spacing w:after="0"/>
        <w:jc w:val="right"/>
        <w:rPr>
          <w:rStyle w:val="normaltextrun"/>
          <w:rFonts w:ascii="Times New Roman" w:hAnsi="Times New Roman"/>
          <w:bCs/>
          <w:sz w:val="24"/>
          <w:szCs w:val="24"/>
        </w:rPr>
      </w:pPr>
      <w:r>
        <w:rPr>
          <w:rStyle w:val="normaltextrun"/>
          <w:rFonts w:ascii="Times New Roman" w:hAnsi="Times New Roman"/>
          <w:bCs/>
          <w:sz w:val="24"/>
          <w:szCs w:val="24"/>
        </w:rPr>
        <w:t>от «</w:t>
      </w:r>
      <w:r w:rsidR="00F5634E" w:rsidRPr="00F5634E">
        <w:rPr>
          <w:rStyle w:val="normaltextrun"/>
          <w:rFonts w:ascii="Times New Roman" w:hAnsi="Times New Roman"/>
          <w:bCs/>
          <w:sz w:val="24"/>
          <w:szCs w:val="24"/>
          <w:u w:val="single"/>
        </w:rPr>
        <w:t>29</w:t>
      </w:r>
      <w:r>
        <w:rPr>
          <w:rStyle w:val="normaltextrun"/>
          <w:rFonts w:ascii="Times New Roman" w:hAnsi="Times New Roman"/>
          <w:bCs/>
          <w:sz w:val="24"/>
          <w:szCs w:val="24"/>
        </w:rPr>
        <w:t>»</w:t>
      </w:r>
      <w:r w:rsidR="007B0454"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  <w:r w:rsidR="00F5634E" w:rsidRPr="00F5634E">
        <w:rPr>
          <w:rStyle w:val="normaltextrun"/>
          <w:rFonts w:ascii="Times New Roman" w:hAnsi="Times New Roman"/>
          <w:bCs/>
          <w:sz w:val="24"/>
          <w:szCs w:val="24"/>
          <w:u w:val="single"/>
        </w:rPr>
        <w:t>сентября</w:t>
      </w:r>
      <w:r w:rsidR="00F5634E"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  <w:r w:rsidR="00C2316F">
        <w:rPr>
          <w:rStyle w:val="normaltextrun"/>
          <w:rFonts w:ascii="Times New Roman" w:hAnsi="Times New Roman"/>
          <w:bCs/>
          <w:sz w:val="24"/>
          <w:szCs w:val="24"/>
        </w:rPr>
        <w:t>202</w:t>
      </w:r>
      <w:r w:rsidR="00093467">
        <w:rPr>
          <w:rStyle w:val="normaltextrun"/>
          <w:rFonts w:ascii="Times New Roman" w:hAnsi="Times New Roman"/>
          <w:bCs/>
          <w:sz w:val="24"/>
          <w:szCs w:val="24"/>
        </w:rPr>
        <w:t>3</w:t>
      </w:r>
      <w:r w:rsidR="00C2316F">
        <w:rPr>
          <w:rStyle w:val="normaltextrun"/>
          <w:rFonts w:ascii="Times New Roman" w:hAnsi="Times New Roman"/>
          <w:bCs/>
          <w:sz w:val="24"/>
          <w:szCs w:val="24"/>
        </w:rPr>
        <w:t xml:space="preserve"> г.</w:t>
      </w:r>
      <w:r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  <w:r w:rsidR="00C2316F">
        <w:rPr>
          <w:rStyle w:val="normaltextrun"/>
          <w:rFonts w:ascii="Times New Roman" w:hAnsi="Times New Roman"/>
          <w:bCs/>
          <w:sz w:val="24"/>
          <w:szCs w:val="24"/>
        </w:rPr>
        <w:t xml:space="preserve">№ </w:t>
      </w:r>
      <w:r w:rsidR="00F5634E">
        <w:rPr>
          <w:rStyle w:val="normaltextrun"/>
          <w:rFonts w:ascii="Times New Roman" w:hAnsi="Times New Roman"/>
          <w:bCs/>
          <w:sz w:val="24"/>
          <w:szCs w:val="24"/>
          <w:u w:val="single"/>
        </w:rPr>
        <w:t>617</w:t>
      </w:r>
      <w:r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</w:p>
    <w:p w:rsidR="00921089" w:rsidRDefault="00921089" w:rsidP="00921089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1733C" w:rsidRPr="00E1733C" w:rsidRDefault="00E1733C" w:rsidP="00E173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</w:rPr>
      </w:pPr>
      <w:bookmarkStart w:id="1" w:name="Par26"/>
      <w:bookmarkEnd w:id="1"/>
      <w:r w:rsidRPr="00E1733C">
        <w:rPr>
          <w:rFonts w:ascii="Times New Roman" w:eastAsia="Times New Roman" w:hAnsi="Times New Roman" w:cs="Arial"/>
          <w:b/>
          <w:sz w:val="28"/>
          <w:szCs w:val="28"/>
        </w:rPr>
        <w:t xml:space="preserve">ИЗМЕНЕНИЯ, </w:t>
      </w:r>
    </w:p>
    <w:p w:rsidR="00E1733C" w:rsidRPr="00C8699E" w:rsidRDefault="00E1733C" w:rsidP="00C869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1733C">
        <w:rPr>
          <w:rFonts w:ascii="Times New Roman" w:eastAsia="Times New Roman" w:hAnsi="Times New Roman" w:cs="Arial"/>
          <w:b/>
          <w:sz w:val="28"/>
          <w:szCs w:val="28"/>
        </w:rPr>
        <w:t xml:space="preserve">которые вносятся в постановление </w:t>
      </w:r>
      <w:r w:rsidR="00517240">
        <w:rPr>
          <w:rFonts w:ascii="Times New Roman" w:eastAsia="Times New Roman" w:hAnsi="Times New Roman" w:cs="Arial"/>
          <w:b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E1733C">
        <w:rPr>
          <w:rFonts w:ascii="Times New Roman" w:eastAsia="Times New Roman" w:hAnsi="Times New Roman" w:cs="Arial"/>
          <w:b/>
          <w:sz w:val="28"/>
          <w:szCs w:val="28"/>
        </w:rPr>
        <w:t>Администраци</w:t>
      </w:r>
      <w:r>
        <w:rPr>
          <w:rFonts w:ascii="Times New Roman" w:eastAsia="Times New Roman" w:hAnsi="Times New Roman" w:cs="Arial"/>
          <w:b/>
          <w:sz w:val="28"/>
          <w:szCs w:val="28"/>
        </w:rPr>
        <w:t>я муниципального образования «Би</w:t>
      </w:r>
      <w:r w:rsidRPr="00E1733C">
        <w:rPr>
          <w:rFonts w:ascii="Times New Roman" w:eastAsia="Times New Roman" w:hAnsi="Times New Roman" w:cs="Arial"/>
          <w:b/>
          <w:sz w:val="28"/>
          <w:szCs w:val="28"/>
        </w:rPr>
        <w:t>чурский район»</w:t>
      </w:r>
      <w:r w:rsidR="00093467">
        <w:rPr>
          <w:rFonts w:ascii="Times New Roman" w:eastAsia="Times New Roman" w:hAnsi="Times New Roman" w:cs="Arial"/>
          <w:b/>
          <w:sz w:val="28"/>
          <w:szCs w:val="28"/>
        </w:rPr>
        <w:t xml:space="preserve"> Республики Бурятия</w:t>
      </w:r>
      <w:r w:rsidRPr="00E1733C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4A5E3B">
        <w:rPr>
          <w:rFonts w:ascii="Times New Roman" w:hAnsi="Times New Roman" w:cs="Arial"/>
          <w:b/>
          <w:bCs/>
          <w:sz w:val="28"/>
          <w:szCs w:val="28"/>
        </w:rPr>
        <w:t>от 16.12.2021г. № 660 «</w:t>
      </w:r>
      <w:r w:rsidRPr="004A5E3B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 муниципального образования «Бичурский район» «Развитие транспортной инфраструктуры Бичурского района»</w:t>
      </w:r>
      <w:r w:rsidR="00C8699E" w:rsidRPr="00C8699E">
        <w:t xml:space="preserve"> </w:t>
      </w:r>
      <w:r w:rsidR="00C8699E" w:rsidRPr="00C8699E">
        <w:rPr>
          <w:rFonts w:ascii="Times New Roman" w:hAnsi="Times New Roman"/>
          <w:b/>
          <w:bCs/>
          <w:sz w:val="28"/>
          <w:szCs w:val="28"/>
        </w:rPr>
        <w:t>(в редакции</w:t>
      </w:r>
      <w:r w:rsidR="000D4422">
        <w:rPr>
          <w:rFonts w:ascii="Times New Roman" w:hAnsi="Times New Roman"/>
          <w:b/>
          <w:bCs/>
          <w:sz w:val="28"/>
          <w:szCs w:val="28"/>
        </w:rPr>
        <w:t xml:space="preserve"> постановления</w:t>
      </w:r>
      <w:r w:rsidR="00C8699E" w:rsidRPr="00C8699E">
        <w:rPr>
          <w:rFonts w:ascii="Times New Roman" w:hAnsi="Times New Roman"/>
          <w:b/>
          <w:bCs/>
          <w:sz w:val="28"/>
          <w:szCs w:val="28"/>
        </w:rPr>
        <w:t xml:space="preserve"> от 27.03.2023 г.</w:t>
      </w:r>
      <w:r w:rsidR="000D4422" w:rsidRPr="000D44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4422" w:rsidRPr="00C8699E">
        <w:rPr>
          <w:rFonts w:ascii="Times New Roman" w:hAnsi="Times New Roman"/>
          <w:b/>
          <w:bCs/>
          <w:sz w:val="28"/>
          <w:szCs w:val="28"/>
        </w:rPr>
        <w:t>№191</w:t>
      </w:r>
      <w:r w:rsidR="00C8699E" w:rsidRPr="00C8699E">
        <w:rPr>
          <w:rFonts w:ascii="Times New Roman" w:hAnsi="Times New Roman"/>
          <w:b/>
          <w:bCs/>
          <w:sz w:val="28"/>
          <w:szCs w:val="28"/>
        </w:rPr>
        <w:t>)</w:t>
      </w:r>
    </w:p>
    <w:p w:rsidR="00E1733C" w:rsidRPr="00E1733C" w:rsidRDefault="00E1733C" w:rsidP="00E173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</w:rPr>
      </w:pPr>
    </w:p>
    <w:p w:rsidR="00E1733C" w:rsidRPr="00E1733C" w:rsidRDefault="00E1733C" w:rsidP="00C8699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E1733C">
        <w:rPr>
          <w:rFonts w:ascii="Times New Roman" w:eastAsia="Times New Roman" w:hAnsi="Times New Roman" w:cs="Arial"/>
          <w:sz w:val="28"/>
          <w:szCs w:val="28"/>
        </w:rPr>
        <w:t>Приложение 1 к постановлению</w:t>
      </w:r>
      <w:r w:rsidR="00093467">
        <w:rPr>
          <w:rFonts w:ascii="Times New Roman" w:eastAsia="Times New Roman" w:hAnsi="Times New Roman" w:cs="Arial"/>
          <w:sz w:val="28"/>
          <w:szCs w:val="28"/>
        </w:rPr>
        <w:t xml:space="preserve"> Муниципального казенного учреждения</w:t>
      </w:r>
      <w:r w:rsidRPr="00E1733C">
        <w:rPr>
          <w:rFonts w:ascii="Times New Roman" w:eastAsia="Times New Roman" w:hAnsi="Times New Roman" w:cs="Arial"/>
          <w:sz w:val="28"/>
          <w:szCs w:val="28"/>
        </w:rPr>
        <w:t xml:space="preserve"> Администрации Муниципального образования «Бичурский район»</w:t>
      </w:r>
      <w:r w:rsidR="00093467">
        <w:rPr>
          <w:rFonts w:ascii="Times New Roman" w:eastAsia="Times New Roman" w:hAnsi="Times New Roman" w:cs="Arial"/>
          <w:sz w:val="28"/>
          <w:szCs w:val="28"/>
        </w:rPr>
        <w:t xml:space="preserve"> Республики Бурятия</w:t>
      </w:r>
      <w:r w:rsidRPr="00E1733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E1733C">
        <w:rPr>
          <w:rFonts w:ascii="Times New Roman" w:hAnsi="Times New Roman" w:cs="Arial"/>
          <w:bCs/>
          <w:sz w:val="28"/>
          <w:szCs w:val="28"/>
        </w:rPr>
        <w:t>от 16.12.2021г. № 660 «</w:t>
      </w:r>
      <w:r w:rsidRPr="00E1733C">
        <w:rPr>
          <w:rFonts w:ascii="Times New Roman" w:hAnsi="Times New Roman"/>
          <w:bCs/>
          <w:sz w:val="28"/>
          <w:szCs w:val="28"/>
        </w:rPr>
        <w:t>Об утверждении муниципальной программы муниципального образования «Бичурский район» «Развитие транспортной инфраструктуры Бичурского района»</w:t>
      </w:r>
      <w:r w:rsidR="00C8699E" w:rsidRPr="00C8699E">
        <w:t xml:space="preserve"> </w:t>
      </w:r>
      <w:r w:rsidR="00C8699E" w:rsidRPr="00C8699E">
        <w:rPr>
          <w:rFonts w:ascii="Times New Roman" w:hAnsi="Times New Roman"/>
          <w:bCs/>
          <w:sz w:val="28"/>
          <w:szCs w:val="28"/>
        </w:rPr>
        <w:t xml:space="preserve">(в редакции </w:t>
      </w:r>
      <w:r w:rsidR="000D4422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C8699E" w:rsidRPr="00C8699E">
        <w:rPr>
          <w:rFonts w:ascii="Times New Roman" w:hAnsi="Times New Roman"/>
          <w:bCs/>
          <w:sz w:val="28"/>
          <w:szCs w:val="28"/>
        </w:rPr>
        <w:t>от 27.03.2023 г.</w:t>
      </w:r>
      <w:r w:rsidR="000D4422" w:rsidRPr="000D4422">
        <w:rPr>
          <w:rFonts w:ascii="Times New Roman" w:hAnsi="Times New Roman"/>
          <w:bCs/>
          <w:sz w:val="28"/>
          <w:szCs w:val="28"/>
        </w:rPr>
        <w:t xml:space="preserve"> </w:t>
      </w:r>
      <w:r w:rsidR="000D4422" w:rsidRPr="00C8699E">
        <w:rPr>
          <w:rFonts w:ascii="Times New Roman" w:hAnsi="Times New Roman"/>
          <w:bCs/>
          <w:sz w:val="28"/>
          <w:szCs w:val="28"/>
        </w:rPr>
        <w:t xml:space="preserve">№191) </w:t>
      </w:r>
      <w:r w:rsidR="000D4422">
        <w:rPr>
          <w:rFonts w:ascii="Times New Roman" w:hAnsi="Times New Roman"/>
          <w:b/>
          <w:bCs/>
          <w:sz w:val="28"/>
          <w:szCs w:val="28"/>
        </w:rPr>
        <w:t>изложить</w:t>
      </w:r>
      <w:r w:rsidRPr="00E1733C">
        <w:rPr>
          <w:rFonts w:ascii="Times New Roman" w:eastAsia="Times New Roman" w:hAnsi="Times New Roman" w:cs="Arial"/>
          <w:sz w:val="28"/>
          <w:szCs w:val="28"/>
        </w:rPr>
        <w:t xml:space="preserve"> в следующей редакции:</w:t>
      </w:r>
    </w:p>
    <w:p w:rsidR="00355B1F" w:rsidRDefault="00355B1F" w:rsidP="00921089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:rsidR="00517240" w:rsidRPr="00517240" w:rsidRDefault="00517240" w:rsidP="005172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7240">
        <w:rPr>
          <w:rFonts w:ascii="Times New Roman" w:hAnsi="Times New Roman" w:cs="Times New Roman"/>
          <w:sz w:val="24"/>
          <w:szCs w:val="24"/>
        </w:rPr>
        <w:t>«Приложение</w:t>
      </w:r>
    </w:p>
    <w:p w:rsidR="00517240" w:rsidRPr="00517240" w:rsidRDefault="00517240" w:rsidP="00517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24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17240" w:rsidRPr="00517240" w:rsidRDefault="00093467" w:rsidP="00517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517240" w:rsidRPr="00517240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17240" w:rsidRPr="00517240">
        <w:rPr>
          <w:rFonts w:ascii="Times New Roman" w:hAnsi="Times New Roman" w:cs="Times New Roman"/>
          <w:sz w:val="24"/>
          <w:szCs w:val="24"/>
        </w:rPr>
        <w:t xml:space="preserve"> МО «Бичурский район» РБ</w:t>
      </w:r>
    </w:p>
    <w:p w:rsidR="00517240" w:rsidRPr="00517240" w:rsidRDefault="00517240" w:rsidP="00517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240">
        <w:rPr>
          <w:rFonts w:ascii="Times New Roman" w:hAnsi="Times New Roman" w:cs="Times New Roman"/>
          <w:sz w:val="24"/>
          <w:szCs w:val="24"/>
        </w:rPr>
        <w:t xml:space="preserve">от </w:t>
      </w:r>
      <w:r w:rsidR="00093467" w:rsidRPr="00517240">
        <w:rPr>
          <w:rFonts w:ascii="Times New Roman" w:hAnsi="Times New Roman" w:cs="Times New Roman"/>
          <w:sz w:val="24"/>
          <w:szCs w:val="24"/>
        </w:rPr>
        <w:t>16.1</w:t>
      </w:r>
      <w:r w:rsidR="00093467">
        <w:rPr>
          <w:rFonts w:ascii="Times New Roman" w:hAnsi="Times New Roman" w:cs="Times New Roman"/>
          <w:sz w:val="24"/>
          <w:szCs w:val="24"/>
        </w:rPr>
        <w:t>2</w:t>
      </w:r>
      <w:r w:rsidR="00093467" w:rsidRPr="00517240">
        <w:rPr>
          <w:rFonts w:ascii="Times New Roman" w:hAnsi="Times New Roman" w:cs="Times New Roman"/>
          <w:sz w:val="24"/>
          <w:szCs w:val="24"/>
        </w:rPr>
        <w:t>.2021 № 660</w:t>
      </w:r>
    </w:p>
    <w:p w:rsidR="00355B1F" w:rsidRDefault="00355B1F" w:rsidP="00517240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:rsidR="00921089" w:rsidRDefault="00921089" w:rsidP="00532A3E">
      <w:pPr>
        <w:autoSpaceDE w:val="0"/>
        <w:autoSpaceDN w:val="0"/>
        <w:adjustRightInd w:val="0"/>
        <w:spacing w:after="0" w:line="240" w:lineRule="auto"/>
        <w:ind w:right="567" w:firstLine="709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46470E">
        <w:rPr>
          <w:rFonts w:ascii="Times New Roman" w:eastAsia="Calibri" w:hAnsi="Times New Roman" w:cs="Arial"/>
          <w:b/>
          <w:bCs/>
          <w:sz w:val="28"/>
          <w:szCs w:val="28"/>
        </w:rPr>
        <w:t>МУНИЦИПАЛЬН</w:t>
      </w:r>
      <w:r>
        <w:rPr>
          <w:rFonts w:ascii="Times New Roman" w:eastAsia="Calibri" w:hAnsi="Times New Roman" w:cs="Arial"/>
          <w:b/>
          <w:bCs/>
          <w:sz w:val="28"/>
          <w:szCs w:val="28"/>
        </w:rPr>
        <w:t>АЯ</w:t>
      </w:r>
      <w:r w:rsidRPr="0046470E">
        <w:rPr>
          <w:rFonts w:ascii="Times New Roman" w:eastAsia="Calibri" w:hAnsi="Times New Roman" w:cs="Arial"/>
          <w:b/>
          <w:bCs/>
          <w:sz w:val="28"/>
          <w:szCs w:val="28"/>
        </w:rPr>
        <w:t xml:space="preserve"> ПРОГРАММ</w:t>
      </w:r>
      <w:r>
        <w:rPr>
          <w:rFonts w:ascii="Times New Roman" w:eastAsia="Calibri" w:hAnsi="Times New Roman" w:cs="Arial"/>
          <w:b/>
          <w:bCs/>
          <w:sz w:val="28"/>
          <w:szCs w:val="28"/>
        </w:rPr>
        <w:t>А</w:t>
      </w:r>
    </w:p>
    <w:p w:rsidR="00355B1F" w:rsidRDefault="00355B1F" w:rsidP="00532A3E">
      <w:pPr>
        <w:autoSpaceDE w:val="0"/>
        <w:autoSpaceDN w:val="0"/>
        <w:adjustRightInd w:val="0"/>
        <w:spacing w:after="0" w:line="240" w:lineRule="auto"/>
        <w:ind w:right="567" w:firstLine="709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355B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772B5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="00117308">
        <w:rPr>
          <w:rFonts w:ascii="Times New Roman" w:hAnsi="Times New Roman"/>
          <w:b/>
          <w:bCs/>
          <w:sz w:val="27"/>
          <w:szCs w:val="27"/>
        </w:rPr>
        <w:t>транспортной инфраструктуры Бичурского района</w:t>
      </w:r>
      <w:r w:rsidRPr="00355B1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55B1F" w:rsidRDefault="00355B1F" w:rsidP="00355B1F">
      <w:pPr>
        <w:pStyle w:val="ConsPlusTitle"/>
        <w:jc w:val="center"/>
        <w:rPr>
          <w:sz w:val="28"/>
          <w:szCs w:val="28"/>
        </w:rPr>
      </w:pPr>
      <w:bookmarkStart w:id="2" w:name="_GoBack"/>
      <w:bookmarkEnd w:id="2"/>
    </w:p>
    <w:p w:rsidR="00355B1F" w:rsidRPr="00355B1F" w:rsidRDefault="00355B1F" w:rsidP="00355B1F">
      <w:pPr>
        <w:pStyle w:val="ConsPlusTitle"/>
        <w:jc w:val="center"/>
        <w:rPr>
          <w:sz w:val="28"/>
          <w:szCs w:val="28"/>
        </w:rPr>
      </w:pPr>
      <w:r w:rsidRPr="00355B1F">
        <w:rPr>
          <w:sz w:val="28"/>
          <w:szCs w:val="28"/>
        </w:rPr>
        <w:t>ПАСПОРТ</w:t>
      </w:r>
    </w:p>
    <w:p w:rsidR="00355B1F" w:rsidRPr="00355B1F" w:rsidRDefault="00355B1F" w:rsidP="00355B1F">
      <w:pPr>
        <w:pStyle w:val="ConsPlusTitle"/>
        <w:jc w:val="center"/>
        <w:rPr>
          <w:sz w:val="28"/>
          <w:szCs w:val="28"/>
        </w:rPr>
      </w:pPr>
      <w:r w:rsidRPr="00355B1F">
        <w:rPr>
          <w:sz w:val="28"/>
          <w:szCs w:val="28"/>
        </w:rPr>
        <w:t>МУНИЦИПАЛЬНОЙ ПРОГРАММЫ (ПОДПРОГРАММЫ)</w:t>
      </w:r>
    </w:p>
    <w:p w:rsidR="00355B1F" w:rsidRPr="00355B1F" w:rsidRDefault="00355B1F" w:rsidP="00355B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21089" w:rsidRPr="009907DD" w:rsidRDefault="00921089" w:rsidP="007A7F19">
      <w:pPr>
        <w:pStyle w:val="a8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94DE8" w:rsidRDefault="00994DE8" w:rsidP="00994DE8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686"/>
        <w:gridCol w:w="851"/>
        <w:gridCol w:w="1559"/>
        <w:gridCol w:w="992"/>
        <w:gridCol w:w="1276"/>
        <w:gridCol w:w="1559"/>
        <w:gridCol w:w="709"/>
      </w:tblGrid>
      <w:tr w:rsidR="00427BD9" w:rsidRPr="006F763A" w:rsidTr="00253D75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BD9" w:rsidRPr="006F763A" w:rsidRDefault="00427BD9" w:rsidP="00253D75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BD9" w:rsidRPr="006F763A" w:rsidRDefault="00427BD9" w:rsidP="00427BD9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r w:rsidR="00117308" w:rsidRPr="00117308">
              <w:rPr>
                <w:rFonts w:ascii="Times New Roman" w:hAnsi="Times New Roman"/>
                <w:bCs/>
                <w:sz w:val="27"/>
                <w:szCs w:val="27"/>
              </w:rPr>
              <w:t>транспортной инфраструктуры Бичурского района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» (далее - Программа)                                 </w:t>
            </w:r>
          </w:p>
        </w:tc>
      </w:tr>
      <w:tr w:rsidR="004F3F55" w:rsidRPr="006F763A" w:rsidTr="00253D75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093467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Комитет по развитию инфраструктуры Администраци</w:t>
            </w:r>
            <w:r w:rsidR="00093467">
              <w:rPr>
                <w:rFonts w:ascii="Times New Roman" w:hAnsi="Times New Roman"/>
                <w:sz w:val="28"/>
                <w:szCs w:val="28"/>
              </w:rPr>
              <w:t>и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 МО «Бичурский район»</w:t>
            </w:r>
            <w:r w:rsidR="00093467"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3F55" w:rsidRPr="006F763A" w:rsidTr="00253D75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Соисполнители муниципальной программы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308" w:rsidRDefault="00117308" w:rsidP="004F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</w:t>
            </w:r>
            <w:r w:rsidR="0009346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 «Бичурский район» </w:t>
            </w:r>
            <w:r w:rsidR="00093467">
              <w:rPr>
                <w:rFonts w:ascii="Times New Roman" w:hAnsi="Times New Roman"/>
                <w:sz w:val="28"/>
                <w:szCs w:val="28"/>
              </w:rPr>
              <w:t>РБ</w:t>
            </w:r>
          </w:p>
          <w:p w:rsidR="00117308" w:rsidRDefault="00093467" w:rsidP="004F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="00117308" w:rsidRPr="006F763A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озяйственно-транспортный отдел</w:t>
            </w:r>
            <w:r w:rsidR="00117308" w:rsidRPr="006F763A">
              <w:rPr>
                <w:rFonts w:ascii="Times New Roman" w:hAnsi="Times New Roman"/>
                <w:sz w:val="28"/>
                <w:szCs w:val="28"/>
              </w:rPr>
              <w:t xml:space="preserve"> МО «Бичурский район» </w:t>
            </w:r>
          </w:p>
          <w:p w:rsidR="004F3F55" w:rsidRPr="006F763A" w:rsidRDefault="004F3F55" w:rsidP="004F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МО-СП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F3F55" w:rsidRPr="00F50AC8" w:rsidTr="00253D75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1. Организация обслуживания населения пассажирскими перевозками в пределах МО «Бичурский район»</w:t>
            </w:r>
          </w:p>
          <w:p w:rsidR="004F3F55" w:rsidRPr="00F50AC8" w:rsidRDefault="004F3F55" w:rsidP="00E76B68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Дороги Бичур</w:t>
            </w:r>
            <w:r w:rsidR="00117308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</w:tr>
      <w:tr w:rsidR="004F3F55" w:rsidRPr="006F763A" w:rsidTr="00253D75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Цели и задачи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Цели: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F3F55" w:rsidRPr="006F763A" w:rsidRDefault="00117308" w:rsidP="004F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A3B">
              <w:rPr>
                <w:rFonts w:ascii="Times New Roman" w:hAnsi="Times New Roman"/>
                <w:sz w:val="28"/>
                <w:szCs w:val="28"/>
              </w:rPr>
              <w:t xml:space="preserve">Создание транспортной </w:t>
            </w:r>
            <w:r w:rsidR="00EE428F" w:rsidRPr="00661A3B">
              <w:rPr>
                <w:rFonts w:ascii="Times New Roman" w:hAnsi="Times New Roman"/>
                <w:sz w:val="28"/>
                <w:szCs w:val="28"/>
              </w:rPr>
              <w:t>инфраструктуры</w:t>
            </w:r>
            <w:r w:rsidRPr="00661A3B">
              <w:rPr>
                <w:rFonts w:ascii="Times New Roman" w:hAnsi="Times New Roman"/>
                <w:sz w:val="28"/>
                <w:szCs w:val="28"/>
              </w:rPr>
              <w:t xml:space="preserve"> района, эффективной для экономики района, удобной для жизнедеятельности населения</w:t>
            </w:r>
          </w:p>
          <w:p w:rsidR="004F3F55" w:rsidRDefault="004F3F55" w:rsidP="004F3F5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F3F55" w:rsidRPr="006F763A" w:rsidRDefault="004F3F55" w:rsidP="004F3F5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1. Полное обеспечение населения в услугах транспорта.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3F55" w:rsidRDefault="004F3F55" w:rsidP="0011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17308">
              <w:rPr>
                <w:rFonts w:ascii="Times New Roman" w:hAnsi="Times New Roman"/>
                <w:sz w:val="28"/>
                <w:szCs w:val="28"/>
              </w:rPr>
              <w:t xml:space="preserve">Повышение качества обслуживания пассажиров и создание комфортных условий для </w:t>
            </w:r>
            <w:r w:rsidR="000A7276">
              <w:rPr>
                <w:rFonts w:ascii="Times New Roman" w:hAnsi="Times New Roman"/>
                <w:sz w:val="28"/>
                <w:szCs w:val="28"/>
              </w:rPr>
              <w:t>пассажирских</w:t>
            </w:r>
            <w:r w:rsidR="00661A3B">
              <w:rPr>
                <w:rFonts w:ascii="Times New Roman" w:hAnsi="Times New Roman"/>
                <w:sz w:val="28"/>
                <w:szCs w:val="28"/>
              </w:rPr>
              <w:t xml:space="preserve"> перевозок.</w:t>
            </w:r>
          </w:p>
          <w:p w:rsidR="00117308" w:rsidRPr="006F763A" w:rsidRDefault="00117308" w:rsidP="0011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Повышение безопасности дорожного движения на территории МО «Бичурский район»</w:t>
            </w:r>
          </w:p>
        </w:tc>
      </w:tr>
      <w:tr w:rsidR="004F3F55" w:rsidRPr="006F763A" w:rsidTr="00253D75">
        <w:trPr>
          <w:trHeight w:val="118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Целевые индикаторы муниципальной </w:t>
            </w:r>
            <w:r w:rsidR="00E76B68" w:rsidRPr="006F763A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E76B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подпрограммы)</w:t>
            </w:r>
          </w:p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036DAC" w:rsidRDefault="004F3F55" w:rsidP="004F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5896">
              <w:rPr>
                <w:rFonts w:ascii="Times New Roman" w:hAnsi="Times New Roman"/>
                <w:sz w:val="28"/>
                <w:szCs w:val="28"/>
              </w:rPr>
              <w:t xml:space="preserve">Пассажирооборот транспорта, млн. </w:t>
            </w:r>
            <w:r w:rsidR="00E76B68" w:rsidRPr="00C75896">
              <w:rPr>
                <w:rFonts w:ascii="Times New Roman" w:hAnsi="Times New Roman"/>
                <w:sz w:val="28"/>
                <w:szCs w:val="28"/>
              </w:rPr>
              <w:t>пасс. -</w:t>
            </w:r>
            <w:r w:rsidRPr="00C75896">
              <w:rPr>
                <w:rFonts w:ascii="Times New Roman" w:hAnsi="Times New Roman"/>
                <w:sz w:val="28"/>
                <w:szCs w:val="28"/>
              </w:rPr>
              <w:t>км.</w:t>
            </w:r>
            <w:r w:rsidRPr="00036DAC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4F3F55" w:rsidRDefault="004F3F55" w:rsidP="004F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7308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E452A5">
              <w:rPr>
                <w:rFonts w:ascii="Times New Roman" w:hAnsi="Times New Roman"/>
                <w:sz w:val="28"/>
                <w:szCs w:val="28"/>
              </w:rPr>
              <w:t xml:space="preserve"> маршрутов, на которых осуществляются пассажирские перевозки</w:t>
            </w:r>
            <w:r w:rsidR="00117308">
              <w:rPr>
                <w:rFonts w:ascii="Times New Roman" w:hAnsi="Times New Roman"/>
                <w:sz w:val="28"/>
                <w:szCs w:val="28"/>
              </w:rPr>
              <w:t>, ед;</w:t>
            </w:r>
          </w:p>
          <w:p w:rsidR="004F3F55" w:rsidRDefault="004F3F55" w:rsidP="004F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52A5">
              <w:rPr>
                <w:rFonts w:ascii="Times New Roman" w:hAnsi="Times New Roman"/>
                <w:sz w:val="28"/>
                <w:szCs w:val="28"/>
              </w:rPr>
              <w:t>Количество выданных свидетельств на право осуществления пассажирских перевозок</w:t>
            </w:r>
            <w:r w:rsidR="00117308">
              <w:rPr>
                <w:rFonts w:ascii="Times New Roman" w:hAnsi="Times New Roman"/>
                <w:sz w:val="28"/>
                <w:szCs w:val="28"/>
              </w:rPr>
              <w:t>, ед;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1020A" w:rsidRDefault="0001020A" w:rsidP="004F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-Доля населения, проживающего в населенных пунктах, не имеющих регулярного автобусного сообщения</w:t>
            </w:r>
            <w:r w:rsidR="00E76B68">
              <w:t xml:space="preserve"> </w:t>
            </w:r>
            <w:r w:rsidR="00E76B68" w:rsidRPr="00E76B68">
              <w:rPr>
                <w:rFonts w:ascii="Times New Roman" w:hAnsi="Times New Roman"/>
                <w:sz w:val="28"/>
                <w:szCs w:val="28"/>
              </w:rPr>
              <w:t>в общей численности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%;</w:t>
            </w:r>
          </w:p>
          <w:p w:rsidR="004F3F55" w:rsidRDefault="004F3F55" w:rsidP="004F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-Доля протяженности автомобильных дорог общего </w:t>
            </w:r>
            <w:r w:rsidR="00E76B68" w:rsidRPr="006F763A">
              <w:rPr>
                <w:rFonts w:ascii="Times New Roman" w:hAnsi="Times New Roman"/>
                <w:sz w:val="28"/>
                <w:szCs w:val="28"/>
              </w:rPr>
              <w:t>пользования местного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 значения, не отвечающих нормативным требованиям, в общей протяженности автомобильных дорог общего пользования местного значения, %  </w:t>
            </w:r>
          </w:p>
          <w:p w:rsidR="004F3F55" w:rsidRDefault="004F3F55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="0001020A">
              <w:rPr>
                <w:rFonts w:ascii="Times New Roman" w:hAnsi="Times New Roman"/>
                <w:sz w:val="28"/>
                <w:szCs w:val="28"/>
              </w:rPr>
              <w:t>Количество установленных дорожных знаков, ед;</w:t>
            </w:r>
          </w:p>
          <w:p w:rsidR="0001020A" w:rsidRDefault="0001020A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обустроенных автобусных остановок, ед.</w:t>
            </w:r>
          </w:p>
          <w:p w:rsidR="00D879BE" w:rsidRDefault="00D879BE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Протяженность автомобильных дорог, в отношении которых проведен ремонт, км</w:t>
            </w:r>
            <w:r w:rsidR="00E470C5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  <w:p w:rsidR="00D879BE" w:rsidRDefault="00D879BE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Протяженность автомобильных дорог, в отношении которых проведено содержание, км</w:t>
            </w:r>
            <w:r w:rsidR="00E470C5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  <w:p w:rsidR="00D879BE" w:rsidRPr="006F763A" w:rsidRDefault="00D879BE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населенных пунктов, обустроенных наружным освещением, ед.</w:t>
            </w:r>
            <w:r w:rsidR="00E470C5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</w:tr>
      <w:tr w:rsidR="004F3F55" w:rsidRPr="006F763A" w:rsidTr="00253D75">
        <w:trPr>
          <w:trHeight w:val="7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0A" w:rsidRPr="00C57248" w:rsidRDefault="0001020A" w:rsidP="0001020A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2022-2024-1 этап</w:t>
            </w:r>
          </w:p>
          <w:p w:rsidR="004F3F55" w:rsidRPr="006F763A" w:rsidRDefault="0001020A" w:rsidP="000102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2025-2030-2 этап</w:t>
            </w:r>
          </w:p>
        </w:tc>
      </w:tr>
      <w:tr w:rsidR="004F3F55" w:rsidRPr="006F763A" w:rsidTr="00C35F63">
        <w:trPr>
          <w:trHeight w:val="300"/>
        </w:trPr>
        <w:tc>
          <w:tcPr>
            <w:tcW w:w="36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099">
              <w:rPr>
                <w:rFonts w:ascii="Times New Roman" w:hAnsi="Times New Roman"/>
                <w:sz w:val="28"/>
                <w:szCs w:val="28"/>
              </w:rPr>
              <w:t>Объемы финансовых средств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, тыс.руб. </w:t>
            </w:r>
          </w:p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ВИ</w:t>
            </w:r>
          </w:p>
        </w:tc>
      </w:tr>
      <w:tr w:rsidR="004F3F55" w:rsidRPr="00C8699E" w:rsidTr="00C35F63">
        <w:trPr>
          <w:trHeight w:val="438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5F74B9" w:rsidP="0054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41990" w:rsidRPr="00C8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,95111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5F74B9" w:rsidP="00747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16854,8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5F74B9" w:rsidP="0054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1990" w:rsidRPr="00C8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418</w:t>
            </w: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,15111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F55" w:rsidRPr="00C8699E" w:rsidTr="00C35F63">
        <w:trPr>
          <w:trHeight w:val="414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B2717E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108862,42423*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1E6F2F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53896</w:t>
            </w:r>
            <w:r w:rsidR="00017FD2" w:rsidRPr="00C869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B2717E" w:rsidP="00747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35168,28*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B2717E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19798,14423*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3F55" w:rsidRPr="00C8699E" w:rsidTr="00C35F63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B2717E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59125,78*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802046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35F63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C35F63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18255,18*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3F55" w:rsidRPr="00C8699E" w:rsidTr="00C35F63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C35F63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204139,03*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C35F63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100578,9*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C35F63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103560,13*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3F55" w:rsidRPr="00C8699E" w:rsidTr="00C35F63">
        <w:trPr>
          <w:trHeight w:val="294"/>
        </w:trPr>
        <w:tc>
          <w:tcPr>
            <w:tcW w:w="368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3F55" w:rsidRPr="00C8699E" w:rsidTr="00C35F63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3F55" w:rsidRPr="00C8699E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3F55" w:rsidRPr="00C8699E" w:rsidTr="00C35F63">
        <w:trPr>
          <w:trHeight w:val="15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3F55" w:rsidRPr="00C8699E" w:rsidTr="00C35F63">
        <w:trPr>
          <w:trHeight w:val="15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3F55" w:rsidRPr="00C8699E" w:rsidTr="00C35F63">
        <w:trPr>
          <w:trHeight w:val="15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C8699E" w:rsidRDefault="004F3F55" w:rsidP="004F3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20A" w:rsidRPr="00C869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F3F55" w:rsidTr="00253D75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20A" w:rsidRPr="00661A3B" w:rsidRDefault="0001020A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A3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функционирования и развития местных пассажирских перевозок;</w:t>
            </w:r>
          </w:p>
          <w:p w:rsidR="004F3F55" w:rsidRPr="00EE428F" w:rsidRDefault="0001020A" w:rsidP="00EE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A3B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</w:tbl>
    <w:p w:rsidR="00EE428F" w:rsidRDefault="00EE428F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E428F" w:rsidRDefault="00EE428F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текущего состояния, основные проблемы, анализ основных показателей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Default="007B16F2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428F" w:rsidRPr="00661A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3108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428F" w:rsidRPr="00661A3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E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253D75" w:rsidRPr="00253D75">
        <w:rPr>
          <w:rFonts w:ascii="Times New Roman" w:eastAsia="Times New Roman" w:hAnsi="Times New Roman" w:cs="Times New Roman"/>
          <w:sz w:val="28"/>
          <w:szCs w:val="28"/>
        </w:rPr>
        <w:t xml:space="preserve"> МО «Бичурский </w:t>
      </w:r>
      <w:r w:rsidR="00C2316F" w:rsidRPr="00253D75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C2316F" w:rsidRPr="00253D75">
        <w:rPr>
          <w:rFonts w:ascii="Arial" w:eastAsia="Times New Roman" w:hAnsi="Arial" w:cs="Arial"/>
          <w:sz w:val="28"/>
          <w:szCs w:val="28"/>
        </w:rPr>
        <w:t>»</w:t>
      </w:r>
      <w:r w:rsidR="00C2316F" w:rsidRPr="0025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16F" w:rsidRPr="006E0A42">
        <w:rPr>
          <w:rFonts w:ascii="Times New Roman" w:eastAsia="Times New Roman" w:hAnsi="Times New Roman" w:cs="Times New Roman"/>
          <w:sz w:val="28"/>
          <w:szCs w:val="28"/>
        </w:rPr>
        <w:t>пассажирски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316F" w:rsidRPr="006E0A42">
        <w:rPr>
          <w:rFonts w:ascii="Times New Roman" w:eastAsia="Times New Roman" w:hAnsi="Times New Roman" w:cs="Times New Roman"/>
          <w:sz w:val="28"/>
          <w:szCs w:val="28"/>
        </w:rPr>
        <w:t xml:space="preserve"> перевозк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 xml:space="preserve">и осуществляют 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 xml:space="preserve">МБУ «Хозяйственно-транспортный отдел» Администрации МО «Бичурский район» и 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>ИП Фурманов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D75" w:rsidRPr="006E0A42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работников организаций транспорта </w:t>
      </w:r>
      <w:r w:rsidR="000363AA" w:rsidRPr="006E0A42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53D75" w:rsidRPr="006E0A4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253D75" w:rsidRPr="0025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Par157"/>
      <w:bookmarkEnd w:id="3"/>
    </w:p>
    <w:p w:rsidR="004F3F55" w:rsidRDefault="00211B1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4F3F55">
        <w:rPr>
          <w:rFonts w:ascii="Times New Roman" w:eastAsia="Times New Roman" w:hAnsi="Times New Roman" w:cs="Times New Roman"/>
          <w:sz w:val="28"/>
          <w:szCs w:val="28"/>
        </w:rPr>
        <w:t>пассажирски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3F55">
        <w:rPr>
          <w:rFonts w:ascii="Times New Roman" w:eastAsia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4F3F55">
        <w:rPr>
          <w:rFonts w:ascii="Times New Roman" w:eastAsia="Times New Roman" w:hAnsi="Times New Roman" w:cs="Times New Roman"/>
          <w:sz w:val="28"/>
          <w:szCs w:val="28"/>
        </w:rPr>
        <w:t xml:space="preserve"> в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«Бичурский район» осуществляются 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07410" w:rsidRPr="00007410">
        <w:rPr>
          <w:rFonts w:ascii="Times New Roman" w:eastAsia="Times New Roman" w:hAnsi="Times New Roman" w:cs="Times New Roman"/>
          <w:sz w:val="28"/>
          <w:szCs w:val="28"/>
        </w:rPr>
        <w:t>8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 xml:space="preserve"> маршрутам из </w:t>
      </w:r>
      <w:r w:rsidR="00BF5A5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5D6" w:rsidRPr="009567AA" w:rsidRDefault="009525D6" w:rsidP="00956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09346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«Бичурский район» предпринимаются все возможные меры для восстановления движения по всем </w:t>
      </w:r>
      <w:r w:rsidRPr="006E0A42">
        <w:rPr>
          <w:rFonts w:ascii="Times New Roman" w:eastAsia="Times New Roman" w:hAnsi="Times New Roman" w:cs="Times New Roman"/>
          <w:sz w:val="28"/>
          <w:szCs w:val="28"/>
        </w:rPr>
        <w:t>маршрутам.</w:t>
      </w:r>
      <w:r w:rsidR="006E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D75" w:rsidRPr="00253D75" w:rsidRDefault="00253D75" w:rsidP="0025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217"/>
      <w:bookmarkEnd w:id="4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Протяжённость дорог общего пользования в МО «Бичурский район» составляет 743,3 км, в том числе </w:t>
      </w:r>
      <w:r w:rsidR="00EE428F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регионального значения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180,4 км, </w:t>
      </w:r>
      <w:r w:rsidR="00EE428F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местного значения в границах муниципального района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166,2 км, </w:t>
      </w:r>
      <w:r w:rsidR="00EE428F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автомобильные дороги общего пользования местного значения в границах </w:t>
      </w:r>
      <w:r w:rsidR="00C156D6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396,7 км. </w:t>
      </w:r>
      <w:r w:rsidRPr="00661A3B">
        <w:rPr>
          <w:rFonts w:ascii="Times New Roman" w:eastAsia="Times New Roman" w:hAnsi="Times New Roman" w:cs="Times New Roman"/>
          <w:sz w:val="28"/>
          <w:szCs w:val="28"/>
        </w:rPr>
        <w:t>Состояние имеющихся автомобильных дорог находится в неудовлетворительном состоянии</w:t>
      </w:r>
      <w:r w:rsidR="00661A3B">
        <w:rPr>
          <w:rFonts w:ascii="Times New Roman" w:eastAsia="Times New Roman" w:hAnsi="Times New Roman" w:cs="Times New Roman"/>
          <w:sz w:val="28"/>
          <w:szCs w:val="28"/>
        </w:rPr>
        <w:t>, удельный вес</w:t>
      </w:r>
      <w:r w:rsidR="000F10A6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протяженности автомобильных дорог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0270EF">
        <w:rPr>
          <w:rFonts w:ascii="Times New Roman" w:eastAsia="Times New Roman" w:hAnsi="Times New Roman" w:cs="Times New Roman"/>
          <w:sz w:val="28"/>
          <w:szCs w:val="28"/>
        </w:rPr>
        <w:t>, согласно отчету 3-ДГ за 2022 год</w:t>
      </w:r>
      <w:r w:rsidR="000F10A6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9567AA">
        <w:rPr>
          <w:rFonts w:ascii="Times New Roman" w:eastAsia="Times New Roman" w:hAnsi="Times New Roman" w:cs="Times New Roman"/>
          <w:sz w:val="28"/>
          <w:szCs w:val="28"/>
        </w:rPr>
        <w:t>42,</w:t>
      </w:r>
      <w:r w:rsidR="000270E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F10A6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>Из-за недостаточного финансирования на текущее содержание, отмечается неудовлетворительн</w:t>
      </w:r>
      <w:r w:rsidR="0001020A">
        <w:rPr>
          <w:rFonts w:ascii="Times New Roman" w:eastAsia="Times New Roman" w:hAnsi="Times New Roman" w:cs="Times New Roman"/>
          <w:sz w:val="28"/>
          <w:szCs w:val="28"/>
        </w:rPr>
        <w:t>ое состояние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покрытий, недостаточная прочность, большинство участков требует ремонта и т.д.</w:t>
      </w:r>
    </w:p>
    <w:p w:rsidR="00253D75" w:rsidRPr="00253D75" w:rsidRDefault="00253D75" w:rsidP="0025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0A6">
        <w:rPr>
          <w:rFonts w:ascii="Times New Roman" w:eastAsia="Times New Roman" w:hAnsi="Times New Roman" w:cs="Times New Roman"/>
          <w:sz w:val="28"/>
          <w:szCs w:val="28"/>
        </w:rPr>
        <w:t>Не менее сложной и серьёзной проблемой является транспортно-эксплуатационное состояние автодорожных мостов.</w:t>
      </w:r>
      <w:r w:rsidR="000F10A6" w:rsidRPr="000F10A6">
        <w:rPr>
          <w:rFonts w:ascii="Times New Roman" w:eastAsia="Times New Roman" w:hAnsi="Times New Roman" w:cs="Times New Roman"/>
          <w:sz w:val="28"/>
          <w:szCs w:val="28"/>
        </w:rPr>
        <w:t xml:space="preserve"> Согласно отчет</w:t>
      </w:r>
      <w:r w:rsidR="00270D8C">
        <w:rPr>
          <w:rFonts w:ascii="Times New Roman" w:eastAsia="Times New Roman" w:hAnsi="Times New Roman" w:cs="Times New Roman"/>
          <w:sz w:val="28"/>
          <w:szCs w:val="28"/>
        </w:rPr>
        <w:t xml:space="preserve">у 3 </w:t>
      </w:r>
      <w:r w:rsidR="000363AA">
        <w:rPr>
          <w:rFonts w:ascii="Times New Roman" w:eastAsia="Times New Roman" w:hAnsi="Times New Roman" w:cs="Times New Roman"/>
          <w:sz w:val="28"/>
          <w:szCs w:val="28"/>
        </w:rPr>
        <w:t>ДГ</w:t>
      </w:r>
      <w:r w:rsidR="000363AA" w:rsidRPr="000F1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3A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4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240">
        <w:rPr>
          <w:rFonts w:ascii="Times New Roman" w:eastAsia="Times New Roman" w:hAnsi="Times New Roman" w:cs="Times New Roman"/>
          <w:sz w:val="28"/>
          <w:szCs w:val="28"/>
        </w:rPr>
        <w:t>2022 год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0A6" w:rsidRPr="000F10A6">
        <w:rPr>
          <w:rFonts w:ascii="Times New Roman" w:eastAsia="Times New Roman" w:hAnsi="Times New Roman" w:cs="Times New Roman"/>
          <w:sz w:val="28"/>
          <w:szCs w:val="28"/>
        </w:rPr>
        <w:t>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</w:t>
      </w:r>
      <w:r w:rsidR="00C2316F" w:rsidRPr="000F10A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469D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F10A6">
        <w:rPr>
          <w:rFonts w:ascii="Times New Roman" w:eastAsia="Times New Roman" w:hAnsi="Times New Roman" w:cs="Times New Roman"/>
          <w:sz w:val="28"/>
          <w:szCs w:val="28"/>
        </w:rPr>
        <w:t xml:space="preserve"> районе насчитывается 32 моста общей </w:t>
      </w:r>
      <w:r w:rsidR="00D90233">
        <w:rPr>
          <w:rFonts w:ascii="Times New Roman" w:eastAsia="Times New Roman" w:hAnsi="Times New Roman" w:cs="Times New Roman"/>
          <w:sz w:val="28"/>
          <w:szCs w:val="28"/>
        </w:rPr>
        <w:t>протяженностью</w:t>
      </w:r>
      <w:r w:rsidRPr="000F10A6">
        <w:rPr>
          <w:rFonts w:ascii="Times New Roman" w:eastAsia="Times New Roman" w:hAnsi="Times New Roman" w:cs="Times New Roman"/>
          <w:sz w:val="28"/>
          <w:szCs w:val="28"/>
        </w:rPr>
        <w:t xml:space="preserve"> 1121,9 п.м. из них 7 (325 п.м.) находится в неудовлетворительном состоянии.</w:t>
      </w:r>
    </w:p>
    <w:p w:rsidR="00253D75" w:rsidRPr="00253D75" w:rsidRDefault="00B9469D" w:rsidP="0025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0D8C">
        <w:rPr>
          <w:rFonts w:ascii="Times New Roman" w:eastAsia="Times New Roman" w:hAnsi="Times New Roman" w:cs="Times New Roman"/>
          <w:sz w:val="28"/>
          <w:szCs w:val="28"/>
        </w:rPr>
        <w:t>Автомобильные дороги местного значения общего пользования Бичурского района</w:t>
      </w:r>
      <w:r w:rsidR="00C469DC">
        <w:rPr>
          <w:rFonts w:ascii="Times New Roman" w:eastAsia="Times New Roman" w:hAnsi="Times New Roman" w:cs="Times New Roman"/>
          <w:sz w:val="28"/>
          <w:szCs w:val="28"/>
        </w:rPr>
        <w:t xml:space="preserve"> требуют капитального ремонта.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развития </w:t>
      </w:r>
      <w:r w:rsidR="00C156D6">
        <w:rPr>
          <w:rFonts w:ascii="Times New Roman" w:eastAsia="Times New Roman" w:hAnsi="Times New Roman" w:cs="Times New Roman"/>
          <w:sz w:val="28"/>
          <w:szCs w:val="28"/>
        </w:rPr>
        <w:t>транспортной инфраструктуры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приведение технического состояния существующей сети, </w:t>
      </w:r>
      <w:r w:rsidR="00DB1E64" w:rsidRPr="00253D75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 w:rsidR="00DB1E64">
        <w:rPr>
          <w:rFonts w:ascii="Times New Roman" w:eastAsia="Times New Roman" w:hAnsi="Times New Roman" w:cs="Times New Roman"/>
          <w:sz w:val="28"/>
          <w:szCs w:val="28"/>
        </w:rPr>
        <w:t>ии с нормативными требованиями,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удовлетворяющим</w:t>
      </w:r>
      <w:r w:rsidR="00DB1E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развития экономики района.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. Основные цели и задачи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01020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01020A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явля</w:t>
      </w:r>
      <w:r w:rsidR="000102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>тся:</w:t>
      </w:r>
      <w:r w:rsidRPr="00253D75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01020A" w:rsidRPr="006F763A" w:rsidRDefault="0001020A" w:rsidP="00C4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транспортной </w:t>
      </w:r>
      <w:r w:rsidR="000363AA">
        <w:rPr>
          <w:rFonts w:ascii="Times New Roman" w:hAnsi="Times New Roman"/>
          <w:sz w:val="28"/>
          <w:szCs w:val="28"/>
        </w:rPr>
        <w:t>инфраструктуры района</w:t>
      </w:r>
      <w:r>
        <w:rPr>
          <w:rFonts w:ascii="Times New Roman" w:hAnsi="Times New Roman"/>
          <w:sz w:val="28"/>
          <w:szCs w:val="28"/>
        </w:rPr>
        <w:t>, эффективной для экономики района, удобной для жизнедеятельности населения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 xml:space="preserve">Для достижения </w:t>
      </w:r>
      <w:r w:rsidR="000363AA" w:rsidRPr="00253D75">
        <w:rPr>
          <w:rFonts w:ascii="Times New Roman" w:eastAsia="Times New Roman" w:hAnsi="Times New Roman" w:cs="Arial"/>
          <w:sz w:val="28"/>
          <w:szCs w:val="28"/>
        </w:rPr>
        <w:t>основн</w:t>
      </w:r>
      <w:r w:rsidR="000363AA">
        <w:rPr>
          <w:rFonts w:ascii="Times New Roman" w:eastAsia="Times New Roman" w:hAnsi="Times New Roman" w:cs="Arial"/>
          <w:sz w:val="28"/>
          <w:szCs w:val="28"/>
        </w:rPr>
        <w:t>ой</w:t>
      </w:r>
      <w:r w:rsidR="000363AA" w:rsidRPr="00253D75">
        <w:rPr>
          <w:rFonts w:ascii="Times New Roman" w:eastAsia="Times New Roman" w:hAnsi="Times New Roman" w:cs="Arial"/>
          <w:sz w:val="28"/>
          <w:szCs w:val="28"/>
        </w:rPr>
        <w:t xml:space="preserve"> цели</w:t>
      </w:r>
      <w:r w:rsidRPr="00253D75">
        <w:rPr>
          <w:rFonts w:ascii="Times New Roman" w:eastAsia="Times New Roman" w:hAnsi="Times New Roman" w:cs="Arial"/>
          <w:sz w:val="28"/>
          <w:szCs w:val="28"/>
        </w:rPr>
        <w:t xml:space="preserve"> муниципальной программы предполагается решение следующих задач:</w:t>
      </w:r>
    </w:p>
    <w:p w:rsidR="0001020A" w:rsidRPr="006F763A" w:rsidRDefault="0001020A" w:rsidP="0001020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763A">
        <w:rPr>
          <w:rFonts w:ascii="Times New Roman" w:hAnsi="Times New Roman"/>
          <w:sz w:val="28"/>
          <w:szCs w:val="28"/>
        </w:rPr>
        <w:t>1. Полное обеспечение населения в услугах транспорта.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020A" w:rsidRDefault="0001020A" w:rsidP="00010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763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Повышение качества обслуживания пассажиров и создание комфортных условий для поездок</w:t>
      </w:r>
    </w:p>
    <w:p w:rsidR="00253D75" w:rsidRPr="00253D75" w:rsidRDefault="0001020A" w:rsidP="000102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 Повышение безопасности дорожного движения на территории МО «Бичурский район»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Целевые индикаторы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3D7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 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sectPr w:rsidR="00253D75" w:rsidRPr="00253D75" w:rsidSect="00253D75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851" w:bottom="426" w:left="1134" w:header="709" w:footer="709" w:gutter="0"/>
          <w:pgNumType w:start="1"/>
          <w:cols w:space="708"/>
          <w:titlePg/>
          <w:docGrid w:linePitch="360"/>
        </w:sect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53D7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01020A" w:rsidRDefault="00253D75" w:rsidP="0001020A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Целевые индикаторы муниципальной программы </w:t>
      </w:r>
      <w:r w:rsidR="0001020A" w:rsidRPr="0001020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</w:t>
      </w:r>
      <w:r w:rsidR="0001020A" w:rsidRPr="0001020A">
        <w:rPr>
          <w:rFonts w:ascii="Times New Roman" w:hAnsi="Times New Roman"/>
          <w:b/>
          <w:bCs/>
          <w:sz w:val="24"/>
          <w:szCs w:val="24"/>
        </w:rPr>
        <w:t>транспортной инфраструктуры Бичурского района</w:t>
      </w:r>
      <w:r w:rsidR="0001020A" w:rsidRPr="0001020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1020A" w:rsidRPr="00355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53D7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подпрограмм муниципальной программы и их значения</w:t>
      </w:r>
    </w:p>
    <w:tbl>
      <w:tblPr>
        <w:tblW w:w="157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85"/>
        <w:gridCol w:w="2917"/>
        <w:gridCol w:w="2693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"/>
        <w:gridCol w:w="978"/>
        <w:gridCol w:w="14"/>
      </w:tblGrid>
      <w:tr w:rsidR="00253D75" w:rsidRPr="00253D75" w:rsidTr="0044665B">
        <w:trPr>
          <w:trHeight w:val="1034"/>
        </w:trPr>
        <w:tc>
          <w:tcPr>
            <w:tcW w:w="486" w:type="dxa"/>
            <w:gridSpan w:val="2"/>
            <w:vMerge w:val="restart"/>
          </w:tcPr>
          <w:p w:rsidR="00253D75" w:rsidRPr="00253D75" w:rsidRDefault="00253D75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17" w:type="dxa"/>
            <w:vMerge w:val="restart"/>
          </w:tcPr>
          <w:p w:rsidR="00253D75" w:rsidRPr="00253D75" w:rsidRDefault="00253D75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693" w:type="dxa"/>
            <w:vMerge w:val="restart"/>
          </w:tcPr>
          <w:p w:rsidR="00253D75" w:rsidRPr="00253D75" w:rsidRDefault="00253D75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  <w:p w:rsidR="00253D75" w:rsidRPr="00253D75" w:rsidRDefault="00253D75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992" w:type="dxa"/>
            <w:vMerge w:val="restart"/>
          </w:tcPr>
          <w:p w:rsidR="00253D75" w:rsidRPr="00253D75" w:rsidRDefault="00253D75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669" w:type="dxa"/>
            <w:gridSpan w:val="10"/>
          </w:tcPr>
          <w:p w:rsidR="00253D75" w:rsidRPr="00253D75" w:rsidRDefault="00253D75" w:rsidP="00253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992" w:type="dxa"/>
            <w:gridSpan w:val="2"/>
          </w:tcPr>
          <w:p w:rsidR="00253D75" w:rsidRPr="00253D75" w:rsidRDefault="00253D75" w:rsidP="00253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определения индикатора</w:t>
            </w:r>
          </w:p>
        </w:tc>
      </w:tr>
      <w:tr w:rsidR="00C469DC" w:rsidRPr="00253D75" w:rsidTr="0044665B">
        <w:trPr>
          <w:gridAfter w:val="1"/>
          <w:wAfter w:w="14" w:type="dxa"/>
        </w:trPr>
        <w:tc>
          <w:tcPr>
            <w:tcW w:w="486" w:type="dxa"/>
            <w:gridSpan w:val="2"/>
            <w:vMerge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  <w:gridSpan w:val="2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D75" w:rsidRPr="00253D75" w:rsidTr="0044665B">
        <w:tc>
          <w:tcPr>
            <w:tcW w:w="15749" w:type="dxa"/>
            <w:gridSpan w:val="17"/>
          </w:tcPr>
          <w:p w:rsidR="0001020A" w:rsidRDefault="00253D75" w:rsidP="0001020A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01020A" w:rsidRPr="00010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</w:t>
            </w:r>
            <w:r w:rsidR="0001020A" w:rsidRPr="0001020A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транспортной инфраструктуры Бичурского района</w:t>
            </w:r>
            <w:r w:rsidR="0001020A" w:rsidRPr="00010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1020A" w:rsidRPr="00355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53D75" w:rsidRPr="00253D75" w:rsidRDefault="00253D75" w:rsidP="00253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D9F" w:rsidRPr="00253D75" w:rsidTr="0044665B">
        <w:trPr>
          <w:gridAfter w:val="1"/>
          <w:wAfter w:w="14" w:type="dxa"/>
          <w:trHeight w:val="1073"/>
        </w:trPr>
        <w:tc>
          <w:tcPr>
            <w:tcW w:w="401" w:type="dxa"/>
            <w:vMerge w:val="restart"/>
          </w:tcPr>
          <w:p w:rsidR="00721D9F" w:rsidRPr="00253D75" w:rsidRDefault="00721D9F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53D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vMerge w:val="restart"/>
          </w:tcPr>
          <w:p w:rsidR="00721D9F" w:rsidRPr="00253D75" w:rsidRDefault="00721D9F" w:rsidP="0025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Цели: </w:t>
            </w:r>
          </w:p>
          <w:p w:rsidR="00721D9F" w:rsidRPr="0001020A" w:rsidRDefault="00721D9F" w:rsidP="0001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Создание транспортной системы района, эффективной для экономики района, удобной для жизнедеятельности населения</w:t>
            </w:r>
          </w:p>
          <w:p w:rsidR="00721D9F" w:rsidRPr="0001020A" w:rsidRDefault="00DA19E9" w:rsidP="000102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 </w:t>
            </w:r>
            <w:r w:rsidR="00721D9F"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721D9F" w:rsidRPr="0001020A">
              <w:rPr>
                <w:rFonts w:ascii="Times New Roman" w:hAnsi="Times New Roman"/>
                <w:sz w:val="24"/>
                <w:szCs w:val="24"/>
              </w:rPr>
              <w:t xml:space="preserve">1. Полное обеспечение потребностей экономики и населения в услугах транспорта. </w:t>
            </w:r>
          </w:p>
          <w:p w:rsidR="00721D9F" w:rsidRPr="0001020A" w:rsidRDefault="00721D9F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2. Повышение качества обслуживания пассажиров и создание комфортных условий для поездок</w:t>
            </w:r>
          </w:p>
          <w:p w:rsidR="00721D9F" w:rsidRPr="0001020A" w:rsidRDefault="00721D9F" w:rsidP="000102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1020A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на территории МО «Бичурский район»</w:t>
            </w:r>
          </w:p>
          <w:p w:rsidR="00721D9F" w:rsidRPr="00253D75" w:rsidRDefault="00721D9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693" w:type="dxa"/>
          </w:tcPr>
          <w:p w:rsidR="00721D9F" w:rsidRPr="00253D75" w:rsidRDefault="00721D9F" w:rsidP="0025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 1</w:t>
            </w:r>
          </w:p>
          <w:p w:rsidR="00721D9F" w:rsidRPr="00253D75" w:rsidRDefault="00721D9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Пассажирооборот транспорта </w:t>
            </w:r>
          </w:p>
          <w:p w:rsidR="00721D9F" w:rsidRPr="00253D75" w:rsidRDefault="00721D9F" w:rsidP="0025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D9F" w:rsidRPr="00253D75" w:rsidRDefault="00721D9F" w:rsidP="0025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пасс. -км.  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:rsidR="00721D9F" w:rsidRPr="0083290C" w:rsidRDefault="00802046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9D112E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9D112E" w:rsidP="00BF5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9D112E" w:rsidP="00BF5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9D112E" w:rsidP="00BF5A5A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9D112E" w:rsidP="0072747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721D9F" w:rsidRPr="0083290C" w:rsidRDefault="00721D9F" w:rsidP="0072747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D9F" w:rsidRPr="0083290C" w:rsidRDefault="009D112E" w:rsidP="009D112E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211,2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9D112E" w:rsidP="0072747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721D9F" w:rsidRPr="00253D75" w:rsidRDefault="00721D9F" w:rsidP="00253D75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</w:rPr>
              <w:t>Данные муниципальной статистики</w:t>
            </w:r>
          </w:p>
        </w:tc>
      </w:tr>
      <w:tr w:rsidR="00721D9F" w:rsidRPr="00253D75" w:rsidTr="0044665B">
        <w:trPr>
          <w:gridAfter w:val="1"/>
          <w:wAfter w:w="14" w:type="dxa"/>
          <w:trHeight w:val="320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Pr="00253D75" w:rsidRDefault="00721D9F" w:rsidP="0025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721D9F" w:rsidRPr="00253D75" w:rsidRDefault="00721D9F" w:rsidP="00E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маршрутов, на которых осуществляются пассажирские перевозки </w:t>
            </w:r>
          </w:p>
        </w:tc>
        <w:tc>
          <w:tcPr>
            <w:tcW w:w="992" w:type="dxa"/>
          </w:tcPr>
          <w:p w:rsidR="00721D9F" w:rsidRPr="00253D75" w:rsidRDefault="00721D9F" w:rsidP="0025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21D9F" w:rsidRPr="007814D6" w:rsidRDefault="009D112E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546C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992" w:type="dxa"/>
            <w:gridSpan w:val="2"/>
          </w:tcPr>
          <w:p w:rsidR="00721D9F" w:rsidRPr="00253D75" w:rsidRDefault="00721D9F" w:rsidP="0083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721D9F" w:rsidRPr="00253D75" w:rsidTr="0044665B">
        <w:trPr>
          <w:gridAfter w:val="1"/>
          <w:wAfter w:w="14" w:type="dxa"/>
          <w:trHeight w:val="320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Pr="001D551A" w:rsidRDefault="00721D9F" w:rsidP="0093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Целевой индикатор 3 </w:t>
            </w:r>
            <w:r w:rsidRPr="001D5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выданных свидетельств на право осуществления пассажирских перевозок, в год</w:t>
            </w:r>
          </w:p>
        </w:tc>
        <w:tc>
          <w:tcPr>
            <w:tcW w:w="992" w:type="dxa"/>
          </w:tcPr>
          <w:p w:rsidR="00721D9F" w:rsidRPr="001D551A" w:rsidRDefault="00721D9F" w:rsidP="0025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1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851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721D9F" w:rsidRPr="001D551A" w:rsidRDefault="00721D9F" w:rsidP="0025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D551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721D9F" w:rsidRPr="00253D75" w:rsidTr="0044665B">
        <w:trPr>
          <w:gridAfter w:val="1"/>
          <w:wAfter w:w="14" w:type="dxa"/>
          <w:trHeight w:val="1266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 4</w:t>
            </w:r>
          </w:p>
          <w:p w:rsidR="00721D9F" w:rsidRPr="006D158B" w:rsidRDefault="00721D9F" w:rsidP="006D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в общей численности населения</w:t>
            </w:r>
          </w:p>
        </w:tc>
        <w:tc>
          <w:tcPr>
            <w:tcW w:w="992" w:type="dxa"/>
          </w:tcPr>
          <w:p w:rsidR="00721D9F" w:rsidRPr="00253D75" w:rsidRDefault="00721D9F" w:rsidP="00D8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721D9F" w:rsidRPr="0083290C" w:rsidRDefault="009D112E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1,79*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992" w:type="dxa"/>
            <w:gridSpan w:val="2"/>
          </w:tcPr>
          <w:p w:rsidR="00721D9F" w:rsidRPr="00253D75" w:rsidRDefault="00721D9F" w:rsidP="00D8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721D9F" w:rsidRPr="00253D75" w:rsidTr="0044665B">
        <w:trPr>
          <w:gridAfter w:val="1"/>
          <w:wAfter w:w="14" w:type="dxa"/>
          <w:trHeight w:val="3136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 5</w:t>
            </w:r>
          </w:p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 местного значения, не отвечающих нормативным требованиям, в общей протяженности автомобильных дорог общего пользования местного значения, %               </w:t>
            </w:r>
          </w:p>
        </w:tc>
        <w:tc>
          <w:tcPr>
            <w:tcW w:w="992" w:type="dxa"/>
          </w:tcPr>
          <w:p w:rsidR="00721D9F" w:rsidRPr="00253D75" w:rsidRDefault="00721D9F" w:rsidP="00D87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21D9F" w:rsidRPr="0083290C" w:rsidRDefault="00721D9F" w:rsidP="00AD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AD15FA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1D9F" w:rsidRPr="0083290C" w:rsidRDefault="00721D9F" w:rsidP="00AD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8020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AD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AD15FA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21D9F" w:rsidP="00AD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AD15FA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AD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AD15FA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AD15FA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AD15FA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AD15FA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AD15FA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721D9F" w:rsidRPr="00253D75" w:rsidRDefault="00721D9F" w:rsidP="00D87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Cs/>
              </w:rPr>
              <w:t>Дпр=(Пднт*100%)/Пд</w:t>
            </w:r>
          </w:p>
        </w:tc>
      </w:tr>
      <w:tr w:rsidR="00721D9F" w:rsidRPr="00253D75" w:rsidTr="0044665B">
        <w:trPr>
          <w:gridAfter w:val="1"/>
          <w:wAfter w:w="14" w:type="dxa"/>
          <w:trHeight w:val="1084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 6</w:t>
            </w:r>
          </w:p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установленных знаков дорожного движения, в год</w:t>
            </w:r>
          </w:p>
        </w:tc>
        <w:tc>
          <w:tcPr>
            <w:tcW w:w="992" w:type="dxa"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721D9F" w:rsidP="0072747C">
            <w:pPr>
              <w:spacing w:after="0" w:line="240" w:lineRule="auto"/>
              <w:ind w:left="-76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</w:tcPr>
          <w:p w:rsidR="00721D9F" w:rsidRPr="00C8699E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C8699E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721D9F" w:rsidRPr="00253D75" w:rsidRDefault="00D33D43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Данные МБУ «ХТО»</w:t>
            </w:r>
            <w:r w:rsidR="001D551A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R="00721D9F" w:rsidRPr="00253D75" w:rsidTr="0044665B">
        <w:trPr>
          <w:gridAfter w:val="1"/>
          <w:wAfter w:w="14" w:type="dxa"/>
          <w:trHeight w:val="979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  <w:p w:rsidR="00721D9F" w:rsidRPr="00931B9E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обустроенных автобусных остановок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год</w:t>
            </w:r>
          </w:p>
        </w:tc>
        <w:tc>
          <w:tcPr>
            <w:tcW w:w="992" w:type="dxa"/>
          </w:tcPr>
          <w:p w:rsidR="00721D9F" w:rsidRPr="00931B9E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721D9F" w:rsidRPr="00C8699E" w:rsidRDefault="001B446B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D1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Данные МБУ «ХТО»</w:t>
            </w:r>
          </w:p>
        </w:tc>
      </w:tr>
      <w:tr w:rsidR="00721D9F" w:rsidRPr="00253D75" w:rsidTr="00721D9F">
        <w:trPr>
          <w:gridAfter w:val="1"/>
          <w:wAfter w:w="14" w:type="dxa"/>
          <w:trHeight w:val="690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 </w:t>
            </w:r>
            <w:r w:rsidRPr="00D87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Протяженность автомобильных дорог, в отношении которых проведен ремонт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D2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капитальный ремонт,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год</w:t>
            </w:r>
          </w:p>
        </w:tc>
        <w:tc>
          <w:tcPr>
            <w:tcW w:w="992" w:type="dxa"/>
          </w:tcPr>
          <w:p w:rsidR="00721D9F" w:rsidRPr="00931B9E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850" w:type="dxa"/>
          </w:tcPr>
          <w:p w:rsidR="00721D9F" w:rsidRPr="00C8699E" w:rsidRDefault="007F669F" w:rsidP="00FD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45,600</w:t>
            </w:r>
            <w:r w:rsidR="00756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992" w:type="dxa"/>
            <w:gridSpan w:val="2"/>
            <w:vMerge w:val="restart"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Данные МБУ «ХТО»</w:t>
            </w:r>
          </w:p>
        </w:tc>
      </w:tr>
      <w:tr w:rsidR="00721D9F" w:rsidRPr="00253D75" w:rsidTr="0044665B">
        <w:trPr>
          <w:gridAfter w:val="1"/>
          <w:wAfter w:w="14" w:type="dxa"/>
          <w:trHeight w:val="690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D9F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п.м.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</w:t>
            </w:r>
          </w:p>
        </w:tc>
        <w:tc>
          <w:tcPr>
            <w:tcW w:w="850" w:type="dxa"/>
          </w:tcPr>
          <w:p w:rsidR="00721D9F" w:rsidRPr="00C8699E" w:rsidRDefault="007F66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45600</w:t>
            </w:r>
            <w:r w:rsidR="00721D9F"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  <w:r w:rsidR="006F0B31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vMerge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1D9F" w:rsidRPr="00253D75" w:rsidTr="00811DDC">
        <w:trPr>
          <w:gridAfter w:val="1"/>
          <w:wAfter w:w="14" w:type="dxa"/>
          <w:trHeight w:val="704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Протяженность автомобильных дорог, в отношении которых проведено 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470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год</w:t>
            </w:r>
          </w:p>
        </w:tc>
        <w:tc>
          <w:tcPr>
            <w:tcW w:w="992" w:type="dxa"/>
          </w:tcPr>
          <w:p w:rsidR="00721D9F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</w:t>
            </w:r>
          </w:p>
          <w:p w:rsidR="00721D9F" w:rsidRPr="00C11926" w:rsidRDefault="00721D9F" w:rsidP="00C1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1D9F" w:rsidRPr="0083290C" w:rsidRDefault="00811DDC" w:rsidP="008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992" w:type="dxa"/>
            <w:gridSpan w:val="2"/>
            <w:vMerge w:val="restart"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Данные МБУ «ХТО»</w:t>
            </w:r>
          </w:p>
        </w:tc>
      </w:tr>
      <w:tr w:rsidR="00721D9F" w:rsidRPr="00253D75" w:rsidTr="00811DDC">
        <w:trPr>
          <w:gridAfter w:val="1"/>
          <w:wAfter w:w="14" w:type="dxa"/>
          <w:trHeight w:val="900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D9F" w:rsidRPr="008A2A2D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м.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992" w:type="dxa"/>
            <w:gridSpan w:val="2"/>
            <w:vMerge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1D9F" w:rsidRPr="00253D75" w:rsidTr="0044665B">
        <w:trPr>
          <w:gridAfter w:val="1"/>
          <w:wAfter w:w="14" w:type="dxa"/>
          <w:trHeight w:val="979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Pr="00253D75" w:rsidRDefault="00721D9F" w:rsidP="008A2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населенных пунктов, обустроенных наружным освещением,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год</w:t>
            </w: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1D9F" w:rsidRPr="00931B9E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721D9F"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B3243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Данные МБУ «ХТО»</w:t>
            </w:r>
          </w:p>
        </w:tc>
      </w:tr>
      <w:tr w:rsidR="00D879BE" w:rsidRPr="00253D75" w:rsidTr="0044665B">
        <w:trPr>
          <w:trHeight w:val="263"/>
        </w:trPr>
        <w:tc>
          <w:tcPr>
            <w:tcW w:w="401" w:type="dxa"/>
          </w:tcPr>
          <w:p w:rsidR="00D879BE" w:rsidRPr="00253D75" w:rsidRDefault="00D879BE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48" w:type="dxa"/>
            <w:gridSpan w:val="16"/>
          </w:tcPr>
          <w:p w:rsidR="00D879BE" w:rsidRPr="0083290C" w:rsidRDefault="00D879BE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1. Организация обслуживания населения пассажирскими перевозками в пределах МО «Бичурский район»</w:t>
            </w:r>
          </w:p>
        </w:tc>
      </w:tr>
      <w:tr w:rsidR="007B3243" w:rsidRPr="00253D75" w:rsidTr="0044665B">
        <w:trPr>
          <w:gridAfter w:val="1"/>
          <w:wAfter w:w="14" w:type="dxa"/>
          <w:trHeight w:val="1121"/>
        </w:trPr>
        <w:tc>
          <w:tcPr>
            <w:tcW w:w="401" w:type="dxa"/>
            <w:vMerge w:val="restart"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 w:val="restart"/>
          </w:tcPr>
          <w:p w:rsidR="007B3243" w:rsidRPr="00931B9E" w:rsidRDefault="007B3243" w:rsidP="007B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020A">
              <w:rPr>
                <w:rFonts w:ascii="Times New Roman" w:hAnsi="Times New Roman"/>
                <w:sz w:val="24"/>
                <w:szCs w:val="24"/>
              </w:rPr>
              <w:t>Создание транспортной системы района, эффективной для экономики района, удобной для жизнедеятельности населения</w:t>
            </w:r>
          </w:p>
          <w:p w:rsidR="007B3243" w:rsidRPr="00253D75" w:rsidRDefault="007B3243" w:rsidP="007B32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7B3243" w:rsidRPr="0001020A" w:rsidRDefault="007B3243" w:rsidP="007B3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 xml:space="preserve">1. Полное обеспечение потребностей экономики и населения в услугах транспорта. </w:t>
            </w:r>
          </w:p>
          <w:p w:rsidR="007B3243" w:rsidRPr="0001020A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2. Повышение качества обслуживания пассажиров и создание комфортных условий для поездок</w:t>
            </w:r>
          </w:p>
          <w:p w:rsidR="007B3243" w:rsidRPr="00253D75" w:rsidRDefault="007B3243" w:rsidP="007B32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 1</w:t>
            </w:r>
          </w:p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Пассажирооборот транспорта 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пасс. -км.  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:rsidR="007B3243" w:rsidRPr="0083290C" w:rsidRDefault="00802046" w:rsidP="008020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7B3243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B3243" w:rsidRPr="0083290C" w:rsidRDefault="009D112E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210,2</w:t>
            </w:r>
            <w:r w:rsidR="007B3243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B3243" w:rsidRPr="0083290C" w:rsidRDefault="009D112E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  <w:r w:rsidR="007B3243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B3243" w:rsidRPr="0083290C" w:rsidRDefault="009D112E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  <w:r w:rsidR="007B3243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B3243" w:rsidRPr="0083290C" w:rsidRDefault="009D112E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  <w:r w:rsidR="007B3243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B3243" w:rsidRPr="0083290C" w:rsidRDefault="009D112E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  <w:r w:rsidR="007B3243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7B3243" w:rsidRPr="0083290C" w:rsidRDefault="007B3243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243" w:rsidRPr="0083290C" w:rsidRDefault="009D112E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211,2</w:t>
            </w:r>
            <w:r w:rsidR="007B3243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B3243" w:rsidRPr="0083290C" w:rsidRDefault="009D112E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  <w:r w:rsidR="007B3243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</w:rPr>
              <w:t>Данные муниципальной статистики</w:t>
            </w:r>
          </w:p>
        </w:tc>
      </w:tr>
      <w:tr w:rsidR="007B3243" w:rsidRPr="00253D75" w:rsidTr="0044665B">
        <w:trPr>
          <w:gridAfter w:val="1"/>
          <w:wAfter w:w="14" w:type="dxa"/>
          <w:trHeight w:val="1320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маршрутов, на которых осуществляются пассажирские перевозки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B3243" w:rsidRPr="007F669F" w:rsidRDefault="009D112E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7B3243" w:rsidRPr="00253D75" w:rsidTr="0044665B">
        <w:trPr>
          <w:gridAfter w:val="1"/>
          <w:wAfter w:w="14" w:type="dxa"/>
          <w:trHeight w:val="1320"/>
        </w:trPr>
        <w:tc>
          <w:tcPr>
            <w:tcW w:w="401" w:type="dxa"/>
            <w:vMerge w:val="restart"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выданных свидетельств на право осуществления пассажирских перевозок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год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7B3243" w:rsidRPr="00253D75" w:rsidTr="0044665B">
        <w:trPr>
          <w:gridAfter w:val="1"/>
          <w:wAfter w:w="14" w:type="dxa"/>
          <w:trHeight w:val="1320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 w:rsidRPr="00931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населения, проживающего в населенных пунктах, не имеющего регулярного автобусного сообщения</w:t>
            </w:r>
            <w:r>
              <w:t xml:space="preserve"> </w:t>
            </w:r>
            <w:r w:rsidRPr="00E76B68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населения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7B3243" w:rsidRPr="0083290C" w:rsidRDefault="009D112E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="00C8699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1,79*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D879BE" w:rsidRPr="00253D75" w:rsidTr="0044665B">
        <w:tc>
          <w:tcPr>
            <w:tcW w:w="401" w:type="dxa"/>
          </w:tcPr>
          <w:p w:rsidR="00D879BE" w:rsidRPr="00253D75" w:rsidRDefault="00D879BE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48" w:type="dxa"/>
            <w:gridSpan w:val="16"/>
          </w:tcPr>
          <w:p w:rsidR="00D879BE" w:rsidRPr="0083290C" w:rsidRDefault="00D879BE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2 Дороги Бичурского района</w:t>
            </w:r>
          </w:p>
        </w:tc>
      </w:tr>
      <w:tr w:rsidR="007B3243" w:rsidRPr="00253D75" w:rsidTr="006F0B31">
        <w:trPr>
          <w:gridAfter w:val="1"/>
          <w:wAfter w:w="14" w:type="dxa"/>
          <w:trHeight w:val="1230"/>
        </w:trPr>
        <w:tc>
          <w:tcPr>
            <w:tcW w:w="401" w:type="dxa"/>
            <w:vMerge w:val="restart"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 w:val="restart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:rsidR="007B3243" w:rsidRPr="006F763A" w:rsidRDefault="007B3243" w:rsidP="007B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Создание транспортной системы района, эффективной для экономики района, удобной для жизнедеятельности населения</w:t>
            </w:r>
          </w:p>
          <w:p w:rsidR="007B3243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</w:p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на территории МО «Бичурский район»</w:t>
            </w:r>
          </w:p>
        </w:tc>
        <w:tc>
          <w:tcPr>
            <w:tcW w:w="2693" w:type="dxa"/>
          </w:tcPr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 1</w:t>
            </w:r>
          </w:p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 местного значения, не отвечающих нормативным требованиям, в общей протяженности автомобильных дорог общего пользования местного значения, %    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850" w:type="dxa"/>
          </w:tcPr>
          <w:p w:rsidR="007B3243" w:rsidRPr="0083290C" w:rsidRDefault="00802046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</w:t>
            </w:r>
            <w:r w:rsidR="007B3243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42,3*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42,1*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41,9*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41,7*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41,5*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41,3*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Cs/>
              </w:rPr>
              <w:t>Дпр=(Пднт*100%)/Пд</w:t>
            </w:r>
          </w:p>
        </w:tc>
      </w:tr>
      <w:tr w:rsidR="007B3243" w:rsidRPr="00253D75" w:rsidTr="006F0B31">
        <w:trPr>
          <w:gridAfter w:val="1"/>
          <w:wAfter w:w="14" w:type="dxa"/>
          <w:trHeight w:val="1151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 2</w:t>
            </w:r>
          </w:p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установленных знаков дорожного движения, в год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ind w:left="-76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МБУ «ХТО»</w:t>
            </w:r>
          </w:p>
        </w:tc>
      </w:tr>
      <w:tr w:rsidR="007B3243" w:rsidRPr="00253D75" w:rsidTr="006F0B31">
        <w:trPr>
          <w:gridAfter w:val="1"/>
          <w:wAfter w:w="14" w:type="dxa"/>
          <w:trHeight w:val="1151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1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обустроенных автобусных остановок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год</w:t>
            </w:r>
          </w:p>
        </w:tc>
        <w:tc>
          <w:tcPr>
            <w:tcW w:w="992" w:type="dxa"/>
          </w:tcPr>
          <w:p w:rsidR="007B3243" w:rsidRPr="00C04A9F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A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7B3243" w:rsidRPr="009D112E" w:rsidRDefault="001B446B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D1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МБУ «ХТО»</w:t>
            </w:r>
          </w:p>
        </w:tc>
      </w:tr>
      <w:tr w:rsidR="00832DED" w:rsidRPr="00253D75" w:rsidTr="007B3243">
        <w:trPr>
          <w:gridAfter w:val="1"/>
          <w:wAfter w:w="14" w:type="dxa"/>
          <w:trHeight w:val="825"/>
        </w:trPr>
        <w:tc>
          <w:tcPr>
            <w:tcW w:w="401" w:type="dxa"/>
            <w:vMerge/>
          </w:tcPr>
          <w:p w:rsidR="00832DED" w:rsidRPr="00253D75" w:rsidRDefault="00832DED" w:rsidP="00832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832DED" w:rsidRPr="00253D75" w:rsidRDefault="00832DED" w:rsidP="0083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32DED" w:rsidRDefault="00832DED" w:rsidP="00832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индикатор 4 </w:t>
            </w:r>
          </w:p>
          <w:p w:rsidR="00832DED" w:rsidRPr="00E55393" w:rsidRDefault="00832DED" w:rsidP="00832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7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Протяженность автомобильных дорог, в отношении которых проведен ремонт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км в год</w:t>
            </w:r>
          </w:p>
        </w:tc>
        <w:tc>
          <w:tcPr>
            <w:tcW w:w="992" w:type="dxa"/>
          </w:tcPr>
          <w:p w:rsidR="00832DED" w:rsidRPr="00C04A9F" w:rsidRDefault="00832DED" w:rsidP="00832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км.</w:t>
            </w:r>
          </w:p>
        </w:tc>
        <w:tc>
          <w:tcPr>
            <w:tcW w:w="851" w:type="dxa"/>
          </w:tcPr>
          <w:p w:rsidR="00832DED" w:rsidRPr="0083290C" w:rsidRDefault="00832DED" w:rsidP="008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850" w:type="dxa"/>
          </w:tcPr>
          <w:p w:rsidR="00832DED" w:rsidRPr="00C8699E" w:rsidRDefault="00832DED" w:rsidP="008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45,600</w:t>
            </w:r>
            <w:r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</w:tcPr>
          <w:p w:rsidR="00832DED" w:rsidRPr="0083290C" w:rsidRDefault="00832DED" w:rsidP="00832D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832DED" w:rsidRPr="0083290C" w:rsidRDefault="00832DED" w:rsidP="008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832DED" w:rsidRPr="0083290C" w:rsidRDefault="00832DED" w:rsidP="008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832DED" w:rsidRPr="0083290C" w:rsidRDefault="00832DED" w:rsidP="008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832DED" w:rsidRPr="0083290C" w:rsidRDefault="00832DED" w:rsidP="008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832DED" w:rsidRPr="0083290C" w:rsidRDefault="00832DED" w:rsidP="008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832DED" w:rsidRPr="0083290C" w:rsidRDefault="00832DED" w:rsidP="008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992" w:type="dxa"/>
            <w:gridSpan w:val="2"/>
            <w:vMerge w:val="restart"/>
          </w:tcPr>
          <w:p w:rsidR="00832DED" w:rsidRPr="0072747C" w:rsidRDefault="00832DED" w:rsidP="0083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  <w:tr w:rsidR="00832DED" w:rsidRPr="00253D75" w:rsidTr="006F0B31">
        <w:trPr>
          <w:gridAfter w:val="1"/>
          <w:wAfter w:w="14" w:type="dxa"/>
          <w:trHeight w:val="825"/>
        </w:trPr>
        <w:tc>
          <w:tcPr>
            <w:tcW w:w="401" w:type="dxa"/>
            <w:vMerge/>
          </w:tcPr>
          <w:p w:rsidR="00832DED" w:rsidRPr="00253D75" w:rsidRDefault="00832DED" w:rsidP="00832D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832DED" w:rsidRPr="00253D75" w:rsidRDefault="00832DED" w:rsidP="0083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32DED" w:rsidRDefault="00832DED" w:rsidP="00832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32DED" w:rsidRDefault="00832DED" w:rsidP="00832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П.м</w:t>
            </w:r>
          </w:p>
        </w:tc>
        <w:tc>
          <w:tcPr>
            <w:tcW w:w="851" w:type="dxa"/>
          </w:tcPr>
          <w:p w:rsidR="00832DED" w:rsidRPr="0083290C" w:rsidRDefault="00832DED" w:rsidP="0083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850" w:type="dxa"/>
          </w:tcPr>
          <w:p w:rsidR="00832DED" w:rsidRPr="00C8699E" w:rsidRDefault="00832DED" w:rsidP="008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45600*</w:t>
            </w:r>
          </w:p>
        </w:tc>
        <w:tc>
          <w:tcPr>
            <w:tcW w:w="851" w:type="dxa"/>
          </w:tcPr>
          <w:p w:rsidR="00832DED" w:rsidRPr="0083290C" w:rsidRDefault="00832DED" w:rsidP="0083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832DED" w:rsidRPr="0083290C" w:rsidRDefault="00832DED" w:rsidP="0083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832DED" w:rsidRPr="0083290C" w:rsidRDefault="00832DED" w:rsidP="0083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832DED" w:rsidRPr="0083290C" w:rsidRDefault="00832DED" w:rsidP="0083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832DED" w:rsidRPr="0083290C" w:rsidRDefault="00832DED" w:rsidP="0083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832DED" w:rsidRPr="0083290C" w:rsidRDefault="00832DED" w:rsidP="0083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832DED" w:rsidRPr="0083290C" w:rsidRDefault="00832DED" w:rsidP="0083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 xml:space="preserve">10000*   </w:t>
            </w:r>
          </w:p>
        </w:tc>
        <w:tc>
          <w:tcPr>
            <w:tcW w:w="992" w:type="dxa"/>
            <w:gridSpan w:val="2"/>
            <w:vMerge/>
          </w:tcPr>
          <w:p w:rsidR="00832DED" w:rsidRPr="0072747C" w:rsidRDefault="00832DED" w:rsidP="0083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43" w:rsidRPr="00253D75" w:rsidTr="007B3243">
        <w:trPr>
          <w:gridAfter w:val="1"/>
          <w:wAfter w:w="14" w:type="dxa"/>
          <w:trHeight w:val="837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индикатор 5 </w:t>
            </w: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Протяженность автомобильных дорог, в отношении которых проведено содержание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км в год</w:t>
            </w:r>
          </w:p>
        </w:tc>
        <w:tc>
          <w:tcPr>
            <w:tcW w:w="992" w:type="dxa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992" w:type="dxa"/>
            <w:gridSpan w:val="2"/>
            <w:vMerge w:val="restart"/>
          </w:tcPr>
          <w:p w:rsidR="007B3243" w:rsidRPr="0072747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  <w:tr w:rsidR="007B3243" w:rsidRPr="00253D75" w:rsidTr="006F0B31">
        <w:trPr>
          <w:gridAfter w:val="1"/>
          <w:wAfter w:w="14" w:type="dxa"/>
          <w:trHeight w:val="825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П.м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992" w:type="dxa"/>
            <w:gridSpan w:val="2"/>
            <w:vMerge/>
          </w:tcPr>
          <w:p w:rsidR="007B3243" w:rsidRPr="0072747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0C" w:rsidRPr="00253D75" w:rsidTr="006F0B31">
        <w:trPr>
          <w:gridAfter w:val="1"/>
          <w:wAfter w:w="14" w:type="dxa"/>
          <w:trHeight w:val="1151"/>
        </w:trPr>
        <w:tc>
          <w:tcPr>
            <w:tcW w:w="401" w:type="dxa"/>
            <w:vMerge/>
          </w:tcPr>
          <w:p w:rsidR="0083290C" w:rsidRPr="00253D75" w:rsidRDefault="0083290C" w:rsidP="0083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3290C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индикатор 6 </w:t>
            </w: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населенных пунктов, обустроенных наружным освещением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год</w:t>
            </w:r>
          </w:p>
        </w:tc>
        <w:tc>
          <w:tcPr>
            <w:tcW w:w="992" w:type="dxa"/>
          </w:tcPr>
          <w:p w:rsidR="0083290C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992" w:type="dxa"/>
            <w:gridSpan w:val="2"/>
          </w:tcPr>
          <w:p w:rsidR="0083290C" w:rsidRPr="0072747C" w:rsidRDefault="0083290C" w:rsidP="008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</w:tbl>
    <w:p w:rsidR="00253D75" w:rsidRPr="00253D75" w:rsidRDefault="00253D75" w:rsidP="00253D75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  <w:sectPr w:rsidR="00253D75" w:rsidRPr="00253D75" w:rsidSect="00253D75">
          <w:pgSz w:w="16838" w:h="11906" w:orient="landscape"/>
          <w:pgMar w:top="284" w:right="851" w:bottom="284" w:left="851" w:header="709" w:footer="709" w:gutter="0"/>
          <w:cols w:space="708"/>
          <w:titlePg/>
          <w:docGrid w:linePitch="360"/>
        </w:sect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 xml:space="preserve">4.Ресурсное </w:t>
      </w:r>
      <w:r w:rsidR="000363AA" w:rsidRPr="00253D75">
        <w:rPr>
          <w:rFonts w:ascii="Times New Roman" w:eastAsia="Times New Roman" w:hAnsi="Times New Roman" w:cs="Times New Roman"/>
          <w:b/>
          <w:sz w:val="28"/>
          <w:szCs w:val="28"/>
        </w:rPr>
        <w:t>обеспечение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Динамика расходов бюджета МО «Бичурский район» на весь период реализации муниципальной программы сформирована с учетом </w:t>
      </w:r>
      <w:r w:rsidR="000363AA" w:rsidRPr="00253D75">
        <w:rPr>
          <w:rFonts w:ascii="Times New Roman" w:eastAsia="Times New Roman" w:hAnsi="Times New Roman" w:cs="Times New Roman"/>
          <w:sz w:val="28"/>
          <w:szCs w:val="28"/>
        </w:rPr>
        <w:t>положений,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нормативных правовых актов, </w:t>
      </w:r>
      <w:r w:rsidR="000363AA" w:rsidRPr="00253D75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E4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МО «Бичурский район</w:t>
      </w:r>
      <w:r w:rsidR="000363AA" w:rsidRPr="00253D75">
        <w:rPr>
          <w:rFonts w:ascii="Times New Roman" w:eastAsia="Times New Roman" w:hAnsi="Times New Roman" w:cs="Times New Roman"/>
          <w:sz w:val="28"/>
          <w:szCs w:val="28"/>
        </w:rPr>
        <w:t>», Советом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депутатов МО «Бичурский район».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в части расходных обязательств МО «Бичурский район» осуществляется за счет бюджетных ассигнований бюджета МО «Бичурский район». Распределение бюджетных ассигнований на реализацию муниципальной программы утверждается решением совета депутатов МО «Бичурский район» о бюджете на очередной финансовый год и плановый период.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439"/>
      <w:bookmarkEnd w:id="5"/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  <w:sectPr w:rsidR="00253D75" w:rsidRPr="00253D75" w:rsidSect="00253D75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bookmarkStart w:id="6" w:name="Par463"/>
      <w:bookmarkEnd w:id="6"/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53D75">
        <w:rPr>
          <w:rFonts w:ascii="Times New Roman" w:eastAsia="Times New Roman" w:hAnsi="Times New Roman" w:cs="Arial"/>
          <w:sz w:val="20"/>
          <w:szCs w:val="20"/>
        </w:rPr>
        <w:tab/>
      </w:r>
      <w:r w:rsidRPr="00253D75">
        <w:rPr>
          <w:rFonts w:ascii="Times New Roman" w:eastAsia="Times New Roman" w:hAnsi="Times New Roman" w:cs="Arial"/>
          <w:sz w:val="20"/>
          <w:szCs w:val="20"/>
        </w:rPr>
        <w:tab/>
      </w:r>
      <w:r w:rsidRPr="00253D75">
        <w:rPr>
          <w:rFonts w:ascii="Times New Roman" w:eastAsia="Times New Roman" w:hAnsi="Times New Roman" w:cs="Times New Roman"/>
          <w:sz w:val="16"/>
          <w:szCs w:val="16"/>
        </w:rPr>
        <w:t>Таблица 3</w:t>
      </w:r>
    </w:p>
    <w:p w:rsidR="00253D75" w:rsidRPr="00253D75" w:rsidRDefault="00253D75" w:rsidP="00253D75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53D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Мероприятия и ресурсное обеспечение муниципальной программы </w:t>
      </w:r>
      <w:r w:rsidR="00C04A9F" w:rsidRPr="0001020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</w:t>
      </w:r>
      <w:r w:rsidR="00C04A9F" w:rsidRPr="0001020A">
        <w:rPr>
          <w:rFonts w:ascii="Times New Roman" w:hAnsi="Times New Roman"/>
          <w:b/>
          <w:bCs/>
          <w:sz w:val="24"/>
          <w:szCs w:val="24"/>
        </w:rPr>
        <w:t>транспортной инфраструктуры Бичурского района</w:t>
      </w:r>
      <w:r w:rsidR="00C04A9F" w:rsidRPr="0001020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04A9F" w:rsidRPr="00355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D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 счет всех источников финансирования (тыс. </w:t>
      </w:r>
      <w:r w:rsidR="009C1E49" w:rsidRPr="00253D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рублей)</w:t>
      </w:r>
      <w:r w:rsidR="009C1E49" w:rsidRPr="00253D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*</w:t>
      </w:r>
      <w:r w:rsidRPr="00253D75">
        <w:rPr>
          <w:rFonts w:ascii="Times New Roman" w:eastAsia="Times New Roman" w:hAnsi="Times New Roman" w:cs="Times New Roman"/>
          <w:sz w:val="20"/>
          <w:szCs w:val="20"/>
          <w:lang w:eastAsia="en-US"/>
        </w:rPr>
        <w:t>справочно подлежит корректировке</w:t>
      </w:r>
    </w:p>
    <w:tbl>
      <w:tblPr>
        <w:tblpPr w:leftFromText="180" w:rightFromText="180" w:vertAnchor="page" w:horzAnchor="margin" w:tblpY="166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2689"/>
        <w:gridCol w:w="991"/>
        <w:gridCol w:w="967"/>
        <w:gridCol w:w="992"/>
        <w:gridCol w:w="992"/>
        <w:gridCol w:w="992"/>
        <w:gridCol w:w="993"/>
        <w:gridCol w:w="992"/>
        <w:gridCol w:w="709"/>
        <w:gridCol w:w="33"/>
        <w:gridCol w:w="959"/>
        <w:gridCol w:w="33"/>
        <w:gridCol w:w="1101"/>
      </w:tblGrid>
      <w:tr w:rsidR="00253D75" w:rsidRPr="00253D75" w:rsidTr="00B00992">
        <w:trPr>
          <w:trHeight w:val="654"/>
        </w:trPr>
        <w:tc>
          <w:tcPr>
            <w:tcW w:w="1557" w:type="dxa"/>
            <w:vMerge w:val="restart"/>
          </w:tcPr>
          <w:p w:rsidR="00253D75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9" w:type="dxa"/>
            <w:vMerge w:val="restart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1" w:type="dxa"/>
            <w:vMerge w:val="restart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источник</w:t>
            </w:r>
          </w:p>
        </w:tc>
        <w:tc>
          <w:tcPr>
            <w:tcW w:w="8763" w:type="dxa"/>
            <w:gridSpan w:val="11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Оценка расходов, тыс.руб.</w:t>
            </w:r>
          </w:p>
        </w:tc>
      </w:tr>
      <w:tr w:rsidR="00253D75" w:rsidRPr="00253D75" w:rsidTr="00C473D1">
        <w:tc>
          <w:tcPr>
            <w:tcW w:w="1557" w:type="dxa"/>
            <w:vMerge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42" w:type="dxa"/>
            <w:gridSpan w:val="2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1101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2030</w:t>
            </w:r>
          </w:p>
        </w:tc>
      </w:tr>
      <w:tr w:rsidR="00F401AD" w:rsidRPr="00253D75" w:rsidTr="003D697F">
        <w:trPr>
          <w:trHeight w:val="379"/>
        </w:trPr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2689" w:type="dxa"/>
            <w:vMerge w:val="restart"/>
          </w:tcPr>
          <w:p w:rsidR="00F401AD" w:rsidRPr="00C04A9F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04A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</w:t>
            </w:r>
            <w:r w:rsidRPr="00C04A9F">
              <w:rPr>
                <w:rFonts w:ascii="Times New Roman" w:hAnsi="Times New Roman"/>
                <w:bCs/>
                <w:sz w:val="20"/>
                <w:szCs w:val="20"/>
              </w:rPr>
              <w:t>транспортной инфраструктуры Бичурского района</w:t>
            </w:r>
            <w:r w:rsidRPr="00C04A9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5F74B9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,95111</w:t>
            </w:r>
          </w:p>
        </w:tc>
        <w:tc>
          <w:tcPr>
            <w:tcW w:w="992" w:type="dxa"/>
          </w:tcPr>
          <w:p w:rsidR="00F401AD" w:rsidRPr="00C8699E" w:rsidRDefault="00017FD2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108862,42423*</w:t>
            </w:r>
          </w:p>
        </w:tc>
        <w:tc>
          <w:tcPr>
            <w:tcW w:w="992" w:type="dxa"/>
          </w:tcPr>
          <w:p w:rsidR="00F401AD" w:rsidRPr="00C8699E" w:rsidRDefault="001C2E1C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59125,78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0A62A1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204139,03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*  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rPr>
          <w:trHeight w:val="221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53896,0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rPr>
          <w:trHeight w:val="198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5F74B9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16854,8</w:t>
            </w:r>
          </w:p>
        </w:tc>
        <w:tc>
          <w:tcPr>
            <w:tcW w:w="992" w:type="dxa"/>
          </w:tcPr>
          <w:p w:rsidR="00F401AD" w:rsidRPr="00C8699E" w:rsidRDefault="00D11445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35168,28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40870</w:t>
            </w:r>
            <w:r w:rsidR="00802046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C86547" w:rsidP="0090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100578,</w:t>
            </w:r>
            <w:r w:rsidR="00905AF6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rPr>
          <w:trHeight w:val="317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5F74B9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,15111</w:t>
            </w:r>
          </w:p>
        </w:tc>
        <w:tc>
          <w:tcPr>
            <w:tcW w:w="992" w:type="dxa"/>
          </w:tcPr>
          <w:p w:rsidR="00F401AD" w:rsidRPr="00C8699E" w:rsidRDefault="004F276B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19798,14423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4F276B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18255,18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905AF6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103560,13*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*</w:t>
            </w:r>
          </w:p>
        </w:tc>
      </w:tr>
      <w:tr w:rsidR="00F401AD" w:rsidRPr="00253D75" w:rsidTr="00C473D1">
        <w:trPr>
          <w:trHeight w:val="295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обслуживания населения пассажирскими     перевозками в пределах МО «Бичурский район»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5F74B9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36,0574</w:t>
            </w:r>
          </w:p>
        </w:tc>
        <w:tc>
          <w:tcPr>
            <w:tcW w:w="992" w:type="dxa"/>
          </w:tcPr>
          <w:p w:rsidR="00F401AD" w:rsidRPr="00C8699E" w:rsidRDefault="00372560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1C2E1C" w:rsidP="00D07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246F74" w:rsidP="000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</w:t>
            </w:r>
            <w:r w:rsidR="000A62A1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F401AD" w:rsidRPr="00C8699E" w:rsidRDefault="00F401AD" w:rsidP="00372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372560" w:rsidRPr="00C869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1C2E1C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246F74" w:rsidP="000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</w:t>
            </w:r>
            <w:r w:rsidR="000A62A1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rPr>
          <w:trHeight w:val="70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32,8574</w:t>
            </w:r>
          </w:p>
        </w:tc>
        <w:tc>
          <w:tcPr>
            <w:tcW w:w="992" w:type="dxa"/>
          </w:tcPr>
          <w:p w:rsidR="00F401AD" w:rsidRPr="00C8699E" w:rsidRDefault="00372560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B00992">
        <w:trPr>
          <w:trHeight w:val="70"/>
        </w:trPr>
        <w:tc>
          <w:tcPr>
            <w:tcW w:w="4246" w:type="dxa"/>
            <w:gridSpan w:val="2"/>
            <w:tcBorders>
              <w:left w:val="nil"/>
              <w:right w:val="nil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763" w:type="dxa"/>
            <w:gridSpan w:val="11"/>
            <w:tcBorders>
              <w:left w:val="nil"/>
              <w:right w:val="nil"/>
            </w:tcBorders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01AD" w:rsidRPr="00253D75" w:rsidTr="00C473D1">
        <w:trPr>
          <w:trHeight w:val="249"/>
        </w:trPr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Исполнение полномочий по регулированию тарифов на перевозки пассажиров и багажа всеми видами транспорта 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F401AD" w:rsidRPr="00C8699E" w:rsidRDefault="00F401AD" w:rsidP="00372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372560" w:rsidRPr="00C869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1C2E1C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246F74" w:rsidP="000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</w:t>
            </w:r>
            <w:r w:rsidR="000A62A1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253D75">
              <w:rPr>
                <w:rFonts w:ascii="Calibri" w:eastAsia="Times New Roman" w:hAnsi="Calibri" w:cs="Times New Roman"/>
                <w:lang w:eastAsia="en-US"/>
              </w:rPr>
              <w:t>0</w:t>
            </w:r>
            <w:r>
              <w:rPr>
                <w:rFonts w:ascii="Calibri" w:eastAsia="Times New Roman" w:hAnsi="Calibri" w:cs="Times New Roman"/>
                <w:lang w:eastAsia="en-US"/>
              </w:rPr>
              <w:t>*</w:t>
            </w:r>
          </w:p>
        </w:tc>
      </w:tr>
      <w:tr w:rsidR="00F401AD" w:rsidRPr="00253D75" w:rsidTr="00C473D1">
        <w:trPr>
          <w:trHeight w:val="310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253D75">
              <w:rPr>
                <w:rFonts w:ascii="Calibri" w:eastAsia="Times New Roman" w:hAnsi="Calibri" w:cs="Times New Roman"/>
                <w:lang w:eastAsia="en-US"/>
              </w:rPr>
              <w:t>0</w:t>
            </w:r>
            <w:r>
              <w:rPr>
                <w:rFonts w:ascii="Calibri" w:eastAsia="Times New Roman" w:hAnsi="Calibri" w:cs="Times New Roman"/>
                <w:lang w:eastAsia="en-US"/>
              </w:rPr>
              <w:t>*</w:t>
            </w:r>
          </w:p>
        </w:tc>
      </w:tr>
      <w:tr w:rsidR="00F401AD" w:rsidRPr="00253D75" w:rsidTr="00C473D1">
        <w:trPr>
          <w:trHeight w:val="369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F401AD" w:rsidRPr="00C8699E" w:rsidRDefault="00F401AD" w:rsidP="00372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372560" w:rsidRPr="00C869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1C2E1C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246F74" w:rsidP="000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</w:t>
            </w:r>
            <w:r w:rsidR="000A62A1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253D75">
              <w:rPr>
                <w:rFonts w:ascii="Calibri" w:eastAsia="Times New Roman" w:hAnsi="Calibri" w:cs="Times New Roman"/>
                <w:lang w:eastAsia="en-US"/>
              </w:rPr>
              <w:t>0</w:t>
            </w:r>
            <w:r>
              <w:rPr>
                <w:rFonts w:ascii="Calibri" w:eastAsia="Times New Roman" w:hAnsi="Calibri" w:cs="Times New Roman"/>
                <w:lang w:eastAsia="en-US"/>
              </w:rPr>
              <w:t>*</w:t>
            </w:r>
          </w:p>
        </w:tc>
      </w:tr>
      <w:tr w:rsidR="00F401AD" w:rsidRPr="00253D75" w:rsidTr="00C473D1">
        <w:trPr>
          <w:trHeight w:val="302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253D75">
              <w:rPr>
                <w:rFonts w:ascii="Calibri" w:eastAsia="Times New Roman" w:hAnsi="Calibri" w:cs="Times New Roman"/>
                <w:lang w:eastAsia="en-US"/>
              </w:rPr>
              <w:t>0</w:t>
            </w:r>
            <w:r>
              <w:rPr>
                <w:rFonts w:ascii="Calibri" w:eastAsia="Times New Roman" w:hAnsi="Calibri" w:cs="Times New Roman"/>
                <w:lang w:eastAsia="en-US"/>
              </w:rPr>
              <w:t>*</w:t>
            </w:r>
          </w:p>
        </w:tc>
      </w:tr>
      <w:tr w:rsidR="00F401AD" w:rsidRPr="00253D75" w:rsidTr="00C473D1">
        <w:trPr>
          <w:trHeight w:val="159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253D75">
              <w:rPr>
                <w:rFonts w:ascii="Calibri" w:eastAsia="Times New Roman" w:hAnsi="Calibri" w:cs="Times New Roman"/>
                <w:lang w:eastAsia="en-US"/>
              </w:rPr>
              <w:t>0</w:t>
            </w:r>
            <w:r>
              <w:rPr>
                <w:rFonts w:ascii="Calibri" w:eastAsia="Times New Roman" w:hAnsi="Calibri" w:cs="Times New Roman"/>
                <w:lang w:eastAsia="en-US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Возмещение юридическим лицам, индивидуальным предпринимателям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уполномоченным участникам договора простого товарищества</w:t>
            </w: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части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 территории Республики Буряти</w:t>
            </w: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я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541990" w:rsidRDefault="00541990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541990" w:rsidRDefault="00541990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rPr>
          <w:trHeight w:val="2130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401AD" w:rsidRPr="00253D75" w:rsidTr="00C473D1">
        <w:trPr>
          <w:trHeight w:val="122"/>
        </w:trPr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54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43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74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212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250"/>
        </w:trPr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A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Проведение конкурса на право осуществлени</w:t>
            </w:r>
            <w:r w:rsidR="003A73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я</w:t>
            </w: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пассажирских перевозок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32,8574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C8699E" w:rsidRDefault="00372560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41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215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32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32,8574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C8699E" w:rsidRDefault="00372560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24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262"/>
        </w:trPr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5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Содержание (аренда) помещения автовокзала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  <w:tcBorders>
              <w:top w:val="nil"/>
              <w:right w:val="nil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73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210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95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20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Дороги Бичур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ского района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566104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,89371</w:t>
            </w:r>
          </w:p>
        </w:tc>
        <w:tc>
          <w:tcPr>
            <w:tcW w:w="992" w:type="dxa"/>
          </w:tcPr>
          <w:p w:rsidR="00F401AD" w:rsidRPr="00C8699E" w:rsidRDefault="00372560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108788,62423*</w:t>
            </w:r>
          </w:p>
        </w:tc>
        <w:tc>
          <w:tcPr>
            <w:tcW w:w="992" w:type="dxa"/>
          </w:tcPr>
          <w:p w:rsidR="00F401AD" w:rsidRPr="00C8699E" w:rsidRDefault="001C2E1C" w:rsidP="00D07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59121,98</w:t>
            </w:r>
            <w:r w:rsidR="00787991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0A62A1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204135,23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53896,0</w:t>
            </w:r>
            <w:r w:rsidR="00787991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566104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16851,6</w:t>
            </w:r>
          </w:p>
        </w:tc>
        <w:tc>
          <w:tcPr>
            <w:tcW w:w="992" w:type="dxa"/>
          </w:tcPr>
          <w:p w:rsidR="00F401AD" w:rsidRPr="00C8699E" w:rsidRDefault="003C56DB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35164,48</w:t>
            </w:r>
            <w:r w:rsidR="00787991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40866,8*</w:t>
            </w:r>
          </w:p>
        </w:tc>
        <w:tc>
          <w:tcPr>
            <w:tcW w:w="992" w:type="dxa"/>
          </w:tcPr>
          <w:p w:rsidR="00F401AD" w:rsidRPr="00C8699E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100575,1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566104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,29371</w:t>
            </w:r>
          </w:p>
        </w:tc>
        <w:tc>
          <w:tcPr>
            <w:tcW w:w="992" w:type="dxa"/>
          </w:tcPr>
          <w:p w:rsidR="00F401AD" w:rsidRPr="00C8699E" w:rsidRDefault="003C56DB" w:rsidP="00D114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19728,1</w:t>
            </w:r>
            <w:r w:rsidR="00D11445" w:rsidRPr="00C8699E">
              <w:rPr>
                <w:rFonts w:ascii="Times New Roman" w:hAnsi="Times New Roman" w:cs="Times New Roman"/>
                <w:sz w:val="18"/>
                <w:szCs w:val="18"/>
              </w:rPr>
              <w:t>4423</w:t>
            </w:r>
            <w:r w:rsidR="00787991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4F276B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18255,18</w:t>
            </w:r>
            <w:r w:rsidR="00787991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905AF6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103560,13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Строительство, реконструкция и капитальный ремонт автодорог и мостов местного значения, включая разработку рабочей и проектной документации 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DF67E7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10204,1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1C2E1C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30612,25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E720C1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194645,29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DF67E7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DF67E7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1C2E1C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905AF6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100000,0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1C2E1C">
        <w:trPr>
          <w:trHeight w:val="301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DF67E7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204,1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1C2E1C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612,25</w:t>
            </w:r>
            <w:r w:rsidR="00F401AD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905AF6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94645,29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C8699E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автодорог и мостов местного значения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566104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,14371</w:t>
            </w:r>
          </w:p>
        </w:tc>
        <w:tc>
          <w:tcPr>
            <w:tcW w:w="992" w:type="dxa"/>
          </w:tcPr>
          <w:p w:rsidR="00F401AD" w:rsidRPr="00C8699E" w:rsidRDefault="00DF67E7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87737,77423*</w:t>
            </w:r>
          </w:p>
        </w:tc>
        <w:tc>
          <w:tcPr>
            <w:tcW w:w="992" w:type="dxa"/>
          </w:tcPr>
          <w:p w:rsidR="00F401AD" w:rsidRPr="00C8699E" w:rsidRDefault="000A62A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17662,98</w:t>
            </w:r>
            <w:r w:rsidR="00787991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C8699E" w:rsidRDefault="000A62A1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9489,94</w:t>
            </w:r>
            <w:r w:rsidR="00F401AD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C8699E" w:rsidRDefault="00DF67E7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53896,0</w:t>
            </w:r>
            <w:r w:rsidR="00787991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C8699E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C8699E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787991" w:rsidRPr="00B5763D" w:rsidRDefault="00ED506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7775,1</w:t>
            </w:r>
          </w:p>
        </w:tc>
        <w:tc>
          <w:tcPr>
            <w:tcW w:w="992" w:type="dxa"/>
          </w:tcPr>
          <w:p w:rsidR="00787991" w:rsidRPr="00C8699E" w:rsidRDefault="00015197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14872,780</w:t>
            </w:r>
            <w:r w:rsidR="00787991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C8699E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575,1*</w:t>
            </w:r>
          </w:p>
        </w:tc>
        <w:tc>
          <w:tcPr>
            <w:tcW w:w="992" w:type="dxa"/>
          </w:tcPr>
          <w:p w:rsidR="00787991" w:rsidRPr="00C8699E" w:rsidRDefault="00984618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575,1</w:t>
            </w:r>
            <w:r w:rsidR="00787991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787991" w:rsidRPr="00B5763D" w:rsidRDefault="00ED5061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,04371</w:t>
            </w:r>
          </w:p>
        </w:tc>
        <w:tc>
          <w:tcPr>
            <w:tcW w:w="992" w:type="dxa"/>
          </w:tcPr>
          <w:p w:rsidR="00787991" w:rsidRPr="00C8699E" w:rsidRDefault="00015197" w:rsidP="002D71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18968,99</w:t>
            </w:r>
            <w:r w:rsidR="002D71CA" w:rsidRPr="00C8699E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  <w:r w:rsidR="00787991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C8699E" w:rsidRDefault="000A62A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17087,88</w:t>
            </w:r>
            <w:r w:rsidR="00787991" w:rsidRPr="00C8699E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C8699E" w:rsidRDefault="000A62A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8914,84</w:t>
            </w:r>
            <w:r w:rsidR="00787991" w:rsidRPr="00C8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0A62A1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869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0E76E5" w:rsidRPr="00253D75" w:rsidTr="00C473D1">
        <w:tc>
          <w:tcPr>
            <w:tcW w:w="1557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2.1</w:t>
            </w:r>
          </w:p>
        </w:tc>
        <w:tc>
          <w:tcPr>
            <w:tcW w:w="2689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автомобильной дороги по ул. Кирова в границах сельского поселения «Бичурское»</w:t>
            </w: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0E76E5" w:rsidRPr="00B5763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15197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6931,1*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15197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6033,8*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15197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771,7*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15197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125,6*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2689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автомобильной дороги Бичура-Новосретенка-Мотня-Гутай-Шибертуй в границах </w:t>
            </w:r>
            <w:r>
              <w:t xml:space="preserve"> </w:t>
            </w: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«Бичурское»</w:t>
            </w: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0E76E5" w:rsidRPr="00B5763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C8699E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17083,32</w:t>
            </w:r>
            <w:r w:rsidR="00015197" w:rsidRPr="008020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15197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14168,2*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15197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2620,12*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15197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295,0*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2.3</w:t>
            </w:r>
          </w:p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автомобильной дороги Бичура (по ул. Калинина) п. Сахарный завод в границах </w:t>
            </w:r>
            <w:r>
              <w:t>сельского</w:t>
            </w: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«Бичурское»</w:t>
            </w:r>
          </w:p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0E76E5" w:rsidRPr="00B5763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674DBD" w:rsidP="006609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19768.56*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66098D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16406,1*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66098D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3020</w:t>
            </w:r>
            <w:r w:rsidR="00674DBD" w:rsidRPr="00802046">
              <w:rPr>
                <w:rFonts w:ascii="Times New Roman" w:hAnsi="Times New Roman" w:cs="Times New Roman"/>
                <w:sz w:val="18"/>
                <w:szCs w:val="18"/>
              </w:rPr>
              <w:t>,86</w:t>
            </w: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674DBD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341.6</w:t>
            </w:r>
            <w:r w:rsidRPr="008020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 w:val="restart"/>
          </w:tcPr>
          <w:p w:rsidR="000E76E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2.4</w:t>
            </w:r>
          </w:p>
        </w:tc>
        <w:tc>
          <w:tcPr>
            <w:tcW w:w="2689" w:type="dxa"/>
            <w:vMerge w:val="restart"/>
          </w:tcPr>
          <w:p w:rsidR="000E76E5" w:rsidRPr="00B345AE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автомобильной дороги по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ул. Ленина в границах сельского поселения «Бичурское»</w:t>
            </w:r>
          </w:p>
        </w:tc>
        <w:tc>
          <w:tcPr>
            <w:tcW w:w="991" w:type="dxa"/>
          </w:tcPr>
          <w:p w:rsidR="000E76E5" w:rsidRPr="00253D75" w:rsidRDefault="00674DBD" w:rsidP="00674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967" w:type="dxa"/>
          </w:tcPr>
          <w:p w:rsidR="000E76E5" w:rsidRPr="00B5763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674DBD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20833</w:t>
            </w: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020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0*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674DBD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ФБ 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674DBD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17287,9*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674DBD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r w:rsidR="000E76E5"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674DBD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3185,1*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674DBD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674DBD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360,0*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674DBD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802046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20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787991" w:rsidRPr="00253D75" w:rsidTr="00C473D1">
        <w:tc>
          <w:tcPr>
            <w:tcW w:w="1557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2689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Приобретение специализированной техники для проведения дорожных работ</w:t>
            </w: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9606,75</w:t>
            </w:r>
          </w:p>
        </w:tc>
        <w:tc>
          <w:tcPr>
            <w:tcW w:w="992" w:type="dxa"/>
          </w:tcPr>
          <w:p w:rsidR="00787991" w:rsidRPr="00674DBD" w:rsidRDefault="000B35CC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10846,75</w:t>
            </w:r>
            <w:r w:rsidR="00787991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674DBD" w:rsidRDefault="000A62A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10846,75</w:t>
            </w:r>
            <w:r w:rsidR="00787991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674DB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674DB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9076,5</w:t>
            </w:r>
          </w:p>
        </w:tc>
        <w:tc>
          <w:tcPr>
            <w:tcW w:w="992" w:type="dxa"/>
          </w:tcPr>
          <w:p w:rsidR="00787991" w:rsidRPr="00674DB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10291,7*</w:t>
            </w:r>
          </w:p>
        </w:tc>
        <w:tc>
          <w:tcPr>
            <w:tcW w:w="992" w:type="dxa"/>
          </w:tcPr>
          <w:p w:rsidR="00787991" w:rsidRPr="00674DB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10291,7*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530,25</w:t>
            </w:r>
          </w:p>
        </w:tc>
        <w:tc>
          <w:tcPr>
            <w:tcW w:w="992" w:type="dxa"/>
          </w:tcPr>
          <w:p w:rsidR="00787991" w:rsidRPr="00674DBD" w:rsidRDefault="000B35CC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555,05</w:t>
            </w:r>
            <w:r w:rsidR="00787991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674DBD" w:rsidRDefault="000A62A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555,05</w:t>
            </w:r>
            <w:r w:rsidR="00D07745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D4AAF" w:rsidRPr="00674DB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674DB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674DB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4</w:t>
            </w:r>
          </w:p>
        </w:tc>
        <w:tc>
          <w:tcPr>
            <w:tcW w:w="2689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кадастровых паспортов автомобильных дорог местного значения</w:t>
            </w: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787991" w:rsidRPr="00541990" w:rsidRDefault="00541990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787991" w:rsidRPr="00541990" w:rsidRDefault="00541990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rPr>
          <w:trHeight w:val="210"/>
        </w:trPr>
        <w:tc>
          <w:tcPr>
            <w:tcW w:w="1557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5</w:t>
            </w:r>
          </w:p>
        </w:tc>
        <w:tc>
          <w:tcPr>
            <w:tcW w:w="2689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Обустройство автобусных остановок</w:t>
            </w: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787991" w:rsidRPr="00253D75" w:rsidTr="00C473D1">
        <w:trPr>
          <w:trHeight w:val="180"/>
        </w:trPr>
        <w:tc>
          <w:tcPr>
            <w:tcW w:w="1557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787991" w:rsidRPr="00253D75" w:rsidTr="00C473D1">
        <w:trPr>
          <w:trHeight w:val="225"/>
        </w:trPr>
        <w:tc>
          <w:tcPr>
            <w:tcW w:w="1557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787991" w:rsidRPr="00253D75" w:rsidTr="00C473D1">
        <w:trPr>
          <w:trHeight w:val="180"/>
        </w:trPr>
        <w:tc>
          <w:tcPr>
            <w:tcW w:w="1557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787991" w:rsidRPr="00253D75" w:rsidTr="00C473D1">
        <w:trPr>
          <w:trHeight w:val="224"/>
        </w:trPr>
        <w:tc>
          <w:tcPr>
            <w:tcW w:w="1557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645085" w:rsidRPr="00253D75" w:rsidTr="00645085">
        <w:trPr>
          <w:trHeight w:val="123"/>
        </w:trPr>
        <w:tc>
          <w:tcPr>
            <w:tcW w:w="1557" w:type="dxa"/>
            <w:vMerge w:val="restart"/>
          </w:tcPr>
          <w:p w:rsid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6</w:t>
            </w:r>
          </w:p>
        </w:tc>
        <w:tc>
          <w:tcPr>
            <w:tcW w:w="2689" w:type="dxa"/>
            <w:vMerge w:val="restart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="00645085" w:rsidRPr="006450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бустройств</w:t>
            </w:r>
            <w:r w:rsidR="006450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="00645085" w:rsidRPr="006450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населенных пунктов наружным освещением и пешеходными дорожками</w:t>
            </w:r>
          </w:p>
        </w:tc>
        <w:tc>
          <w:tcPr>
            <w:tcW w:w="991" w:type="dxa"/>
          </w:tcPr>
          <w:p w:rsidR="00645085" w:rsidRPr="00253D7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645085" w:rsidRPr="00B5763D" w:rsidRDefault="00645085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645085" w:rsidRPr="00253D75" w:rsidTr="00C473D1">
        <w:trPr>
          <w:trHeight w:val="123"/>
        </w:trPr>
        <w:tc>
          <w:tcPr>
            <w:tcW w:w="1557" w:type="dxa"/>
            <w:vMerge/>
          </w:tcPr>
          <w:p w:rsid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645085" w:rsidRP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645085" w:rsidRPr="00253D7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645085" w:rsidRPr="00B5763D" w:rsidRDefault="00645085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645085" w:rsidRPr="00253D75" w:rsidTr="00C473D1">
        <w:trPr>
          <w:trHeight w:val="123"/>
        </w:trPr>
        <w:tc>
          <w:tcPr>
            <w:tcW w:w="1557" w:type="dxa"/>
            <w:vMerge/>
          </w:tcPr>
          <w:p w:rsid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645085" w:rsidRP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645085" w:rsidRPr="00253D7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645085" w:rsidRPr="00B5763D" w:rsidRDefault="00645085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645085" w:rsidRPr="00253D75" w:rsidTr="00C473D1">
        <w:trPr>
          <w:trHeight w:val="123"/>
        </w:trPr>
        <w:tc>
          <w:tcPr>
            <w:tcW w:w="1557" w:type="dxa"/>
            <w:vMerge/>
          </w:tcPr>
          <w:p w:rsid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645085" w:rsidRP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645085" w:rsidRPr="00253D7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645085" w:rsidRPr="00B5763D" w:rsidRDefault="00645085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645085" w:rsidRPr="00253D75" w:rsidTr="00C473D1">
        <w:trPr>
          <w:trHeight w:val="123"/>
        </w:trPr>
        <w:tc>
          <w:tcPr>
            <w:tcW w:w="1557" w:type="dxa"/>
            <w:vMerge/>
          </w:tcPr>
          <w:p w:rsid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645085" w:rsidRP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645085" w:rsidRPr="00253D7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645085" w:rsidRPr="00B5763D" w:rsidRDefault="00645085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</w:tbl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Pr="00253D75" w:rsidRDefault="00C04A9F" w:rsidP="00253D75">
      <w:pPr>
        <w:rPr>
          <w:rFonts w:ascii="Calibri" w:eastAsia="Times New Roman" w:hAnsi="Calibri" w:cs="Times New Roman"/>
        </w:rPr>
        <w:sectPr w:rsidR="00C04A9F" w:rsidRPr="00253D75" w:rsidSect="00253D75">
          <w:pgSz w:w="16838" w:h="11906" w:orient="landscape"/>
          <w:pgMar w:top="568" w:right="851" w:bottom="851" w:left="851" w:header="709" w:footer="709" w:gutter="0"/>
          <w:cols w:space="708"/>
          <w:titlePg/>
          <w:docGrid w:linePitch="360"/>
        </w:sectPr>
      </w:pPr>
    </w:p>
    <w:p w:rsidR="00253D75" w:rsidRPr="00253D75" w:rsidRDefault="00253D75" w:rsidP="009C1E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268" w:hanging="1069"/>
        <w:rPr>
          <w:rFonts w:ascii="Times New Roman" w:eastAsia="Times New Roman" w:hAnsi="Times New Roman" w:cs="Arial"/>
          <w:b/>
          <w:sz w:val="28"/>
          <w:szCs w:val="28"/>
        </w:rPr>
      </w:pPr>
      <w:r w:rsidRPr="00253D75">
        <w:rPr>
          <w:rFonts w:ascii="Times New Roman" w:eastAsia="Times New Roman" w:hAnsi="Times New Roman" w:cs="Arial"/>
          <w:b/>
          <w:sz w:val="28"/>
          <w:szCs w:val="28"/>
        </w:rPr>
        <w:t>ОСНОВНЫЕ МЕРЫ ПРАВОВОГО РЕГУЛИРОВАНИЯ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sz w:val="24"/>
          <w:szCs w:val="24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Совершенствование нормативной правовой базы МО «Бичурский район» является важнейшим условием обеспечения реализации программных мероприятий.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предусматривается совершенствование нормативной правовой базы с учетом изменений федерального законодательства, законодательства Республики Бурятия, нормативно-правовой базы МО «Бичурский район». Основными направлениями совершенствования нормативной правовой базы МО «Бичурский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468"/>
      <w:bookmarkEnd w:id="7"/>
      <w:r w:rsidRPr="00253D75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Программные документы МО «Бичурский район»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3147"/>
        <w:gridCol w:w="2127"/>
        <w:gridCol w:w="2853"/>
        <w:gridCol w:w="1698"/>
      </w:tblGrid>
      <w:tr w:rsidR="00253D75" w:rsidRPr="00253D75" w:rsidTr="00253D75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правового акта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положения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Ожидаемые сроки принятия   </w:t>
            </w:r>
          </w:p>
        </w:tc>
      </w:tr>
      <w:tr w:rsidR="00253D75" w:rsidRPr="00253D75" w:rsidTr="00253D75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09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</w:t>
            </w:r>
            <w:r w:rsidR="000934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 «Бичурский район» «О Плане действий </w:t>
            </w:r>
            <w:r w:rsidR="000934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 «Бичурский район» н</w:t>
            </w:r>
            <w:r w:rsidR="000E0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очередной финансовый год»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мероприятий  программы на очередной  финансовый год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9C1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по развитию инфраструктуры Администраци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</w:t>
            </w:r>
            <w:r w:rsid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 «Бичурский район»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структурные подразделения  Администраци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 «Бичурский район»     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 30  декабря </w:t>
            </w:r>
          </w:p>
        </w:tc>
      </w:tr>
      <w:tr w:rsidR="00253D75" w:rsidRPr="00253D75" w:rsidTr="00253D75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Постановление Администрации     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«Бичурский район» Об индикативном плане Администраци</w:t>
            </w:r>
            <w:r w:rsidR="000934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53D75" w:rsidRPr="00253D75" w:rsidRDefault="00253D75" w:rsidP="009C1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«Бичурский район» на очередной финансовый год»</w:t>
            </w:r>
            <w:r w:rsidR="009C1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Индикативные показатели социально-экономического развития на очередной финансовый год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9C1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 экономического развития Администраци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 «Бичурский ра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йон», структурные подразделения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 «Бичурский район»     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 1 марта </w:t>
            </w:r>
          </w:p>
        </w:tc>
      </w:tr>
      <w:tr w:rsidR="00253D75" w:rsidRPr="00253D75" w:rsidTr="00253D75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8409E2" w:rsidRDefault="00253D75" w:rsidP="009C1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 сессии Совета депутатов  МО «Бичурский район» об утверждении </w:t>
            </w:r>
            <w:r w:rsidR="00B777FF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Положение о дорожном фонде</w:t>
            </w:r>
            <w:r w:rsidR="00B777FF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E0336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743" w:rsidRPr="00CF0743" w:rsidRDefault="00CF0743" w:rsidP="00CF074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0743">
              <w:rPr>
                <w:rFonts w:ascii="Times New Roman" w:hAnsi="Times New Roman"/>
                <w:sz w:val="24"/>
                <w:szCs w:val="24"/>
              </w:rPr>
              <w:t>Порядок использования средств муниципального дорожного</w:t>
            </w:r>
          </w:p>
          <w:p w:rsidR="00CF0743" w:rsidRPr="00CF0743" w:rsidRDefault="00CF0743" w:rsidP="00CF074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F0743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  <w:p w:rsidR="00253D75" w:rsidRPr="008409E2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8409E2" w:rsidRDefault="00CF0743" w:rsidP="009C1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Совет депутатов муниципального образования «Бичурский район», </w:t>
            </w:r>
            <w:r w:rsidR="008409E2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Администраци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8409E2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 «Бичурский район»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0E0336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253D75">
        <w:rPr>
          <w:rFonts w:ascii="Times New Roman" w:eastAsia="Times New Roman" w:hAnsi="Times New Roman" w:cs="Arial"/>
          <w:b/>
          <w:sz w:val="28"/>
          <w:szCs w:val="28"/>
        </w:rPr>
        <w:t>Срок реализации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253D75" w:rsidRPr="00801E65" w:rsidRDefault="00253D75" w:rsidP="00253D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53D7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F71381" w:rsidRPr="00801E6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муниципальной</w:t>
      </w:r>
      <w:r w:rsidRPr="00801E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 </w:t>
      </w:r>
      <w:r w:rsidRPr="00801E6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«Развитие транспорт</w:t>
      </w:r>
      <w:r w:rsidR="007A2BB1" w:rsidRPr="00801E6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ной инфраструктуры Бичурского района</w:t>
      </w:r>
      <w:r w:rsidRPr="00801E6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="007A2BB1" w:rsidRPr="00801E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предусмотрена на </w:t>
      </w:r>
      <w:r w:rsidR="00F71381" w:rsidRPr="00801E6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 2022</w:t>
      </w:r>
      <w:r w:rsidRPr="00801E65">
        <w:rPr>
          <w:rFonts w:ascii="Times New Roman" w:eastAsia="Times New Roman" w:hAnsi="Times New Roman" w:cs="Times New Roman"/>
          <w:sz w:val="28"/>
          <w:szCs w:val="28"/>
          <w:lang w:eastAsia="en-US"/>
        </w:rPr>
        <w:t>-2030 года.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253D75">
        <w:rPr>
          <w:rFonts w:ascii="Times New Roman" w:eastAsia="Times New Roman" w:hAnsi="Times New Roman" w:cs="Arial"/>
          <w:sz w:val="24"/>
          <w:szCs w:val="24"/>
        </w:rPr>
        <w:t>Таблица 5</w:t>
      </w:r>
    </w:p>
    <w:p w:rsidR="00253D75" w:rsidRPr="00253D75" w:rsidRDefault="00253D75" w:rsidP="00253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253D75">
        <w:rPr>
          <w:rFonts w:ascii="Times New Roman" w:eastAsia="Times New Roman" w:hAnsi="Times New Roman" w:cs="Arial"/>
          <w:b/>
          <w:sz w:val="28"/>
          <w:szCs w:val="28"/>
        </w:rPr>
        <w:t>Перечень подпрограмм и основных мероприятий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66"/>
        <w:gridCol w:w="2202"/>
        <w:gridCol w:w="2835"/>
      </w:tblGrid>
      <w:tr w:rsidR="00253D75" w:rsidRPr="00253D75" w:rsidTr="00B14848">
        <w:trPr>
          <w:trHeight w:val="1054"/>
        </w:trPr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 (мероприятий)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53D75" w:rsidRPr="00253D75" w:rsidTr="00253D75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4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обслуживания населения пассажирскими перевозками в пределах МО «Бичурский район»</w:t>
            </w: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894" w:type="dxa"/>
            <w:gridSpan w:val="2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Исполнение полномочий по регулированию тарифов на перевозки пассажиров и багажа всеми видами транспорта</w:t>
            </w:r>
          </w:p>
        </w:tc>
        <w:tc>
          <w:tcPr>
            <w:tcW w:w="2202" w:type="dxa"/>
          </w:tcPr>
          <w:p w:rsidR="00445905" w:rsidRDefault="00445905" w:rsidP="00445905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445905" w:rsidRPr="00445905" w:rsidRDefault="00445905" w:rsidP="00445905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905">
              <w:rPr>
                <w:rFonts w:ascii="Times New Roman" w:eastAsia="Times New Roman" w:hAnsi="Times New Roman" w:cs="Times New Roman"/>
                <w:sz w:val="20"/>
                <w:szCs w:val="20"/>
              </w:rPr>
              <w:t>2022-2024-1 этап</w:t>
            </w:r>
          </w:p>
          <w:p w:rsidR="00253D75" w:rsidRPr="00253D75" w:rsidRDefault="0044590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  <w:sz w:val="20"/>
                <w:szCs w:val="20"/>
              </w:rPr>
              <w:t>2025-2030-2 этап</w:t>
            </w:r>
          </w:p>
        </w:tc>
        <w:tc>
          <w:tcPr>
            <w:tcW w:w="2835" w:type="dxa"/>
          </w:tcPr>
          <w:p w:rsidR="00B777FF" w:rsidRPr="00B777FF" w:rsidRDefault="00B777FF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функционирования и развития местных пассажирских перевозок;</w:t>
            </w:r>
          </w:p>
          <w:p w:rsidR="00253D75" w:rsidRPr="00B777FF" w:rsidRDefault="00253D75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894" w:type="dxa"/>
            <w:gridSpan w:val="2"/>
          </w:tcPr>
          <w:p w:rsidR="00253D75" w:rsidRPr="00253D75" w:rsidRDefault="00253D75" w:rsidP="00CA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Возмещение юридическим лицам, и</w:t>
            </w:r>
            <w:r w:rsidR="00CA33B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ндивидуальным предпринимателям,</w:t>
            </w:r>
            <w:r w:rsidR="00B14848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</w:t>
            </w:r>
            <w:r w:rsidR="00B14848" w:rsidRPr="00B14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уполномоченным участникам договора простого товарищества</w:t>
            </w:r>
            <w:r w:rsidR="00CA33B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</w:t>
            </w: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части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 на территории </w:t>
            </w:r>
            <w:r w:rsidR="00CA33B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МО «Бичурский район»</w:t>
            </w:r>
          </w:p>
        </w:tc>
        <w:tc>
          <w:tcPr>
            <w:tcW w:w="2202" w:type="dxa"/>
          </w:tcPr>
          <w:p w:rsidR="00253D75" w:rsidRPr="00253D75" w:rsidRDefault="00253D7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D75" w:rsidRPr="00253D75" w:rsidRDefault="00253D7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D75" w:rsidRPr="00253D75" w:rsidRDefault="00253D7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D75" w:rsidRPr="00253D75" w:rsidRDefault="00253D7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D75" w:rsidRPr="00253D75" w:rsidRDefault="00253D7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905" w:rsidRPr="00445905" w:rsidRDefault="00445905" w:rsidP="00445905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B777FF" w:rsidRPr="00B777FF" w:rsidRDefault="00B777FF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функционирования и развития местных пассажирских перевозок;</w:t>
            </w:r>
          </w:p>
          <w:p w:rsidR="00253D75" w:rsidRPr="00B777FF" w:rsidRDefault="00253D75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7FF" w:rsidRPr="00253D75" w:rsidTr="00B14848">
        <w:tc>
          <w:tcPr>
            <w:tcW w:w="675" w:type="dxa"/>
          </w:tcPr>
          <w:p w:rsidR="00B777FF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894" w:type="dxa"/>
            <w:gridSpan w:val="2"/>
          </w:tcPr>
          <w:p w:rsidR="00B777FF" w:rsidRPr="00A81D37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highlight w:val="cyan"/>
              </w:rPr>
            </w:pPr>
            <w:r w:rsidRPr="006E0A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</w:t>
            </w:r>
          </w:p>
        </w:tc>
        <w:tc>
          <w:tcPr>
            <w:tcW w:w="2202" w:type="dxa"/>
          </w:tcPr>
          <w:p w:rsidR="00B777FF" w:rsidRPr="00445905" w:rsidRDefault="00B777FF" w:rsidP="00B777FF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B777FF" w:rsidRPr="00253D75" w:rsidRDefault="00B777FF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B777FF" w:rsidRPr="00B777FF" w:rsidRDefault="00B777FF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функционирования и развития местных пассажирских перевозок;</w:t>
            </w:r>
          </w:p>
          <w:p w:rsidR="00B777FF" w:rsidRPr="00253D75" w:rsidRDefault="00B777FF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B77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94" w:type="dxa"/>
            <w:gridSpan w:val="2"/>
          </w:tcPr>
          <w:p w:rsidR="00253D75" w:rsidRPr="00253D75" w:rsidRDefault="00253D75" w:rsidP="00E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конкурса на право осуществлени</w:t>
            </w:r>
            <w:r w:rsidR="00E60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пассажирских перевозок</w:t>
            </w:r>
          </w:p>
        </w:tc>
        <w:tc>
          <w:tcPr>
            <w:tcW w:w="2202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445905" w:rsidRPr="00445905" w:rsidRDefault="00445905" w:rsidP="0044590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A52808" w:rsidRDefault="00A52808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показателя программы (подпрограммы) до 2030 г </w:t>
            </w:r>
          </w:p>
          <w:p w:rsidR="00253D75" w:rsidRPr="00B777FF" w:rsidRDefault="00A52808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маршрутов, на которых осуществляются пассажирские перевозки</w:t>
            </w:r>
            <w:r w:rsidR="008F0593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8F0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1E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5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0A42" w:rsidRPr="00253D75" w:rsidTr="00B14848">
        <w:tc>
          <w:tcPr>
            <w:tcW w:w="675" w:type="dxa"/>
          </w:tcPr>
          <w:p w:rsidR="006E0A42" w:rsidRPr="00253D75" w:rsidRDefault="006E0A42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894" w:type="dxa"/>
            <w:gridSpan w:val="2"/>
          </w:tcPr>
          <w:p w:rsidR="006E0A42" w:rsidRPr="00253D75" w:rsidRDefault="006E0A42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(аренда помещения автовокзала)</w:t>
            </w:r>
          </w:p>
        </w:tc>
        <w:tc>
          <w:tcPr>
            <w:tcW w:w="2202" w:type="dxa"/>
          </w:tcPr>
          <w:p w:rsidR="006E0A42" w:rsidRPr="00445905" w:rsidRDefault="006E0A42" w:rsidP="006E0A42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6E0A42" w:rsidRPr="00253D75" w:rsidRDefault="006E0A42" w:rsidP="006E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6E0A42" w:rsidRPr="00B777FF" w:rsidRDefault="006E0A42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функционирования и развития </w:t>
            </w:r>
            <w:r w:rsidR="00801E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пассажирских перевозок;</w:t>
            </w:r>
          </w:p>
        </w:tc>
      </w:tr>
      <w:tr w:rsidR="00253D75" w:rsidRPr="00253D75" w:rsidTr="00253D75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4"/>
          </w:tcPr>
          <w:p w:rsidR="00253D75" w:rsidRPr="00253D75" w:rsidRDefault="00253D75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2. </w:t>
            </w: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Дороги Бичур</w:t>
            </w:r>
            <w:r w:rsidR="00B7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ского района</w:t>
            </w:r>
          </w:p>
        </w:tc>
      </w:tr>
      <w:tr w:rsidR="00253D75" w:rsidRPr="00253D75" w:rsidTr="00B14848">
        <w:trPr>
          <w:trHeight w:val="937"/>
        </w:trPr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253D75" w:rsidRPr="00253D75" w:rsidRDefault="00253D75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Строительство, реконструкция и капитальный ремонт автодорог  и мостов местного значения,</w:t>
            </w:r>
            <w:r w:rsidRPr="00253D75">
              <w:rPr>
                <w:rFonts w:ascii="Arial" w:eastAsia="Times New Roman" w:hAnsi="Arial" w:cs="Arial"/>
              </w:rPr>
              <w:t xml:space="preserve"> 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включая разработку рабочей и проектной документации</w:t>
            </w:r>
            <w:r w:rsidR="00B777FF">
              <w:rPr>
                <w:rFonts w:ascii="Times New Roman" w:eastAsia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253D75" w:rsidRPr="00253D75" w:rsidRDefault="00253D75" w:rsidP="006E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445905" w:rsidRPr="00445905" w:rsidRDefault="00445905" w:rsidP="0037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373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253D75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Ремонт и содержание мостов и автомобильных дорог местного значения </w:t>
            </w:r>
          </w:p>
        </w:tc>
        <w:tc>
          <w:tcPr>
            <w:tcW w:w="2268" w:type="dxa"/>
            <w:gridSpan w:val="2"/>
          </w:tcPr>
          <w:p w:rsidR="00253D75" w:rsidRPr="00253D75" w:rsidRDefault="00253D75" w:rsidP="0037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445905" w:rsidRPr="00445905" w:rsidRDefault="00445905" w:rsidP="0037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37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253D75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Приобретение специализированной техники для проведения дорожных работ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53D75" w:rsidRPr="00253D75" w:rsidRDefault="00253D75" w:rsidP="0037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253D75" w:rsidRPr="00253D75" w:rsidRDefault="00253D75" w:rsidP="0037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445905" w:rsidRPr="00445905" w:rsidRDefault="00445905" w:rsidP="003732EB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3732EB">
            <w:pPr>
              <w:jc w:val="center"/>
              <w:rPr>
                <w:rFonts w:ascii="Calibri" w:eastAsia="Times New Roman" w:hAnsi="Calibri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253D75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Подготовка кадастровых паспортов автомобильных дорог местного значения</w:t>
            </w:r>
          </w:p>
        </w:tc>
        <w:tc>
          <w:tcPr>
            <w:tcW w:w="2268" w:type="dxa"/>
            <w:gridSpan w:val="2"/>
          </w:tcPr>
          <w:p w:rsidR="00445905" w:rsidRPr="00445905" w:rsidRDefault="00445905" w:rsidP="003732E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3732EB">
            <w:pPr>
              <w:widowControl w:val="0"/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5E440E" w:rsidRDefault="005E440E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показателя программы (подпрограммы) до 2030 г </w:t>
            </w:r>
          </w:p>
          <w:p w:rsidR="00253D75" w:rsidRPr="008F0593" w:rsidRDefault="005E440E" w:rsidP="004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 - 4</w:t>
            </w:r>
            <w:r w:rsidR="00464C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732EB" w:rsidRPr="00253D75" w:rsidTr="00B14848">
        <w:tc>
          <w:tcPr>
            <w:tcW w:w="675" w:type="dxa"/>
          </w:tcPr>
          <w:p w:rsidR="003732EB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2.5.</w:t>
            </w:r>
          </w:p>
        </w:tc>
        <w:tc>
          <w:tcPr>
            <w:tcW w:w="3828" w:type="dxa"/>
          </w:tcPr>
          <w:p w:rsidR="003732EB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Обустройство автобусных остановок</w:t>
            </w:r>
          </w:p>
        </w:tc>
        <w:tc>
          <w:tcPr>
            <w:tcW w:w="2268" w:type="dxa"/>
            <w:gridSpan w:val="2"/>
          </w:tcPr>
          <w:p w:rsidR="00B777FF" w:rsidRPr="00445905" w:rsidRDefault="00B777FF" w:rsidP="00B777F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3732EB" w:rsidRPr="00445905" w:rsidRDefault="00B777FF" w:rsidP="00B777F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8F0593" w:rsidRDefault="008F0593" w:rsidP="008F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показателя программы (подпрограммы) до 2030 г </w:t>
            </w:r>
          </w:p>
          <w:p w:rsidR="003732EB" w:rsidRPr="00253D75" w:rsidRDefault="008F0593" w:rsidP="004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обустроенных остановок, ед. -</w:t>
            </w:r>
            <w:r w:rsidR="00464C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D314EF" w:rsidRPr="00253D75" w:rsidTr="00B14848">
        <w:tc>
          <w:tcPr>
            <w:tcW w:w="675" w:type="dxa"/>
          </w:tcPr>
          <w:p w:rsidR="00D314EF" w:rsidRDefault="00D314E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2.6.</w:t>
            </w:r>
          </w:p>
        </w:tc>
        <w:tc>
          <w:tcPr>
            <w:tcW w:w="3828" w:type="dxa"/>
          </w:tcPr>
          <w:p w:rsidR="00D314EF" w:rsidRDefault="00D314E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314EF">
              <w:rPr>
                <w:rFonts w:ascii="Times New Roman" w:eastAsia="Times New Roman" w:hAnsi="Times New Roman" w:cs="Arial"/>
                <w:sz w:val="24"/>
                <w:szCs w:val="24"/>
              </w:rPr>
              <w:t>Обустройство населенных пунктов наружным освещением и пешеходными дорожками</w:t>
            </w:r>
          </w:p>
        </w:tc>
        <w:tc>
          <w:tcPr>
            <w:tcW w:w="2268" w:type="dxa"/>
            <w:gridSpan w:val="2"/>
          </w:tcPr>
          <w:p w:rsidR="00D314EF" w:rsidRPr="00445905" w:rsidRDefault="00D314EF" w:rsidP="00D314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D314EF" w:rsidRPr="00445905" w:rsidRDefault="00D314EF" w:rsidP="00D314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D314EF" w:rsidRDefault="00D314EF" w:rsidP="008F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ab/>
        <w:t xml:space="preserve">Подпрограммы представлены в </w:t>
      </w:r>
      <w:hyperlink w:anchor="Par715" w:tooltip="Ссылка на текущий документ" w:history="1">
        <w:r w:rsidRPr="00253D75">
          <w:rPr>
            <w:rFonts w:ascii="Times New Roman" w:eastAsia="Times New Roman" w:hAnsi="Times New Roman" w:cs="Arial"/>
            <w:sz w:val="28"/>
            <w:szCs w:val="28"/>
          </w:rPr>
          <w:t>приложениях №№ 1</w:t>
        </w:r>
      </w:hyperlink>
      <w:r w:rsidRPr="00253D75">
        <w:rPr>
          <w:rFonts w:ascii="Times New Roman" w:eastAsia="Times New Roman" w:hAnsi="Times New Roman" w:cs="Arial"/>
          <w:sz w:val="28"/>
          <w:szCs w:val="28"/>
        </w:rPr>
        <w:t>,2 к муниципальной программе.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Par652"/>
      <w:bookmarkEnd w:id="8"/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8. Оценка эффективности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1. Эффективность реализации муниципальной программы оценивается ежегодно на основе целевых показателей и индикаторов, указанных в </w:t>
      </w:r>
      <w:hyperlink w:anchor="Par3201" w:tooltip="Ссылка на текущий документ" w:history="1">
        <w:r w:rsidRPr="00253D75">
          <w:rPr>
            <w:rFonts w:ascii="Times New Roman" w:eastAsia="Times New Roman" w:hAnsi="Times New Roman" w:cs="Times New Roman"/>
            <w:sz w:val="28"/>
            <w:szCs w:val="28"/>
          </w:rPr>
          <w:t xml:space="preserve">таблице </w:t>
        </w:r>
      </w:hyperlink>
      <w:r w:rsidRPr="00253D75">
        <w:rPr>
          <w:rFonts w:ascii="Times New Roman" w:eastAsia="Times New Roman" w:hAnsi="Times New Roman" w:cs="Times New Roman"/>
          <w:sz w:val="28"/>
          <w:szCs w:val="28"/>
        </w:rPr>
        <w:t>3, исходя из соответствия фактических значений показателей (индикаторов) с их целевыми значениями.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Tfi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 xml:space="preserve">Ei = --- x </w:t>
      </w:r>
      <w:r w:rsidR="00C2316F" w:rsidRPr="00253D75">
        <w:rPr>
          <w:rFonts w:ascii="Times New Roman" w:eastAsia="Times New Roman" w:hAnsi="Times New Roman" w:cs="Arial"/>
          <w:sz w:val="28"/>
          <w:szCs w:val="28"/>
        </w:rPr>
        <w:t>100, %</w:t>
      </w:r>
      <w:r w:rsidRPr="00253D75">
        <w:rPr>
          <w:rFonts w:ascii="Times New Roman" w:eastAsia="Times New Roman" w:hAnsi="Times New Roman" w:cs="Arial"/>
          <w:sz w:val="28"/>
          <w:szCs w:val="28"/>
        </w:rPr>
        <w:t>, где: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TNi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Ei - эффективность реализации i-го целевого индикатора (показателя результатов муниципальной программы (процентов);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Tfi - фактический показатель (индикатор), отражающий реализацию i-й цели муниципальной программы;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TNi - целевой показатель (индикатор), отражающий реализацию i-й цели, предусмотренный муниципальной программой.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ab/>
        <w:t>Оценка эффективности реализации муниципальной программы определяется по формуле: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n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SUM Ei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i=1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E = ------: 100, </w:t>
      </w:r>
      <w:r w:rsidRPr="00253D75">
        <w:rPr>
          <w:rFonts w:ascii="Times New Roman" w:eastAsia="Times New Roman" w:hAnsi="Times New Roman" w:cs="Arial"/>
          <w:sz w:val="28"/>
          <w:szCs w:val="28"/>
        </w:rPr>
        <w:t>где</w:t>
      </w: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: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n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E - эффективность реализации муниципальной программы (коэффициентов);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n - количество показателей (индикаторов) муниципальной программы.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 xml:space="preserve">При достижении значения </w:t>
      </w: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i</w:t>
      </w:r>
      <w:r w:rsidRPr="00253D75">
        <w:rPr>
          <w:rFonts w:ascii="Times New Roman" w:eastAsia="Times New Roman" w:hAnsi="Times New Roman" w:cs="Arial"/>
          <w:sz w:val="28"/>
          <w:szCs w:val="28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i</w:t>
      </w:r>
      <w:r w:rsidRPr="00253D75">
        <w:rPr>
          <w:rFonts w:ascii="Times New Roman" w:eastAsia="Times New Roman" w:hAnsi="Times New Roman" w:cs="Arial"/>
          <w:sz w:val="28"/>
          <w:szCs w:val="28"/>
        </w:rPr>
        <w:t xml:space="preserve">) рассчитывается, как разница между базовым процентом (100) и полученным значением, увеличенным на стопроцентное </w:t>
      </w:r>
      <w:r w:rsidR="00C2316F" w:rsidRPr="00253D75">
        <w:rPr>
          <w:rFonts w:ascii="Times New Roman" w:eastAsia="Times New Roman" w:hAnsi="Times New Roman" w:cs="Arial"/>
          <w:sz w:val="28"/>
          <w:szCs w:val="28"/>
        </w:rPr>
        <w:t>исполнение (</w:t>
      </w:r>
      <w:r w:rsidRPr="00253D75">
        <w:rPr>
          <w:rFonts w:ascii="Times New Roman" w:eastAsia="Times New Roman" w:hAnsi="Times New Roman" w:cs="Arial"/>
          <w:sz w:val="28"/>
          <w:szCs w:val="28"/>
        </w:rPr>
        <w:t>100).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 xml:space="preserve">При достижении значения </w:t>
      </w: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i</w:t>
      </w:r>
      <w:r w:rsidRPr="00253D75">
        <w:rPr>
          <w:rFonts w:ascii="Times New Roman" w:eastAsia="Times New Roman" w:hAnsi="Times New Roman" w:cs="Arial"/>
          <w:sz w:val="28"/>
          <w:szCs w:val="28"/>
        </w:rPr>
        <w:t>-го целевого индикатора выше 100%, имеющего отрицательную качественную характеристику выполнения индикатора, коэффициент эффективности реализации муниципальной программы (Е</w:t>
      </w: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i</w:t>
      </w:r>
      <w:r w:rsidRPr="00253D75">
        <w:rPr>
          <w:rFonts w:ascii="Times New Roman" w:eastAsia="Times New Roman" w:hAnsi="Times New Roman" w:cs="Arial"/>
          <w:sz w:val="28"/>
          <w:szCs w:val="28"/>
        </w:rPr>
        <w:t>) рассчитывается, как разница между базовым процентом (100) и полученным   приростом базового значения.</w:t>
      </w:r>
    </w:p>
    <w:p w:rsidR="00B14848" w:rsidRDefault="00253D75" w:rsidP="00B14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 xml:space="preserve">По итогам </w:t>
      </w:r>
      <w:r w:rsidR="00C2316F" w:rsidRPr="00253D75">
        <w:rPr>
          <w:rFonts w:ascii="Times New Roman" w:eastAsia="Times New Roman" w:hAnsi="Times New Roman" w:cs="Arial"/>
          <w:sz w:val="28"/>
          <w:szCs w:val="28"/>
        </w:rPr>
        <w:t>проведения оценки эффективности</w:t>
      </w:r>
      <w:r w:rsidRPr="00253D75">
        <w:rPr>
          <w:rFonts w:ascii="Times New Roman" w:eastAsia="Times New Roman" w:hAnsi="Times New Roman" w:cs="Arial"/>
          <w:sz w:val="28"/>
          <w:szCs w:val="28"/>
        </w:rPr>
        <w:t xml:space="preserve"> реализации муниципальной программы дается качественная оценка эффективности реализации </w:t>
      </w:r>
    </w:p>
    <w:p w:rsidR="00B14848" w:rsidRDefault="00B14848" w:rsidP="00B14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253D75" w:rsidRPr="00253D75" w:rsidRDefault="00253D75" w:rsidP="00B14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муниципальной программы: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253D75">
        <w:rPr>
          <w:rFonts w:ascii="Times New Roman" w:eastAsia="Times New Roman" w:hAnsi="Times New Roman" w:cs="Arial"/>
          <w:sz w:val="24"/>
          <w:szCs w:val="24"/>
        </w:rPr>
        <w:t>Таблица 6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Качественная оценка эффективности реализации муниципальной программы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4548"/>
      </w:tblGrid>
      <w:tr w:rsidR="00253D75" w:rsidRPr="00253D75" w:rsidTr="00253D75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>Значение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показателя  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>Качественная оценка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муниципальной программы  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Эффективность реализации  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Е 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&gt;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1,0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Высокоэффективный            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0,7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&lt;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Е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 xml:space="preserve">&lt; 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1,0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>Уровень эффективности средний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0,5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&lt;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Е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&lt;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0,7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Уровень эффективности низкий </w:t>
            </w:r>
          </w:p>
        </w:tc>
      </w:tr>
      <w:tr w:rsidR="00253D75" w:rsidRPr="00253D75" w:rsidTr="00253D75">
        <w:trPr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Е 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&lt;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0,5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Неэффективные                </w:t>
            </w:r>
          </w:p>
        </w:tc>
      </w:tr>
    </w:tbl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r693"/>
      <w:bookmarkEnd w:id="9"/>
      <w:r w:rsidRPr="00253D7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75">
        <w:rPr>
          <w:rFonts w:ascii="Times New Roman" w:eastAsia="Times New Roman" w:hAnsi="Times New Roman" w:cs="Times New Roman"/>
          <w:b/>
          <w:sz w:val="24"/>
          <w:szCs w:val="24"/>
        </w:rPr>
        <w:t>ПОДПРОГРАММА</w:t>
      </w:r>
      <w:r w:rsidRPr="00253D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53D75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715"/>
      <w:bookmarkStart w:id="11" w:name="Par720"/>
      <w:bookmarkEnd w:id="10"/>
      <w:bookmarkEnd w:id="11"/>
      <w:r w:rsidRPr="00253D75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обслуживания населения пассажирскими перевозками в пределах МО «Бичурский район»»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9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701"/>
        <w:gridCol w:w="992"/>
        <w:gridCol w:w="993"/>
        <w:gridCol w:w="1023"/>
        <w:gridCol w:w="1080"/>
      </w:tblGrid>
      <w:tr w:rsidR="00253D75" w:rsidRPr="00253D75" w:rsidTr="00253D75">
        <w:trPr>
          <w:trHeight w:val="400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</w:p>
          <w:p w:rsidR="00253D75" w:rsidRPr="00253D75" w:rsidRDefault="00D210DD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81" w:type="dxa"/>
            <w:gridSpan w:val="6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Организация обслуживания населения пассажирскими перевозками в пределах МО «Бичурский район»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исполнитель   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81" w:type="dxa"/>
            <w:gridSpan w:val="6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Комитет по развитию инфраструктуры МКУ Администрация МО «Бичурский район»                 </w:t>
            </w:r>
          </w:p>
        </w:tc>
      </w:tr>
      <w:tr w:rsidR="00253D75" w:rsidRPr="00253D75" w:rsidTr="00253D75">
        <w:trPr>
          <w:trHeight w:val="326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Соисполнители 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81" w:type="dxa"/>
            <w:gridSpan w:val="6"/>
          </w:tcPr>
          <w:p w:rsidR="00D210DD" w:rsidRDefault="00D210DD" w:rsidP="00D2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«Хозяйственно-транспортный отдел»</w:t>
            </w:r>
          </w:p>
          <w:p w:rsidR="00D210DD" w:rsidRDefault="00D210DD" w:rsidP="00D2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МКУ Администрация МО «Бичурский район»</w:t>
            </w:r>
          </w:p>
          <w:p w:rsidR="00253D75" w:rsidRPr="00253D75" w:rsidRDefault="00253D75" w:rsidP="00D2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Муниципальные о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бразования - сельские поселения (по согласованию)</w:t>
            </w:r>
          </w:p>
        </w:tc>
      </w:tr>
      <w:tr w:rsidR="00253D75" w:rsidRPr="00253D75" w:rsidTr="00253D75">
        <w:trPr>
          <w:trHeight w:val="804"/>
          <w:tblCellSpacing w:w="5" w:type="nil"/>
        </w:trPr>
        <w:tc>
          <w:tcPr>
            <w:tcW w:w="3119" w:type="dxa"/>
          </w:tcPr>
          <w:p w:rsidR="00253D75" w:rsidRPr="00253D75" w:rsidRDefault="00D210DD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1" w:type="dxa"/>
            <w:gridSpan w:val="6"/>
          </w:tcPr>
          <w:p w:rsidR="00D210DD" w:rsidRPr="00931B9E" w:rsidRDefault="00D210DD" w:rsidP="00D21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33B7" w:rsidRPr="0001020A">
              <w:rPr>
                <w:rFonts w:ascii="Times New Roman" w:hAnsi="Times New Roman"/>
                <w:sz w:val="24"/>
                <w:szCs w:val="24"/>
              </w:rPr>
              <w:t>Полное обеспечение потребностей населения в услугах транспорта.</w:t>
            </w:r>
          </w:p>
          <w:p w:rsidR="00D210DD" w:rsidRPr="00253D75" w:rsidRDefault="00D210DD" w:rsidP="00D210D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D210DD" w:rsidRPr="0001020A" w:rsidRDefault="00D210DD" w:rsidP="00D210D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A33B7">
              <w:rPr>
                <w:rFonts w:ascii="Times New Roman" w:hAnsi="Times New Roman"/>
                <w:sz w:val="24"/>
                <w:szCs w:val="24"/>
              </w:rPr>
              <w:t>Организация обслуживания населения пассажирскими перевозками.</w:t>
            </w:r>
            <w:r w:rsidRPr="00010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D75" w:rsidRPr="00D210DD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2. Повышение качества обслуживания пассажиров и создание комфортных условий для поездок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Целевые    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индикаторы 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(показатели)  </w:t>
            </w:r>
          </w:p>
          <w:p w:rsidR="00253D75" w:rsidRPr="00253D75" w:rsidRDefault="00D210DD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1" w:type="dxa"/>
            <w:gridSpan w:val="6"/>
          </w:tcPr>
          <w:p w:rsidR="00D210DD" w:rsidRPr="00D210DD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 xml:space="preserve">- Пассажирооборот транспорта, млн. </w:t>
            </w:r>
            <w:r w:rsidR="00C2316F" w:rsidRPr="00D210DD">
              <w:rPr>
                <w:rFonts w:ascii="Times New Roman" w:hAnsi="Times New Roman"/>
                <w:sz w:val="24"/>
                <w:szCs w:val="24"/>
              </w:rPr>
              <w:t>пасс. -</w:t>
            </w:r>
            <w:r w:rsidRPr="00D210DD">
              <w:rPr>
                <w:rFonts w:ascii="Times New Roman" w:hAnsi="Times New Roman"/>
                <w:sz w:val="24"/>
                <w:szCs w:val="24"/>
              </w:rPr>
              <w:t xml:space="preserve">км.                 </w:t>
            </w:r>
          </w:p>
          <w:p w:rsidR="00D210DD" w:rsidRPr="00D210DD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>- Количество маршрутов, на которых осуществляются пассажирские перевозки, ед;</w:t>
            </w:r>
          </w:p>
          <w:p w:rsidR="00D210DD" w:rsidRPr="00D210DD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 xml:space="preserve">- Количество выданных свидетельств на право осуществления пассажирских перевозок, ед;   </w:t>
            </w:r>
          </w:p>
          <w:p w:rsidR="00253D75" w:rsidRPr="00D210DD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>-Доля населения, проживающего в населенных пунктах, не имеющих регулярного автобусного сообщения, %;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Сроки  реализации 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81" w:type="dxa"/>
            <w:gridSpan w:val="6"/>
          </w:tcPr>
          <w:p w:rsidR="00D210DD" w:rsidRPr="00445905" w:rsidRDefault="00D210DD" w:rsidP="00D210DD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</w:tr>
      <w:tr w:rsidR="00253D75" w:rsidRPr="00253D75" w:rsidTr="00253D75">
        <w:trPr>
          <w:trHeight w:val="260"/>
          <w:tblCellSpacing w:w="5" w:type="nil"/>
        </w:trPr>
        <w:tc>
          <w:tcPr>
            <w:tcW w:w="3119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Объемы финансовых средств 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тыс.руб.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701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99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02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</w:t>
            </w:r>
          </w:p>
        </w:tc>
      </w:tr>
      <w:tr w:rsidR="00253D75" w:rsidRPr="00253D75" w:rsidTr="00D210DD">
        <w:trPr>
          <w:trHeight w:val="463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</w:tcPr>
          <w:p w:rsidR="00253D75" w:rsidRPr="00674DBD" w:rsidRDefault="003D697F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36,0574</w:t>
            </w: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253D75" w:rsidRPr="00674DBD" w:rsidRDefault="00793103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023" w:type="dxa"/>
          </w:tcPr>
          <w:p w:rsidR="00253D75" w:rsidRPr="00674DBD" w:rsidRDefault="003D697F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32,8574</w:t>
            </w:r>
          </w:p>
        </w:tc>
        <w:tc>
          <w:tcPr>
            <w:tcW w:w="1080" w:type="dxa"/>
          </w:tcPr>
          <w:p w:rsidR="00253D75" w:rsidRPr="00674DBD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53D75" w:rsidRPr="00253D75" w:rsidTr="00D210DD">
        <w:trPr>
          <w:trHeight w:val="357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</w:tcPr>
          <w:p w:rsidR="00253D75" w:rsidRPr="00674DBD" w:rsidRDefault="00C35F63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hAnsi="Times New Roman" w:cs="Times New Roman"/>
                <w:sz w:val="24"/>
                <w:szCs w:val="24"/>
              </w:rPr>
              <w:t>73,8*</w:t>
            </w: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674DBD" w:rsidRDefault="0079310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674DBD" w:rsidRDefault="00C35F63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674DBD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</w:tcPr>
          <w:p w:rsidR="00253D75" w:rsidRPr="00674DBD" w:rsidRDefault="00793103" w:rsidP="00C3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674DBD" w:rsidRDefault="0079310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674DBD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D210DD">
        <w:trPr>
          <w:trHeight w:val="287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</w:tcPr>
          <w:p w:rsidR="00253D75" w:rsidRPr="00674DBD" w:rsidRDefault="00CE0153" w:rsidP="00C3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674DBD" w:rsidRDefault="00CE015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674DBD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</w:tcPr>
          <w:p w:rsidR="00253D75" w:rsidRPr="00674DBD" w:rsidRDefault="00253D75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674DBD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253D75" w:rsidRPr="00674DBD" w:rsidRDefault="00253D75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674DBD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701" w:type="dxa"/>
          </w:tcPr>
          <w:p w:rsidR="00253D75" w:rsidRPr="00674DBD" w:rsidRDefault="00253D75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674DBD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701" w:type="dxa"/>
          </w:tcPr>
          <w:p w:rsidR="00253D75" w:rsidRPr="00674DBD" w:rsidRDefault="00253D75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674DBD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701" w:type="dxa"/>
          </w:tcPr>
          <w:p w:rsidR="00253D75" w:rsidRPr="00674DBD" w:rsidRDefault="00253D75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674DBD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674DBD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Ожидаемые результаты реализации 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81" w:type="dxa"/>
            <w:gridSpan w:val="6"/>
          </w:tcPr>
          <w:p w:rsidR="00253D75" w:rsidRDefault="00CA33B7" w:rsidP="00CA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показателей программы (подпрограммы) до 2030г:</w:t>
            </w:r>
          </w:p>
          <w:p w:rsidR="00CA33B7" w:rsidRPr="00D210DD" w:rsidRDefault="00CA33B7" w:rsidP="00CA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 xml:space="preserve">- Пассажирооборот транспорта, млн. </w:t>
            </w:r>
            <w:r w:rsidR="00541990" w:rsidRPr="00D210DD">
              <w:rPr>
                <w:rFonts w:ascii="Times New Roman" w:hAnsi="Times New Roman"/>
                <w:sz w:val="24"/>
                <w:szCs w:val="24"/>
              </w:rPr>
              <w:t>пасс.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0DD">
              <w:rPr>
                <w:rFonts w:ascii="Times New Roman" w:hAnsi="Times New Roman"/>
                <w:sz w:val="24"/>
                <w:szCs w:val="24"/>
              </w:rPr>
              <w:t>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464C1A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F0593">
              <w:rPr>
                <w:rFonts w:ascii="Times New Roman" w:hAnsi="Times New Roman"/>
                <w:sz w:val="24"/>
                <w:szCs w:val="24"/>
              </w:rPr>
              <w:t>2</w:t>
            </w:r>
            <w:r w:rsidR="00BF44B7">
              <w:rPr>
                <w:rFonts w:ascii="Times New Roman" w:hAnsi="Times New Roman"/>
                <w:sz w:val="24"/>
                <w:szCs w:val="24"/>
              </w:rPr>
              <w:t>;</w:t>
            </w:r>
            <w:r w:rsidRPr="00D210D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CA33B7" w:rsidRPr="00D210DD" w:rsidRDefault="00CA33B7" w:rsidP="00CA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>- Количество маршрутов, на которых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ются пассажирские перевозки, ед </w:t>
            </w:r>
            <w:r w:rsidR="00BF44B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64C1A">
              <w:rPr>
                <w:rFonts w:ascii="Times New Roman" w:hAnsi="Times New Roman"/>
                <w:sz w:val="24"/>
                <w:szCs w:val="24"/>
              </w:rPr>
              <w:t>1</w:t>
            </w:r>
            <w:r w:rsidR="00BF44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33B7" w:rsidRPr="00253D75" w:rsidRDefault="00CA33B7" w:rsidP="00B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>-Доля населения, проживающего в населенных пунктах, не имеющих регулярного автобусного сообщения,</w:t>
            </w:r>
            <w:r w:rsidR="00BF44B7">
              <w:rPr>
                <w:rFonts w:ascii="Times New Roman" w:hAnsi="Times New Roman"/>
                <w:sz w:val="24"/>
                <w:szCs w:val="24"/>
              </w:rPr>
              <w:t>%  - 0.</w:t>
            </w:r>
          </w:p>
        </w:tc>
      </w:tr>
    </w:tbl>
    <w:p w:rsidR="00253D75" w:rsidRPr="00253D75" w:rsidRDefault="00253D75" w:rsidP="0025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  <w:sectPr w:rsidR="00253D75" w:rsidRPr="00253D75" w:rsidSect="00253D75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253D75" w:rsidRPr="00282680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282680">
        <w:rPr>
          <w:rFonts w:ascii="Times New Roman" w:eastAsia="Times New Roman" w:hAnsi="Times New Roman" w:cs="Arial"/>
          <w:b/>
          <w:sz w:val="28"/>
          <w:szCs w:val="28"/>
        </w:rPr>
        <w:t>1. Характеристика текущего состояния, основные проблемы, анализ основных показателей подпрограммы</w:t>
      </w:r>
    </w:p>
    <w:p w:rsidR="00253D75" w:rsidRPr="009E0FDA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53D75" w:rsidRPr="00282680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851"/>
      <w:bookmarkEnd w:id="12"/>
      <w:r w:rsidRPr="00282680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253D75" w:rsidRPr="00282680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Годовой пассажирооборот автомобильного транспорта составляет </w:t>
      </w:r>
      <w:r w:rsidR="00F778B7">
        <w:rPr>
          <w:rFonts w:ascii="Times New Roman" w:eastAsia="Times New Roman" w:hAnsi="Times New Roman" w:cs="Times New Roman"/>
          <w:sz w:val="28"/>
          <w:szCs w:val="28"/>
        </w:rPr>
        <w:t>147</w:t>
      </w:r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 млн. пасс. </w:t>
      </w:r>
      <w:r w:rsidR="006D1E39" w:rsidRPr="0028268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26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1E39" w:rsidRPr="00282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D75" w:rsidRPr="006D1E39" w:rsidRDefault="00BF44B7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253D75" w:rsidRPr="006D1E39">
        <w:rPr>
          <w:rFonts w:ascii="Times New Roman" w:eastAsia="Times New Roman" w:hAnsi="Times New Roman" w:cs="Times New Roman"/>
          <w:sz w:val="28"/>
          <w:szCs w:val="28"/>
        </w:rPr>
        <w:t xml:space="preserve"> автобусная маршрутная сеть включает 1</w:t>
      </w:r>
      <w:r w:rsidR="005D31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регулярных маршрутов. </w:t>
      </w:r>
      <w:r w:rsidR="00253D75" w:rsidRPr="006D1E39">
        <w:rPr>
          <w:rFonts w:ascii="Times New Roman" w:eastAsia="Times New Roman" w:hAnsi="Times New Roman" w:cs="Times New Roman"/>
          <w:sz w:val="28"/>
          <w:szCs w:val="28"/>
        </w:rPr>
        <w:t xml:space="preserve">Общая протяженность маршрутной сети составляет </w:t>
      </w:r>
      <w:r w:rsidR="003D697F" w:rsidRPr="006D1E39">
        <w:rPr>
          <w:rFonts w:ascii="Times New Roman" w:eastAsia="Times New Roman" w:hAnsi="Times New Roman" w:cs="Times New Roman"/>
          <w:sz w:val="28"/>
          <w:szCs w:val="28"/>
        </w:rPr>
        <w:t>512 км</w:t>
      </w:r>
      <w:r w:rsidR="00253D75" w:rsidRPr="006D1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D75" w:rsidRPr="00282680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Коммерческий автомобильный транспорт Бичурского района насчитывает </w:t>
      </w:r>
      <w:r w:rsidR="00F778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</w:t>
      </w:r>
      <w:r w:rsidR="00BF44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2680" w:rsidRPr="00282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2680">
        <w:rPr>
          <w:rFonts w:ascii="Times New Roman" w:eastAsia="Times New Roman" w:hAnsi="Times New Roman" w:cs="Times New Roman"/>
          <w:sz w:val="28"/>
          <w:szCs w:val="28"/>
        </w:rPr>
        <w:t>имеющих разрешение на перевозку пассажиров.</w:t>
      </w:r>
    </w:p>
    <w:p w:rsidR="00253D75" w:rsidRPr="006D1E39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E39">
        <w:rPr>
          <w:rFonts w:ascii="Times New Roman" w:eastAsia="Times New Roman" w:hAnsi="Times New Roman" w:cs="Times New Roman"/>
          <w:sz w:val="28"/>
          <w:szCs w:val="28"/>
        </w:rPr>
        <w:t>В силу этого основными проблемными вопросами развития автомобильного транспорта, с позиции организатора пассажирских перевозок, являются:</w:t>
      </w:r>
    </w:p>
    <w:p w:rsidR="00253D75" w:rsidRPr="006D1E39" w:rsidRDefault="00BF44B7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53D75" w:rsidRPr="006D1E39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обновления и замены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транспортных средств для осуществления пассажирских перевозок</w:t>
      </w:r>
      <w:r w:rsidR="00253D75" w:rsidRPr="006D1E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3D75" w:rsidRPr="006D1E39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E39">
        <w:rPr>
          <w:rFonts w:ascii="Times New Roman" w:eastAsia="Times New Roman" w:hAnsi="Times New Roman" w:cs="Times New Roman"/>
          <w:sz w:val="28"/>
          <w:szCs w:val="28"/>
        </w:rPr>
        <w:t>- повышение уровня контроля и безопасности перевозки пассажиров.</w:t>
      </w:r>
    </w:p>
    <w:p w:rsidR="00253D75" w:rsidRPr="006D1E39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E39">
        <w:rPr>
          <w:rFonts w:ascii="Times New Roman" w:eastAsia="Times New Roman" w:hAnsi="Times New Roman" w:cs="Times New Roman"/>
          <w:sz w:val="28"/>
          <w:szCs w:val="28"/>
        </w:rPr>
        <w:t xml:space="preserve">Также на повышение качества обслуживания пассажиров влияет обустройство конечных (начальных) пунктов отправления. </w:t>
      </w:r>
      <w:r w:rsidR="00BF44B7">
        <w:rPr>
          <w:rFonts w:ascii="Times New Roman" w:eastAsia="Times New Roman" w:hAnsi="Times New Roman" w:cs="Times New Roman"/>
          <w:sz w:val="28"/>
          <w:szCs w:val="28"/>
        </w:rPr>
        <w:t>На перспективу и</w:t>
      </w:r>
      <w:r w:rsidRPr="006D1E39">
        <w:rPr>
          <w:rFonts w:ascii="Times New Roman" w:eastAsia="Times New Roman" w:hAnsi="Times New Roman" w:cs="Times New Roman"/>
          <w:sz w:val="28"/>
          <w:szCs w:val="28"/>
        </w:rPr>
        <w:t>меется потребно</w:t>
      </w:r>
      <w:r w:rsidR="00BF44B7">
        <w:rPr>
          <w:rFonts w:ascii="Times New Roman" w:eastAsia="Times New Roman" w:hAnsi="Times New Roman" w:cs="Times New Roman"/>
          <w:sz w:val="28"/>
          <w:szCs w:val="28"/>
        </w:rPr>
        <w:t>сть в строительстве автовокзала, а в ближайшие годы предполага</w:t>
      </w:r>
      <w:r w:rsidR="00C777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44B7">
        <w:rPr>
          <w:rFonts w:ascii="Times New Roman" w:eastAsia="Times New Roman" w:hAnsi="Times New Roman" w:cs="Times New Roman"/>
          <w:sz w:val="28"/>
          <w:szCs w:val="28"/>
        </w:rPr>
        <w:t>тся аренд</w:t>
      </w:r>
      <w:r w:rsidR="00C777CC">
        <w:rPr>
          <w:rFonts w:ascii="Times New Roman" w:eastAsia="Times New Roman" w:hAnsi="Times New Roman" w:cs="Times New Roman"/>
          <w:sz w:val="28"/>
          <w:szCs w:val="28"/>
        </w:rPr>
        <w:t>а помещения</w:t>
      </w:r>
      <w:r w:rsidR="00BF44B7">
        <w:rPr>
          <w:rFonts w:ascii="Times New Roman" w:eastAsia="Times New Roman" w:hAnsi="Times New Roman" w:cs="Times New Roman"/>
          <w:sz w:val="28"/>
          <w:szCs w:val="28"/>
        </w:rPr>
        <w:t xml:space="preserve"> автовокзала.</w:t>
      </w:r>
    </w:p>
    <w:p w:rsidR="00253D75" w:rsidRPr="006D1E39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E39">
        <w:rPr>
          <w:rFonts w:ascii="Times New Roman" w:eastAsia="Times New Roman" w:hAnsi="Times New Roman" w:cs="Times New Roman"/>
          <w:sz w:val="28"/>
          <w:szCs w:val="28"/>
        </w:rPr>
        <w:t>Обеспечение устойчивого социально-экономического роста МО «Бичурский район» невозможно без развития транспортного комплекса с привлечением бюджетных средств и частных инвестиций. Транспортная система характеризуется большой капиталоемкостью и длительными сроками окупаемости инвестиций, наиболее оптимальной формой решения задач развития транспортного комплекса является программно-целевой метод.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0D4"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 муниципальной программы запланировано продолжить работу </w:t>
      </w:r>
      <w:r w:rsidR="006D1E39" w:rsidRPr="001F20D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F20D4">
        <w:rPr>
          <w:rFonts w:ascii="Times New Roman" w:eastAsia="Times New Roman" w:hAnsi="Times New Roman" w:cs="Times New Roman"/>
          <w:sz w:val="28"/>
          <w:szCs w:val="28"/>
        </w:rPr>
        <w:t>оказани</w:t>
      </w:r>
      <w:r w:rsidR="006D1E39" w:rsidRPr="001F20D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F20D4">
        <w:rPr>
          <w:rFonts w:ascii="Times New Roman" w:eastAsia="Times New Roman" w:hAnsi="Times New Roman" w:cs="Times New Roman"/>
          <w:sz w:val="28"/>
          <w:szCs w:val="28"/>
        </w:rPr>
        <w:t xml:space="preserve"> мер муниципальной поддержки </w:t>
      </w:r>
      <w:r w:rsidR="002A4815">
        <w:rPr>
          <w:rFonts w:ascii="Times New Roman" w:eastAsia="Times New Roman" w:hAnsi="Times New Roman" w:cs="Times New Roman"/>
          <w:sz w:val="28"/>
          <w:szCs w:val="28"/>
        </w:rPr>
        <w:t>в организации пассажирских перевозок</w:t>
      </w:r>
      <w:r w:rsidRPr="001F20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593" w:rsidRDefault="008F0593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Par881"/>
      <w:bookmarkEnd w:id="13"/>
    </w:p>
    <w:p w:rsidR="008F0593" w:rsidRDefault="008F0593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75" w:rsidRPr="002D46C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2. Основные цели и задачи подпрограмм</w:t>
      </w:r>
      <w:r w:rsidRPr="00282680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2A4815" w:rsidRPr="00931B9E" w:rsidRDefault="00253D75" w:rsidP="002A4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680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282680" w:rsidRPr="0028268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- </w:t>
      </w:r>
      <w:r w:rsidR="002A4815" w:rsidRPr="002A4815">
        <w:rPr>
          <w:rFonts w:ascii="Times New Roman" w:hAnsi="Times New Roman"/>
          <w:sz w:val="28"/>
          <w:szCs w:val="28"/>
        </w:rPr>
        <w:t>Полное обеспечение потребностей населения в услугах транспорта.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Для достижения указанн</w:t>
      </w:r>
      <w:r w:rsidR="000C2DF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0C2D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решение следующих задач подпрограммы.</w:t>
      </w:r>
    </w:p>
    <w:p w:rsidR="00253D75" w:rsidRPr="002A4815" w:rsidRDefault="00253D75" w:rsidP="00253D75">
      <w:pPr>
        <w:spacing w:after="0" w:line="240" w:lineRule="auto"/>
        <w:ind w:left="34"/>
        <w:contextualSpacing/>
        <w:jc w:val="both"/>
        <w:rPr>
          <w:rFonts w:ascii="Times New Roman" w:hAnsi="Times New Roman"/>
          <w:sz w:val="28"/>
          <w:szCs w:val="28"/>
        </w:rPr>
      </w:pPr>
      <w:r w:rsidRPr="002A4815">
        <w:rPr>
          <w:rFonts w:ascii="Times New Roman" w:eastAsia="Times New Roman" w:hAnsi="Times New Roman" w:cs="Times New Roman"/>
          <w:sz w:val="28"/>
          <w:szCs w:val="28"/>
        </w:rPr>
        <w:t xml:space="preserve">Задача 1. </w:t>
      </w:r>
      <w:r w:rsidR="002A4815" w:rsidRPr="002A4815">
        <w:rPr>
          <w:rFonts w:ascii="Times New Roman" w:hAnsi="Times New Roman"/>
          <w:sz w:val="28"/>
          <w:szCs w:val="28"/>
        </w:rPr>
        <w:t>Организация обслуживания населения пассажирскими перевозками.</w:t>
      </w:r>
    </w:p>
    <w:p w:rsidR="002A4815" w:rsidRPr="002A4815" w:rsidRDefault="002A4815" w:rsidP="00253D75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815">
        <w:rPr>
          <w:rFonts w:ascii="Times New Roman" w:hAnsi="Times New Roman"/>
          <w:sz w:val="28"/>
          <w:szCs w:val="28"/>
        </w:rPr>
        <w:t>Задача 2. Повышение качества обслуживания пассажиров и создание комфортных условий для поездок</w:t>
      </w:r>
    </w:p>
    <w:p w:rsid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Для решения данн</w:t>
      </w:r>
      <w:r w:rsidR="002A481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задач предусмотрены следующие основные мероприятия:</w:t>
      </w:r>
    </w:p>
    <w:p w:rsidR="000C2DFF" w:rsidRPr="000C2DFF" w:rsidRDefault="000C2DFF" w:rsidP="000C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регулированию тарифов на перевозки пассажиров и багажа всеми видами транспорта</w:t>
      </w:r>
    </w:p>
    <w:p w:rsidR="000C2DFF" w:rsidRPr="000C2DFF" w:rsidRDefault="000C2DFF" w:rsidP="000C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 xml:space="preserve">Возмещение юридическим лицам, индивидуальным предпринимателям части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 на территории </w:t>
      </w:r>
      <w:r w:rsidR="002A4815">
        <w:rPr>
          <w:rFonts w:ascii="Times New Roman" w:eastAsia="Times New Roman" w:hAnsi="Times New Roman" w:cs="Times New Roman"/>
          <w:sz w:val="28"/>
          <w:szCs w:val="28"/>
        </w:rPr>
        <w:t>МО «Бичурский район»</w:t>
      </w:r>
    </w:p>
    <w:p w:rsidR="000C2DFF" w:rsidRPr="000C2DFF" w:rsidRDefault="000C2DFF" w:rsidP="000C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>Приобретение автобусов в целях создания условий для предоставления транспортных услуг населению и организации транспортного обслуживания</w:t>
      </w:r>
    </w:p>
    <w:p w:rsidR="000C2DFF" w:rsidRPr="000C2DFF" w:rsidRDefault="000C2DFF" w:rsidP="000C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конкурса на </w:t>
      </w:r>
      <w:r w:rsidR="00E60E1D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>осуществлени</w:t>
      </w:r>
      <w:r w:rsidR="00E60E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 xml:space="preserve"> пассажирских перевозок</w:t>
      </w:r>
    </w:p>
    <w:p w:rsidR="000C2DFF" w:rsidRPr="00253D75" w:rsidRDefault="000C2DFF" w:rsidP="000C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>Содержание (аренда</w:t>
      </w:r>
      <w:r w:rsidR="00A66FC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 xml:space="preserve"> помещения автовокзала</w:t>
      </w:r>
      <w:r w:rsidR="00A66F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D75" w:rsidRPr="00253D75" w:rsidRDefault="00253D75" w:rsidP="00253D75">
      <w:pPr>
        <w:rPr>
          <w:rFonts w:ascii="Calibri" w:eastAsia="Times New Roman" w:hAnsi="Calibri" w:cs="Times New Roman"/>
        </w:rPr>
        <w:sectPr w:rsidR="00253D75" w:rsidRPr="00253D75" w:rsidSect="00253D75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bookmarkStart w:id="14" w:name="Par901"/>
      <w:bookmarkEnd w:id="14"/>
    </w:p>
    <w:tbl>
      <w:tblPr>
        <w:tblpPr w:leftFromText="180" w:rightFromText="180" w:vertAnchor="page" w:horzAnchor="margin" w:tblpY="211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0"/>
        <w:gridCol w:w="2409"/>
        <w:gridCol w:w="851"/>
        <w:gridCol w:w="709"/>
        <w:gridCol w:w="708"/>
        <w:gridCol w:w="851"/>
        <w:gridCol w:w="850"/>
        <w:gridCol w:w="709"/>
        <w:gridCol w:w="709"/>
        <w:gridCol w:w="850"/>
        <w:gridCol w:w="567"/>
        <w:gridCol w:w="851"/>
        <w:gridCol w:w="1417"/>
      </w:tblGrid>
      <w:tr w:rsidR="00253D75" w:rsidRPr="00253D75" w:rsidTr="00253D75">
        <w:tc>
          <w:tcPr>
            <w:tcW w:w="392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10" w:type="dxa"/>
            <w:vMerge w:val="restart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Наименование цели (задачи)</w:t>
            </w:r>
          </w:p>
        </w:tc>
        <w:tc>
          <w:tcPr>
            <w:tcW w:w="2409" w:type="dxa"/>
            <w:vMerge w:val="restart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Показатель</w:t>
            </w:r>
          </w:p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(индикатор, наименование)</w:t>
            </w:r>
          </w:p>
        </w:tc>
        <w:tc>
          <w:tcPr>
            <w:tcW w:w="851" w:type="dxa"/>
            <w:vMerge w:val="restart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8221" w:type="dxa"/>
            <w:gridSpan w:val="10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Прогнозный период</w:t>
            </w:r>
          </w:p>
        </w:tc>
      </w:tr>
      <w:tr w:rsidR="00253D75" w:rsidRPr="00253D75" w:rsidTr="00253D75">
        <w:tc>
          <w:tcPr>
            <w:tcW w:w="392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08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1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50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709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709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850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567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2029</w:t>
            </w:r>
          </w:p>
        </w:tc>
        <w:tc>
          <w:tcPr>
            <w:tcW w:w="851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1417" w:type="dxa"/>
            <w:tcBorders>
              <w:top w:val="nil"/>
            </w:tcBorders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Cs/>
              </w:rPr>
              <w:t>Источник определения индикатора</w:t>
            </w:r>
          </w:p>
        </w:tc>
      </w:tr>
      <w:tr w:rsidR="00253D75" w:rsidRPr="00253D75" w:rsidTr="00253D75">
        <w:tc>
          <w:tcPr>
            <w:tcW w:w="392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1" w:type="dxa"/>
            <w:gridSpan w:val="13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Подпрограмма 1.   Организация обслуживания населения пассажирскими и грузовыми перевозками в пределах МО «Бичурский район»</w:t>
            </w:r>
          </w:p>
        </w:tc>
      </w:tr>
      <w:tr w:rsidR="0083290C" w:rsidRPr="00253D75" w:rsidTr="006C113B">
        <w:trPr>
          <w:trHeight w:val="965"/>
        </w:trPr>
        <w:tc>
          <w:tcPr>
            <w:tcW w:w="392" w:type="dxa"/>
            <w:vMerge w:val="restart"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10" w:type="dxa"/>
            <w:vMerge w:val="restart"/>
          </w:tcPr>
          <w:p w:rsidR="0083290C" w:rsidRPr="008F0593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0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Полное обеспечение потребностей населения в услугах транспорта.</w:t>
            </w:r>
          </w:p>
          <w:p w:rsidR="0083290C" w:rsidRPr="008F0593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0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83290C" w:rsidRPr="008F0593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0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Организация обслуживания населения пассажирскими перевозками. </w:t>
            </w:r>
          </w:p>
          <w:p w:rsidR="0083290C" w:rsidRPr="00253D75" w:rsidRDefault="0083290C" w:rsidP="0083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0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Повышение качества обслуживания пассажиров и создание комфортных условий для поездок</w:t>
            </w:r>
          </w:p>
        </w:tc>
        <w:tc>
          <w:tcPr>
            <w:tcW w:w="2409" w:type="dxa"/>
          </w:tcPr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  <w:b/>
              </w:rPr>
              <w:t>Целевой индикатор 1</w:t>
            </w:r>
          </w:p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D75">
              <w:rPr>
                <w:rFonts w:ascii="Times New Roman" w:eastAsia="Times New Roman" w:hAnsi="Times New Roman" w:cs="Times New Roman"/>
              </w:rPr>
              <w:t xml:space="preserve">Пассажирооборот транспорта, млн. пасс. -км.                 </w:t>
            </w:r>
          </w:p>
        </w:tc>
        <w:tc>
          <w:tcPr>
            <w:tcW w:w="851" w:type="dxa"/>
          </w:tcPr>
          <w:p w:rsidR="0083290C" w:rsidRPr="00253D75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D75">
              <w:rPr>
                <w:rFonts w:ascii="Times New Roman" w:eastAsia="Times New Roman" w:hAnsi="Times New Roman" w:cs="Times New Roman"/>
              </w:rPr>
              <w:t xml:space="preserve">Млн. пасс. -км.  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8" w:type="dxa"/>
          </w:tcPr>
          <w:p w:rsidR="0083290C" w:rsidRPr="0083290C" w:rsidRDefault="00802046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</w:t>
            </w:r>
            <w:r w:rsidR="0083290C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3290C" w:rsidRPr="0083290C" w:rsidRDefault="009D112E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210,2</w:t>
            </w:r>
            <w:r w:rsidR="0083290C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3290C" w:rsidRPr="0083290C" w:rsidRDefault="009D112E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210,4</w:t>
            </w:r>
            <w:r w:rsidR="0083290C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83290C" w:rsidRPr="0083290C" w:rsidRDefault="009D112E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210,6</w:t>
            </w:r>
            <w:r w:rsidR="0083290C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83290C" w:rsidRPr="0083290C" w:rsidRDefault="009D112E" w:rsidP="0083290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  <w:r w:rsidR="0083290C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3290C" w:rsidRPr="0083290C" w:rsidRDefault="009D112E" w:rsidP="0083290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  <w:r w:rsidR="0083290C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83290C" w:rsidRPr="0083290C" w:rsidRDefault="0083290C" w:rsidP="0083290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90C" w:rsidRPr="0083290C" w:rsidRDefault="009D112E" w:rsidP="0083290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211,2</w:t>
            </w:r>
            <w:r w:rsidR="0083290C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3290C" w:rsidRPr="0083290C" w:rsidRDefault="009D112E" w:rsidP="0083290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211,4</w:t>
            </w:r>
            <w:r w:rsidR="0083290C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83290C" w:rsidRPr="00253D75" w:rsidRDefault="0083290C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</w:rPr>
              <w:t>Данные муниципальной статистики</w:t>
            </w:r>
          </w:p>
        </w:tc>
      </w:tr>
      <w:tr w:rsidR="0083290C" w:rsidRPr="00253D75" w:rsidTr="00253D75">
        <w:trPr>
          <w:trHeight w:val="1158"/>
        </w:trPr>
        <w:tc>
          <w:tcPr>
            <w:tcW w:w="392" w:type="dxa"/>
            <w:vMerge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290C" w:rsidRPr="00253D75" w:rsidRDefault="0083290C" w:rsidP="0083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  <w:b/>
              </w:rPr>
              <w:t xml:space="preserve">Целевой индикатор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Pr="00253D75">
              <w:rPr>
                <w:rFonts w:ascii="Times New Roman" w:eastAsia="Times New Roman" w:hAnsi="Times New Roman" w:cs="Times New Roman"/>
              </w:rPr>
              <w:t xml:space="preserve"> маршрутов, на которых осуществляются пассажирские перевозки</w:t>
            </w:r>
          </w:p>
        </w:tc>
        <w:tc>
          <w:tcPr>
            <w:tcW w:w="851" w:type="dxa"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3290C" w:rsidRPr="0083290C" w:rsidRDefault="009D112E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3290C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1417" w:type="dxa"/>
          </w:tcPr>
          <w:p w:rsidR="0083290C" w:rsidRPr="00253D75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83290C" w:rsidRPr="00253D75" w:rsidTr="006C113B">
        <w:trPr>
          <w:trHeight w:val="2266"/>
        </w:trPr>
        <w:tc>
          <w:tcPr>
            <w:tcW w:w="392" w:type="dxa"/>
            <w:vMerge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290C" w:rsidRPr="00253D75" w:rsidRDefault="0083290C" w:rsidP="0083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  <w:b/>
              </w:rPr>
              <w:t xml:space="preserve">Целевой индикатор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83290C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выданных свидетельств на право осуществления пассажирских перевозок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год</w:t>
            </w:r>
          </w:p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3290C" w:rsidRPr="00253D75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83290C" w:rsidRPr="00253D75" w:rsidTr="00253D75">
        <w:trPr>
          <w:trHeight w:val="1158"/>
        </w:trPr>
        <w:tc>
          <w:tcPr>
            <w:tcW w:w="392" w:type="dxa"/>
            <w:vMerge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290C" w:rsidRPr="00253D75" w:rsidRDefault="0083290C" w:rsidP="0083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  <w:b/>
              </w:rPr>
              <w:t>Целевой индикатор 4</w:t>
            </w:r>
          </w:p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-Доля населения, проживающего в населенных пунктах, не имеющих регулярного автобусного сообщения, %;</w:t>
            </w:r>
          </w:p>
        </w:tc>
        <w:tc>
          <w:tcPr>
            <w:tcW w:w="851" w:type="dxa"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:rsidR="0083290C" w:rsidRPr="0083290C" w:rsidRDefault="009D112E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  <w:r w:rsidR="004575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290C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1,79*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567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417" w:type="dxa"/>
          </w:tcPr>
          <w:p w:rsidR="0083290C" w:rsidRPr="00253D75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</w:tbl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905"/>
      <w:bookmarkEnd w:id="15"/>
      <w:r w:rsidRPr="00253D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Arial" w:eastAsia="Times New Roman" w:hAnsi="Arial" w:cs="Arial"/>
        </w:rPr>
        <w:tab/>
      </w: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3. Целевые индикаторы подпрограммы</w:t>
      </w:r>
    </w:p>
    <w:p w:rsidR="00644E9E" w:rsidRDefault="00253D75" w:rsidP="003960DE">
      <w:pPr>
        <w:widowControl w:val="0"/>
        <w:tabs>
          <w:tab w:val="left" w:pos="828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  <w:r w:rsidRPr="00253D75">
        <w:rPr>
          <w:rFonts w:ascii="Times New Roman" w:eastAsia="Times New Roman" w:hAnsi="Times New Roman" w:cs="Arial"/>
          <w:bCs/>
          <w:sz w:val="24"/>
          <w:szCs w:val="24"/>
        </w:rPr>
        <w:t>Таблица</w:t>
      </w:r>
      <w:r w:rsidR="003960DE"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  <w:r w:rsidR="00644E9E">
        <w:rPr>
          <w:rFonts w:ascii="Times New Roman" w:eastAsia="Times New Roman" w:hAnsi="Times New Roman" w:cs="Arial"/>
          <w:bCs/>
          <w:sz w:val="24"/>
          <w:szCs w:val="24"/>
        </w:rPr>
        <w:t>1</w:t>
      </w:r>
    </w:p>
    <w:p w:rsidR="00644E9E" w:rsidRDefault="00644E9E" w:rsidP="00644E9E">
      <w:pPr>
        <w:widowControl w:val="0"/>
        <w:tabs>
          <w:tab w:val="left" w:pos="828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</w:p>
    <w:p w:rsidR="00644E9E" w:rsidRDefault="00644E9E" w:rsidP="00644E9E">
      <w:pPr>
        <w:widowControl w:val="0"/>
        <w:tabs>
          <w:tab w:val="left" w:pos="828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</w:p>
    <w:p w:rsidR="00644E9E" w:rsidRPr="00644E9E" w:rsidRDefault="00644E9E" w:rsidP="00644E9E">
      <w:pPr>
        <w:widowControl w:val="0"/>
        <w:tabs>
          <w:tab w:val="left" w:pos="828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</w:p>
    <w:p w:rsidR="00644E9E" w:rsidRDefault="00644E9E" w:rsidP="0025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75" w:rsidRPr="00253D75" w:rsidRDefault="00253D75" w:rsidP="0025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 xml:space="preserve">4. Ресурсное </w:t>
      </w:r>
      <w:r w:rsidR="000001A1" w:rsidRPr="00253D75">
        <w:rPr>
          <w:rFonts w:ascii="Times New Roman" w:eastAsia="Times New Roman" w:hAnsi="Times New Roman" w:cs="Times New Roman"/>
          <w:b/>
          <w:sz w:val="28"/>
          <w:szCs w:val="28"/>
        </w:rPr>
        <w:t>обеспечение подпрограммы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  <w:r w:rsidRPr="00253D75">
        <w:rPr>
          <w:rFonts w:ascii="Times New Roman" w:eastAsia="Times New Roman" w:hAnsi="Times New Roman" w:cs="Arial"/>
          <w:bCs/>
          <w:sz w:val="24"/>
          <w:szCs w:val="24"/>
        </w:rPr>
        <w:t>Таблица 2</w:t>
      </w:r>
    </w:p>
    <w:tbl>
      <w:tblPr>
        <w:tblpPr w:leftFromText="180" w:rightFromText="180" w:vertAnchor="text" w:tblpY="1"/>
        <w:tblOverlap w:val="never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4"/>
        <w:gridCol w:w="3100"/>
        <w:gridCol w:w="989"/>
        <w:gridCol w:w="987"/>
        <w:gridCol w:w="7"/>
        <w:gridCol w:w="987"/>
        <w:gridCol w:w="6"/>
        <w:gridCol w:w="986"/>
        <w:gridCol w:w="6"/>
        <w:gridCol w:w="986"/>
        <w:gridCol w:w="6"/>
        <w:gridCol w:w="992"/>
        <w:gridCol w:w="1138"/>
        <w:gridCol w:w="1001"/>
        <w:gridCol w:w="858"/>
        <w:gridCol w:w="863"/>
      </w:tblGrid>
      <w:tr w:rsidR="00253D75" w:rsidRPr="00253D75" w:rsidTr="00925E77">
        <w:trPr>
          <w:trHeight w:val="244"/>
        </w:trPr>
        <w:tc>
          <w:tcPr>
            <w:tcW w:w="1264" w:type="dxa"/>
            <w:vMerge w:val="restart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Статус</w:t>
            </w:r>
          </w:p>
        </w:tc>
        <w:tc>
          <w:tcPr>
            <w:tcW w:w="3100" w:type="dxa"/>
            <w:vMerge w:val="restart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источник</w:t>
            </w:r>
          </w:p>
        </w:tc>
        <w:tc>
          <w:tcPr>
            <w:tcW w:w="8823" w:type="dxa"/>
            <w:gridSpan w:val="13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Оценка расходов, тыс.руб.</w:t>
            </w:r>
          </w:p>
        </w:tc>
      </w:tr>
      <w:tr w:rsidR="00253D75" w:rsidRPr="00253D75" w:rsidTr="00925E77">
        <w:tc>
          <w:tcPr>
            <w:tcW w:w="1264" w:type="dxa"/>
            <w:vMerge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100" w:type="dxa"/>
            <w:vMerge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89" w:type="dxa"/>
            <w:vMerge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2022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2025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2026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2027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2028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2029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2030</w:t>
            </w:r>
          </w:p>
        </w:tc>
      </w:tr>
      <w:tr w:rsidR="00253D75" w:rsidRPr="00674DBD" w:rsidTr="00925E77">
        <w:tc>
          <w:tcPr>
            <w:tcW w:w="1264" w:type="dxa"/>
            <w:vMerge w:val="restart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100" w:type="dxa"/>
            <w:vMerge w:val="restart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обслуживания населения пассажирскими перевозками в пределах МО</w:t>
            </w: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dxa"/>
            <w:shd w:val="clear" w:color="auto" w:fill="FFFFFF" w:themeFill="background1"/>
          </w:tcPr>
          <w:p w:rsidR="00253D75" w:rsidRPr="00674DBD" w:rsidRDefault="006C113B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36,0574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674DBD" w:rsidRDefault="00C35F6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674DBD" w:rsidRDefault="0079310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674DBD" w:rsidRDefault="00CE015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925E77"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87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925E77"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87" w:type="dxa"/>
            <w:shd w:val="clear" w:color="auto" w:fill="FFFFFF" w:themeFill="background1"/>
          </w:tcPr>
          <w:p w:rsidR="00253D75" w:rsidRPr="00674DB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674DBD" w:rsidRDefault="0079310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674DBD" w:rsidRDefault="0079310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674DBD" w:rsidRDefault="00CE015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925E77"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87" w:type="dxa"/>
            <w:shd w:val="clear" w:color="auto" w:fill="FFFFFF" w:themeFill="background1"/>
          </w:tcPr>
          <w:p w:rsidR="00253D75" w:rsidRPr="00674DBD" w:rsidRDefault="006C113B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32,8574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674DBD" w:rsidRDefault="00C35F6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925E77"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87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925E77">
        <w:trPr>
          <w:trHeight w:val="165"/>
        </w:trPr>
        <w:tc>
          <w:tcPr>
            <w:tcW w:w="1264" w:type="dxa"/>
            <w:vMerge w:val="restart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3100" w:type="dxa"/>
            <w:vMerge w:val="restart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 полномочий по регулированию тарифов на перевозки пассажиров и багажа всеми видами транспорта</w:t>
            </w: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4" w:type="dxa"/>
            <w:gridSpan w:val="2"/>
          </w:tcPr>
          <w:p w:rsidR="00253D75" w:rsidRPr="00674DB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3" w:type="dxa"/>
            <w:gridSpan w:val="2"/>
          </w:tcPr>
          <w:p w:rsidR="00253D75" w:rsidRPr="00674DBD" w:rsidRDefault="0079310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674DBD" w:rsidRDefault="0079310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674DBD" w:rsidRDefault="00CE015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925E77">
        <w:trPr>
          <w:trHeight w:val="165"/>
        </w:trPr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4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925E77">
        <w:trPr>
          <w:trHeight w:val="165"/>
        </w:trPr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4" w:type="dxa"/>
            <w:gridSpan w:val="2"/>
          </w:tcPr>
          <w:p w:rsidR="00253D75" w:rsidRPr="00674DB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3" w:type="dxa"/>
            <w:gridSpan w:val="2"/>
          </w:tcPr>
          <w:p w:rsidR="00253D75" w:rsidRPr="00674DBD" w:rsidRDefault="0079310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674DBD" w:rsidRDefault="0079310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674DBD" w:rsidRDefault="00CE0153" w:rsidP="00C3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="00C35F63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925E77">
        <w:trPr>
          <w:trHeight w:val="165"/>
        </w:trPr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4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925E77">
        <w:trPr>
          <w:trHeight w:val="165"/>
        </w:trPr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94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F0476C">
        <w:trPr>
          <w:trHeight w:val="323"/>
        </w:trPr>
        <w:tc>
          <w:tcPr>
            <w:tcW w:w="1264" w:type="dxa"/>
            <w:vMerge w:val="restart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3100" w:type="dxa"/>
            <w:vMerge w:val="restart"/>
          </w:tcPr>
          <w:p w:rsidR="00253D75" w:rsidRPr="00674DBD" w:rsidRDefault="00253D75" w:rsidP="002A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юридическим лицам, ИП части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 на территории РБ</w:t>
            </w: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4" w:type="dxa"/>
            <w:gridSpan w:val="2"/>
          </w:tcPr>
          <w:p w:rsidR="00253D75" w:rsidRPr="00674DBD" w:rsidRDefault="00541990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3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86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F0476C">
        <w:trPr>
          <w:trHeight w:val="368"/>
        </w:trPr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4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3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86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F0476C">
        <w:trPr>
          <w:trHeight w:val="474"/>
        </w:trPr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4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3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86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F0476C">
        <w:trPr>
          <w:trHeight w:val="396"/>
        </w:trPr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4" w:type="dxa"/>
            <w:gridSpan w:val="2"/>
          </w:tcPr>
          <w:p w:rsidR="00253D75" w:rsidRPr="00674DBD" w:rsidRDefault="00541990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3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86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674DBD" w:rsidTr="00925E77">
        <w:trPr>
          <w:trHeight w:val="347"/>
        </w:trPr>
        <w:tc>
          <w:tcPr>
            <w:tcW w:w="1264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94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3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86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674DB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</w:tbl>
    <w:tbl>
      <w:tblPr>
        <w:tblpPr w:leftFromText="180" w:rightFromText="180" w:vertAnchor="page" w:horzAnchor="margin" w:tblpY="166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119"/>
        <w:gridCol w:w="992"/>
        <w:gridCol w:w="992"/>
        <w:gridCol w:w="993"/>
        <w:gridCol w:w="992"/>
        <w:gridCol w:w="992"/>
        <w:gridCol w:w="992"/>
        <w:gridCol w:w="1134"/>
        <w:gridCol w:w="993"/>
        <w:gridCol w:w="850"/>
        <w:gridCol w:w="851"/>
      </w:tblGrid>
      <w:tr w:rsidR="00FE75C2" w:rsidRPr="00674DBD" w:rsidTr="00925E77">
        <w:trPr>
          <w:trHeight w:val="122"/>
        </w:trPr>
        <w:tc>
          <w:tcPr>
            <w:tcW w:w="1242" w:type="dxa"/>
            <w:vMerge w:val="restart"/>
          </w:tcPr>
          <w:p w:rsidR="00FE75C2" w:rsidRPr="00674DB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</w:t>
            </w:r>
            <w:r w:rsidR="000E049D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</w:tcPr>
          <w:p w:rsidR="00FE75C2" w:rsidRPr="00674DBD" w:rsidRDefault="00FE75C2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</w:t>
            </w:r>
          </w:p>
        </w:tc>
        <w:tc>
          <w:tcPr>
            <w:tcW w:w="992" w:type="dxa"/>
          </w:tcPr>
          <w:p w:rsidR="00FE75C2" w:rsidRPr="00674DB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FE75C2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FE75C2" w:rsidRPr="00674DBD" w:rsidTr="00925E77">
        <w:trPr>
          <w:trHeight w:val="154"/>
        </w:trPr>
        <w:tc>
          <w:tcPr>
            <w:tcW w:w="1242" w:type="dxa"/>
            <w:vMerge/>
          </w:tcPr>
          <w:p w:rsidR="00FE75C2" w:rsidRPr="00674DB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E75C2" w:rsidRPr="00674DBD" w:rsidRDefault="00FE75C2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E75C2" w:rsidRPr="00674DB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</w:tcPr>
          <w:p w:rsidR="00FE75C2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FE75C2" w:rsidRPr="00674DBD" w:rsidTr="00925E77">
        <w:trPr>
          <w:trHeight w:val="143"/>
        </w:trPr>
        <w:tc>
          <w:tcPr>
            <w:tcW w:w="1242" w:type="dxa"/>
            <w:vMerge/>
          </w:tcPr>
          <w:p w:rsidR="00FE75C2" w:rsidRPr="00674DB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E75C2" w:rsidRPr="00674DBD" w:rsidRDefault="00FE75C2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E75C2" w:rsidRPr="00674DB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FE75C2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FE75C2" w:rsidRPr="00674DBD" w:rsidTr="00925E77">
        <w:trPr>
          <w:trHeight w:val="174"/>
        </w:trPr>
        <w:tc>
          <w:tcPr>
            <w:tcW w:w="1242" w:type="dxa"/>
            <w:vMerge/>
          </w:tcPr>
          <w:p w:rsidR="00FE75C2" w:rsidRPr="00674DB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E75C2" w:rsidRPr="00674DBD" w:rsidRDefault="00FE75C2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E75C2" w:rsidRPr="00674DB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</w:tcPr>
          <w:p w:rsidR="00FE75C2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FE75C2" w:rsidRPr="00674DBD" w:rsidTr="00925E77">
        <w:trPr>
          <w:trHeight w:val="212"/>
        </w:trPr>
        <w:tc>
          <w:tcPr>
            <w:tcW w:w="1242" w:type="dxa"/>
            <w:vMerge/>
          </w:tcPr>
          <w:p w:rsidR="00FE75C2" w:rsidRPr="00674DB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E75C2" w:rsidRPr="00674DBD" w:rsidRDefault="00FE75C2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E75C2" w:rsidRPr="00674DB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92" w:type="dxa"/>
          </w:tcPr>
          <w:p w:rsidR="00FE75C2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FE75C2" w:rsidRPr="00674DB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6C113B" w:rsidRPr="00674DBD" w:rsidTr="00925E77">
        <w:trPr>
          <w:trHeight w:val="252"/>
        </w:trPr>
        <w:tc>
          <w:tcPr>
            <w:tcW w:w="1242" w:type="dxa"/>
            <w:vMerge w:val="restart"/>
          </w:tcPr>
          <w:p w:rsidR="006C113B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</w:t>
            </w:r>
          </w:p>
        </w:tc>
        <w:tc>
          <w:tcPr>
            <w:tcW w:w="3119" w:type="dxa"/>
            <w:vMerge w:val="restart"/>
          </w:tcPr>
          <w:p w:rsidR="006C113B" w:rsidRPr="00674DBD" w:rsidRDefault="006C113B" w:rsidP="001C3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конкурса на </w:t>
            </w:r>
            <w:r w:rsidR="001C3A2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 </w:t>
            </w: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</w:t>
            </w:r>
            <w:r w:rsidR="001C3A20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пассажирских перевозок</w:t>
            </w:r>
          </w:p>
        </w:tc>
        <w:tc>
          <w:tcPr>
            <w:tcW w:w="992" w:type="dxa"/>
          </w:tcPr>
          <w:p w:rsidR="006C113B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32,8574</w:t>
            </w:r>
          </w:p>
        </w:tc>
        <w:tc>
          <w:tcPr>
            <w:tcW w:w="993" w:type="dxa"/>
          </w:tcPr>
          <w:p w:rsidR="006C113B" w:rsidRPr="00674DBD" w:rsidRDefault="00C35F63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  <w:r w:rsidR="00531CC2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6C113B" w:rsidRPr="00674DBD" w:rsidTr="00925E77">
        <w:trPr>
          <w:trHeight w:val="252"/>
        </w:trPr>
        <w:tc>
          <w:tcPr>
            <w:tcW w:w="1242" w:type="dxa"/>
            <w:vMerge/>
          </w:tcPr>
          <w:p w:rsidR="006C113B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C113B" w:rsidRPr="00674DBD" w:rsidRDefault="006C113B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113B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6C113B" w:rsidRPr="00674DBD" w:rsidTr="00925E77">
        <w:trPr>
          <w:trHeight w:val="252"/>
        </w:trPr>
        <w:tc>
          <w:tcPr>
            <w:tcW w:w="1242" w:type="dxa"/>
            <w:vMerge/>
          </w:tcPr>
          <w:p w:rsidR="006C113B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C113B" w:rsidRPr="00674DBD" w:rsidRDefault="006C113B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113B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6C113B" w:rsidRPr="00674DBD" w:rsidTr="00925E77">
        <w:trPr>
          <w:trHeight w:val="252"/>
        </w:trPr>
        <w:tc>
          <w:tcPr>
            <w:tcW w:w="1242" w:type="dxa"/>
            <w:vMerge/>
          </w:tcPr>
          <w:p w:rsidR="006C113B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C113B" w:rsidRPr="00674DBD" w:rsidRDefault="006C113B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113B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32,8574</w:t>
            </w:r>
          </w:p>
        </w:tc>
        <w:tc>
          <w:tcPr>
            <w:tcW w:w="993" w:type="dxa"/>
          </w:tcPr>
          <w:p w:rsidR="006C113B" w:rsidRPr="00674DBD" w:rsidRDefault="00C35F63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  <w:r w:rsidR="00531CC2"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6C113B" w:rsidRPr="00674DBD" w:rsidTr="00925E77">
        <w:trPr>
          <w:trHeight w:val="252"/>
        </w:trPr>
        <w:tc>
          <w:tcPr>
            <w:tcW w:w="1242" w:type="dxa"/>
            <w:vMerge/>
          </w:tcPr>
          <w:p w:rsidR="006C113B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C113B" w:rsidRPr="00674DBD" w:rsidRDefault="006C113B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113B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6C113B" w:rsidRPr="00674DB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0E049D" w:rsidRPr="00674DBD" w:rsidTr="00925E77">
        <w:trPr>
          <w:trHeight w:val="131"/>
        </w:trPr>
        <w:tc>
          <w:tcPr>
            <w:tcW w:w="1242" w:type="dxa"/>
            <w:vMerge w:val="restart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5</w:t>
            </w:r>
          </w:p>
        </w:tc>
        <w:tc>
          <w:tcPr>
            <w:tcW w:w="3119" w:type="dxa"/>
            <w:vMerge w:val="restart"/>
          </w:tcPr>
          <w:p w:rsidR="000E049D" w:rsidRPr="00674DBD" w:rsidRDefault="000E049D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(аренда) помещения автовокзала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E049D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0E049D" w:rsidRPr="00674DBD" w:rsidTr="00925E77">
        <w:trPr>
          <w:trHeight w:val="135"/>
        </w:trPr>
        <w:tc>
          <w:tcPr>
            <w:tcW w:w="1242" w:type="dxa"/>
            <w:vMerge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0E049D" w:rsidRPr="00674DBD" w:rsidRDefault="000E049D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92" w:type="dxa"/>
          </w:tcPr>
          <w:p w:rsidR="000E049D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0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1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0E049D" w:rsidRPr="00674DBD" w:rsidTr="00925E77">
        <w:trPr>
          <w:trHeight w:val="210"/>
        </w:trPr>
        <w:tc>
          <w:tcPr>
            <w:tcW w:w="1242" w:type="dxa"/>
            <w:vMerge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0E049D" w:rsidRPr="00674DBD" w:rsidRDefault="000E049D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92" w:type="dxa"/>
          </w:tcPr>
          <w:p w:rsidR="000E049D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0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1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0E049D" w:rsidRPr="00674DBD" w:rsidTr="00C35F63">
        <w:trPr>
          <w:trHeight w:val="70"/>
        </w:trPr>
        <w:tc>
          <w:tcPr>
            <w:tcW w:w="1242" w:type="dxa"/>
            <w:vMerge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0E049D" w:rsidRPr="00674DBD" w:rsidRDefault="000E049D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92" w:type="dxa"/>
          </w:tcPr>
          <w:p w:rsidR="000E049D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0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1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0E049D" w:rsidRPr="00253D75" w:rsidTr="00925E77">
        <w:trPr>
          <w:trHeight w:val="210"/>
        </w:trPr>
        <w:tc>
          <w:tcPr>
            <w:tcW w:w="1242" w:type="dxa"/>
            <w:vMerge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0E049D" w:rsidRPr="00674DBD" w:rsidRDefault="000E049D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92" w:type="dxa"/>
          </w:tcPr>
          <w:p w:rsidR="000E049D" w:rsidRPr="00674DB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0" w:type="dxa"/>
          </w:tcPr>
          <w:p w:rsidR="000E049D" w:rsidRPr="00674DB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1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</w:tbl>
    <w:p w:rsidR="000E049D" w:rsidRPr="00253D75" w:rsidRDefault="000E049D" w:rsidP="0025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0E049D" w:rsidRPr="00253D75" w:rsidSect="00253D75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ПОДПРОГРАММА №2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Cs/>
          <w:sz w:val="28"/>
          <w:szCs w:val="28"/>
        </w:rPr>
        <w:t>Дороги Бичур</w:t>
      </w:r>
      <w:r w:rsidR="00FE75C2">
        <w:rPr>
          <w:rFonts w:ascii="Times New Roman" w:eastAsia="Times New Roman" w:hAnsi="Times New Roman" w:cs="Times New Roman"/>
          <w:bCs/>
          <w:sz w:val="28"/>
          <w:szCs w:val="28"/>
        </w:rPr>
        <w:t>ского района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1767"/>
      <w:bookmarkEnd w:id="16"/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tbl>
      <w:tblPr>
        <w:tblW w:w="108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795"/>
        <w:gridCol w:w="1701"/>
        <w:gridCol w:w="1134"/>
        <w:gridCol w:w="1275"/>
        <w:gridCol w:w="1560"/>
        <w:gridCol w:w="735"/>
      </w:tblGrid>
      <w:tr w:rsidR="00253D75" w:rsidRPr="00253D75" w:rsidTr="00253D75">
        <w:trPr>
          <w:trHeight w:val="400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253D75" w:rsidRPr="00253D75" w:rsidRDefault="0083619B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00" w:type="dxa"/>
            <w:gridSpan w:val="6"/>
          </w:tcPr>
          <w:p w:rsidR="00253D75" w:rsidRPr="00253D75" w:rsidRDefault="00253D75" w:rsidP="00FE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Дороги Бичур</w:t>
            </w:r>
            <w:r w:rsidR="00FE7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253D75" w:rsidRPr="00253D75" w:rsidTr="00253D75">
        <w:trPr>
          <w:trHeight w:val="600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исполнитель 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00" w:type="dxa"/>
            <w:gridSpan w:val="6"/>
          </w:tcPr>
          <w:p w:rsidR="00253D75" w:rsidRPr="00253D75" w:rsidRDefault="00253D75" w:rsidP="000C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Комитет по развитию инфраструктуры Администрация МО «Бичурский район»          </w:t>
            </w:r>
          </w:p>
        </w:tc>
      </w:tr>
      <w:tr w:rsidR="00253D75" w:rsidRPr="00253D75" w:rsidTr="00253D75">
        <w:trPr>
          <w:trHeight w:val="600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Соисполнители</w:t>
            </w:r>
          </w:p>
          <w:p w:rsidR="00253D75" w:rsidRPr="00253D75" w:rsidRDefault="0083619B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200" w:type="dxa"/>
            <w:gridSpan w:val="6"/>
          </w:tcPr>
          <w:p w:rsidR="00FE75C2" w:rsidRDefault="00FE75C2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«Хозяйственно-транспортный отдел»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Муниципальные о</w:t>
            </w:r>
            <w:r w:rsidR="00FE75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бразования - сельские поселения</w:t>
            </w:r>
          </w:p>
        </w:tc>
      </w:tr>
      <w:tr w:rsidR="00253D75" w:rsidRPr="00253D75" w:rsidTr="00FE75C2">
        <w:trPr>
          <w:trHeight w:val="1753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Цель и </w:t>
            </w:r>
            <w:r w:rsidR="00C2316F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задача программы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00" w:type="dxa"/>
            <w:gridSpan w:val="6"/>
          </w:tcPr>
          <w:p w:rsidR="00FE75C2" w:rsidRDefault="00FE75C2" w:rsidP="00FE7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:rsidR="002A4815" w:rsidRDefault="002A4815" w:rsidP="00FE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на территории МО «Бичурский район»</w:t>
            </w:r>
          </w:p>
          <w:p w:rsidR="00FE75C2" w:rsidRDefault="00FE75C2" w:rsidP="00FE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</w:p>
          <w:p w:rsidR="00253D75" w:rsidRDefault="002A4815" w:rsidP="00FE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9A4DD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ние благоприятных условий для транспортного сообщения на территории района</w:t>
            </w:r>
          </w:p>
          <w:p w:rsidR="002A4815" w:rsidRPr="00FE75C2" w:rsidRDefault="002A4815" w:rsidP="008E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проведение работ по содержанию и ремонту автомобильных дорог и мостов местного значения</w:t>
            </w:r>
            <w:r w:rsidR="008E77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3D75" w:rsidRPr="00253D75" w:rsidTr="00253D75">
        <w:trPr>
          <w:trHeight w:val="559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Целевые   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индикаторы и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показатели   </w:t>
            </w:r>
          </w:p>
          <w:p w:rsidR="00253D75" w:rsidRPr="00253D75" w:rsidRDefault="0083619B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200" w:type="dxa"/>
            <w:gridSpan w:val="6"/>
          </w:tcPr>
          <w:p w:rsidR="004A0B02" w:rsidRPr="004A0B02" w:rsidRDefault="004A0B02" w:rsidP="004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 xml:space="preserve">-Доля протяженности автомобильных дорог общего </w:t>
            </w:r>
            <w:r w:rsidR="000001A1" w:rsidRPr="004A0B02">
              <w:rPr>
                <w:rFonts w:ascii="Times New Roman" w:hAnsi="Times New Roman"/>
                <w:sz w:val="24"/>
                <w:szCs w:val="24"/>
              </w:rPr>
              <w:t>пользования местного</w:t>
            </w:r>
            <w:r w:rsidRPr="004A0B02">
              <w:rPr>
                <w:rFonts w:ascii="Times New Roman" w:hAnsi="Times New Roman"/>
                <w:sz w:val="24"/>
                <w:szCs w:val="24"/>
              </w:rPr>
              <w:t xml:space="preserve"> значения, не отвечающих нормативным требованиям, в общей протяженности автомобильных дорог общего пользования местного значения, %  </w:t>
            </w:r>
          </w:p>
          <w:p w:rsidR="004A0B02" w:rsidRPr="004A0B02" w:rsidRDefault="004A0B02" w:rsidP="004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>-</w:t>
            </w:r>
            <w:r w:rsidRPr="004A0B02">
              <w:rPr>
                <w:sz w:val="24"/>
                <w:szCs w:val="24"/>
              </w:rPr>
              <w:t xml:space="preserve"> </w:t>
            </w:r>
            <w:r w:rsidRPr="004A0B02">
              <w:rPr>
                <w:rFonts w:ascii="Times New Roman" w:hAnsi="Times New Roman"/>
                <w:sz w:val="24"/>
                <w:szCs w:val="24"/>
              </w:rPr>
              <w:t>Количество установленных дорожных знаков, ед;</w:t>
            </w:r>
          </w:p>
          <w:p w:rsidR="00253D75" w:rsidRDefault="004A0B02" w:rsidP="004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>- Количество обустроенных автобусных остановок, ед.</w:t>
            </w:r>
          </w:p>
          <w:p w:rsidR="008A2A2D" w:rsidRPr="008A2A2D" w:rsidRDefault="008A2A2D" w:rsidP="008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Протяженность автомобильных дорог, в отношении которых проведен ремонт, км</w:t>
            </w:r>
            <w:r w:rsidR="004B4A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</w:p>
          <w:p w:rsidR="008A2A2D" w:rsidRPr="008A2A2D" w:rsidRDefault="008A2A2D" w:rsidP="008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Протяженность автомобильных дорог, в отношении которых проведено содержание, км</w:t>
            </w:r>
            <w:r w:rsidR="004B4A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</w:p>
          <w:p w:rsidR="008A2A2D" w:rsidRPr="00253D75" w:rsidRDefault="008A2A2D" w:rsidP="008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населенных пунктов, обустроенных наружным освещением, ед.</w:t>
            </w:r>
            <w:r w:rsidR="004B4A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</w:p>
        </w:tc>
      </w:tr>
      <w:tr w:rsidR="00253D75" w:rsidRPr="00253D75" w:rsidTr="00253D75">
        <w:trPr>
          <w:trHeight w:val="689"/>
          <w:tblCellSpacing w:w="5" w:type="nil"/>
        </w:trPr>
        <w:tc>
          <w:tcPr>
            <w:tcW w:w="3600" w:type="dxa"/>
          </w:tcPr>
          <w:p w:rsidR="00253D75" w:rsidRPr="00253D75" w:rsidRDefault="00C2316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реализации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253D75" w:rsidRPr="00253D75" w:rsidRDefault="0083619B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00" w:type="dxa"/>
            <w:gridSpan w:val="6"/>
          </w:tcPr>
          <w:p w:rsidR="004A0B02" w:rsidRPr="00445905" w:rsidRDefault="004A0B02" w:rsidP="004A0B02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A0B02" w:rsidP="004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</w:tr>
      <w:tr w:rsidR="00253D75" w:rsidRPr="00253D75" w:rsidTr="00C64B1B">
        <w:trPr>
          <w:trHeight w:val="280"/>
          <w:tblCellSpacing w:w="5" w:type="nil"/>
        </w:trPr>
        <w:tc>
          <w:tcPr>
            <w:tcW w:w="3600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Объемы финансовых средств 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тыс.руб.</w:t>
            </w:r>
          </w:p>
        </w:tc>
        <w:tc>
          <w:tcPr>
            <w:tcW w:w="795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ФБ</w:t>
            </w:r>
          </w:p>
        </w:tc>
        <w:tc>
          <w:tcPr>
            <w:tcW w:w="1275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РБ</w:t>
            </w:r>
          </w:p>
        </w:tc>
        <w:tc>
          <w:tcPr>
            <w:tcW w:w="1560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МБ</w:t>
            </w:r>
          </w:p>
        </w:tc>
        <w:tc>
          <w:tcPr>
            <w:tcW w:w="735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ВИ</w:t>
            </w:r>
          </w:p>
        </w:tc>
      </w:tr>
      <w:tr w:rsidR="00253D75" w:rsidRPr="00253D75" w:rsidTr="00C64B1B">
        <w:trPr>
          <w:trHeight w:val="36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</w:tcPr>
          <w:p w:rsidR="00253D75" w:rsidRPr="00674DBD" w:rsidRDefault="003D69FD" w:rsidP="005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372</w:t>
            </w:r>
            <w:r w:rsidR="00541990" w:rsidRPr="00674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,89371</w:t>
            </w:r>
          </w:p>
        </w:tc>
        <w:tc>
          <w:tcPr>
            <w:tcW w:w="1134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</w:tcPr>
          <w:p w:rsidR="00253D75" w:rsidRPr="00674DBD" w:rsidRDefault="003D69FD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16851,6</w:t>
            </w:r>
          </w:p>
        </w:tc>
        <w:tc>
          <w:tcPr>
            <w:tcW w:w="1560" w:type="dxa"/>
          </w:tcPr>
          <w:p w:rsidR="00253D75" w:rsidRPr="00674DBD" w:rsidRDefault="003D69FD" w:rsidP="005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</w:t>
            </w:r>
            <w:r w:rsidR="00541990" w:rsidRPr="00674D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,29371</w:t>
            </w:r>
          </w:p>
        </w:tc>
        <w:tc>
          <w:tcPr>
            <w:tcW w:w="73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53D75" w:rsidRPr="00253D75" w:rsidTr="00C64B1B">
        <w:trPr>
          <w:trHeight w:val="34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</w:tcPr>
          <w:p w:rsidR="00253D75" w:rsidRPr="00674DBD" w:rsidRDefault="00C35F63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hAnsi="Times New Roman" w:cs="Times New Roman"/>
                <w:sz w:val="24"/>
                <w:szCs w:val="24"/>
              </w:rPr>
              <w:t>108788,62423*</w:t>
            </w:r>
          </w:p>
        </w:tc>
        <w:tc>
          <w:tcPr>
            <w:tcW w:w="1134" w:type="dxa"/>
          </w:tcPr>
          <w:p w:rsidR="00253D75" w:rsidRPr="00674DBD" w:rsidRDefault="00D940FB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53896,0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674DBD" w:rsidRDefault="00C35F63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hAnsi="Times New Roman" w:cs="Times New Roman"/>
                <w:sz w:val="24"/>
                <w:szCs w:val="24"/>
              </w:rPr>
              <w:t>35164,48*</w:t>
            </w:r>
          </w:p>
        </w:tc>
        <w:tc>
          <w:tcPr>
            <w:tcW w:w="1560" w:type="dxa"/>
          </w:tcPr>
          <w:p w:rsidR="00253D75" w:rsidRPr="00674DBD" w:rsidRDefault="00C35F63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hAnsi="Times New Roman" w:cs="Times New Roman"/>
                <w:sz w:val="24"/>
                <w:szCs w:val="24"/>
              </w:rPr>
              <w:t>19728,14423*</w:t>
            </w:r>
          </w:p>
        </w:tc>
        <w:tc>
          <w:tcPr>
            <w:tcW w:w="73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C64B1B">
        <w:trPr>
          <w:trHeight w:val="289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</w:tcPr>
          <w:p w:rsidR="00253D75" w:rsidRPr="00674DBD" w:rsidRDefault="00C35F63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hAnsi="Times New Roman" w:cs="Times New Roman"/>
                <w:sz w:val="24"/>
                <w:szCs w:val="24"/>
              </w:rPr>
              <w:t>59121,98*</w:t>
            </w:r>
          </w:p>
        </w:tc>
        <w:tc>
          <w:tcPr>
            <w:tcW w:w="1134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674DBD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40866,8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</w:tcPr>
          <w:p w:rsidR="00253D75" w:rsidRPr="00674DBD" w:rsidRDefault="00C35F63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hAnsi="Times New Roman" w:cs="Times New Roman"/>
                <w:sz w:val="24"/>
                <w:szCs w:val="24"/>
              </w:rPr>
              <w:t>18255,18*</w:t>
            </w:r>
          </w:p>
        </w:tc>
        <w:tc>
          <w:tcPr>
            <w:tcW w:w="73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C64B1B">
        <w:trPr>
          <w:trHeight w:val="34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1" w:type="dxa"/>
          </w:tcPr>
          <w:p w:rsidR="00253D75" w:rsidRPr="00674DBD" w:rsidRDefault="00C64B1B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204135,23 *</w:t>
            </w:r>
          </w:p>
        </w:tc>
        <w:tc>
          <w:tcPr>
            <w:tcW w:w="1134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674DBD" w:rsidRDefault="00CE0153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100575,1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</w:tcPr>
          <w:p w:rsidR="00253D75" w:rsidRPr="00674DBD" w:rsidRDefault="00C64B1B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103560,13*</w:t>
            </w:r>
          </w:p>
        </w:tc>
        <w:tc>
          <w:tcPr>
            <w:tcW w:w="73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C64B1B">
        <w:trPr>
          <w:trHeight w:val="227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01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3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C64B1B">
        <w:trPr>
          <w:trHeight w:val="235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701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3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C64B1B">
        <w:trPr>
          <w:trHeight w:val="28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701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3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C64B1B">
        <w:trPr>
          <w:trHeight w:val="28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701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3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C64B1B">
        <w:trPr>
          <w:trHeight w:val="28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701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35" w:type="dxa"/>
          </w:tcPr>
          <w:p w:rsidR="00253D75" w:rsidRPr="00674DBD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19B" w:rsidRPr="00674D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629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Ожидаемые   результаты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реализации   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00" w:type="dxa"/>
            <w:gridSpan w:val="6"/>
          </w:tcPr>
          <w:p w:rsidR="00253D75" w:rsidRDefault="008E775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показателей программы (подпрограммы) к 2030 году:</w:t>
            </w:r>
          </w:p>
          <w:p w:rsidR="008E7755" w:rsidRPr="004A0B02" w:rsidRDefault="008E7755" w:rsidP="008E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 xml:space="preserve">-Доля протяженности автомобильных дорог общего </w:t>
            </w:r>
            <w:r w:rsidR="000001A1" w:rsidRPr="004A0B02">
              <w:rPr>
                <w:rFonts w:ascii="Times New Roman" w:hAnsi="Times New Roman"/>
                <w:sz w:val="24"/>
                <w:szCs w:val="24"/>
              </w:rPr>
              <w:t>пользования местного</w:t>
            </w:r>
            <w:r w:rsidRPr="004A0B02">
              <w:rPr>
                <w:rFonts w:ascii="Times New Roman" w:hAnsi="Times New Roman"/>
                <w:sz w:val="24"/>
                <w:szCs w:val="24"/>
              </w:rPr>
              <w:t xml:space="preserve"> значения, не отвечающих нормативным требованиям, в общей протяженности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 местного значения, % - </w:t>
            </w:r>
            <w:r w:rsidR="00A52808">
              <w:rPr>
                <w:rFonts w:ascii="Times New Roman" w:hAnsi="Times New Roman"/>
                <w:sz w:val="24"/>
                <w:szCs w:val="24"/>
              </w:rPr>
              <w:t>4</w:t>
            </w:r>
            <w:r w:rsidR="005D3145">
              <w:rPr>
                <w:rFonts w:ascii="Times New Roman" w:hAnsi="Times New Roman"/>
                <w:sz w:val="24"/>
                <w:szCs w:val="24"/>
              </w:rPr>
              <w:t>1</w:t>
            </w:r>
            <w:r w:rsidR="00A52808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755" w:rsidRPr="004A0B02" w:rsidRDefault="008E7755" w:rsidP="008E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>-</w:t>
            </w:r>
            <w:r w:rsidRPr="004A0B02">
              <w:rPr>
                <w:sz w:val="24"/>
                <w:szCs w:val="24"/>
              </w:rPr>
              <w:t xml:space="preserve"> </w:t>
            </w:r>
            <w:r w:rsidRPr="004A0B02">
              <w:rPr>
                <w:rFonts w:ascii="Times New Roman" w:hAnsi="Times New Roman"/>
                <w:sz w:val="24"/>
                <w:szCs w:val="24"/>
              </w:rPr>
              <w:t>Количество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тановленных дорожных знаков, ед</w:t>
            </w:r>
            <w:r w:rsidR="005D3145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D3145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755" w:rsidRDefault="008E7755" w:rsidP="008E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>- Количество обустроенных автобусных остановок, ед.</w:t>
            </w:r>
            <w:r w:rsidR="005D3145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D314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A2D" w:rsidRPr="008A2A2D" w:rsidRDefault="008A2A2D" w:rsidP="008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Протяженность автомобильных дорог, в отношении которых проведен ремонт, </w:t>
            </w:r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п.м.</w:t>
            </w:r>
            <w:r w:rsidR="00727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  <w:r w:rsidR="004B4A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  <w:p w:rsidR="008A2A2D" w:rsidRPr="008A2A2D" w:rsidRDefault="008A2A2D" w:rsidP="008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Протяженность автомобильных дорог, в отношении которых проведено содержание,</w:t>
            </w:r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п.м.</w:t>
            </w:r>
            <w:r w:rsidR="00727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E470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 -</w:t>
            </w:r>
            <w:r w:rsidR="004B4A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363460</w:t>
            </w:r>
          </w:p>
          <w:p w:rsidR="008A2A2D" w:rsidRPr="00253D75" w:rsidRDefault="008A2A2D" w:rsidP="005D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населенных пунктов, обустроенных наружным освещением, ед.</w:t>
            </w:r>
            <w:r w:rsidR="00727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- 4</w:t>
            </w:r>
          </w:p>
        </w:tc>
      </w:tr>
    </w:tbl>
    <w:p w:rsidR="00253D75" w:rsidRPr="00253D75" w:rsidRDefault="00253D75" w:rsidP="008E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</w:rPr>
      </w:pPr>
    </w:p>
    <w:p w:rsidR="00787991" w:rsidRDefault="00787991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925E77" w:rsidRDefault="00925E77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925E77" w:rsidRDefault="00925E77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787991" w:rsidRDefault="00787991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253D75">
        <w:rPr>
          <w:rFonts w:ascii="Times New Roman" w:eastAsia="Times New Roman" w:hAnsi="Times New Roman" w:cs="Arial"/>
          <w:b/>
          <w:sz w:val="28"/>
          <w:szCs w:val="28"/>
        </w:rPr>
        <w:t>1. Характеристика текущего состояния, основные проблемы, анализ основных показателей подпрограммы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Протяжённость дорог общего пользования в МО «Бичурский район» составляет 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562,6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км, 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в том числе автомобильных дорог местного значения в границах муниципального района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166,2 км (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29,5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%), 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</w:t>
      </w:r>
      <w:r w:rsidR="008E7755" w:rsidRPr="0025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>396,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км (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70,5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Уровень транспортно-эксплуатационного состояния покрытий, оцениваемый в зависимости от процента протяженности дорог с твердым покрытием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 xml:space="preserve"> согласно отчета 3 ДГ </w:t>
      </w:r>
      <w:r w:rsidR="008E7755" w:rsidRPr="000F10A6">
        <w:rPr>
          <w:rFonts w:ascii="Times New Roman" w:eastAsia="Times New Roman" w:hAnsi="Times New Roman" w:cs="Times New Roman"/>
          <w:sz w:val="28"/>
          <w:szCs w:val="28"/>
        </w:rPr>
        <w:t>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56,5% дорог общего пользования имеют твёрдое покрытие, </w:t>
      </w:r>
      <w:r w:rsidR="00793103" w:rsidRPr="00253D75">
        <w:rPr>
          <w:rFonts w:ascii="Times New Roman" w:eastAsia="Times New Roman" w:hAnsi="Times New Roman" w:cs="Times New Roman"/>
          <w:sz w:val="28"/>
          <w:szCs w:val="28"/>
        </w:rPr>
        <w:t>остальные остаются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пока грунтовыми.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Увеличение протяженности автодорог всех уровней и транспортно-эксплуатационное состояние искусственных сооружений требует значительных финансовых вложений в дорожную инфраструктуру.</w:t>
      </w:r>
    </w:p>
    <w:p w:rsidR="00253D75" w:rsidRPr="00253D75" w:rsidRDefault="005E440E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3D75" w:rsidRPr="005E440E">
        <w:rPr>
          <w:rFonts w:ascii="Times New Roman" w:eastAsia="Times New Roman" w:hAnsi="Times New Roman" w:cs="Times New Roman"/>
          <w:sz w:val="28"/>
          <w:szCs w:val="28"/>
        </w:rPr>
        <w:t>риоритетно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253D75" w:rsidRPr="005E440E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программы: </w:t>
      </w:r>
      <w:r w:rsidR="00253D75" w:rsidRPr="005E440E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3D75" w:rsidRPr="005E440E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и улучшения транспортно-эксплуатационного</w:t>
      </w:r>
      <w:r w:rsidR="00253D75" w:rsidRPr="00253D75">
        <w:rPr>
          <w:rFonts w:ascii="Times New Roman" w:eastAsia="Times New Roman" w:hAnsi="Times New Roman" w:cs="Times New Roman"/>
          <w:sz w:val="28"/>
          <w:szCs w:val="28"/>
        </w:rPr>
        <w:t xml:space="preserve"> состояния существующей дорожной сети, сокращение </w:t>
      </w:r>
      <w:r w:rsidR="00941CE1">
        <w:rPr>
          <w:rFonts w:ascii="Times New Roman" w:eastAsia="Times New Roman" w:hAnsi="Times New Roman" w:cs="Times New Roman"/>
          <w:sz w:val="28"/>
          <w:szCs w:val="28"/>
        </w:rPr>
        <w:t>автомобильных дорог, требующих ремонта.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Муниципальная политика предполагает реализацию следующих мероприятий: строительство, реконструкцию, капитальный ремонт и ремонт,</w:t>
      </w:r>
      <w:r w:rsidR="00400BBD">
        <w:rPr>
          <w:rFonts w:ascii="Times New Roman" w:eastAsia="Times New Roman" w:hAnsi="Times New Roman" w:cs="Times New Roman"/>
          <w:sz w:val="28"/>
          <w:szCs w:val="28"/>
        </w:rPr>
        <w:t xml:space="preserve"> содержание автомобильных дорог, 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>искусственных сооружений</w:t>
      </w:r>
      <w:r w:rsidR="00400BBD">
        <w:rPr>
          <w:rFonts w:ascii="Times New Roman" w:eastAsia="Times New Roman" w:hAnsi="Times New Roman" w:cs="Times New Roman"/>
          <w:sz w:val="28"/>
          <w:szCs w:val="28"/>
        </w:rPr>
        <w:t>, обустройство автобусных остановок.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Par1896"/>
      <w:bookmarkEnd w:id="17"/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2. Основные цели и задачи подпрограммы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1" w:rsidRDefault="00253D75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Arial"/>
          <w:sz w:val="28"/>
          <w:szCs w:val="28"/>
        </w:rPr>
      </w:pPr>
      <w:r w:rsidRPr="00941CE1">
        <w:rPr>
          <w:rFonts w:ascii="Times New Roman" w:eastAsia="Times New Roman" w:hAnsi="Times New Roman" w:cs="Arial"/>
          <w:sz w:val="28"/>
          <w:szCs w:val="28"/>
        </w:rPr>
        <w:t>Цель подпрограммы</w:t>
      </w:r>
      <w:r w:rsidR="00941CE1">
        <w:rPr>
          <w:rFonts w:ascii="Times New Roman" w:eastAsia="Times New Roman" w:hAnsi="Times New Roman" w:cs="Arial"/>
          <w:sz w:val="28"/>
          <w:szCs w:val="28"/>
        </w:rPr>
        <w:t>:</w:t>
      </w:r>
    </w:p>
    <w:p w:rsidR="00941CE1" w:rsidRPr="00941CE1" w:rsidRDefault="00253D75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41CE1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941CE1" w:rsidRPr="00941CE1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МО «Бичурский район»</w:t>
      </w:r>
    </w:p>
    <w:p w:rsidR="00941CE1" w:rsidRDefault="00253D75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E1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предусматривается решение следующ</w:t>
      </w:r>
      <w:r w:rsidR="00941CE1" w:rsidRPr="00941CE1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941CE1">
        <w:rPr>
          <w:rFonts w:ascii="Times New Roman" w:eastAsia="Times New Roman" w:hAnsi="Times New Roman" w:cs="Times New Roman"/>
          <w:sz w:val="28"/>
          <w:szCs w:val="28"/>
        </w:rPr>
        <w:t>задач подпрограммы</w:t>
      </w:r>
      <w:r w:rsidR="00941C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CE1" w:rsidRPr="00941CE1" w:rsidRDefault="00904C51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CE1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18" w:name="Par1914"/>
      <w:bookmarkEnd w:id="18"/>
      <w:r w:rsidRPr="00941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CE1" w:rsidRPr="00941CE1">
        <w:rPr>
          <w:rFonts w:ascii="Times New Roman" w:hAnsi="Times New Roman"/>
          <w:sz w:val="28"/>
          <w:szCs w:val="28"/>
        </w:rPr>
        <w:t xml:space="preserve">Создание благоприятных условий для транспортного сообщения на территории района </w:t>
      </w:r>
    </w:p>
    <w:p w:rsidR="00941CE1" w:rsidRPr="00941CE1" w:rsidRDefault="00941CE1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CE1">
        <w:rPr>
          <w:rFonts w:ascii="Times New Roman" w:hAnsi="Times New Roman"/>
          <w:sz w:val="28"/>
          <w:szCs w:val="28"/>
        </w:rPr>
        <w:t>Своевременное проведение работ по содержанию и ремонту автомобильных дорог и мостов местного значения.</w:t>
      </w:r>
    </w:p>
    <w:p w:rsidR="00941CE1" w:rsidRDefault="00941CE1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41CE1">
        <w:rPr>
          <w:rFonts w:ascii="Times New Roman" w:hAnsi="Times New Roman"/>
          <w:sz w:val="28"/>
          <w:szCs w:val="28"/>
        </w:rPr>
        <w:t>Для решения данных задач предусмотрены следующие основные мероприятия:</w:t>
      </w:r>
    </w:p>
    <w:p w:rsidR="00941CE1" w:rsidRPr="00941CE1" w:rsidRDefault="00941CE1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41CE1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автобусов в целях создания условий для предоставления транспортных услуг населению и организации транспортного обслуживания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41CE1" w:rsidRPr="00941CE1" w:rsidRDefault="00904C51" w:rsidP="00904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41CE1">
        <w:rPr>
          <w:rFonts w:ascii="Times New Roman" w:hAnsi="Times New Roman"/>
          <w:sz w:val="28"/>
          <w:szCs w:val="28"/>
        </w:rPr>
        <w:tab/>
      </w:r>
      <w:r w:rsidR="00941CE1">
        <w:rPr>
          <w:rFonts w:ascii="Times New Roman" w:hAnsi="Times New Roman"/>
          <w:sz w:val="28"/>
          <w:szCs w:val="28"/>
        </w:rPr>
        <w:t xml:space="preserve">- </w:t>
      </w:r>
      <w:r w:rsidR="00941CE1" w:rsidRPr="00941CE1">
        <w:rPr>
          <w:rFonts w:ascii="Times New Roman" w:eastAsia="Times New Roman" w:hAnsi="Times New Roman" w:cs="Times New Roman"/>
          <w:bCs/>
          <w:sz w:val="28"/>
          <w:szCs w:val="28"/>
        </w:rPr>
        <w:t>Проведение конкурса на право осуществлени</w:t>
      </w:r>
      <w:r w:rsidR="00E60E1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41CE1" w:rsidRPr="00941CE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пассажирских перевозок</w:t>
      </w:r>
      <w:r w:rsidR="00941CE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41CE1" w:rsidRPr="00941CE1" w:rsidRDefault="00941CE1" w:rsidP="00941CE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41CE1">
        <w:rPr>
          <w:rFonts w:ascii="Times New Roman" w:eastAsia="Times New Roman" w:hAnsi="Times New Roman" w:cs="Times New Roman"/>
          <w:bCs/>
          <w:sz w:val="28"/>
          <w:szCs w:val="28"/>
        </w:rPr>
        <w:t>Содержание (аренда) помещения автовокзала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1CE1" w:rsidRDefault="00941CE1" w:rsidP="00941CE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943" w:rsidRDefault="007F6943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943" w:rsidRDefault="007F6943" w:rsidP="007F6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75" w:rsidRPr="00941CE1" w:rsidRDefault="00253D75" w:rsidP="007F6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53D75" w:rsidRPr="00941CE1" w:rsidSect="00253D75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8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376"/>
        <w:gridCol w:w="2409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  <w:gridCol w:w="709"/>
        <w:gridCol w:w="1985"/>
      </w:tblGrid>
      <w:tr w:rsidR="003960DE" w:rsidRPr="00253D75" w:rsidTr="003960DE">
        <w:trPr>
          <w:cantSplit/>
          <w:trHeight w:val="993"/>
        </w:trPr>
        <w:tc>
          <w:tcPr>
            <w:tcW w:w="14709" w:type="dxa"/>
            <w:gridSpan w:val="14"/>
            <w:tcBorders>
              <w:top w:val="nil"/>
              <w:left w:val="nil"/>
              <w:right w:val="nil"/>
            </w:tcBorders>
          </w:tcPr>
          <w:p w:rsidR="003960DE" w:rsidRPr="00253D75" w:rsidRDefault="003960DE" w:rsidP="00396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Целевые индикаторы подпрограммы</w:t>
            </w:r>
          </w:p>
          <w:p w:rsidR="003960DE" w:rsidRDefault="003960DE" w:rsidP="00396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Таблица 1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</w:t>
            </w:r>
          </w:p>
          <w:p w:rsidR="003960DE" w:rsidRPr="00253D75" w:rsidRDefault="003960DE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53D75" w:rsidRPr="00253D75" w:rsidTr="004B4AD9">
        <w:trPr>
          <w:cantSplit/>
        </w:trPr>
        <w:tc>
          <w:tcPr>
            <w:tcW w:w="426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76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Наименование цели (задачи)</w:t>
            </w:r>
          </w:p>
        </w:tc>
        <w:tc>
          <w:tcPr>
            <w:tcW w:w="2409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Показатель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6804" w:type="dxa"/>
            <w:gridSpan w:val="9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Прогнозный период</w:t>
            </w:r>
          </w:p>
        </w:tc>
        <w:tc>
          <w:tcPr>
            <w:tcW w:w="198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Источник определения индикатора</w:t>
            </w:r>
          </w:p>
        </w:tc>
      </w:tr>
      <w:tr w:rsidR="00253D75" w:rsidRPr="00253D75" w:rsidTr="004B4AD9">
        <w:trPr>
          <w:cantSplit/>
          <w:trHeight w:val="70"/>
        </w:trPr>
        <w:tc>
          <w:tcPr>
            <w:tcW w:w="426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5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85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70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2029</w:t>
            </w: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198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53D75" w:rsidRPr="00253D75" w:rsidTr="007F6943">
        <w:trPr>
          <w:cantSplit/>
        </w:trPr>
        <w:tc>
          <w:tcPr>
            <w:tcW w:w="426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72" w:type="dxa"/>
            <w:gridSpan w:val="9"/>
          </w:tcPr>
          <w:p w:rsidR="00253D75" w:rsidRPr="00253D75" w:rsidRDefault="00253D75" w:rsidP="004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Подпрограмма 2  Дороги Бичур</w:t>
            </w:r>
            <w:r w:rsidR="004A0B02">
              <w:rPr>
                <w:rFonts w:ascii="Times New Roman" w:eastAsia="Times New Roman" w:hAnsi="Times New Roman" w:cs="Times New Roman"/>
                <w:b/>
                <w:bCs/>
              </w:rPr>
              <w:t>ского района</w:t>
            </w: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622B" w:rsidRPr="00253D75" w:rsidTr="00C52C35">
        <w:trPr>
          <w:cantSplit/>
          <w:trHeight w:val="3075"/>
        </w:trPr>
        <w:tc>
          <w:tcPr>
            <w:tcW w:w="426" w:type="dxa"/>
            <w:vMerge w:val="restart"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 w:val="restart"/>
          </w:tcPr>
          <w:p w:rsidR="0036622B" w:rsidRDefault="0036622B" w:rsidP="00366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:rsidR="0036622B" w:rsidRDefault="0036622B" w:rsidP="0036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на территории МО «Бичурский район»</w:t>
            </w:r>
          </w:p>
          <w:p w:rsidR="0036622B" w:rsidRDefault="0036622B" w:rsidP="0036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</w:p>
          <w:p w:rsidR="0036622B" w:rsidRDefault="0036622B" w:rsidP="0036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транспортного сообщения на территории района</w:t>
            </w:r>
          </w:p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проведение работ по содержанию и ремонту автомобильных дорог и мостов местного значения.</w:t>
            </w:r>
          </w:p>
        </w:tc>
        <w:tc>
          <w:tcPr>
            <w:tcW w:w="2409" w:type="dxa"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  <w:b/>
              </w:rPr>
              <w:t>Целевой индикатор 1</w:t>
            </w:r>
          </w:p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</w:rPr>
              <w:t xml:space="preserve">Доля протяженности автомобильных дорог общего пользования  местного значения, не отвечающих нормативным требованиям, в общей протяженности автомобильных дорог общего пользования местного значения, %               </w:t>
            </w:r>
          </w:p>
        </w:tc>
        <w:tc>
          <w:tcPr>
            <w:tcW w:w="709" w:type="dxa"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D7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709" w:type="dxa"/>
          </w:tcPr>
          <w:p w:rsidR="0036622B" w:rsidRPr="0083290C" w:rsidRDefault="00802046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6622B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42,3*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42,1*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41,9*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41,7*</w:t>
            </w: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41,5*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41,3*</w:t>
            </w:r>
          </w:p>
        </w:tc>
        <w:tc>
          <w:tcPr>
            <w:tcW w:w="1985" w:type="dxa"/>
          </w:tcPr>
          <w:p w:rsidR="0036622B" w:rsidRPr="00253D75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Cs/>
              </w:rPr>
              <w:t>Дпр=(Пднт*100%)/Пд</w:t>
            </w:r>
          </w:p>
        </w:tc>
      </w:tr>
      <w:tr w:rsidR="0036622B" w:rsidRPr="00253D75" w:rsidTr="00C52C35">
        <w:trPr>
          <w:cantSplit/>
          <w:trHeight w:val="1426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36622B" w:rsidRPr="00253D75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Целевой индикатор 2</w:t>
            </w:r>
          </w:p>
          <w:p w:rsidR="0036622B" w:rsidRPr="00C52C35" w:rsidRDefault="0036622B" w:rsidP="00C52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>-</w:t>
            </w:r>
            <w:r w:rsidRPr="004A0B02">
              <w:rPr>
                <w:sz w:val="24"/>
                <w:szCs w:val="24"/>
              </w:rPr>
              <w:t xml:space="preserve"> </w:t>
            </w:r>
            <w:r w:rsidRPr="004A0B02">
              <w:rPr>
                <w:rFonts w:ascii="Times New Roman" w:hAnsi="Times New Roman"/>
                <w:sz w:val="24"/>
                <w:szCs w:val="24"/>
              </w:rPr>
              <w:t>Количество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тановленных дорожных знаков, ед, в год.</w:t>
            </w:r>
            <w:r w:rsidR="00897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6622B" w:rsidRPr="00253D75" w:rsidRDefault="0036622B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Ед.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ind w:left="-76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1985" w:type="dxa"/>
          </w:tcPr>
          <w:p w:rsidR="0036622B" w:rsidRPr="00253D75" w:rsidRDefault="0036622B" w:rsidP="003662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МБУ «ХТО»</w:t>
            </w:r>
          </w:p>
        </w:tc>
      </w:tr>
      <w:tr w:rsidR="0036622B" w:rsidRPr="00253D75" w:rsidTr="004B4AD9">
        <w:trPr>
          <w:cantSplit/>
          <w:trHeight w:val="99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36622B" w:rsidRPr="0083619B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 xml:space="preserve">Целевой индикатор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:rsidR="0036622B" w:rsidRPr="00253D75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 xml:space="preserve"> Количество обустроенных автобусных остановок, 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год. </w:t>
            </w:r>
          </w:p>
        </w:tc>
        <w:tc>
          <w:tcPr>
            <w:tcW w:w="709" w:type="dxa"/>
          </w:tcPr>
          <w:p w:rsidR="0036622B" w:rsidRPr="00253D75" w:rsidRDefault="0036622B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Ед.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36622B" w:rsidRPr="0083290C" w:rsidRDefault="001B446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6622B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1985" w:type="dxa"/>
          </w:tcPr>
          <w:p w:rsidR="0036622B" w:rsidRPr="00253D75" w:rsidRDefault="0036622B" w:rsidP="00366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МБУ «ХТО»</w:t>
            </w:r>
          </w:p>
        </w:tc>
      </w:tr>
      <w:tr w:rsidR="00674DBD" w:rsidRPr="00253D75" w:rsidTr="0083290C">
        <w:trPr>
          <w:cantSplit/>
          <w:trHeight w:val="758"/>
        </w:trPr>
        <w:tc>
          <w:tcPr>
            <w:tcW w:w="426" w:type="dxa"/>
            <w:vMerge/>
          </w:tcPr>
          <w:p w:rsidR="00674DBD" w:rsidRPr="00253D75" w:rsidRDefault="00674DBD" w:rsidP="00674D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674DBD" w:rsidRPr="00253D75" w:rsidRDefault="00674DBD" w:rsidP="00674D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Merge w:val="restart"/>
          </w:tcPr>
          <w:p w:rsidR="00674DBD" w:rsidRDefault="00674DBD" w:rsidP="00674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Целевой индикатор 4 </w:t>
            </w:r>
          </w:p>
          <w:p w:rsidR="00674DBD" w:rsidRPr="001C3A20" w:rsidRDefault="00674DBD" w:rsidP="00674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A2D">
              <w:rPr>
                <w:rFonts w:ascii="Times New Roman" w:eastAsia="Times New Roman" w:hAnsi="Times New Roman" w:cs="Times New Roman"/>
                <w:bCs/>
              </w:rPr>
              <w:t>- Протяженность автомобильных дорог, в отноше</w:t>
            </w:r>
            <w:r>
              <w:rPr>
                <w:rFonts w:ascii="Times New Roman" w:eastAsia="Times New Roman" w:hAnsi="Times New Roman" w:cs="Times New Roman"/>
                <w:bCs/>
              </w:rPr>
              <w:t>нии которых проведен ремонт, п.м.  в год</w:t>
            </w:r>
          </w:p>
        </w:tc>
        <w:tc>
          <w:tcPr>
            <w:tcW w:w="709" w:type="dxa"/>
          </w:tcPr>
          <w:p w:rsidR="00674DBD" w:rsidRDefault="00674DBD" w:rsidP="00674D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км </w:t>
            </w:r>
          </w:p>
        </w:tc>
        <w:tc>
          <w:tcPr>
            <w:tcW w:w="709" w:type="dxa"/>
          </w:tcPr>
          <w:p w:rsidR="00674DBD" w:rsidRPr="0083290C" w:rsidRDefault="00674DBD" w:rsidP="0067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709" w:type="dxa"/>
          </w:tcPr>
          <w:p w:rsidR="00674DBD" w:rsidRPr="00674DBD" w:rsidRDefault="00674DBD" w:rsidP="00674DBD">
            <w:pPr>
              <w:rPr>
                <w:rFonts w:ascii="Times New Roman" w:hAnsi="Times New Roman" w:cs="Times New Roman"/>
              </w:rPr>
            </w:pPr>
            <w:r w:rsidRPr="00674DBD">
              <w:rPr>
                <w:rFonts w:ascii="Times New Roman" w:hAnsi="Times New Roman" w:cs="Times New Roman"/>
              </w:rPr>
              <w:t>45,600*</w:t>
            </w:r>
          </w:p>
        </w:tc>
        <w:tc>
          <w:tcPr>
            <w:tcW w:w="850" w:type="dxa"/>
          </w:tcPr>
          <w:p w:rsidR="00674DBD" w:rsidRPr="0083290C" w:rsidRDefault="00674DBD" w:rsidP="00674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674DBD" w:rsidRPr="0083290C" w:rsidRDefault="00674DBD" w:rsidP="0067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674DBD" w:rsidRPr="0083290C" w:rsidRDefault="00674DBD" w:rsidP="0067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709" w:type="dxa"/>
          </w:tcPr>
          <w:p w:rsidR="00674DBD" w:rsidRPr="0083290C" w:rsidRDefault="00674DBD" w:rsidP="0067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709" w:type="dxa"/>
          </w:tcPr>
          <w:p w:rsidR="00674DBD" w:rsidRPr="0083290C" w:rsidRDefault="00674DBD" w:rsidP="0067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708" w:type="dxa"/>
          </w:tcPr>
          <w:p w:rsidR="00674DBD" w:rsidRPr="0083290C" w:rsidRDefault="00674DBD" w:rsidP="0067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709" w:type="dxa"/>
          </w:tcPr>
          <w:p w:rsidR="00674DBD" w:rsidRPr="0083290C" w:rsidRDefault="00674DBD" w:rsidP="0067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1985" w:type="dxa"/>
            <w:vMerge w:val="restart"/>
          </w:tcPr>
          <w:p w:rsidR="00674DBD" w:rsidRPr="0072747C" w:rsidRDefault="00674DBD" w:rsidP="0067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  <w:tr w:rsidR="00674DBD" w:rsidRPr="00253D75" w:rsidTr="004B4AD9">
        <w:trPr>
          <w:cantSplit/>
          <w:trHeight w:val="757"/>
        </w:trPr>
        <w:tc>
          <w:tcPr>
            <w:tcW w:w="426" w:type="dxa"/>
            <w:vMerge/>
          </w:tcPr>
          <w:p w:rsidR="00674DBD" w:rsidRPr="00253D75" w:rsidRDefault="00674DBD" w:rsidP="00674D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674DBD" w:rsidRPr="00253D75" w:rsidRDefault="00674DBD" w:rsidP="00674D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Merge/>
          </w:tcPr>
          <w:p w:rsidR="00674DBD" w:rsidRDefault="00674DBD" w:rsidP="00674D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674DBD" w:rsidRDefault="00674DBD" w:rsidP="00674DB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П.м.</w:t>
            </w:r>
          </w:p>
        </w:tc>
        <w:tc>
          <w:tcPr>
            <w:tcW w:w="709" w:type="dxa"/>
          </w:tcPr>
          <w:p w:rsidR="00674DBD" w:rsidRPr="0083290C" w:rsidRDefault="00674DBD" w:rsidP="0067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709" w:type="dxa"/>
          </w:tcPr>
          <w:p w:rsidR="00674DBD" w:rsidRPr="00674DBD" w:rsidRDefault="00674DBD" w:rsidP="00674DBD">
            <w:pPr>
              <w:rPr>
                <w:rFonts w:ascii="Times New Roman" w:hAnsi="Times New Roman" w:cs="Times New Roman"/>
              </w:rPr>
            </w:pPr>
            <w:r w:rsidRPr="00674DBD">
              <w:rPr>
                <w:rFonts w:ascii="Times New Roman" w:hAnsi="Times New Roman" w:cs="Times New Roman"/>
              </w:rPr>
              <w:t>45600*</w:t>
            </w:r>
          </w:p>
        </w:tc>
        <w:tc>
          <w:tcPr>
            <w:tcW w:w="850" w:type="dxa"/>
          </w:tcPr>
          <w:p w:rsidR="00674DBD" w:rsidRPr="0083290C" w:rsidRDefault="00674DBD" w:rsidP="0067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674DBD" w:rsidRPr="0083290C" w:rsidRDefault="00674DBD" w:rsidP="0067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674DBD" w:rsidRPr="0083290C" w:rsidRDefault="00674DBD" w:rsidP="0067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709" w:type="dxa"/>
          </w:tcPr>
          <w:p w:rsidR="00674DBD" w:rsidRPr="0083290C" w:rsidRDefault="00674DBD" w:rsidP="0067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709" w:type="dxa"/>
          </w:tcPr>
          <w:p w:rsidR="00674DBD" w:rsidRPr="0083290C" w:rsidRDefault="00674DBD" w:rsidP="0067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708" w:type="dxa"/>
          </w:tcPr>
          <w:p w:rsidR="00674DBD" w:rsidRPr="0083290C" w:rsidRDefault="00674DBD" w:rsidP="0067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709" w:type="dxa"/>
          </w:tcPr>
          <w:p w:rsidR="00674DBD" w:rsidRPr="0083290C" w:rsidRDefault="00674DBD" w:rsidP="0067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 xml:space="preserve">10000*   </w:t>
            </w:r>
          </w:p>
        </w:tc>
        <w:tc>
          <w:tcPr>
            <w:tcW w:w="1985" w:type="dxa"/>
            <w:vMerge/>
          </w:tcPr>
          <w:p w:rsidR="00674DBD" w:rsidRPr="0072747C" w:rsidRDefault="00674DBD" w:rsidP="0067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2B" w:rsidRPr="00253D75" w:rsidTr="0083290C">
        <w:trPr>
          <w:cantSplit/>
          <w:trHeight w:val="758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Merge w:val="restart"/>
          </w:tcPr>
          <w:p w:rsidR="0036622B" w:rsidRPr="00870653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0653">
              <w:rPr>
                <w:rFonts w:ascii="Times New Roman" w:eastAsia="Times New Roman" w:hAnsi="Times New Roman" w:cs="Times New Roman"/>
                <w:b/>
                <w:bCs/>
              </w:rPr>
              <w:t xml:space="preserve">Целевой индикатор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  <w:p w:rsidR="0036622B" w:rsidRPr="00254766" w:rsidRDefault="0036622B" w:rsidP="005D3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A2D">
              <w:rPr>
                <w:rFonts w:ascii="Times New Roman" w:eastAsia="Times New Roman" w:hAnsi="Times New Roman" w:cs="Times New Roman"/>
                <w:bCs/>
              </w:rPr>
              <w:t xml:space="preserve">- Протяженность автомобильных дорог, в отношении которых </w:t>
            </w:r>
            <w:r w:rsidR="005D3145">
              <w:rPr>
                <w:rFonts w:ascii="Times New Roman" w:eastAsia="Times New Roman" w:hAnsi="Times New Roman" w:cs="Times New Roman"/>
                <w:bCs/>
              </w:rPr>
              <w:t>проведено содержание п.м.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 год</w:t>
            </w:r>
          </w:p>
        </w:tc>
        <w:tc>
          <w:tcPr>
            <w:tcW w:w="709" w:type="dxa"/>
          </w:tcPr>
          <w:p w:rsidR="0036622B" w:rsidRDefault="0036622B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км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1985" w:type="dxa"/>
            <w:vMerge w:val="restart"/>
          </w:tcPr>
          <w:p w:rsidR="0036622B" w:rsidRPr="0072747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  <w:tr w:rsidR="0036622B" w:rsidRPr="00253D75" w:rsidTr="004B4AD9">
        <w:trPr>
          <w:cantSplit/>
          <w:trHeight w:val="757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Merge/>
          </w:tcPr>
          <w:p w:rsidR="0036622B" w:rsidRPr="00870653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36622B" w:rsidRDefault="005D3145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П.м.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1985" w:type="dxa"/>
            <w:vMerge/>
          </w:tcPr>
          <w:p w:rsidR="0036622B" w:rsidRPr="0072747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2B" w:rsidRPr="00253D75" w:rsidTr="004B4AD9">
        <w:trPr>
          <w:cantSplit/>
          <w:trHeight w:val="1418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36622B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Целевой индикатор 6 </w:t>
            </w:r>
            <w:r w:rsidRPr="008A2A2D">
              <w:rPr>
                <w:rFonts w:ascii="Times New Roman" w:eastAsia="Times New Roman" w:hAnsi="Times New Roman" w:cs="Times New Roman"/>
                <w:bCs/>
              </w:rPr>
              <w:t>- Количество населенных пунктов, об</w:t>
            </w:r>
            <w:r>
              <w:rPr>
                <w:rFonts w:ascii="Times New Roman" w:eastAsia="Times New Roman" w:hAnsi="Times New Roman" w:cs="Times New Roman"/>
                <w:bCs/>
              </w:rPr>
              <w:t>устроенных наружным освещением, ед. в год</w:t>
            </w:r>
          </w:p>
        </w:tc>
        <w:tc>
          <w:tcPr>
            <w:tcW w:w="709" w:type="dxa"/>
          </w:tcPr>
          <w:p w:rsidR="0036622B" w:rsidRDefault="0036622B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A2A2D">
              <w:rPr>
                <w:rFonts w:ascii="Times New Roman" w:eastAsia="Times New Roman" w:hAnsi="Times New Roman" w:cs="Times New Roman"/>
                <w:bCs/>
              </w:rPr>
              <w:t>ед.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709" w:type="dxa"/>
          </w:tcPr>
          <w:p w:rsidR="0036622B" w:rsidRPr="00D84295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1985" w:type="dxa"/>
          </w:tcPr>
          <w:p w:rsidR="0036622B" w:rsidRPr="0072747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</w:tbl>
    <w:p w:rsidR="00253D75" w:rsidRPr="00253D75" w:rsidRDefault="00253D75" w:rsidP="00253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  <w:bookmarkStart w:id="19" w:name="Par1918"/>
      <w:bookmarkEnd w:id="19"/>
      <w:r w:rsidRPr="00253D75">
        <w:rPr>
          <w:rFonts w:ascii="Times New Roman" w:eastAsia="Times New Roman" w:hAnsi="Times New Roman" w:cs="Arial"/>
          <w:b/>
          <w:sz w:val="28"/>
          <w:szCs w:val="28"/>
        </w:rPr>
        <w:t xml:space="preserve"> Ресурсное </w:t>
      </w:r>
      <w:r w:rsidR="000001A1" w:rsidRPr="00253D75">
        <w:rPr>
          <w:rFonts w:ascii="Times New Roman" w:eastAsia="Times New Roman" w:hAnsi="Times New Roman" w:cs="Arial"/>
          <w:b/>
          <w:sz w:val="28"/>
          <w:szCs w:val="28"/>
        </w:rPr>
        <w:t>обеспечение подпрограммы</w:t>
      </w:r>
    </w:p>
    <w:p w:rsidR="00253D75" w:rsidRPr="00253D75" w:rsidRDefault="00253D75" w:rsidP="00253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</w:rPr>
      </w:pPr>
      <w:r w:rsidRPr="00253D75">
        <w:rPr>
          <w:rFonts w:ascii="Times New Roman" w:eastAsia="Times New Roman" w:hAnsi="Times New Roman" w:cs="Arial"/>
          <w:bCs/>
          <w:sz w:val="24"/>
          <w:szCs w:val="24"/>
        </w:rPr>
        <w:t>Таблица 2</w:t>
      </w:r>
    </w:p>
    <w:tbl>
      <w:tblPr>
        <w:tblpPr w:leftFromText="180" w:rightFromText="180" w:vertAnchor="text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268"/>
        <w:gridCol w:w="850"/>
        <w:gridCol w:w="1276"/>
        <w:gridCol w:w="1383"/>
        <w:gridCol w:w="1027"/>
        <w:gridCol w:w="1134"/>
        <w:gridCol w:w="708"/>
        <w:gridCol w:w="993"/>
        <w:gridCol w:w="992"/>
        <w:gridCol w:w="992"/>
        <w:gridCol w:w="992"/>
      </w:tblGrid>
      <w:tr w:rsidR="00253D75" w:rsidRPr="00253D75" w:rsidTr="000E76E5">
        <w:trPr>
          <w:trHeight w:val="307"/>
        </w:trPr>
        <w:tc>
          <w:tcPr>
            <w:tcW w:w="1702" w:type="dxa"/>
            <w:vMerge w:val="restart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9497" w:type="dxa"/>
            <w:gridSpan w:val="9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расходов, тыс.руб.</w:t>
            </w:r>
          </w:p>
        </w:tc>
      </w:tr>
      <w:tr w:rsidR="00253D75" w:rsidRPr="00253D75" w:rsidTr="000D7C09">
        <w:tc>
          <w:tcPr>
            <w:tcW w:w="1702" w:type="dxa"/>
            <w:vMerge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83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027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787991" w:rsidRPr="00253D75" w:rsidTr="000D7C09">
        <w:trPr>
          <w:trHeight w:val="236"/>
        </w:trPr>
        <w:tc>
          <w:tcPr>
            <w:tcW w:w="1702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Дороги Бичурского района</w:t>
            </w: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87991" w:rsidRPr="00674DBD" w:rsidRDefault="003D69FD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  <w:r w:rsidR="00541990" w:rsidRPr="00674D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,89371</w:t>
            </w:r>
          </w:p>
        </w:tc>
        <w:tc>
          <w:tcPr>
            <w:tcW w:w="1383" w:type="dxa"/>
          </w:tcPr>
          <w:p w:rsidR="00787991" w:rsidRPr="00674DBD" w:rsidRDefault="00C64B1B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108788,62423*</w:t>
            </w:r>
          </w:p>
        </w:tc>
        <w:tc>
          <w:tcPr>
            <w:tcW w:w="1027" w:type="dxa"/>
          </w:tcPr>
          <w:p w:rsidR="00787991" w:rsidRPr="00674DBD" w:rsidRDefault="00C64B1B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59121,98*</w:t>
            </w:r>
          </w:p>
        </w:tc>
        <w:tc>
          <w:tcPr>
            <w:tcW w:w="1134" w:type="dxa"/>
          </w:tcPr>
          <w:p w:rsidR="00787991" w:rsidRPr="00674DBD" w:rsidRDefault="00C64B1B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204135,23 *</w:t>
            </w:r>
          </w:p>
        </w:tc>
        <w:tc>
          <w:tcPr>
            <w:tcW w:w="708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787991" w:rsidRPr="00253D75" w:rsidTr="000D7C09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787991" w:rsidRPr="00674DBD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787991" w:rsidRPr="00674DBD" w:rsidRDefault="00D940FB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53896,0</w:t>
            </w:r>
            <w:r w:rsidR="00787991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27" w:type="dxa"/>
          </w:tcPr>
          <w:p w:rsidR="00787991" w:rsidRPr="00674DBD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787991" w:rsidRPr="00253D75" w:rsidTr="000D7C09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787991" w:rsidRPr="00674DBD" w:rsidRDefault="003D69FD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16851,6</w:t>
            </w:r>
          </w:p>
        </w:tc>
        <w:tc>
          <w:tcPr>
            <w:tcW w:w="1383" w:type="dxa"/>
          </w:tcPr>
          <w:p w:rsidR="00787991" w:rsidRPr="00674DBD" w:rsidRDefault="00C64B1B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35164,48*</w:t>
            </w:r>
          </w:p>
        </w:tc>
        <w:tc>
          <w:tcPr>
            <w:tcW w:w="1027" w:type="dxa"/>
          </w:tcPr>
          <w:p w:rsidR="00787991" w:rsidRPr="00674DBD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40866,8*</w:t>
            </w:r>
          </w:p>
        </w:tc>
        <w:tc>
          <w:tcPr>
            <w:tcW w:w="1134" w:type="dxa"/>
          </w:tcPr>
          <w:p w:rsidR="00787991" w:rsidRPr="00674DBD" w:rsidRDefault="00CE0153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100575,1</w:t>
            </w:r>
            <w:r w:rsidR="00787991"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674DBD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Pr="00674D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,29371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19728,14423*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18255,18*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103560,13*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 w:val="restart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2268" w:type="dxa"/>
            <w:vMerge w:val="restart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автодорог и мостов местного значения, включая разработку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абочей и проектной документации</w:t>
            </w: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10204,1*</w:t>
            </w:r>
          </w:p>
        </w:tc>
        <w:tc>
          <w:tcPr>
            <w:tcW w:w="1027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30612,25</w:t>
            </w:r>
            <w:r w:rsidR="00C64B1B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C64B1B" w:rsidRPr="00674DBD" w:rsidRDefault="00222EDD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194645,29</w:t>
            </w:r>
            <w:r w:rsidR="00C64B1B"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10000,0*</w:t>
            </w:r>
          </w:p>
        </w:tc>
        <w:tc>
          <w:tcPr>
            <w:tcW w:w="1027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  <w:r w:rsidR="00C64B1B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C64B1B" w:rsidRPr="00674DBD" w:rsidRDefault="00222EDD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100000,0</w:t>
            </w:r>
            <w:r w:rsidR="00C64B1B"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204,1*</w:t>
            </w:r>
          </w:p>
        </w:tc>
        <w:tc>
          <w:tcPr>
            <w:tcW w:w="1027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612,25</w:t>
            </w:r>
            <w:r w:rsidR="00C64B1B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C64B1B" w:rsidRPr="00674DBD" w:rsidRDefault="00222EDD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94645,29</w:t>
            </w:r>
            <w:r w:rsidR="00C64B1B"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74DB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 w:val="restart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2268" w:type="dxa"/>
            <w:vMerge w:val="restart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автодорог и мостов местного значения</w:t>
            </w: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674D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630</w:t>
            </w: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,14371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87737,77423*</w:t>
            </w:r>
          </w:p>
        </w:tc>
        <w:tc>
          <w:tcPr>
            <w:tcW w:w="1027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17662,98</w:t>
            </w:r>
            <w:r w:rsidR="00C64B1B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C64B1B" w:rsidRPr="00674DBD" w:rsidRDefault="00222EDD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9489,94</w:t>
            </w:r>
            <w:r w:rsidR="00C64B1B"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53896,0</w:t>
            </w:r>
            <w:r w:rsidR="00C64B1B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7775,1</w:t>
            </w:r>
          </w:p>
        </w:tc>
        <w:tc>
          <w:tcPr>
            <w:tcW w:w="1383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14872,78</w:t>
            </w:r>
            <w:r w:rsidR="00C64B1B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575,1*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575,1*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74D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855</w:t>
            </w: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,04371</w:t>
            </w:r>
          </w:p>
        </w:tc>
        <w:tc>
          <w:tcPr>
            <w:tcW w:w="1383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18968,99423</w:t>
            </w:r>
            <w:r w:rsidR="00C64B1B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027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17087,88</w:t>
            </w:r>
            <w:r w:rsidR="00C64B1B" w:rsidRPr="00674DB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C64B1B" w:rsidRPr="00674DBD" w:rsidRDefault="00222EDD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8914,84</w:t>
            </w:r>
            <w:r w:rsidR="00C64B1B"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 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 w:val="restart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2.1</w:t>
            </w:r>
          </w:p>
        </w:tc>
        <w:tc>
          <w:tcPr>
            <w:tcW w:w="2268" w:type="dxa"/>
            <w:vMerge w:val="restart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автомобильной дороги по ул. Кирова в границах сельского поселения «Бичурское»</w:t>
            </w:r>
          </w:p>
        </w:tc>
        <w:tc>
          <w:tcPr>
            <w:tcW w:w="850" w:type="dxa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6931,1*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6033,8*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771,7*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125,6*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 w:val="restart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2268" w:type="dxa"/>
            <w:vMerge w:val="restart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автомобильной дороги Бичура-Новосретенка-Мотня-Гутай-Шибертуй в границах </w:t>
            </w:r>
            <w:r>
              <w:t xml:space="preserve"> </w:t>
            </w: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«Бичурское»</w:t>
            </w:r>
          </w:p>
        </w:tc>
        <w:tc>
          <w:tcPr>
            <w:tcW w:w="850" w:type="dxa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17083,32*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14168,2*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2620,12*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295,0*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 w:val="restart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2.3</w:t>
            </w:r>
          </w:p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автомобильной дороги Бичура (по ул. Калинина) п. Сахарный завод в границах </w:t>
            </w:r>
            <w:r>
              <w:t>сельского</w:t>
            </w: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«Бичурское»</w:t>
            </w:r>
          </w:p>
        </w:tc>
        <w:tc>
          <w:tcPr>
            <w:tcW w:w="850" w:type="dxa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19768,56*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16406,1*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3020,86*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341,6*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 w:val="restart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2.4</w:t>
            </w:r>
          </w:p>
        </w:tc>
        <w:tc>
          <w:tcPr>
            <w:tcW w:w="2268" w:type="dxa"/>
            <w:vMerge w:val="restart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автомобильной дороги по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ул. Ленина в границах сельского поселения «Бичурское»</w:t>
            </w:r>
          </w:p>
        </w:tc>
        <w:tc>
          <w:tcPr>
            <w:tcW w:w="850" w:type="dxa"/>
          </w:tcPr>
          <w:p w:rsidR="00C64B1B" w:rsidRPr="00253D75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20833,0*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17287,9*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3185,1*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674DB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360,0*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64B1B" w:rsidRPr="00253D75" w:rsidTr="000D7C09">
        <w:tc>
          <w:tcPr>
            <w:tcW w:w="1702" w:type="dxa"/>
            <w:vMerge w:val="restart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3</w:t>
            </w:r>
          </w:p>
        </w:tc>
        <w:tc>
          <w:tcPr>
            <w:tcW w:w="2268" w:type="dxa"/>
            <w:vMerge w:val="restart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специализированной техники для проведения дорожных работ</w:t>
            </w: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9606,75</w:t>
            </w:r>
          </w:p>
        </w:tc>
        <w:tc>
          <w:tcPr>
            <w:tcW w:w="1383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10846,75</w:t>
            </w:r>
            <w:r w:rsidR="00C64B1B" w:rsidRPr="00674DB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27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10846,75</w:t>
            </w:r>
            <w:r w:rsidR="00C64B1B" w:rsidRPr="00674DB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9076,5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10291,7*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10291,7*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530,25</w:t>
            </w:r>
          </w:p>
        </w:tc>
        <w:tc>
          <w:tcPr>
            <w:tcW w:w="1383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555,05</w:t>
            </w:r>
            <w:r w:rsidR="00C64B1B" w:rsidRPr="00674DB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27" w:type="dxa"/>
          </w:tcPr>
          <w:p w:rsidR="00C64B1B" w:rsidRPr="00674DBD" w:rsidRDefault="00222EDD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555,05</w:t>
            </w:r>
            <w:r w:rsidR="00C64B1B" w:rsidRPr="00674DB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 w:val="restart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</w:t>
            </w:r>
          </w:p>
        </w:tc>
        <w:tc>
          <w:tcPr>
            <w:tcW w:w="2268" w:type="dxa"/>
            <w:vMerge w:val="restart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кадастровых паспортов автомобильных дорог местного значения</w:t>
            </w: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 w:val="restart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5</w:t>
            </w:r>
          </w:p>
        </w:tc>
        <w:tc>
          <w:tcPr>
            <w:tcW w:w="2268" w:type="dxa"/>
            <w:vMerge w:val="restart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Обустройство автобусных остановок</w:t>
            </w: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C64B1B" w:rsidRPr="00253D75" w:rsidTr="000D7C09">
        <w:tc>
          <w:tcPr>
            <w:tcW w:w="1702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64B1B" w:rsidRPr="00DA7B2A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027" w:type="dxa"/>
          </w:tcPr>
          <w:p w:rsidR="00C64B1B" w:rsidRPr="00674DBD" w:rsidRDefault="00C64B1B" w:rsidP="00C6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DB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C64B1B" w:rsidRPr="00674DBD" w:rsidRDefault="00C64B1B" w:rsidP="00C6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4D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</w:tbl>
    <w:tbl>
      <w:tblPr>
        <w:tblpPr w:leftFromText="180" w:rightFromText="180" w:vertAnchor="page" w:horzAnchor="margin" w:tblpY="272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850"/>
        <w:gridCol w:w="1276"/>
        <w:gridCol w:w="1276"/>
        <w:gridCol w:w="1134"/>
        <w:gridCol w:w="1134"/>
        <w:gridCol w:w="708"/>
        <w:gridCol w:w="993"/>
        <w:gridCol w:w="992"/>
        <w:gridCol w:w="992"/>
        <w:gridCol w:w="992"/>
      </w:tblGrid>
      <w:tr w:rsidR="004B4AD9" w:rsidTr="00501821">
        <w:trPr>
          <w:trHeight w:val="123"/>
        </w:trPr>
        <w:tc>
          <w:tcPr>
            <w:tcW w:w="1668" w:type="dxa"/>
            <w:vMerge w:val="restart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6</w:t>
            </w:r>
          </w:p>
        </w:tc>
        <w:tc>
          <w:tcPr>
            <w:tcW w:w="2268" w:type="dxa"/>
            <w:vMerge w:val="restart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6450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бустройств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6450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населенных пунктов наружным освещением и пешеходными дорожками</w:t>
            </w:r>
          </w:p>
        </w:tc>
        <w:tc>
          <w:tcPr>
            <w:tcW w:w="850" w:type="dxa"/>
          </w:tcPr>
          <w:p w:rsidR="004B4AD9" w:rsidRPr="00253D7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4B4AD9" w:rsidRPr="00B5763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4B4AD9" w:rsidTr="00501821">
        <w:trPr>
          <w:trHeight w:val="123"/>
        </w:trPr>
        <w:tc>
          <w:tcPr>
            <w:tcW w:w="1668" w:type="dxa"/>
            <w:vMerge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4AD9" w:rsidRPr="0064508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4B4AD9" w:rsidRPr="00253D7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4B4AD9" w:rsidRPr="00B5763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4B4AD9" w:rsidTr="00501821">
        <w:trPr>
          <w:trHeight w:val="123"/>
        </w:trPr>
        <w:tc>
          <w:tcPr>
            <w:tcW w:w="1668" w:type="dxa"/>
            <w:vMerge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4AD9" w:rsidRPr="0064508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4B4AD9" w:rsidRPr="00253D7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4B4AD9" w:rsidRPr="00B5763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4B4AD9" w:rsidTr="00501821">
        <w:trPr>
          <w:trHeight w:val="123"/>
        </w:trPr>
        <w:tc>
          <w:tcPr>
            <w:tcW w:w="1668" w:type="dxa"/>
            <w:vMerge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4AD9" w:rsidRPr="0064508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4B4AD9" w:rsidRPr="00253D7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4B4AD9" w:rsidRPr="00B5763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4B4AD9" w:rsidTr="00501821">
        <w:trPr>
          <w:trHeight w:val="123"/>
        </w:trPr>
        <w:tc>
          <w:tcPr>
            <w:tcW w:w="1668" w:type="dxa"/>
            <w:vMerge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4AD9" w:rsidRPr="0064508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4B4AD9" w:rsidRPr="00253D7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1276" w:type="dxa"/>
          </w:tcPr>
          <w:p w:rsidR="004B4AD9" w:rsidRPr="00B5763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</w:tbl>
    <w:p w:rsid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</w:p>
    <w:p w:rsidR="00BC3A52" w:rsidRDefault="00BC3A52" w:rsidP="00253D7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</w:p>
    <w:p w:rsidR="00BC3A52" w:rsidRDefault="00BC3A52" w:rsidP="00253D7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</w:p>
    <w:p w:rsidR="00BC3A52" w:rsidRPr="00253D75" w:rsidRDefault="00BC3A52" w:rsidP="00253D7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Arial"/>
          <w:b/>
          <w:sz w:val="28"/>
          <w:szCs w:val="28"/>
        </w:rPr>
        <w:sectPr w:rsidR="00BC3A52" w:rsidRPr="00253D75" w:rsidSect="00253D75">
          <w:pgSz w:w="16838" w:h="11906" w:orient="landscape"/>
          <w:pgMar w:top="284" w:right="851" w:bottom="851" w:left="1134" w:header="709" w:footer="709" w:gutter="0"/>
          <w:cols w:space="708"/>
          <w:docGrid w:linePitch="360"/>
        </w:sect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  <w:r w:rsidRPr="00253D75">
        <w:rPr>
          <w:rFonts w:ascii="Times New Roman" w:eastAsia="Times New Roman" w:hAnsi="Times New Roman" w:cs="Arial"/>
          <w:b/>
          <w:sz w:val="28"/>
          <w:szCs w:val="28"/>
        </w:rPr>
        <w:t>5. Перечень основных мероприятий подпрограммы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  <w:r w:rsidRPr="00253D75">
        <w:rPr>
          <w:rFonts w:ascii="Times New Roman" w:eastAsia="Times New Roman" w:hAnsi="Times New Roman" w:cs="Arial"/>
          <w:bCs/>
          <w:sz w:val="24"/>
          <w:szCs w:val="24"/>
        </w:rPr>
        <w:t>Таблица 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1985"/>
        <w:gridCol w:w="3402"/>
      </w:tblGrid>
      <w:tr w:rsidR="00253D75" w:rsidRPr="00253D75" w:rsidTr="0083619B">
        <w:trPr>
          <w:trHeight w:val="694"/>
        </w:trPr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№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п/п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Наименование подпрограмм (мероприятий)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Срок реализации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Ожидаемые результаты</w:t>
            </w:r>
          </w:p>
        </w:tc>
      </w:tr>
      <w:tr w:rsidR="00253D75" w:rsidRPr="00253D75" w:rsidTr="00253D75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3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Подпрограмма 2. Дороги Бичуры</w:t>
            </w:r>
          </w:p>
        </w:tc>
      </w:tr>
      <w:tr w:rsidR="00253D75" w:rsidRPr="00253D75" w:rsidTr="0083619B">
        <w:trPr>
          <w:trHeight w:val="1405"/>
        </w:trPr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Строительство, реконструкция, капитальный ремонт автодорог и мостов местного значения,</w:t>
            </w:r>
            <w:r w:rsidRPr="00253D75">
              <w:rPr>
                <w:rFonts w:ascii="Arial" w:eastAsia="Times New Roman" w:hAnsi="Arial" w:cs="Arial"/>
              </w:rPr>
              <w:t xml:space="preserve"> </w:t>
            </w:r>
            <w:r w:rsidRPr="001F20D4">
              <w:rPr>
                <w:rFonts w:ascii="Times New Roman" w:eastAsia="Times New Roman" w:hAnsi="Times New Roman" w:cs="Arial"/>
                <w:sz w:val="24"/>
                <w:szCs w:val="24"/>
              </w:rPr>
              <w:t>включая разработку рабочей и проектной документации</w:t>
            </w:r>
          </w:p>
        </w:tc>
        <w:tc>
          <w:tcPr>
            <w:tcW w:w="1985" w:type="dxa"/>
          </w:tcPr>
          <w:p w:rsidR="00253D75" w:rsidRPr="00253D75" w:rsidRDefault="00253D75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83619B" w:rsidRPr="00445905" w:rsidRDefault="0083619B" w:rsidP="0083619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83619B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  <w:p w:rsidR="00253D75" w:rsidRPr="00253D75" w:rsidRDefault="00253D75" w:rsidP="00836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3D75" w:rsidRPr="00253D75" w:rsidRDefault="00CD3289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83619B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Ремонт и содержание автодорог и мостов местного значения </w:t>
            </w:r>
          </w:p>
        </w:tc>
        <w:tc>
          <w:tcPr>
            <w:tcW w:w="1985" w:type="dxa"/>
          </w:tcPr>
          <w:p w:rsidR="00253D75" w:rsidRPr="00253D75" w:rsidRDefault="00253D75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83619B" w:rsidRPr="00445905" w:rsidRDefault="0083619B" w:rsidP="0083619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83619B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3402" w:type="dxa"/>
          </w:tcPr>
          <w:p w:rsidR="00253D75" w:rsidRPr="00253D75" w:rsidRDefault="00CD3289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83619B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Приобретение специализированной техники для проведения дорожных работ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D75" w:rsidRPr="00253D75" w:rsidRDefault="00253D75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83619B" w:rsidRPr="00445905" w:rsidRDefault="0083619B" w:rsidP="0083619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83619B" w:rsidP="0083619B">
            <w:pPr>
              <w:jc w:val="center"/>
              <w:rPr>
                <w:rFonts w:ascii="Calibri" w:eastAsia="Times New Roman" w:hAnsi="Calibri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3402" w:type="dxa"/>
          </w:tcPr>
          <w:p w:rsidR="00253D75" w:rsidRPr="00253D75" w:rsidRDefault="00CD3289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83619B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Подготовка кадастровых паспортов автомобильных дорог местного значения</w:t>
            </w:r>
          </w:p>
        </w:tc>
        <w:tc>
          <w:tcPr>
            <w:tcW w:w="1985" w:type="dxa"/>
          </w:tcPr>
          <w:p w:rsidR="00253D75" w:rsidRPr="00253D75" w:rsidRDefault="00253D75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83619B" w:rsidRPr="00445905" w:rsidRDefault="0083619B" w:rsidP="0083619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83619B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3402" w:type="dxa"/>
          </w:tcPr>
          <w:p w:rsidR="005E440E" w:rsidRDefault="005E440E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показателя программы (подпрограммы) до 2030 г </w:t>
            </w:r>
          </w:p>
          <w:p w:rsidR="00253D75" w:rsidRPr="00253D75" w:rsidRDefault="005E440E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 - 42,3</w:t>
            </w:r>
          </w:p>
        </w:tc>
      </w:tr>
      <w:tr w:rsidR="00CD3289" w:rsidRPr="00253D75" w:rsidTr="0083619B">
        <w:tc>
          <w:tcPr>
            <w:tcW w:w="675" w:type="dxa"/>
          </w:tcPr>
          <w:p w:rsidR="00CD3289" w:rsidRPr="00253D75" w:rsidRDefault="00CD3289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:rsidR="00CD3289" w:rsidRPr="00253D75" w:rsidRDefault="00CD3289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Обустройство автобусных остановок</w:t>
            </w:r>
          </w:p>
        </w:tc>
        <w:tc>
          <w:tcPr>
            <w:tcW w:w="1985" w:type="dxa"/>
          </w:tcPr>
          <w:p w:rsidR="00941CE1" w:rsidRDefault="00941CE1" w:rsidP="00CD3289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4E4F" w:rsidRPr="00445905" w:rsidRDefault="00664E4F" w:rsidP="00664E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CD3289" w:rsidRPr="00253D75" w:rsidRDefault="00664E4F" w:rsidP="006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3402" w:type="dxa"/>
          </w:tcPr>
          <w:p w:rsidR="005E440E" w:rsidRDefault="003D5013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</w:t>
            </w:r>
            <w:r w:rsidR="005E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программы (подпрограммы) до 2030 г </w:t>
            </w:r>
          </w:p>
          <w:p w:rsidR="00CD3289" w:rsidRPr="00B777FF" w:rsidRDefault="005E440E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обустроенных остановок, ед. -9</w:t>
            </w:r>
          </w:p>
        </w:tc>
      </w:tr>
      <w:tr w:rsidR="00664E4F" w:rsidRPr="00253D75" w:rsidTr="0083619B">
        <w:tc>
          <w:tcPr>
            <w:tcW w:w="675" w:type="dxa"/>
          </w:tcPr>
          <w:p w:rsidR="00664E4F" w:rsidRDefault="00664E4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2.6</w:t>
            </w:r>
          </w:p>
        </w:tc>
        <w:tc>
          <w:tcPr>
            <w:tcW w:w="4111" w:type="dxa"/>
          </w:tcPr>
          <w:p w:rsidR="00664E4F" w:rsidRDefault="00664E4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64E4F">
              <w:rPr>
                <w:rFonts w:ascii="Times New Roman" w:eastAsia="Times New Roman" w:hAnsi="Times New Roman" w:cs="Arial"/>
                <w:sz w:val="24"/>
                <w:szCs w:val="24"/>
              </w:rPr>
              <w:t>Обустройство населенных пунктов наружным освещением и пешеходными дорожками</w:t>
            </w:r>
          </w:p>
        </w:tc>
        <w:tc>
          <w:tcPr>
            <w:tcW w:w="1985" w:type="dxa"/>
          </w:tcPr>
          <w:p w:rsidR="00664E4F" w:rsidRPr="00445905" w:rsidRDefault="00664E4F" w:rsidP="00664E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664E4F" w:rsidRDefault="00664E4F" w:rsidP="00664E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3402" w:type="dxa"/>
          </w:tcPr>
          <w:p w:rsidR="00664E4F" w:rsidRDefault="0006712F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2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</w:tbl>
    <w:p w:rsidR="00253D75" w:rsidRPr="00253D75" w:rsidRDefault="00253D75" w:rsidP="00253D75">
      <w:pPr>
        <w:rPr>
          <w:rFonts w:ascii="Calibri" w:eastAsia="Times New Roman" w:hAnsi="Calibri" w:cs="Times New Roman"/>
        </w:rPr>
      </w:pPr>
    </w:p>
    <w:p w:rsidR="007C0B6E" w:rsidRDefault="004963A1" w:rsidP="00994DE8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7C0B6E" w:rsidSect="005460A2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6B" w:rsidRDefault="00781F6B">
      <w:pPr>
        <w:spacing w:after="0" w:line="240" w:lineRule="auto"/>
      </w:pPr>
      <w:r>
        <w:separator/>
      </w:r>
    </w:p>
  </w:endnote>
  <w:endnote w:type="continuationSeparator" w:id="0">
    <w:p w:rsidR="00781F6B" w:rsidRDefault="007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46" w:rsidRDefault="00802046" w:rsidP="00253D75">
    <w:pPr>
      <w:pStyle w:val="ab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802046" w:rsidRDefault="00802046" w:rsidP="00253D7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46" w:rsidRDefault="0080204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9368C">
      <w:rPr>
        <w:noProof/>
      </w:rPr>
      <w:t>10</w:t>
    </w:r>
    <w:r>
      <w:rPr>
        <w:noProof/>
      </w:rPr>
      <w:fldChar w:fldCharType="end"/>
    </w:r>
  </w:p>
  <w:p w:rsidR="00802046" w:rsidRDefault="00802046" w:rsidP="00253D75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46" w:rsidRDefault="00802046">
    <w:pPr>
      <w:pStyle w:val="ab"/>
      <w:jc w:val="right"/>
    </w:pPr>
  </w:p>
  <w:p w:rsidR="00802046" w:rsidRDefault="008020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6B" w:rsidRDefault="00781F6B">
      <w:pPr>
        <w:spacing w:after="0" w:line="240" w:lineRule="auto"/>
      </w:pPr>
      <w:r>
        <w:separator/>
      </w:r>
    </w:p>
  </w:footnote>
  <w:footnote w:type="continuationSeparator" w:id="0">
    <w:p w:rsidR="00781F6B" w:rsidRDefault="007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46" w:rsidRDefault="00802046" w:rsidP="00CF2432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40DC"/>
    <w:multiLevelType w:val="hybridMultilevel"/>
    <w:tmpl w:val="E558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DC7839"/>
    <w:multiLevelType w:val="hybridMultilevel"/>
    <w:tmpl w:val="C6901A2A"/>
    <w:lvl w:ilvl="0" w:tplc="6DC0D0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9551B"/>
    <w:multiLevelType w:val="hybridMultilevel"/>
    <w:tmpl w:val="C9A45652"/>
    <w:lvl w:ilvl="0" w:tplc="D2B272C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AC1296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8E14EC3"/>
    <w:multiLevelType w:val="multilevel"/>
    <w:tmpl w:val="8A82F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911056"/>
    <w:multiLevelType w:val="hybridMultilevel"/>
    <w:tmpl w:val="C94860CE"/>
    <w:lvl w:ilvl="0" w:tplc="22C8C36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19143A"/>
    <w:multiLevelType w:val="hybridMultilevel"/>
    <w:tmpl w:val="CEF0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27E2D"/>
    <w:multiLevelType w:val="hybridMultilevel"/>
    <w:tmpl w:val="DBFA8A5A"/>
    <w:lvl w:ilvl="0" w:tplc="FF6A3ECC">
      <w:start w:val="1"/>
      <w:numFmt w:val="decimal"/>
      <w:lvlText w:val="%1."/>
      <w:lvlJc w:val="left"/>
      <w:pPr>
        <w:ind w:left="2193" w:hanging="1485"/>
      </w:pPr>
      <w:rPr>
        <w:rFonts w:hint="default"/>
      </w:rPr>
    </w:lvl>
    <w:lvl w:ilvl="1" w:tplc="2C02C2AA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2E671F"/>
    <w:multiLevelType w:val="hybridMultilevel"/>
    <w:tmpl w:val="30548A66"/>
    <w:lvl w:ilvl="0" w:tplc="73260A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5457378"/>
    <w:multiLevelType w:val="hybridMultilevel"/>
    <w:tmpl w:val="4BA0C3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C82811"/>
    <w:multiLevelType w:val="hybridMultilevel"/>
    <w:tmpl w:val="6C96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24CC1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8655706"/>
    <w:multiLevelType w:val="hybridMultilevel"/>
    <w:tmpl w:val="0DD4BF6C"/>
    <w:lvl w:ilvl="0" w:tplc="06F40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4" w15:restartNumberingAfterBreak="0">
    <w:nsid w:val="2B8677A3"/>
    <w:multiLevelType w:val="hybridMultilevel"/>
    <w:tmpl w:val="8F16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9245E3"/>
    <w:multiLevelType w:val="hybridMultilevel"/>
    <w:tmpl w:val="48E6164A"/>
    <w:lvl w:ilvl="0" w:tplc="B87CE2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B1D43"/>
    <w:multiLevelType w:val="hybridMultilevel"/>
    <w:tmpl w:val="DE3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3F613D7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720758"/>
    <w:multiLevelType w:val="hybridMultilevel"/>
    <w:tmpl w:val="C94860CE"/>
    <w:lvl w:ilvl="0" w:tplc="22C8C36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9D67B41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0" w15:restartNumberingAfterBreak="0">
    <w:nsid w:val="3AF752C2"/>
    <w:multiLevelType w:val="hybridMultilevel"/>
    <w:tmpl w:val="9E96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1F2425"/>
    <w:multiLevelType w:val="hybridMultilevel"/>
    <w:tmpl w:val="CD8603B8"/>
    <w:lvl w:ilvl="0" w:tplc="FF26F62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0E30CEF"/>
    <w:multiLevelType w:val="hybridMultilevel"/>
    <w:tmpl w:val="B9C0B3DE"/>
    <w:lvl w:ilvl="0" w:tplc="BDD0672E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0F232B7"/>
    <w:multiLevelType w:val="hybridMultilevel"/>
    <w:tmpl w:val="0FF4868E"/>
    <w:lvl w:ilvl="0" w:tplc="6B46CE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1F92931"/>
    <w:multiLevelType w:val="hybridMultilevel"/>
    <w:tmpl w:val="8408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3997D4F"/>
    <w:multiLevelType w:val="hybridMultilevel"/>
    <w:tmpl w:val="0DB2ABC2"/>
    <w:lvl w:ilvl="0" w:tplc="4790B29E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C276C"/>
    <w:multiLevelType w:val="hybridMultilevel"/>
    <w:tmpl w:val="DE3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21D6E96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C235E6"/>
    <w:multiLevelType w:val="hybridMultilevel"/>
    <w:tmpl w:val="B7EA0CB6"/>
    <w:lvl w:ilvl="0" w:tplc="3A58A17C">
      <w:start w:val="5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0" w15:restartNumberingAfterBreak="0">
    <w:nsid w:val="5DC4687A"/>
    <w:multiLevelType w:val="hybridMultilevel"/>
    <w:tmpl w:val="1A1E7672"/>
    <w:lvl w:ilvl="0" w:tplc="B52037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136765"/>
    <w:multiLevelType w:val="hybridMultilevel"/>
    <w:tmpl w:val="2A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CF3B64"/>
    <w:multiLevelType w:val="hybridMultilevel"/>
    <w:tmpl w:val="D382A36C"/>
    <w:lvl w:ilvl="0" w:tplc="EFA4249C">
      <w:start w:val="3"/>
      <w:numFmt w:val="decimal"/>
      <w:lvlText w:val="%1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 w15:restartNumberingAfterBreak="0">
    <w:nsid w:val="78CA283F"/>
    <w:multiLevelType w:val="hybridMultilevel"/>
    <w:tmpl w:val="F5CA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8"/>
  </w:num>
  <w:num w:numId="5">
    <w:abstractNumId w:val="9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27"/>
  </w:num>
  <w:num w:numId="17">
    <w:abstractNumId w:val="6"/>
  </w:num>
  <w:num w:numId="18">
    <w:abstractNumId w:val="3"/>
  </w:num>
  <w:num w:numId="19">
    <w:abstractNumId w:val="21"/>
  </w:num>
  <w:num w:numId="20">
    <w:abstractNumId w:val="8"/>
  </w:num>
  <w:num w:numId="21">
    <w:abstractNumId w:val="30"/>
  </w:num>
  <w:num w:numId="22">
    <w:abstractNumId w:val="20"/>
  </w:num>
  <w:num w:numId="23">
    <w:abstractNumId w:val="22"/>
  </w:num>
  <w:num w:numId="24">
    <w:abstractNumId w:val="23"/>
  </w:num>
  <w:num w:numId="25">
    <w:abstractNumId w:val="32"/>
  </w:num>
  <w:num w:numId="26">
    <w:abstractNumId w:val="11"/>
  </w:num>
  <w:num w:numId="27">
    <w:abstractNumId w:val="19"/>
  </w:num>
  <w:num w:numId="28">
    <w:abstractNumId w:val="33"/>
  </w:num>
  <w:num w:numId="29">
    <w:abstractNumId w:val="15"/>
  </w:num>
  <w:num w:numId="30">
    <w:abstractNumId w:val="29"/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BA"/>
    <w:rsid w:val="000001A1"/>
    <w:rsid w:val="00003349"/>
    <w:rsid w:val="00007410"/>
    <w:rsid w:val="0001020A"/>
    <w:rsid w:val="00015197"/>
    <w:rsid w:val="00017FD2"/>
    <w:rsid w:val="000270EF"/>
    <w:rsid w:val="0003466B"/>
    <w:rsid w:val="000363AA"/>
    <w:rsid w:val="00037715"/>
    <w:rsid w:val="0003775D"/>
    <w:rsid w:val="00041C84"/>
    <w:rsid w:val="00060558"/>
    <w:rsid w:val="000647D2"/>
    <w:rsid w:val="00064CBD"/>
    <w:rsid w:val="0006712F"/>
    <w:rsid w:val="000828DA"/>
    <w:rsid w:val="00085C81"/>
    <w:rsid w:val="00085D8E"/>
    <w:rsid w:val="000861AB"/>
    <w:rsid w:val="00087DCE"/>
    <w:rsid w:val="00093467"/>
    <w:rsid w:val="000A4CBF"/>
    <w:rsid w:val="000A62A1"/>
    <w:rsid w:val="000A7276"/>
    <w:rsid w:val="000B35CC"/>
    <w:rsid w:val="000C0009"/>
    <w:rsid w:val="000C0288"/>
    <w:rsid w:val="000C10CB"/>
    <w:rsid w:val="000C2DFF"/>
    <w:rsid w:val="000C3B84"/>
    <w:rsid w:val="000D4422"/>
    <w:rsid w:val="000D4EDB"/>
    <w:rsid w:val="000D6211"/>
    <w:rsid w:val="000D7C09"/>
    <w:rsid w:val="000E0336"/>
    <w:rsid w:val="000E049D"/>
    <w:rsid w:val="000E0B8B"/>
    <w:rsid w:val="000E2937"/>
    <w:rsid w:val="000E76E5"/>
    <w:rsid w:val="000F10A6"/>
    <w:rsid w:val="000F6D6E"/>
    <w:rsid w:val="000F7931"/>
    <w:rsid w:val="0010025A"/>
    <w:rsid w:val="00106398"/>
    <w:rsid w:val="00117308"/>
    <w:rsid w:val="001263BC"/>
    <w:rsid w:val="00144407"/>
    <w:rsid w:val="001500D2"/>
    <w:rsid w:val="00165CD0"/>
    <w:rsid w:val="001851F8"/>
    <w:rsid w:val="001B446B"/>
    <w:rsid w:val="001B520D"/>
    <w:rsid w:val="001C2E1C"/>
    <w:rsid w:val="001C3A20"/>
    <w:rsid w:val="001D05C9"/>
    <w:rsid w:val="001D551A"/>
    <w:rsid w:val="001D6ECC"/>
    <w:rsid w:val="001D7FE6"/>
    <w:rsid w:val="001E1F41"/>
    <w:rsid w:val="001E678D"/>
    <w:rsid w:val="001E6F2F"/>
    <w:rsid w:val="001F20D4"/>
    <w:rsid w:val="002053B2"/>
    <w:rsid w:val="00206EBC"/>
    <w:rsid w:val="0020782C"/>
    <w:rsid w:val="00211B15"/>
    <w:rsid w:val="002132AA"/>
    <w:rsid w:val="00222EDD"/>
    <w:rsid w:val="00246F74"/>
    <w:rsid w:val="00253D75"/>
    <w:rsid w:val="00254766"/>
    <w:rsid w:val="002558CF"/>
    <w:rsid w:val="00255CAC"/>
    <w:rsid w:val="00267F5C"/>
    <w:rsid w:val="00270B0F"/>
    <w:rsid w:val="00270D8C"/>
    <w:rsid w:val="0028213F"/>
    <w:rsid w:val="00282680"/>
    <w:rsid w:val="0028318D"/>
    <w:rsid w:val="00293A8E"/>
    <w:rsid w:val="00295F83"/>
    <w:rsid w:val="00296A35"/>
    <w:rsid w:val="002A0B1A"/>
    <w:rsid w:val="002A4815"/>
    <w:rsid w:val="002B45FE"/>
    <w:rsid w:val="002D46C5"/>
    <w:rsid w:val="002D4AAF"/>
    <w:rsid w:val="002D71CA"/>
    <w:rsid w:val="002E6249"/>
    <w:rsid w:val="002E7818"/>
    <w:rsid w:val="002F3C4D"/>
    <w:rsid w:val="002F494D"/>
    <w:rsid w:val="0030077B"/>
    <w:rsid w:val="003141F2"/>
    <w:rsid w:val="0032063B"/>
    <w:rsid w:val="0033506B"/>
    <w:rsid w:val="00341160"/>
    <w:rsid w:val="0034221E"/>
    <w:rsid w:val="00355B1F"/>
    <w:rsid w:val="00363207"/>
    <w:rsid w:val="00364CBE"/>
    <w:rsid w:val="003650AE"/>
    <w:rsid w:val="0036540F"/>
    <w:rsid w:val="0036622B"/>
    <w:rsid w:val="00370B5F"/>
    <w:rsid w:val="00372560"/>
    <w:rsid w:val="003732EB"/>
    <w:rsid w:val="00384FB3"/>
    <w:rsid w:val="00391989"/>
    <w:rsid w:val="00396023"/>
    <w:rsid w:val="003960DE"/>
    <w:rsid w:val="003967B5"/>
    <w:rsid w:val="003A334E"/>
    <w:rsid w:val="003A64B5"/>
    <w:rsid w:val="003A73C4"/>
    <w:rsid w:val="003C56DB"/>
    <w:rsid w:val="003D5013"/>
    <w:rsid w:val="003D697F"/>
    <w:rsid w:val="003D69FD"/>
    <w:rsid w:val="00400BBD"/>
    <w:rsid w:val="00417E24"/>
    <w:rsid w:val="00420C01"/>
    <w:rsid w:val="0042492A"/>
    <w:rsid w:val="00427BD9"/>
    <w:rsid w:val="00445905"/>
    <w:rsid w:val="0044665B"/>
    <w:rsid w:val="004529B8"/>
    <w:rsid w:val="00456D74"/>
    <w:rsid w:val="004575F2"/>
    <w:rsid w:val="00462FAF"/>
    <w:rsid w:val="00464948"/>
    <w:rsid w:val="00464C1A"/>
    <w:rsid w:val="00466BE7"/>
    <w:rsid w:val="00467DB3"/>
    <w:rsid w:val="00482A73"/>
    <w:rsid w:val="004924A1"/>
    <w:rsid w:val="004963A1"/>
    <w:rsid w:val="004A0822"/>
    <w:rsid w:val="004A0B02"/>
    <w:rsid w:val="004A5E3B"/>
    <w:rsid w:val="004B4AD9"/>
    <w:rsid w:val="004C4651"/>
    <w:rsid w:val="004C6437"/>
    <w:rsid w:val="004D2366"/>
    <w:rsid w:val="004F0E37"/>
    <w:rsid w:val="004F276B"/>
    <w:rsid w:val="004F3F55"/>
    <w:rsid w:val="004F5DE5"/>
    <w:rsid w:val="00501821"/>
    <w:rsid w:val="00501DAF"/>
    <w:rsid w:val="00513DBD"/>
    <w:rsid w:val="005165EB"/>
    <w:rsid w:val="00517240"/>
    <w:rsid w:val="00521F52"/>
    <w:rsid w:val="005222FA"/>
    <w:rsid w:val="00531CC2"/>
    <w:rsid w:val="00532A3E"/>
    <w:rsid w:val="00533094"/>
    <w:rsid w:val="00541990"/>
    <w:rsid w:val="0054212B"/>
    <w:rsid w:val="005460A2"/>
    <w:rsid w:val="00551846"/>
    <w:rsid w:val="005546CA"/>
    <w:rsid w:val="005575F0"/>
    <w:rsid w:val="00566104"/>
    <w:rsid w:val="0059772E"/>
    <w:rsid w:val="005B29A1"/>
    <w:rsid w:val="005B56E2"/>
    <w:rsid w:val="005B7903"/>
    <w:rsid w:val="005C2633"/>
    <w:rsid w:val="005C7B90"/>
    <w:rsid w:val="005D3145"/>
    <w:rsid w:val="005D556A"/>
    <w:rsid w:val="005D6F95"/>
    <w:rsid w:val="005E440E"/>
    <w:rsid w:val="005E5989"/>
    <w:rsid w:val="005E69F1"/>
    <w:rsid w:val="005F74B9"/>
    <w:rsid w:val="00602028"/>
    <w:rsid w:val="006062A6"/>
    <w:rsid w:val="00614C28"/>
    <w:rsid w:val="00634B91"/>
    <w:rsid w:val="00635915"/>
    <w:rsid w:val="00635B48"/>
    <w:rsid w:val="006368AA"/>
    <w:rsid w:val="00644E9E"/>
    <w:rsid w:val="00645085"/>
    <w:rsid w:val="0064784C"/>
    <w:rsid w:val="006570CE"/>
    <w:rsid w:val="0066098D"/>
    <w:rsid w:val="00661472"/>
    <w:rsid w:val="00661A3B"/>
    <w:rsid w:val="00664E4F"/>
    <w:rsid w:val="00674DBD"/>
    <w:rsid w:val="00684B4B"/>
    <w:rsid w:val="00691BED"/>
    <w:rsid w:val="006921E8"/>
    <w:rsid w:val="00694631"/>
    <w:rsid w:val="0069789F"/>
    <w:rsid w:val="006978F7"/>
    <w:rsid w:val="006B1372"/>
    <w:rsid w:val="006B169F"/>
    <w:rsid w:val="006B2FC0"/>
    <w:rsid w:val="006C113B"/>
    <w:rsid w:val="006D158B"/>
    <w:rsid w:val="006D1E39"/>
    <w:rsid w:val="006D3547"/>
    <w:rsid w:val="006E0A42"/>
    <w:rsid w:val="006E5A0F"/>
    <w:rsid w:val="006F0B31"/>
    <w:rsid w:val="00710480"/>
    <w:rsid w:val="00716ACB"/>
    <w:rsid w:val="00720A15"/>
    <w:rsid w:val="00721D9F"/>
    <w:rsid w:val="007244BF"/>
    <w:rsid w:val="00725045"/>
    <w:rsid w:val="0072747C"/>
    <w:rsid w:val="007324C5"/>
    <w:rsid w:val="00737314"/>
    <w:rsid w:val="0074697F"/>
    <w:rsid w:val="0074749A"/>
    <w:rsid w:val="00751593"/>
    <w:rsid w:val="00756887"/>
    <w:rsid w:val="0075723F"/>
    <w:rsid w:val="00757AE3"/>
    <w:rsid w:val="00762668"/>
    <w:rsid w:val="007814D6"/>
    <w:rsid w:val="00781F6B"/>
    <w:rsid w:val="00782227"/>
    <w:rsid w:val="00787430"/>
    <w:rsid w:val="00787991"/>
    <w:rsid w:val="00790E85"/>
    <w:rsid w:val="00793103"/>
    <w:rsid w:val="0079368C"/>
    <w:rsid w:val="007A2BB1"/>
    <w:rsid w:val="007A7F19"/>
    <w:rsid w:val="007B0454"/>
    <w:rsid w:val="007B16F2"/>
    <w:rsid w:val="007B2D94"/>
    <w:rsid w:val="007B3243"/>
    <w:rsid w:val="007C0B6E"/>
    <w:rsid w:val="007C5A44"/>
    <w:rsid w:val="007D2974"/>
    <w:rsid w:val="007F33ED"/>
    <w:rsid w:val="007F669F"/>
    <w:rsid w:val="007F6943"/>
    <w:rsid w:val="00801E65"/>
    <w:rsid w:val="00802046"/>
    <w:rsid w:val="00807014"/>
    <w:rsid w:val="00811DDC"/>
    <w:rsid w:val="00811E71"/>
    <w:rsid w:val="008145D3"/>
    <w:rsid w:val="00823508"/>
    <w:rsid w:val="00831441"/>
    <w:rsid w:val="0083290C"/>
    <w:rsid w:val="00832DED"/>
    <w:rsid w:val="0083619B"/>
    <w:rsid w:val="008409E2"/>
    <w:rsid w:val="00842F70"/>
    <w:rsid w:val="008514C2"/>
    <w:rsid w:val="0085179A"/>
    <w:rsid w:val="00860200"/>
    <w:rsid w:val="00863209"/>
    <w:rsid w:val="00870653"/>
    <w:rsid w:val="008772B5"/>
    <w:rsid w:val="00883236"/>
    <w:rsid w:val="00886FB6"/>
    <w:rsid w:val="00896F77"/>
    <w:rsid w:val="00897CD3"/>
    <w:rsid w:val="008A1296"/>
    <w:rsid w:val="008A2385"/>
    <w:rsid w:val="008A2A2D"/>
    <w:rsid w:val="008D7404"/>
    <w:rsid w:val="008D7CD4"/>
    <w:rsid w:val="008E7755"/>
    <w:rsid w:val="008F0593"/>
    <w:rsid w:val="0090314F"/>
    <w:rsid w:val="00904C51"/>
    <w:rsid w:val="00905AF6"/>
    <w:rsid w:val="009068E0"/>
    <w:rsid w:val="009069F2"/>
    <w:rsid w:val="00907F9C"/>
    <w:rsid w:val="00921089"/>
    <w:rsid w:val="00925E77"/>
    <w:rsid w:val="0093108C"/>
    <w:rsid w:val="00931B9E"/>
    <w:rsid w:val="009327C3"/>
    <w:rsid w:val="00934537"/>
    <w:rsid w:val="009401F9"/>
    <w:rsid w:val="00941CE1"/>
    <w:rsid w:val="009525D6"/>
    <w:rsid w:val="00952D82"/>
    <w:rsid w:val="009567AA"/>
    <w:rsid w:val="009604D0"/>
    <w:rsid w:val="00960C73"/>
    <w:rsid w:val="009621DA"/>
    <w:rsid w:val="0096295D"/>
    <w:rsid w:val="00967CD8"/>
    <w:rsid w:val="0098397E"/>
    <w:rsid w:val="00984618"/>
    <w:rsid w:val="009907DD"/>
    <w:rsid w:val="00993A3D"/>
    <w:rsid w:val="00994DE8"/>
    <w:rsid w:val="009A4DD8"/>
    <w:rsid w:val="009B5523"/>
    <w:rsid w:val="009C1E49"/>
    <w:rsid w:val="009C1F3E"/>
    <w:rsid w:val="009C205E"/>
    <w:rsid w:val="009D112E"/>
    <w:rsid w:val="009D557E"/>
    <w:rsid w:val="009E0FDA"/>
    <w:rsid w:val="00A1339B"/>
    <w:rsid w:val="00A37C1B"/>
    <w:rsid w:val="00A40F03"/>
    <w:rsid w:val="00A41792"/>
    <w:rsid w:val="00A43C8C"/>
    <w:rsid w:val="00A520D8"/>
    <w:rsid w:val="00A52808"/>
    <w:rsid w:val="00A56A90"/>
    <w:rsid w:val="00A61924"/>
    <w:rsid w:val="00A61F9E"/>
    <w:rsid w:val="00A66FC9"/>
    <w:rsid w:val="00A7055C"/>
    <w:rsid w:val="00A72300"/>
    <w:rsid w:val="00A80E75"/>
    <w:rsid w:val="00A81D37"/>
    <w:rsid w:val="00A8283A"/>
    <w:rsid w:val="00A84DC1"/>
    <w:rsid w:val="00A87383"/>
    <w:rsid w:val="00AA2AEA"/>
    <w:rsid w:val="00AA4240"/>
    <w:rsid w:val="00AB01BA"/>
    <w:rsid w:val="00AB47BB"/>
    <w:rsid w:val="00AB644D"/>
    <w:rsid w:val="00AD15FA"/>
    <w:rsid w:val="00AD1B5B"/>
    <w:rsid w:val="00AD5703"/>
    <w:rsid w:val="00AE1500"/>
    <w:rsid w:val="00AE2BBD"/>
    <w:rsid w:val="00AE5F5E"/>
    <w:rsid w:val="00AF1F61"/>
    <w:rsid w:val="00B00992"/>
    <w:rsid w:val="00B109E9"/>
    <w:rsid w:val="00B14848"/>
    <w:rsid w:val="00B21365"/>
    <w:rsid w:val="00B2717E"/>
    <w:rsid w:val="00B300DF"/>
    <w:rsid w:val="00B318C8"/>
    <w:rsid w:val="00B345AE"/>
    <w:rsid w:val="00B34C92"/>
    <w:rsid w:val="00B35726"/>
    <w:rsid w:val="00B35CD5"/>
    <w:rsid w:val="00B37F65"/>
    <w:rsid w:val="00B40E0F"/>
    <w:rsid w:val="00B53CC4"/>
    <w:rsid w:val="00B5763D"/>
    <w:rsid w:val="00B65867"/>
    <w:rsid w:val="00B72469"/>
    <w:rsid w:val="00B777FF"/>
    <w:rsid w:val="00B91645"/>
    <w:rsid w:val="00B92E6A"/>
    <w:rsid w:val="00B9469D"/>
    <w:rsid w:val="00BA74E7"/>
    <w:rsid w:val="00BC3A52"/>
    <w:rsid w:val="00BC3E73"/>
    <w:rsid w:val="00BD3716"/>
    <w:rsid w:val="00BD526D"/>
    <w:rsid w:val="00BD6AAC"/>
    <w:rsid w:val="00BE5293"/>
    <w:rsid w:val="00BF44B7"/>
    <w:rsid w:val="00BF5A5A"/>
    <w:rsid w:val="00C04A9F"/>
    <w:rsid w:val="00C06AC5"/>
    <w:rsid w:val="00C06E59"/>
    <w:rsid w:val="00C06ED4"/>
    <w:rsid w:val="00C11926"/>
    <w:rsid w:val="00C12EEA"/>
    <w:rsid w:val="00C156D6"/>
    <w:rsid w:val="00C16DAA"/>
    <w:rsid w:val="00C2316F"/>
    <w:rsid w:val="00C32466"/>
    <w:rsid w:val="00C35F63"/>
    <w:rsid w:val="00C37D28"/>
    <w:rsid w:val="00C45A60"/>
    <w:rsid w:val="00C469DC"/>
    <w:rsid w:val="00C473D1"/>
    <w:rsid w:val="00C52C35"/>
    <w:rsid w:val="00C57248"/>
    <w:rsid w:val="00C626BB"/>
    <w:rsid w:val="00C63474"/>
    <w:rsid w:val="00C64B1B"/>
    <w:rsid w:val="00C72744"/>
    <w:rsid w:val="00C75896"/>
    <w:rsid w:val="00C777CC"/>
    <w:rsid w:val="00C86547"/>
    <w:rsid w:val="00C8699E"/>
    <w:rsid w:val="00C87FE2"/>
    <w:rsid w:val="00CA2345"/>
    <w:rsid w:val="00CA33B7"/>
    <w:rsid w:val="00CB3A6A"/>
    <w:rsid w:val="00CB3BF1"/>
    <w:rsid w:val="00CB4498"/>
    <w:rsid w:val="00CC560C"/>
    <w:rsid w:val="00CC6158"/>
    <w:rsid w:val="00CD3289"/>
    <w:rsid w:val="00CE0153"/>
    <w:rsid w:val="00CE0E60"/>
    <w:rsid w:val="00CF0743"/>
    <w:rsid w:val="00CF2432"/>
    <w:rsid w:val="00D000FD"/>
    <w:rsid w:val="00D07745"/>
    <w:rsid w:val="00D11445"/>
    <w:rsid w:val="00D12F1F"/>
    <w:rsid w:val="00D1427D"/>
    <w:rsid w:val="00D14662"/>
    <w:rsid w:val="00D14E07"/>
    <w:rsid w:val="00D210DD"/>
    <w:rsid w:val="00D22458"/>
    <w:rsid w:val="00D2674B"/>
    <w:rsid w:val="00D314EF"/>
    <w:rsid w:val="00D33D43"/>
    <w:rsid w:val="00D41111"/>
    <w:rsid w:val="00D45AB7"/>
    <w:rsid w:val="00D47F8B"/>
    <w:rsid w:val="00D529EE"/>
    <w:rsid w:val="00D53CFF"/>
    <w:rsid w:val="00D61112"/>
    <w:rsid w:val="00D774B3"/>
    <w:rsid w:val="00D803C6"/>
    <w:rsid w:val="00D84295"/>
    <w:rsid w:val="00D879BE"/>
    <w:rsid w:val="00D90233"/>
    <w:rsid w:val="00D940FB"/>
    <w:rsid w:val="00D956FF"/>
    <w:rsid w:val="00DA19E9"/>
    <w:rsid w:val="00DA491C"/>
    <w:rsid w:val="00DA7B2A"/>
    <w:rsid w:val="00DB1E64"/>
    <w:rsid w:val="00DB2112"/>
    <w:rsid w:val="00DB5A1D"/>
    <w:rsid w:val="00DC0E8C"/>
    <w:rsid w:val="00DC2CD2"/>
    <w:rsid w:val="00DF67E7"/>
    <w:rsid w:val="00E05548"/>
    <w:rsid w:val="00E11A9A"/>
    <w:rsid w:val="00E15315"/>
    <w:rsid w:val="00E1733C"/>
    <w:rsid w:val="00E470C5"/>
    <w:rsid w:val="00E47BF1"/>
    <w:rsid w:val="00E55393"/>
    <w:rsid w:val="00E553A4"/>
    <w:rsid w:val="00E56BE3"/>
    <w:rsid w:val="00E60E1D"/>
    <w:rsid w:val="00E62482"/>
    <w:rsid w:val="00E720C1"/>
    <w:rsid w:val="00E76B68"/>
    <w:rsid w:val="00E8236F"/>
    <w:rsid w:val="00E85420"/>
    <w:rsid w:val="00E928F1"/>
    <w:rsid w:val="00EA2AD6"/>
    <w:rsid w:val="00EB3151"/>
    <w:rsid w:val="00EB44AF"/>
    <w:rsid w:val="00EC0C4B"/>
    <w:rsid w:val="00EC6A93"/>
    <w:rsid w:val="00ED5061"/>
    <w:rsid w:val="00ED729E"/>
    <w:rsid w:val="00EE34DD"/>
    <w:rsid w:val="00EE428F"/>
    <w:rsid w:val="00F036FF"/>
    <w:rsid w:val="00F0476C"/>
    <w:rsid w:val="00F05359"/>
    <w:rsid w:val="00F13C01"/>
    <w:rsid w:val="00F23359"/>
    <w:rsid w:val="00F26381"/>
    <w:rsid w:val="00F301CD"/>
    <w:rsid w:val="00F401AD"/>
    <w:rsid w:val="00F440CD"/>
    <w:rsid w:val="00F45218"/>
    <w:rsid w:val="00F503E9"/>
    <w:rsid w:val="00F556FE"/>
    <w:rsid w:val="00F5634E"/>
    <w:rsid w:val="00F57D5B"/>
    <w:rsid w:val="00F61B60"/>
    <w:rsid w:val="00F64D48"/>
    <w:rsid w:val="00F71381"/>
    <w:rsid w:val="00F76038"/>
    <w:rsid w:val="00F778B7"/>
    <w:rsid w:val="00F810A5"/>
    <w:rsid w:val="00F9054D"/>
    <w:rsid w:val="00FD2362"/>
    <w:rsid w:val="00FE0C92"/>
    <w:rsid w:val="00FE2820"/>
    <w:rsid w:val="00FE75C2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7049"/>
  <w15:docId w15:val="{817A737C-1693-4303-9B89-E89A1341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4F"/>
  </w:style>
  <w:style w:type="paragraph" w:styleId="10">
    <w:name w:val="heading 1"/>
    <w:basedOn w:val="a"/>
    <w:next w:val="a"/>
    <w:link w:val="11"/>
    <w:uiPriority w:val="99"/>
    <w:qFormat/>
    <w:rsid w:val="00994DE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94D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994D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94DE8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63591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2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831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D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56BE3"/>
    <w:rPr>
      <w:color w:val="0000FF"/>
      <w:u w:val="single"/>
    </w:rPr>
  </w:style>
  <w:style w:type="paragraph" w:styleId="a8">
    <w:name w:val="No Spacing"/>
    <w:uiPriority w:val="99"/>
    <w:qFormat/>
    <w:rsid w:val="009907DD"/>
    <w:pPr>
      <w:spacing w:after="0" w:line="240" w:lineRule="auto"/>
    </w:pPr>
  </w:style>
  <w:style w:type="paragraph" w:customStyle="1" w:styleId="ConsPlusNormal">
    <w:name w:val="ConsPlusNormal"/>
    <w:link w:val="ConsPlusNormal0"/>
    <w:rsid w:val="00994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994DE8"/>
    <w:rPr>
      <w:rFonts w:ascii="Arial" w:eastAsia="Calibri" w:hAnsi="Arial" w:cs="Times New Roman"/>
    </w:rPr>
  </w:style>
  <w:style w:type="paragraph" w:customStyle="1" w:styleId="ConsPlusNonformat">
    <w:name w:val="ConsPlusNonformat"/>
    <w:uiPriority w:val="99"/>
    <w:rsid w:val="00994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4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994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4DE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94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94DE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94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caption"/>
    <w:basedOn w:val="a"/>
    <w:next w:val="a"/>
    <w:uiPriority w:val="99"/>
    <w:qFormat/>
    <w:rsid w:val="00994DE8"/>
    <w:pPr>
      <w:framePr w:w="11057" w:h="4030" w:hRule="exact" w:hSpace="284" w:vSpace="284" w:wrap="around" w:vAnchor="page" w:hAnchor="page" w:x="438" w:y="579" w:anchorLock="1"/>
      <w:spacing w:before="120" w:after="0" w:line="360" w:lineRule="exact"/>
      <w:jc w:val="center"/>
    </w:pPr>
    <w:rPr>
      <w:rFonts w:ascii="Times New Roman CYR" w:eastAsia="Times New Roman" w:hAnsi="Times New Roman CYR" w:cs="Times New Roman"/>
      <w:sz w:val="32"/>
      <w:szCs w:val="20"/>
    </w:rPr>
  </w:style>
  <w:style w:type="character" w:customStyle="1" w:styleId="15">
    <w:name w:val="Знак Знак15"/>
    <w:uiPriority w:val="99"/>
    <w:rsid w:val="00994DE8"/>
    <w:rPr>
      <w:rFonts w:eastAsia="Times New Roman"/>
      <w:sz w:val="24"/>
    </w:rPr>
  </w:style>
  <w:style w:type="character" w:customStyle="1" w:styleId="14">
    <w:name w:val="Знак Знак14"/>
    <w:uiPriority w:val="99"/>
    <w:rsid w:val="00994DE8"/>
    <w:rPr>
      <w:rFonts w:eastAsia="Times New Roman"/>
      <w:sz w:val="24"/>
    </w:rPr>
  </w:style>
  <w:style w:type="character" w:customStyle="1" w:styleId="13">
    <w:name w:val="Знак Знак13"/>
    <w:uiPriority w:val="99"/>
    <w:rsid w:val="00994DE8"/>
    <w:rPr>
      <w:rFonts w:ascii="Tahoma" w:hAnsi="Tahoma"/>
      <w:sz w:val="16"/>
    </w:rPr>
  </w:style>
  <w:style w:type="character" w:styleId="ae">
    <w:name w:val="annotation reference"/>
    <w:basedOn w:val="a0"/>
    <w:uiPriority w:val="99"/>
    <w:rsid w:val="00994DE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99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94DE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994D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994D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ody Text Indent"/>
    <w:basedOn w:val="a"/>
    <w:link w:val="12"/>
    <w:uiPriority w:val="99"/>
    <w:rsid w:val="00994D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12">
    <w:name w:val="Основной текст с отступом Знак1"/>
    <w:basedOn w:val="a0"/>
    <w:link w:val="af3"/>
    <w:uiPriority w:val="99"/>
    <w:locked/>
    <w:rsid w:val="00994DE8"/>
    <w:rPr>
      <w:rFonts w:ascii="Times New Roman" w:eastAsia="Times New Roman" w:hAnsi="Times New Roman" w:cs="Times New Roman"/>
      <w:sz w:val="26"/>
      <w:szCs w:val="24"/>
    </w:rPr>
  </w:style>
  <w:style w:type="character" w:customStyle="1" w:styleId="af4">
    <w:name w:val="Основной текст с отступом Знак"/>
    <w:basedOn w:val="a0"/>
    <w:uiPriority w:val="99"/>
    <w:semiHidden/>
    <w:rsid w:val="00994DE8"/>
  </w:style>
  <w:style w:type="paragraph" w:customStyle="1" w:styleId="1">
    <w:name w:val="ТекстТаб1"/>
    <w:basedOn w:val="a3"/>
    <w:uiPriority w:val="99"/>
    <w:rsid w:val="00994DE8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uiPriority w:val="99"/>
    <w:rsid w:val="00994DE8"/>
    <w:rPr>
      <w:sz w:val="28"/>
    </w:rPr>
  </w:style>
  <w:style w:type="paragraph" w:customStyle="1" w:styleId="af5">
    <w:name w:val="+ТЕКСТ"/>
    <w:uiPriority w:val="99"/>
    <w:rsid w:val="00994DE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iCs/>
      <w:sz w:val="26"/>
      <w:szCs w:val="28"/>
      <w:lang w:eastAsia="ar-SA"/>
    </w:rPr>
  </w:style>
  <w:style w:type="paragraph" w:styleId="3">
    <w:name w:val="Body Text 3"/>
    <w:basedOn w:val="a"/>
    <w:link w:val="30"/>
    <w:uiPriority w:val="99"/>
    <w:rsid w:val="00994D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94DE8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Body Text"/>
    <w:basedOn w:val="a"/>
    <w:link w:val="af7"/>
    <w:uiPriority w:val="99"/>
    <w:rsid w:val="00994D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sid w:val="00994D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"/>
    <w:link w:val="af9"/>
    <w:uiPriority w:val="99"/>
    <w:qFormat/>
    <w:rsid w:val="00994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0"/>
    <w:link w:val="af8"/>
    <w:uiPriority w:val="99"/>
    <w:rsid w:val="00994DE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a">
    <w:name w:val="Normal (Web)"/>
    <w:basedOn w:val="a"/>
    <w:uiPriority w:val="99"/>
    <w:rsid w:val="0099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94DE8"/>
    <w:rPr>
      <w:rFonts w:cs="Times New Roman"/>
      <w:b/>
    </w:rPr>
  </w:style>
  <w:style w:type="character" w:customStyle="1" w:styleId="FontStyle12">
    <w:name w:val="Font Style12"/>
    <w:uiPriority w:val="99"/>
    <w:rsid w:val="00994DE8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994DE8"/>
    <w:pPr>
      <w:widowControl w:val="0"/>
      <w:autoSpaceDE w:val="0"/>
      <w:autoSpaceDN w:val="0"/>
      <w:adjustRightInd w:val="0"/>
      <w:spacing w:after="0" w:line="48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4"/>
    <w:uiPriority w:val="99"/>
    <w:locked/>
    <w:rsid w:val="00994DE8"/>
    <w:rPr>
      <w:b/>
      <w:shd w:val="clear" w:color="auto" w:fill="FFFFFF"/>
    </w:rPr>
  </w:style>
  <w:style w:type="paragraph" w:customStyle="1" w:styleId="4">
    <w:name w:val="Основной текст4"/>
    <w:basedOn w:val="a"/>
    <w:link w:val="afc"/>
    <w:uiPriority w:val="99"/>
    <w:rsid w:val="00994DE8"/>
    <w:pPr>
      <w:widowControl w:val="0"/>
      <w:shd w:val="clear" w:color="auto" w:fill="FFFFFF"/>
      <w:spacing w:before="600" w:after="0" w:line="446" w:lineRule="exact"/>
      <w:jc w:val="both"/>
    </w:pPr>
    <w:rPr>
      <w:b/>
      <w:shd w:val="clear" w:color="auto" w:fill="FFFFFF"/>
    </w:rPr>
  </w:style>
  <w:style w:type="paragraph" w:customStyle="1" w:styleId="16">
    <w:name w:val="Абзац списка1"/>
    <w:basedOn w:val="a"/>
    <w:uiPriority w:val="99"/>
    <w:rsid w:val="00994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994D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endnote text"/>
    <w:basedOn w:val="a"/>
    <w:link w:val="afd"/>
    <w:uiPriority w:val="99"/>
    <w:semiHidden/>
    <w:rsid w:val="0099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Block Text"/>
    <w:basedOn w:val="a"/>
    <w:uiPriority w:val="99"/>
    <w:rsid w:val="00994DE8"/>
    <w:pPr>
      <w:shd w:val="clear" w:color="auto" w:fill="FFFFFF"/>
      <w:tabs>
        <w:tab w:val="left" w:pos="9480"/>
      </w:tabs>
      <w:spacing w:after="0" w:line="298" w:lineRule="exact"/>
      <w:ind w:left="134" w:right="202" w:firstLine="52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994DE8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rsid w:val="00994D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994D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4DE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94D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994DE8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Знак"/>
    <w:basedOn w:val="a"/>
    <w:uiPriority w:val="99"/>
    <w:rsid w:val="00994D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Без интервала1"/>
    <w:aliases w:val="Стратегия"/>
    <w:basedOn w:val="a"/>
    <w:link w:val="aff1"/>
    <w:uiPriority w:val="99"/>
    <w:rsid w:val="00994DE8"/>
    <w:pPr>
      <w:tabs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f1">
    <w:name w:val="Без интервала Знак"/>
    <w:aliases w:val="Стратегия Знак"/>
    <w:link w:val="17"/>
    <w:uiPriority w:val="99"/>
    <w:locked/>
    <w:rsid w:val="00994DE8"/>
    <w:rPr>
      <w:rFonts w:ascii="Times New Roman" w:eastAsia="Calibri" w:hAnsi="Times New Roman" w:cs="Times New Roman"/>
      <w:sz w:val="28"/>
      <w:szCs w:val="20"/>
    </w:rPr>
  </w:style>
  <w:style w:type="paragraph" w:customStyle="1" w:styleId="25">
    <w:name w:val="Абзац списка2"/>
    <w:basedOn w:val="a"/>
    <w:uiPriority w:val="99"/>
    <w:rsid w:val="00994DE8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character" w:styleId="aff2">
    <w:name w:val="Emphasis"/>
    <w:basedOn w:val="a0"/>
    <w:uiPriority w:val="99"/>
    <w:qFormat/>
    <w:rsid w:val="00994DE8"/>
    <w:rPr>
      <w:rFonts w:cs="Times New Roman"/>
      <w:i/>
    </w:rPr>
  </w:style>
  <w:style w:type="paragraph" w:customStyle="1" w:styleId="33">
    <w:name w:val="Абзац списка3"/>
    <w:basedOn w:val="a"/>
    <w:uiPriority w:val="99"/>
    <w:rsid w:val="00994D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94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94D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0">
    <w:name w:val="consplustitle"/>
    <w:basedOn w:val="a"/>
    <w:uiPriority w:val="99"/>
    <w:rsid w:val="00994DE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rmal1">
    <w:name w:val="consplusnormal"/>
    <w:basedOn w:val="a"/>
    <w:uiPriority w:val="99"/>
    <w:rsid w:val="00994DE8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a"/>
    <w:uiPriority w:val="99"/>
    <w:rsid w:val="00994D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25">
    <w:name w:val="xl25"/>
    <w:basedOn w:val="a"/>
    <w:uiPriority w:val="99"/>
    <w:rsid w:val="00994D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994DE8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iPriority w:val="99"/>
    <w:rsid w:val="00994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4DE8"/>
    <w:rPr>
      <w:rFonts w:ascii="Courier New" w:eastAsia="Calibri" w:hAnsi="Courier New" w:cs="Courier New"/>
      <w:color w:val="000090"/>
      <w:sz w:val="20"/>
      <w:szCs w:val="20"/>
    </w:rPr>
  </w:style>
  <w:style w:type="paragraph" w:styleId="aff3">
    <w:name w:val="footnote text"/>
    <w:basedOn w:val="a"/>
    <w:link w:val="aff4"/>
    <w:uiPriority w:val="99"/>
    <w:rsid w:val="0099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994DE8"/>
    <w:rPr>
      <w:rFonts w:ascii="Times New Roman" w:eastAsia="Times New Roman" w:hAnsi="Times New Roman" w:cs="Times New Roman"/>
      <w:sz w:val="20"/>
      <w:szCs w:val="20"/>
    </w:rPr>
  </w:style>
  <w:style w:type="paragraph" w:customStyle="1" w:styleId="aff5">
    <w:name w:val="Таблица"/>
    <w:basedOn w:val="aff6"/>
    <w:uiPriority w:val="99"/>
    <w:rsid w:val="00994DE8"/>
  </w:style>
  <w:style w:type="paragraph" w:styleId="aff6">
    <w:name w:val="Message Header"/>
    <w:basedOn w:val="a"/>
    <w:link w:val="aff7"/>
    <w:uiPriority w:val="99"/>
    <w:semiHidden/>
    <w:rsid w:val="00994D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f7">
    <w:name w:val="Шапка Знак"/>
    <w:basedOn w:val="a0"/>
    <w:link w:val="aff6"/>
    <w:uiPriority w:val="99"/>
    <w:semiHidden/>
    <w:rsid w:val="00994DE8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customStyle="1" w:styleId="140">
    <w:name w:val="Обычный+14"/>
    <w:basedOn w:val="a"/>
    <w:link w:val="141"/>
    <w:uiPriority w:val="99"/>
    <w:rsid w:val="00994DE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41">
    <w:name w:val="Обычный+14 Знак"/>
    <w:link w:val="140"/>
    <w:uiPriority w:val="99"/>
    <w:locked/>
    <w:rsid w:val="00994DE8"/>
    <w:rPr>
      <w:rFonts w:ascii="Times New Roman" w:eastAsia="Calibri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994DE8"/>
    <w:pPr>
      <w:widowControl w:val="0"/>
      <w:autoSpaceDE w:val="0"/>
      <w:autoSpaceDN w:val="0"/>
      <w:adjustRightInd w:val="0"/>
      <w:spacing w:after="0" w:line="331" w:lineRule="exact"/>
      <w:ind w:firstLine="14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Символ сноски"/>
    <w:uiPriority w:val="99"/>
    <w:rsid w:val="00994DE8"/>
    <w:rPr>
      <w:vertAlign w:val="superscript"/>
    </w:rPr>
  </w:style>
  <w:style w:type="character" w:styleId="aff9">
    <w:name w:val="page number"/>
    <w:basedOn w:val="a0"/>
    <w:uiPriority w:val="99"/>
    <w:rsid w:val="00994DE8"/>
    <w:rPr>
      <w:rFonts w:cs="Times New Roman"/>
    </w:rPr>
  </w:style>
  <w:style w:type="character" w:customStyle="1" w:styleId="FontStyle19">
    <w:name w:val="Font Style19"/>
    <w:uiPriority w:val="99"/>
    <w:rsid w:val="00994DE8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94DE8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994DE8"/>
    <w:pPr>
      <w:widowControl w:val="0"/>
      <w:autoSpaceDE w:val="0"/>
      <w:autoSpaceDN w:val="0"/>
      <w:adjustRightInd w:val="0"/>
      <w:spacing w:after="0" w:line="306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uiPriority w:val="99"/>
    <w:rsid w:val="00994D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Обычный1"/>
    <w:basedOn w:val="a"/>
    <w:uiPriority w:val="99"/>
    <w:rsid w:val="00994DE8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нак Знак Знак Знак"/>
    <w:basedOn w:val="a"/>
    <w:uiPriority w:val="99"/>
    <w:rsid w:val="00994D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rsid w:val="00921089"/>
  </w:style>
  <w:style w:type="numbering" w:customStyle="1" w:styleId="19">
    <w:name w:val="Нет списка1"/>
    <w:next w:val="a2"/>
    <w:uiPriority w:val="99"/>
    <w:semiHidden/>
    <w:unhideWhenUsed/>
    <w:rsid w:val="00253D75"/>
  </w:style>
  <w:style w:type="table" w:customStyle="1" w:styleId="1a">
    <w:name w:val="Сетка таблицы1"/>
    <w:basedOn w:val="a1"/>
    <w:next w:val="a6"/>
    <w:uiPriority w:val="99"/>
    <w:rsid w:val="0025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9">
    <w:name w:val="EmailStyle79"/>
    <w:uiPriority w:val="99"/>
    <w:semiHidden/>
    <w:rsid w:val="00253D75"/>
    <w:rPr>
      <w:rFonts w:ascii="Arial" w:hAnsi="Arial"/>
      <w:color w:val="auto"/>
      <w:sz w:val="20"/>
    </w:rPr>
  </w:style>
  <w:style w:type="character" w:styleId="affb">
    <w:name w:val="footnote reference"/>
    <w:uiPriority w:val="99"/>
    <w:semiHidden/>
    <w:rsid w:val="00253D75"/>
    <w:rPr>
      <w:rFonts w:cs="Times New Roman"/>
      <w:vertAlign w:val="superscript"/>
    </w:rPr>
  </w:style>
  <w:style w:type="character" w:styleId="affc">
    <w:name w:val="endnote reference"/>
    <w:uiPriority w:val="99"/>
    <w:semiHidden/>
    <w:rsid w:val="00253D75"/>
    <w:rPr>
      <w:rFonts w:cs="Times New Roman"/>
      <w:vertAlign w:val="superscript"/>
    </w:rPr>
  </w:style>
  <w:style w:type="character" w:styleId="affd">
    <w:name w:val="FollowedHyperlink"/>
    <w:uiPriority w:val="99"/>
    <w:semiHidden/>
    <w:rsid w:val="00253D7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0647-E4A0-4D5F-8D04-ED581E6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7226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2023-10-04T05:39:00Z</cp:lastPrinted>
  <dcterms:created xsi:type="dcterms:W3CDTF">2023-10-04T06:09:00Z</dcterms:created>
  <dcterms:modified xsi:type="dcterms:W3CDTF">2023-10-04T06:09:00Z</dcterms:modified>
</cp:coreProperties>
</file>