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A4F" w:rsidRDefault="00E75A4F" w:rsidP="00F27545">
      <w:pPr>
        <w:widowControl w:val="0"/>
        <w:autoSpaceDE w:val="0"/>
        <w:autoSpaceDN w:val="0"/>
        <w:adjustRightInd w:val="0"/>
        <w:spacing w:after="0" w:line="240" w:lineRule="auto"/>
        <w:jc w:val="center"/>
      </w:pPr>
      <w:r w:rsidRPr="00F030E2">
        <w:rPr>
          <w:rFonts w:cs="Courier New"/>
          <w:noProof/>
          <w:szCs w:val="20"/>
          <w:lang w:eastAsia="ru-RU"/>
        </w:rPr>
        <w:drawing>
          <wp:inline distT="0" distB="0" distL="0" distR="0">
            <wp:extent cx="658495" cy="938530"/>
            <wp:effectExtent l="0" t="0" r="8255" b="0"/>
            <wp:docPr id="3" name="Рисунок 3" descr="Герб Бичуры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Бичуры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8495" cy="938530"/>
                    </a:xfrm>
                    <a:prstGeom prst="rect">
                      <a:avLst/>
                    </a:prstGeom>
                    <a:noFill/>
                    <a:ln>
                      <a:noFill/>
                    </a:ln>
                  </pic:spPr>
                </pic:pic>
              </a:graphicData>
            </a:graphic>
          </wp:inline>
        </w:drawing>
      </w:r>
      <w:r>
        <w:t xml:space="preserve"> </w:t>
      </w:r>
    </w:p>
    <w:p w:rsidR="00912AFC" w:rsidRPr="007D6346" w:rsidRDefault="00912AFC" w:rsidP="00912AFC">
      <w:pPr>
        <w:widowControl w:val="0"/>
        <w:autoSpaceDE w:val="0"/>
        <w:autoSpaceDN w:val="0"/>
        <w:adjustRightInd w:val="0"/>
        <w:spacing w:after="0" w:line="240" w:lineRule="auto"/>
        <w:jc w:val="center"/>
        <w:rPr>
          <w:rFonts w:ascii="Times New Roman" w:hAnsi="Times New Roman"/>
          <w:b/>
          <w:bCs/>
          <w:color w:val="000000"/>
          <w:sz w:val="28"/>
          <w:szCs w:val="28"/>
        </w:rPr>
      </w:pPr>
      <w:r w:rsidRPr="007D6346">
        <w:rPr>
          <w:rFonts w:ascii="Times New Roman" w:hAnsi="Times New Roman"/>
          <w:b/>
          <w:bCs/>
          <w:color w:val="000000"/>
          <w:sz w:val="28"/>
          <w:szCs w:val="28"/>
        </w:rPr>
        <w:t>АДМИНИСТРАЦИЯ МУНИЦИПАЛЬНОГО ОБРАЗОВАНИЯ</w:t>
      </w:r>
    </w:p>
    <w:p w:rsidR="00912AFC" w:rsidRPr="007D6346" w:rsidRDefault="00912AFC" w:rsidP="00912AFC">
      <w:pPr>
        <w:widowControl w:val="0"/>
        <w:autoSpaceDE w:val="0"/>
        <w:autoSpaceDN w:val="0"/>
        <w:adjustRightInd w:val="0"/>
        <w:spacing w:after="0" w:line="240" w:lineRule="auto"/>
        <w:jc w:val="center"/>
        <w:rPr>
          <w:rFonts w:ascii="Times New Roman" w:hAnsi="Times New Roman"/>
          <w:b/>
          <w:bCs/>
          <w:color w:val="000000"/>
          <w:sz w:val="28"/>
          <w:szCs w:val="28"/>
        </w:rPr>
      </w:pPr>
      <w:r w:rsidRPr="007D6346">
        <w:rPr>
          <w:rFonts w:ascii="Times New Roman" w:hAnsi="Times New Roman"/>
          <w:b/>
          <w:bCs/>
          <w:color w:val="000000"/>
          <w:sz w:val="28"/>
          <w:szCs w:val="28"/>
        </w:rPr>
        <w:t xml:space="preserve"> «БИЧУРСКИЙ РАЙОН» РЕСПУБЛИКИ БУРЯТИЯ</w:t>
      </w:r>
    </w:p>
    <w:p w:rsidR="00912AFC" w:rsidRPr="007D6346" w:rsidRDefault="00912AFC" w:rsidP="00912AFC">
      <w:pPr>
        <w:spacing w:after="0" w:line="240" w:lineRule="auto"/>
        <w:jc w:val="center"/>
        <w:rPr>
          <w:rFonts w:ascii="Times New Roman" w:hAnsi="Times New Roman"/>
          <w:b/>
          <w:sz w:val="28"/>
          <w:szCs w:val="28"/>
          <w:highlight w:val="yellow"/>
        </w:rPr>
      </w:pPr>
    </w:p>
    <w:p w:rsidR="00912AFC" w:rsidRPr="007D6346" w:rsidRDefault="00912AFC" w:rsidP="00912AFC">
      <w:pPr>
        <w:spacing w:after="0" w:line="240" w:lineRule="auto"/>
        <w:jc w:val="center"/>
        <w:rPr>
          <w:rFonts w:ascii="Times New Roman" w:hAnsi="Times New Roman"/>
          <w:b/>
          <w:color w:val="000000"/>
          <w:sz w:val="28"/>
          <w:szCs w:val="28"/>
          <w:lang w:val="mn-MN"/>
        </w:rPr>
      </w:pPr>
      <w:r w:rsidRPr="007D6346">
        <w:rPr>
          <w:rFonts w:ascii="Times New Roman" w:hAnsi="Times New Roman"/>
          <w:b/>
          <w:color w:val="000000"/>
          <w:sz w:val="28"/>
          <w:szCs w:val="28"/>
          <w:lang w:val="mn-MN"/>
        </w:rPr>
        <w:t xml:space="preserve">БУРЯАД УЛАСАЙ «БЭШҮҮРЭЙ АЙМАГ» </w:t>
      </w:r>
      <w:r w:rsidRPr="007D6346">
        <w:rPr>
          <w:rFonts w:ascii="Times New Roman" w:hAnsi="Times New Roman"/>
          <w:b/>
          <w:sz w:val="28"/>
          <w:szCs w:val="28"/>
          <w:lang w:val="mn-MN"/>
        </w:rPr>
        <w:t>ГЭҺЭН</w:t>
      </w:r>
      <w:r w:rsidRPr="007D6346">
        <w:rPr>
          <w:rFonts w:ascii="Times New Roman" w:hAnsi="Times New Roman"/>
          <w:b/>
          <w:color w:val="000000"/>
          <w:sz w:val="28"/>
          <w:szCs w:val="28"/>
          <w:lang w:val="mn-MN"/>
        </w:rPr>
        <w:t xml:space="preserve"> НЮТАГАЙ </w:t>
      </w:r>
    </w:p>
    <w:p w:rsidR="00912AFC" w:rsidRPr="007D6346" w:rsidRDefault="00912AFC" w:rsidP="00912AFC">
      <w:pPr>
        <w:spacing w:after="0" w:line="240" w:lineRule="auto"/>
        <w:jc w:val="center"/>
        <w:rPr>
          <w:rFonts w:ascii="Times New Roman" w:hAnsi="Times New Roman"/>
          <w:b/>
          <w:color w:val="000000"/>
          <w:sz w:val="28"/>
          <w:szCs w:val="28"/>
        </w:rPr>
      </w:pPr>
      <w:r w:rsidRPr="007D6346">
        <w:rPr>
          <w:rFonts w:ascii="Times New Roman" w:hAnsi="Times New Roman"/>
          <w:b/>
          <w:color w:val="000000"/>
          <w:sz w:val="28"/>
          <w:szCs w:val="28"/>
        </w:rPr>
        <w:t>ЗАСАГАЙ БАЙГУУЛАМЖЫН ЗАХИРГААН</w:t>
      </w:r>
    </w:p>
    <w:p w:rsidR="00912AFC" w:rsidRPr="007D6346" w:rsidRDefault="00912AFC" w:rsidP="00912AFC">
      <w:pPr>
        <w:widowControl w:val="0"/>
        <w:pBdr>
          <w:bottom w:val="single" w:sz="12" w:space="0" w:color="auto"/>
        </w:pBdr>
        <w:autoSpaceDE w:val="0"/>
        <w:autoSpaceDN w:val="0"/>
        <w:adjustRightInd w:val="0"/>
        <w:jc w:val="center"/>
        <w:rPr>
          <w:rFonts w:ascii="Times New Roman" w:hAnsi="Times New Roman"/>
          <w:b/>
          <w:bCs/>
          <w:color w:val="000000"/>
          <w:sz w:val="28"/>
          <w:szCs w:val="28"/>
        </w:rPr>
      </w:pPr>
    </w:p>
    <w:p w:rsidR="00912AFC" w:rsidRPr="007D6346" w:rsidRDefault="00912AFC" w:rsidP="00912AFC">
      <w:pPr>
        <w:widowControl w:val="0"/>
        <w:autoSpaceDE w:val="0"/>
        <w:autoSpaceDN w:val="0"/>
        <w:adjustRightInd w:val="0"/>
        <w:jc w:val="center"/>
        <w:rPr>
          <w:rFonts w:ascii="Times New Roman" w:hAnsi="Times New Roman"/>
          <w:b/>
          <w:sz w:val="28"/>
          <w:szCs w:val="28"/>
        </w:rPr>
      </w:pPr>
      <w:r w:rsidRPr="007D6346">
        <w:rPr>
          <w:rFonts w:ascii="Times New Roman" w:hAnsi="Times New Roman"/>
          <w:b/>
          <w:sz w:val="28"/>
          <w:szCs w:val="28"/>
        </w:rPr>
        <w:t>ПОСТАНОВЛЕНИЕ</w:t>
      </w:r>
      <w:r w:rsidRPr="007D6346">
        <w:rPr>
          <w:rFonts w:ascii="Times New Roman" w:hAnsi="Times New Roman"/>
          <w:b/>
          <w:sz w:val="28"/>
          <w:szCs w:val="28"/>
        </w:rPr>
        <w:tab/>
      </w:r>
    </w:p>
    <w:p w:rsidR="00912AFC" w:rsidRPr="007D6346" w:rsidRDefault="00685910" w:rsidP="00912AFC">
      <w:pPr>
        <w:widowControl w:val="0"/>
        <w:autoSpaceDE w:val="0"/>
        <w:autoSpaceDN w:val="0"/>
        <w:adjustRightInd w:val="0"/>
        <w:spacing w:line="360" w:lineRule="auto"/>
        <w:ind w:right="283"/>
        <w:jc w:val="both"/>
        <w:rPr>
          <w:rFonts w:ascii="Times New Roman" w:hAnsi="Times New Roman"/>
          <w:sz w:val="28"/>
          <w:szCs w:val="28"/>
        </w:rPr>
      </w:pPr>
      <w:r>
        <w:rPr>
          <w:rFonts w:ascii="Times New Roman" w:hAnsi="Times New Roman"/>
          <w:sz w:val="28"/>
          <w:szCs w:val="28"/>
        </w:rPr>
        <w:t>«</w:t>
      </w:r>
      <w:proofErr w:type="gramStart"/>
      <w:r>
        <w:rPr>
          <w:rFonts w:ascii="Times New Roman" w:hAnsi="Times New Roman"/>
          <w:sz w:val="28"/>
          <w:szCs w:val="28"/>
        </w:rPr>
        <w:t>31</w:t>
      </w:r>
      <w:r w:rsidR="00912AFC">
        <w:rPr>
          <w:rFonts w:ascii="Times New Roman" w:hAnsi="Times New Roman"/>
          <w:sz w:val="28"/>
          <w:szCs w:val="28"/>
        </w:rPr>
        <w:t xml:space="preserve">»  </w:t>
      </w:r>
      <w:r>
        <w:rPr>
          <w:rFonts w:ascii="Times New Roman" w:hAnsi="Times New Roman"/>
          <w:sz w:val="28"/>
          <w:szCs w:val="28"/>
        </w:rPr>
        <w:t>марта</w:t>
      </w:r>
      <w:proofErr w:type="gramEnd"/>
      <w:r w:rsidR="0018712C">
        <w:rPr>
          <w:rFonts w:ascii="Times New Roman" w:hAnsi="Times New Roman"/>
          <w:sz w:val="28"/>
          <w:szCs w:val="28"/>
        </w:rPr>
        <w:t xml:space="preserve">  2023</w:t>
      </w:r>
      <w:r w:rsidR="004D7B86">
        <w:rPr>
          <w:rFonts w:ascii="Times New Roman" w:hAnsi="Times New Roman"/>
          <w:sz w:val="28"/>
          <w:szCs w:val="28"/>
        </w:rPr>
        <w:t xml:space="preserve"> года</w:t>
      </w:r>
      <w:r w:rsidR="00912AFC" w:rsidRPr="007D6346">
        <w:rPr>
          <w:rFonts w:ascii="Times New Roman" w:hAnsi="Times New Roman"/>
          <w:sz w:val="28"/>
          <w:szCs w:val="28"/>
        </w:rPr>
        <w:t xml:space="preserve">                                                                                   № </w:t>
      </w:r>
      <w:r>
        <w:rPr>
          <w:rFonts w:ascii="Times New Roman" w:hAnsi="Times New Roman"/>
          <w:sz w:val="28"/>
          <w:szCs w:val="28"/>
        </w:rPr>
        <w:t xml:space="preserve"> 210</w:t>
      </w:r>
    </w:p>
    <w:p w:rsidR="00912AFC" w:rsidRPr="007D6346" w:rsidRDefault="00912AFC" w:rsidP="00912AFC">
      <w:pPr>
        <w:widowControl w:val="0"/>
        <w:autoSpaceDE w:val="0"/>
        <w:autoSpaceDN w:val="0"/>
        <w:adjustRightInd w:val="0"/>
        <w:spacing w:line="360" w:lineRule="auto"/>
        <w:ind w:right="283"/>
        <w:jc w:val="center"/>
        <w:rPr>
          <w:rFonts w:ascii="Times New Roman" w:hAnsi="Times New Roman"/>
          <w:sz w:val="28"/>
          <w:szCs w:val="28"/>
        </w:rPr>
      </w:pPr>
      <w:r w:rsidRPr="007D6346">
        <w:rPr>
          <w:rFonts w:ascii="Times New Roman" w:hAnsi="Times New Roman"/>
          <w:sz w:val="28"/>
          <w:szCs w:val="28"/>
        </w:rPr>
        <w:t>с. Бичура</w:t>
      </w:r>
    </w:p>
    <w:p w:rsidR="00912AFC" w:rsidRDefault="00912AFC" w:rsidP="004D7B86">
      <w:pPr>
        <w:autoSpaceDE w:val="0"/>
        <w:autoSpaceDN w:val="0"/>
        <w:adjustRightInd w:val="0"/>
        <w:spacing w:after="0"/>
        <w:jc w:val="center"/>
        <w:rPr>
          <w:rFonts w:ascii="Times New Roman" w:hAnsi="Times New Roman"/>
          <w:b/>
          <w:bCs/>
          <w:sz w:val="28"/>
          <w:szCs w:val="28"/>
        </w:rPr>
      </w:pPr>
      <w:r w:rsidRPr="0021679E">
        <w:rPr>
          <w:rFonts w:ascii="Times New Roman" w:hAnsi="Times New Roman" w:cs="Arial"/>
          <w:b/>
          <w:bCs/>
          <w:sz w:val="28"/>
          <w:szCs w:val="28"/>
          <w:lang w:eastAsia="ru-RU"/>
        </w:rPr>
        <w:t xml:space="preserve">О внесении </w:t>
      </w:r>
      <w:proofErr w:type="gramStart"/>
      <w:r w:rsidRPr="0021679E">
        <w:rPr>
          <w:rFonts w:ascii="Times New Roman" w:hAnsi="Times New Roman" w:cs="Arial"/>
          <w:b/>
          <w:bCs/>
          <w:sz w:val="28"/>
          <w:szCs w:val="28"/>
          <w:lang w:eastAsia="ru-RU"/>
        </w:rPr>
        <w:t>изменений  в</w:t>
      </w:r>
      <w:proofErr w:type="gramEnd"/>
      <w:r w:rsidRPr="0021679E">
        <w:rPr>
          <w:rFonts w:ascii="Times New Roman" w:hAnsi="Times New Roman" w:cs="Arial"/>
          <w:b/>
          <w:bCs/>
          <w:sz w:val="28"/>
          <w:szCs w:val="28"/>
          <w:lang w:eastAsia="ru-RU"/>
        </w:rPr>
        <w:t xml:space="preserve"> постановление </w:t>
      </w:r>
      <w:r w:rsidR="004D7B86">
        <w:rPr>
          <w:rFonts w:ascii="Times New Roman" w:hAnsi="Times New Roman" w:cs="Arial"/>
          <w:b/>
          <w:bCs/>
          <w:sz w:val="28"/>
          <w:szCs w:val="28"/>
          <w:lang w:eastAsia="ru-RU"/>
        </w:rPr>
        <w:t>Муниципального казенного учреждения</w:t>
      </w:r>
      <w:r w:rsidRPr="0021679E">
        <w:rPr>
          <w:rFonts w:ascii="Times New Roman" w:hAnsi="Times New Roman" w:cs="Arial"/>
          <w:b/>
          <w:bCs/>
          <w:sz w:val="28"/>
          <w:szCs w:val="28"/>
          <w:lang w:eastAsia="ru-RU"/>
        </w:rPr>
        <w:t xml:space="preserve"> Администрация </w:t>
      </w:r>
      <w:r w:rsidR="004D7B86">
        <w:rPr>
          <w:rFonts w:ascii="Times New Roman" w:hAnsi="Times New Roman" w:cs="Arial"/>
          <w:b/>
          <w:bCs/>
          <w:sz w:val="28"/>
          <w:szCs w:val="28"/>
          <w:lang w:eastAsia="ru-RU"/>
        </w:rPr>
        <w:t xml:space="preserve">муниципального образования </w:t>
      </w:r>
      <w:r w:rsidRPr="0021679E">
        <w:rPr>
          <w:rFonts w:ascii="Times New Roman" w:hAnsi="Times New Roman" w:cs="Arial"/>
          <w:b/>
          <w:bCs/>
          <w:sz w:val="28"/>
          <w:szCs w:val="28"/>
          <w:lang w:eastAsia="ru-RU"/>
        </w:rPr>
        <w:t>«</w:t>
      </w:r>
      <w:proofErr w:type="spellStart"/>
      <w:r w:rsidRPr="0021679E">
        <w:rPr>
          <w:rFonts w:ascii="Times New Roman" w:hAnsi="Times New Roman" w:cs="Arial"/>
          <w:b/>
          <w:bCs/>
          <w:sz w:val="28"/>
          <w:szCs w:val="28"/>
          <w:lang w:eastAsia="ru-RU"/>
        </w:rPr>
        <w:t>Бичурский</w:t>
      </w:r>
      <w:proofErr w:type="spellEnd"/>
      <w:r w:rsidRPr="0021679E">
        <w:rPr>
          <w:rFonts w:ascii="Times New Roman" w:hAnsi="Times New Roman" w:cs="Arial"/>
          <w:b/>
          <w:bCs/>
          <w:sz w:val="28"/>
          <w:szCs w:val="28"/>
          <w:lang w:eastAsia="ru-RU"/>
        </w:rPr>
        <w:t xml:space="preserve"> район» </w:t>
      </w:r>
      <w:r w:rsidR="004D7B86">
        <w:rPr>
          <w:rFonts w:ascii="Times New Roman" w:hAnsi="Times New Roman" w:cs="Arial"/>
          <w:b/>
          <w:bCs/>
          <w:sz w:val="28"/>
          <w:szCs w:val="28"/>
          <w:lang w:eastAsia="ru-RU"/>
        </w:rPr>
        <w:t xml:space="preserve">Республики Бурятия </w:t>
      </w:r>
      <w:r w:rsidRPr="0021679E">
        <w:rPr>
          <w:rFonts w:ascii="Times New Roman" w:hAnsi="Times New Roman"/>
          <w:b/>
          <w:bCs/>
          <w:sz w:val="28"/>
          <w:szCs w:val="28"/>
        </w:rPr>
        <w:t xml:space="preserve">от </w:t>
      </w:r>
      <w:r>
        <w:rPr>
          <w:rFonts w:ascii="Times New Roman" w:hAnsi="Times New Roman"/>
          <w:b/>
          <w:bCs/>
          <w:sz w:val="28"/>
          <w:szCs w:val="28"/>
        </w:rPr>
        <w:t>26.03.2020 г. № 135</w:t>
      </w:r>
      <w:r w:rsidRPr="0021679E">
        <w:rPr>
          <w:rFonts w:ascii="Times New Roman" w:hAnsi="Times New Roman"/>
          <w:b/>
          <w:bCs/>
          <w:sz w:val="28"/>
          <w:szCs w:val="28"/>
        </w:rPr>
        <w:t xml:space="preserve"> </w:t>
      </w:r>
      <w:r w:rsidRPr="006010F2">
        <w:rPr>
          <w:rFonts w:ascii="Times New Roman" w:hAnsi="Times New Roman"/>
          <w:b/>
          <w:bCs/>
          <w:sz w:val="28"/>
          <w:szCs w:val="28"/>
        </w:rPr>
        <w:t>«</w:t>
      </w:r>
      <w:r w:rsidRPr="005B29A1">
        <w:rPr>
          <w:rFonts w:ascii="Times New Roman" w:hAnsi="Times New Roman"/>
          <w:b/>
          <w:bCs/>
          <w:sz w:val="28"/>
          <w:szCs w:val="28"/>
        </w:rPr>
        <w:t>Об утверждении муниципальной  программы</w:t>
      </w:r>
      <w:r>
        <w:rPr>
          <w:rFonts w:ascii="Times New Roman" w:hAnsi="Times New Roman"/>
          <w:b/>
          <w:bCs/>
          <w:sz w:val="28"/>
          <w:szCs w:val="28"/>
        </w:rPr>
        <w:t xml:space="preserve"> муниципального образования «</w:t>
      </w:r>
      <w:proofErr w:type="spellStart"/>
      <w:r>
        <w:rPr>
          <w:rFonts w:ascii="Times New Roman" w:hAnsi="Times New Roman"/>
          <w:b/>
          <w:bCs/>
          <w:sz w:val="28"/>
          <w:szCs w:val="28"/>
        </w:rPr>
        <w:t>Бичурский</w:t>
      </w:r>
      <w:proofErr w:type="spellEnd"/>
      <w:r>
        <w:rPr>
          <w:rFonts w:ascii="Times New Roman" w:hAnsi="Times New Roman"/>
          <w:b/>
          <w:bCs/>
          <w:sz w:val="28"/>
          <w:szCs w:val="28"/>
        </w:rPr>
        <w:t xml:space="preserve"> район»</w:t>
      </w:r>
      <w:r w:rsidRPr="005B29A1">
        <w:rPr>
          <w:rFonts w:ascii="Times New Roman" w:hAnsi="Times New Roman"/>
          <w:b/>
          <w:bCs/>
          <w:sz w:val="28"/>
          <w:szCs w:val="28"/>
        </w:rPr>
        <w:t xml:space="preserve"> </w:t>
      </w:r>
      <w:r>
        <w:rPr>
          <w:rFonts w:ascii="Times New Roman" w:hAnsi="Times New Roman"/>
          <w:b/>
          <w:bCs/>
          <w:sz w:val="28"/>
          <w:szCs w:val="28"/>
        </w:rPr>
        <w:t>«Комплексное развитие сельских территорий муниципальног</w:t>
      </w:r>
      <w:r w:rsidR="004D7B86">
        <w:rPr>
          <w:rFonts w:ascii="Times New Roman" w:hAnsi="Times New Roman"/>
          <w:b/>
          <w:bCs/>
          <w:sz w:val="28"/>
          <w:szCs w:val="28"/>
        </w:rPr>
        <w:t>о образования «</w:t>
      </w:r>
      <w:proofErr w:type="spellStart"/>
      <w:r w:rsidR="004D7B86">
        <w:rPr>
          <w:rFonts w:ascii="Times New Roman" w:hAnsi="Times New Roman"/>
          <w:b/>
          <w:bCs/>
          <w:sz w:val="28"/>
          <w:szCs w:val="28"/>
        </w:rPr>
        <w:t>Бичурский</w:t>
      </w:r>
      <w:proofErr w:type="spellEnd"/>
      <w:r w:rsidR="004D7B86">
        <w:rPr>
          <w:rFonts w:ascii="Times New Roman" w:hAnsi="Times New Roman"/>
          <w:b/>
          <w:bCs/>
          <w:sz w:val="28"/>
          <w:szCs w:val="28"/>
        </w:rPr>
        <w:t xml:space="preserve"> район»</w:t>
      </w:r>
    </w:p>
    <w:p w:rsidR="00912AFC" w:rsidRDefault="00912AFC" w:rsidP="00912AFC">
      <w:pPr>
        <w:autoSpaceDE w:val="0"/>
        <w:autoSpaceDN w:val="0"/>
        <w:adjustRightInd w:val="0"/>
        <w:spacing w:after="0" w:line="240" w:lineRule="auto"/>
        <w:jc w:val="center"/>
        <w:rPr>
          <w:rFonts w:ascii="Times New Roman" w:hAnsi="Times New Roman" w:cs="Arial"/>
          <w:b/>
          <w:bCs/>
          <w:sz w:val="28"/>
          <w:szCs w:val="28"/>
          <w:lang w:eastAsia="ru-RU"/>
        </w:rPr>
      </w:pPr>
    </w:p>
    <w:p w:rsidR="00912AFC" w:rsidRDefault="00912AFC" w:rsidP="004D7B86">
      <w:pPr>
        <w:autoSpaceDE w:val="0"/>
        <w:autoSpaceDN w:val="0"/>
        <w:adjustRightInd w:val="0"/>
        <w:spacing w:after="0"/>
        <w:jc w:val="both"/>
        <w:rPr>
          <w:rFonts w:ascii="Times New Roman" w:hAnsi="Times New Roman" w:cs="Arial"/>
          <w:b/>
          <w:sz w:val="28"/>
          <w:szCs w:val="28"/>
          <w:lang w:eastAsia="ru-RU"/>
        </w:rPr>
      </w:pPr>
      <w:r>
        <w:rPr>
          <w:rFonts w:ascii="Times New Roman" w:hAnsi="Times New Roman" w:cs="Arial"/>
          <w:sz w:val="28"/>
          <w:szCs w:val="28"/>
          <w:lang w:eastAsia="ru-RU"/>
        </w:rPr>
        <w:tab/>
      </w:r>
      <w:r w:rsidR="004D7B86" w:rsidRPr="004D7B86">
        <w:rPr>
          <w:rFonts w:ascii="Times New Roman" w:hAnsi="Times New Roman" w:cs="Arial"/>
          <w:sz w:val="28"/>
          <w:szCs w:val="28"/>
          <w:lang w:eastAsia="ru-RU"/>
        </w:rPr>
        <w:t>В соответствии со статьей 179 Бюджетного кодекса Российской Федерации, решениями Совета депутатов муниципального образования «</w:t>
      </w:r>
      <w:proofErr w:type="spellStart"/>
      <w:r w:rsidR="004D7B86" w:rsidRPr="004D7B86">
        <w:rPr>
          <w:rFonts w:ascii="Times New Roman" w:hAnsi="Times New Roman" w:cs="Arial"/>
          <w:sz w:val="28"/>
          <w:szCs w:val="28"/>
          <w:lang w:eastAsia="ru-RU"/>
        </w:rPr>
        <w:t>Бичурский</w:t>
      </w:r>
      <w:proofErr w:type="spellEnd"/>
      <w:r w:rsidR="004D7B86" w:rsidRPr="004D7B86">
        <w:rPr>
          <w:rFonts w:ascii="Times New Roman" w:hAnsi="Times New Roman" w:cs="Arial"/>
          <w:sz w:val="28"/>
          <w:szCs w:val="28"/>
          <w:lang w:eastAsia="ru-RU"/>
        </w:rPr>
        <w:t xml:space="preserve"> район» Республики Бурятия от  28.12.2022 № 472 «О внесении изменений в решение Совета депутатов муниципального образования «</w:t>
      </w:r>
      <w:proofErr w:type="spellStart"/>
      <w:r w:rsidR="004D7B86" w:rsidRPr="004D7B86">
        <w:rPr>
          <w:rFonts w:ascii="Times New Roman" w:hAnsi="Times New Roman" w:cs="Arial"/>
          <w:sz w:val="28"/>
          <w:szCs w:val="28"/>
          <w:lang w:eastAsia="ru-RU"/>
        </w:rPr>
        <w:t>Бичурский</w:t>
      </w:r>
      <w:proofErr w:type="spellEnd"/>
      <w:r w:rsidR="004D7B86" w:rsidRPr="004D7B86">
        <w:rPr>
          <w:rFonts w:ascii="Times New Roman" w:hAnsi="Times New Roman" w:cs="Arial"/>
          <w:sz w:val="28"/>
          <w:szCs w:val="28"/>
          <w:lang w:eastAsia="ru-RU"/>
        </w:rPr>
        <w:t xml:space="preserve"> район» «О бюджете на 2022 год и плановый период 2023 и 2024 годов», от 28.12.2022 № 473 «О бюджете муниципального образования «</w:t>
      </w:r>
      <w:proofErr w:type="spellStart"/>
      <w:r w:rsidR="004D7B86" w:rsidRPr="004D7B86">
        <w:rPr>
          <w:rFonts w:ascii="Times New Roman" w:hAnsi="Times New Roman" w:cs="Arial"/>
          <w:sz w:val="28"/>
          <w:szCs w:val="28"/>
          <w:lang w:eastAsia="ru-RU"/>
        </w:rPr>
        <w:t>Бичурский</w:t>
      </w:r>
      <w:proofErr w:type="spellEnd"/>
      <w:r w:rsidR="004D7B86" w:rsidRPr="004D7B86">
        <w:rPr>
          <w:rFonts w:ascii="Times New Roman" w:hAnsi="Times New Roman" w:cs="Arial"/>
          <w:sz w:val="28"/>
          <w:szCs w:val="28"/>
          <w:lang w:eastAsia="ru-RU"/>
        </w:rPr>
        <w:t xml:space="preserve"> район» на 2023 год и плановый период 2024 и 2025 годов» постановлением Муниципального казенного учреждения Администрация муниципального образования «</w:t>
      </w:r>
      <w:proofErr w:type="spellStart"/>
      <w:r w:rsidR="004D7B86" w:rsidRPr="004D7B86">
        <w:rPr>
          <w:rFonts w:ascii="Times New Roman" w:hAnsi="Times New Roman" w:cs="Arial"/>
          <w:sz w:val="28"/>
          <w:szCs w:val="28"/>
          <w:lang w:eastAsia="ru-RU"/>
        </w:rPr>
        <w:t>Бичурский</w:t>
      </w:r>
      <w:proofErr w:type="spellEnd"/>
      <w:r w:rsidR="004D7B86" w:rsidRPr="004D7B86">
        <w:rPr>
          <w:rFonts w:ascii="Times New Roman" w:hAnsi="Times New Roman" w:cs="Arial"/>
          <w:sz w:val="28"/>
          <w:szCs w:val="28"/>
          <w:lang w:eastAsia="ru-RU"/>
        </w:rPr>
        <w:t xml:space="preserve"> район» Республики Бурятия от 10.04.2017 № 12 «Об утверждении Порядка разработки, реализации и оценки эффективности муниципальных программ муниципального образования «</w:t>
      </w:r>
      <w:proofErr w:type="spellStart"/>
      <w:r w:rsidR="004D7B86" w:rsidRPr="004D7B86">
        <w:rPr>
          <w:rFonts w:ascii="Times New Roman" w:hAnsi="Times New Roman" w:cs="Arial"/>
          <w:sz w:val="28"/>
          <w:szCs w:val="28"/>
          <w:lang w:eastAsia="ru-RU"/>
        </w:rPr>
        <w:t>Бичурский</w:t>
      </w:r>
      <w:proofErr w:type="spellEnd"/>
      <w:r w:rsidR="004D7B86" w:rsidRPr="004D7B86">
        <w:rPr>
          <w:rFonts w:ascii="Times New Roman" w:hAnsi="Times New Roman" w:cs="Arial"/>
          <w:sz w:val="28"/>
          <w:szCs w:val="28"/>
          <w:lang w:eastAsia="ru-RU"/>
        </w:rPr>
        <w:t xml:space="preserve"> район», Уставом муниципального образования «</w:t>
      </w:r>
      <w:proofErr w:type="spellStart"/>
      <w:r w:rsidR="004D7B86" w:rsidRPr="004D7B86">
        <w:rPr>
          <w:rFonts w:ascii="Times New Roman" w:hAnsi="Times New Roman" w:cs="Arial"/>
          <w:sz w:val="28"/>
          <w:szCs w:val="28"/>
          <w:lang w:eastAsia="ru-RU"/>
        </w:rPr>
        <w:t>Бичурский</w:t>
      </w:r>
      <w:proofErr w:type="spellEnd"/>
      <w:r w:rsidR="004D7B86" w:rsidRPr="004D7B86">
        <w:rPr>
          <w:rFonts w:ascii="Times New Roman" w:hAnsi="Times New Roman" w:cs="Arial"/>
          <w:sz w:val="28"/>
          <w:szCs w:val="28"/>
          <w:lang w:eastAsia="ru-RU"/>
        </w:rPr>
        <w:t xml:space="preserve"> район» Администрация МО «</w:t>
      </w:r>
      <w:proofErr w:type="spellStart"/>
      <w:r w:rsidR="004D7B86" w:rsidRPr="004D7B86">
        <w:rPr>
          <w:rFonts w:ascii="Times New Roman" w:hAnsi="Times New Roman" w:cs="Arial"/>
          <w:sz w:val="28"/>
          <w:szCs w:val="28"/>
          <w:lang w:eastAsia="ru-RU"/>
        </w:rPr>
        <w:t>Бичурский</w:t>
      </w:r>
      <w:proofErr w:type="spellEnd"/>
      <w:r w:rsidR="004D7B86" w:rsidRPr="004D7B86">
        <w:rPr>
          <w:rFonts w:ascii="Times New Roman" w:hAnsi="Times New Roman" w:cs="Arial"/>
          <w:sz w:val="28"/>
          <w:szCs w:val="28"/>
          <w:lang w:eastAsia="ru-RU"/>
        </w:rPr>
        <w:t xml:space="preserve"> район» РБ </w:t>
      </w:r>
      <w:r w:rsidR="004D7B86" w:rsidRPr="004D7B86">
        <w:rPr>
          <w:rFonts w:ascii="Times New Roman" w:hAnsi="Times New Roman" w:cs="Arial"/>
          <w:b/>
          <w:sz w:val="28"/>
          <w:szCs w:val="28"/>
          <w:lang w:eastAsia="ru-RU"/>
        </w:rPr>
        <w:t>постановляет:</w:t>
      </w:r>
    </w:p>
    <w:p w:rsidR="004D7B86" w:rsidRPr="004D7B86" w:rsidRDefault="004D7B86" w:rsidP="004D7B86">
      <w:pPr>
        <w:autoSpaceDE w:val="0"/>
        <w:autoSpaceDN w:val="0"/>
        <w:adjustRightInd w:val="0"/>
        <w:spacing w:after="0"/>
        <w:jc w:val="both"/>
        <w:rPr>
          <w:rFonts w:ascii="Times New Roman" w:hAnsi="Times New Roman"/>
          <w:b/>
          <w:sz w:val="28"/>
          <w:szCs w:val="28"/>
        </w:rPr>
      </w:pPr>
    </w:p>
    <w:p w:rsidR="00912AFC" w:rsidRDefault="00912AFC" w:rsidP="004D7B86">
      <w:pPr>
        <w:ind w:firstLine="708"/>
        <w:jc w:val="both"/>
        <w:rPr>
          <w:rFonts w:ascii="Times New Roman" w:hAnsi="Times New Roman"/>
          <w:sz w:val="28"/>
          <w:szCs w:val="28"/>
        </w:rPr>
      </w:pPr>
      <w:r>
        <w:rPr>
          <w:rFonts w:ascii="Times New Roman" w:hAnsi="Times New Roman"/>
          <w:sz w:val="28"/>
          <w:szCs w:val="28"/>
        </w:rPr>
        <w:t>1.</w:t>
      </w:r>
      <w:r w:rsidRPr="0021679E">
        <w:rPr>
          <w:rFonts w:ascii="Times New Roman" w:hAnsi="Times New Roman"/>
          <w:sz w:val="28"/>
          <w:szCs w:val="28"/>
        </w:rPr>
        <w:t xml:space="preserve">Утвердить прилагаемые изменения, которые вносятся в постановление </w:t>
      </w:r>
      <w:r w:rsidR="004D7B86">
        <w:rPr>
          <w:rFonts w:ascii="Times New Roman" w:hAnsi="Times New Roman"/>
          <w:sz w:val="28"/>
          <w:szCs w:val="28"/>
        </w:rPr>
        <w:t>Муниципального казенного учреждения</w:t>
      </w:r>
      <w:r>
        <w:rPr>
          <w:rFonts w:ascii="Times New Roman" w:hAnsi="Times New Roman"/>
          <w:sz w:val="28"/>
          <w:szCs w:val="28"/>
        </w:rPr>
        <w:t xml:space="preserve"> Администрация</w:t>
      </w:r>
      <w:r w:rsidRPr="0021679E">
        <w:rPr>
          <w:rFonts w:ascii="Times New Roman" w:hAnsi="Times New Roman"/>
          <w:sz w:val="28"/>
          <w:szCs w:val="28"/>
        </w:rPr>
        <w:t xml:space="preserve"> муниципального образования «</w:t>
      </w:r>
      <w:proofErr w:type="spellStart"/>
      <w:r w:rsidRPr="0021679E">
        <w:rPr>
          <w:rFonts w:ascii="Times New Roman" w:hAnsi="Times New Roman"/>
          <w:sz w:val="28"/>
          <w:szCs w:val="28"/>
        </w:rPr>
        <w:t>Бичурский</w:t>
      </w:r>
      <w:proofErr w:type="spellEnd"/>
      <w:r w:rsidRPr="0021679E">
        <w:rPr>
          <w:rFonts w:ascii="Times New Roman" w:hAnsi="Times New Roman"/>
          <w:sz w:val="28"/>
          <w:szCs w:val="28"/>
        </w:rPr>
        <w:t xml:space="preserve"> район»</w:t>
      </w:r>
      <w:r w:rsidR="004D7B86">
        <w:rPr>
          <w:rFonts w:ascii="Times New Roman" w:hAnsi="Times New Roman"/>
          <w:sz w:val="28"/>
          <w:szCs w:val="28"/>
        </w:rPr>
        <w:t xml:space="preserve"> Республики </w:t>
      </w:r>
      <w:proofErr w:type="gramStart"/>
      <w:r w:rsidR="004D7B86">
        <w:rPr>
          <w:rFonts w:ascii="Times New Roman" w:hAnsi="Times New Roman"/>
          <w:sz w:val="28"/>
          <w:szCs w:val="28"/>
        </w:rPr>
        <w:t xml:space="preserve">Бурятия </w:t>
      </w:r>
      <w:r w:rsidRPr="00912AFC">
        <w:t xml:space="preserve"> </w:t>
      </w:r>
      <w:r w:rsidRPr="00912AFC">
        <w:rPr>
          <w:rFonts w:ascii="Times New Roman" w:hAnsi="Times New Roman"/>
          <w:sz w:val="28"/>
          <w:szCs w:val="28"/>
        </w:rPr>
        <w:t>от</w:t>
      </w:r>
      <w:proofErr w:type="gramEnd"/>
      <w:r w:rsidRPr="00912AFC">
        <w:rPr>
          <w:rFonts w:ascii="Times New Roman" w:hAnsi="Times New Roman"/>
          <w:sz w:val="28"/>
          <w:szCs w:val="28"/>
        </w:rPr>
        <w:t xml:space="preserve"> 26.03.2020г. № 135 «Об утверждении муниципальной  программы муниципального образования </w:t>
      </w:r>
      <w:r w:rsidRPr="00912AFC">
        <w:rPr>
          <w:rFonts w:ascii="Times New Roman" w:hAnsi="Times New Roman"/>
          <w:sz w:val="28"/>
          <w:szCs w:val="28"/>
        </w:rPr>
        <w:lastRenderedPageBreak/>
        <w:t>«</w:t>
      </w:r>
      <w:proofErr w:type="spellStart"/>
      <w:r w:rsidRPr="00912AFC">
        <w:rPr>
          <w:rFonts w:ascii="Times New Roman" w:hAnsi="Times New Roman"/>
          <w:sz w:val="28"/>
          <w:szCs w:val="28"/>
        </w:rPr>
        <w:t>Бичурский</w:t>
      </w:r>
      <w:proofErr w:type="spellEnd"/>
      <w:r w:rsidRPr="00912AFC">
        <w:rPr>
          <w:rFonts w:ascii="Times New Roman" w:hAnsi="Times New Roman"/>
          <w:sz w:val="28"/>
          <w:szCs w:val="28"/>
        </w:rPr>
        <w:t xml:space="preserve"> район» «Комплексное развитие сельских территорий муниципальног</w:t>
      </w:r>
      <w:r>
        <w:rPr>
          <w:rFonts w:ascii="Times New Roman" w:hAnsi="Times New Roman"/>
          <w:sz w:val="28"/>
          <w:szCs w:val="28"/>
        </w:rPr>
        <w:t>о образования «</w:t>
      </w:r>
      <w:proofErr w:type="spellStart"/>
      <w:r>
        <w:rPr>
          <w:rFonts w:ascii="Times New Roman" w:hAnsi="Times New Roman"/>
          <w:sz w:val="28"/>
          <w:szCs w:val="28"/>
        </w:rPr>
        <w:t>Бичурский</w:t>
      </w:r>
      <w:proofErr w:type="spellEnd"/>
      <w:r>
        <w:rPr>
          <w:rFonts w:ascii="Times New Roman" w:hAnsi="Times New Roman"/>
          <w:sz w:val="28"/>
          <w:szCs w:val="28"/>
        </w:rPr>
        <w:t xml:space="preserve"> район»» (в ред. от 28.03.2022 №129</w:t>
      </w:r>
      <w:r w:rsidR="0018712C">
        <w:rPr>
          <w:rFonts w:ascii="Times New Roman" w:hAnsi="Times New Roman"/>
          <w:sz w:val="28"/>
          <w:szCs w:val="28"/>
        </w:rPr>
        <w:t>, от 07.11.2022 №</w:t>
      </w:r>
      <w:r w:rsidR="00004779">
        <w:rPr>
          <w:rFonts w:ascii="Times New Roman" w:hAnsi="Times New Roman"/>
          <w:sz w:val="28"/>
          <w:szCs w:val="28"/>
        </w:rPr>
        <w:t>638</w:t>
      </w:r>
      <w:r>
        <w:rPr>
          <w:rFonts w:ascii="Times New Roman" w:hAnsi="Times New Roman"/>
          <w:sz w:val="28"/>
          <w:szCs w:val="28"/>
        </w:rPr>
        <w:t>).</w:t>
      </w:r>
    </w:p>
    <w:p w:rsidR="004D7B86" w:rsidRDefault="00912AFC" w:rsidP="004D7B86">
      <w:pPr>
        <w:ind w:firstLine="708"/>
        <w:jc w:val="both"/>
        <w:rPr>
          <w:rFonts w:ascii="Times New Roman" w:hAnsi="Times New Roman"/>
          <w:sz w:val="28"/>
          <w:szCs w:val="28"/>
        </w:rPr>
      </w:pPr>
      <w:r>
        <w:rPr>
          <w:rFonts w:ascii="Times New Roman" w:hAnsi="Times New Roman"/>
          <w:sz w:val="28"/>
          <w:szCs w:val="28"/>
        </w:rPr>
        <w:t>2.</w:t>
      </w:r>
      <w:r w:rsidR="004D7B86">
        <w:rPr>
          <w:rFonts w:ascii="Times New Roman" w:hAnsi="Times New Roman"/>
          <w:sz w:val="28"/>
          <w:szCs w:val="28"/>
        </w:rPr>
        <w:t xml:space="preserve"> </w:t>
      </w:r>
      <w:r>
        <w:rPr>
          <w:rFonts w:ascii="Times New Roman" w:hAnsi="Times New Roman"/>
          <w:sz w:val="28"/>
          <w:szCs w:val="28"/>
        </w:rPr>
        <w:t>Опубликовать</w:t>
      </w:r>
      <w:r w:rsidR="00C60F5F">
        <w:rPr>
          <w:rFonts w:ascii="Times New Roman" w:hAnsi="Times New Roman"/>
          <w:sz w:val="28"/>
          <w:szCs w:val="28"/>
        </w:rPr>
        <w:t xml:space="preserve"> </w:t>
      </w:r>
      <w:r>
        <w:rPr>
          <w:rFonts w:ascii="Times New Roman" w:hAnsi="Times New Roman"/>
          <w:sz w:val="28"/>
          <w:szCs w:val="28"/>
        </w:rPr>
        <w:t xml:space="preserve">(обнародовать) </w:t>
      </w:r>
      <w:r w:rsidRPr="0021679E">
        <w:rPr>
          <w:rFonts w:ascii="Times New Roman" w:hAnsi="Times New Roman"/>
          <w:sz w:val="28"/>
          <w:szCs w:val="28"/>
        </w:rPr>
        <w:t>настоящее постановлен</w:t>
      </w:r>
      <w:r>
        <w:rPr>
          <w:rFonts w:ascii="Times New Roman" w:hAnsi="Times New Roman"/>
          <w:sz w:val="28"/>
          <w:szCs w:val="28"/>
        </w:rPr>
        <w:t>ие</w:t>
      </w:r>
      <w:r w:rsidR="004D7B86">
        <w:rPr>
          <w:rFonts w:ascii="Times New Roman" w:hAnsi="Times New Roman"/>
          <w:sz w:val="28"/>
          <w:szCs w:val="28"/>
        </w:rPr>
        <w:t xml:space="preserve"> в районной газете «</w:t>
      </w:r>
      <w:proofErr w:type="spellStart"/>
      <w:r w:rsidR="004D7B86">
        <w:rPr>
          <w:rFonts w:ascii="Times New Roman" w:hAnsi="Times New Roman"/>
          <w:sz w:val="28"/>
          <w:szCs w:val="28"/>
        </w:rPr>
        <w:t>Бичурский</w:t>
      </w:r>
      <w:proofErr w:type="spellEnd"/>
      <w:r w:rsidR="004D7B86">
        <w:rPr>
          <w:rFonts w:ascii="Times New Roman" w:hAnsi="Times New Roman"/>
          <w:sz w:val="28"/>
          <w:szCs w:val="28"/>
        </w:rPr>
        <w:t xml:space="preserve"> хлебороб»,</w:t>
      </w:r>
      <w:r>
        <w:rPr>
          <w:rFonts w:ascii="Times New Roman" w:hAnsi="Times New Roman"/>
          <w:sz w:val="28"/>
          <w:szCs w:val="28"/>
        </w:rPr>
        <w:t xml:space="preserve"> на информационных стендах Администрации</w:t>
      </w:r>
      <w:r w:rsidRPr="0021679E">
        <w:rPr>
          <w:rFonts w:ascii="Times New Roman" w:hAnsi="Times New Roman"/>
          <w:sz w:val="28"/>
          <w:szCs w:val="28"/>
        </w:rPr>
        <w:t xml:space="preserve"> МО «</w:t>
      </w:r>
      <w:proofErr w:type="spellStart"/>
      <w:r w:rsidRPr="0021679E">
        <w:rPr>
          <w:rFonts w:ascii="Times New Roman" w:hAnsi="Times New Roman"/>
          <w:sz w:val="28"/>
          <w:szCs w:val="28"/>
        </w:rPr>
        <w:t>Бичурский</w:t>
      </w:r>
      <w:proofErr w:type="spellEnd"/>
      <w:r w:rsidRPr="0021679E">
        <w:rPr>
          <w:rFonts w:ascii="Times New Roman" w:hAnsi="Times New Roman"/>
          <w:sz w:val="28"/>
          <w:szCs w:val="28"/>
        </w:rPr>
        <w:t xml:space="preserve"> район» РБ и разместить на официальном сайте муниципального образования «</w:t>
      </w:r>
      <w:proofErr w:type="spellStart"/>
      <w:r w:rsidRPr="0021679E">
        <w:rPr>
          <w:rFonts w:ascii="Times New Roman" w:hAnsi="Times New Roman"/>
          <w:sz w:val="28"/>
          <w:szCs w:val="28"/>
        </w:rPr>
        <w:t>Бичурский</w:t>
      </w:r>
      <w:proofErr w:type="spellEnd"/>
      <w:r w:rsidRPr="0021679E">
        <w:rPr>
          <w:rFonts w:ascii="Times New Roman" w:hAnsi="Times New Roman"/>
          <w:sz w:val="28"/>
          <w:szCs w:val="28"/>
        </w:rPr>
        <w:t xml:space="preserve"> район» в сети Интернет. </w:t>
      </w:r>
    </w:p>
    <w:p w:rsidR="004D7B86" w:rsidRPr="0021679E" w:rsidRDefault="00912AFC" w:rsidP="004D7B86">
      <w:pPr>
        <w:ind w:firstLine="708"/>
        <w:jc w:val="both"/>
        <w:rPr>
          <w:rFonts w:ascii="Times New Roman" w:hAnsi="Times New Roman"/>
          <w:sz w:val="28"/>
          <w:szCs w:val="28"/>
        </w:rPr>
      </w:pPr>
      <w:r w:rsidRPr="0021679E">
        <w:rPr>
          <w:rFonts w:ascii="Times New Roman" w:hAnsi="Times New Roman"/>
          <w:sz w:val="28"/>
          <w:szCs w:val="28"/>
        </w:rPr>
        <w:t>3. Настоящее постановление вступает в силу со дня</w:t>
      </w:r>
      <w:r>
        <w:rPr>
          <w:rFonts w:ascii="Times New Roman" w:hAnsi="Times New Roman"/>
          <w:sz w:val="28"/>
          <w:szCs w:val="28"/>
        </w:rPr>
        <w:t xml:space="preserve"> его официального опубликования (обнародования)</w:t>
      </w:r>
      <w:r w:rsidRPr="0021679E">
        <w:rPr>
          <w:rFonts w:ascii="Times New Roman" w:hAnsi="Times New Roman"/>
          <w:sz w:val="28"/>
          <w:szCs w:val="28"/>
        </w:rPr>
        <w:t>.</w:t>
      </w:r>
    </w:p>
    <w:p w:rsidR="00912AFC" w:rsidRDefault="00912AFC" w:rsidP="004D7B86">
      <w:pPr>
        <w:autoSpaceDE w:val="0"/>
        <w:autoSpaceDN w:val="0"/>
        <w:adjustRightInd w:val="0"/>
        <w:spacing w:after="0"/>
        <w:ind w:firstLine="708"/>
        <w:jc w:val="both"/>
        <w:rPr>
          <w:rFonts w:ascii="Times New Roman" w:hAnsi="Times New Roman"/>
          <w:sz w:val="28"/>
          <w:szCs w:val="28"/>
        </w:rPr>
      </w:pPr>
      <w:r>
        <w:rPr>
          <w:rFonts w:ascii="Times New Roman" w:hAnsi="Times New Roman"/>
          <w:sz w:val="28"/>
          <w:szCs w:val="28"/>
        </w:rPr>
        <w:t xml:space="preserve">4. </w:t>
      </w:r>
      <w:r w:rsidRPr="0021679E">
        <w:rPr>
          <w:rFonts w:ascii="Times New Roman" w:hAnsi="Times New Roman"/>
          <w:sz w:val="28"/>
          <w:szCs w:val="28"/>
        </w:rPr>
        <w:t>Контроль за исполнением настоящего постановлен</w:t>
      </w:r>
      <w:r>
        <w:rPr>
          <w:rFonts w:ascii="Times New Roman" w:hAnsi="Times New Roman"/>
          <w:sz w:val="28"/>
          <w:szCs w:val="28"/>
        </w:rPr>
        <w:t>ия возложить на заместителя руководителя Администрации</w:t>
      </w:r>
      <w:r w:rsidRPr="0021679E">
        <w:rPr>
          <w:rFonts w:ascii="Times New Roman" w:hAnsi="Times New Roman"/>
          <w:sz w:val="28"/>
          <w:szCs w:val="28"/>
        </w:rPr>
        <w:t xml:space="preserve"> МО «</w:t>
      </w:r>
      <w:proofErr w:type="spellStart"/>
      <w:r w:rsidRPr="0021679E">
        <w:rPr>
          <w:rFonts w:ascii="Times New Roman" w:hAnsi="Times New Roman"/>
          <w:sz w:val="28"/>
          <w:szCs w:val="28"/>
        </w:rPr>
        <w:t>Бичурский</w:t>
      </w:r>
      <w:proofErr w:type="spellEnd"/>
      <w:r w:rsidRPr="0021679E">
        <w:rPr>
          <w:rFonts w:ascii="Times New Roman" w:hAnsi="Times New Roman"/>
          <w:sz w:val="28"/>
          <w:szCs w:val="28"/>
        </w:rPr>
        <w:t xml:space="preserve"> район» РБ по финансово -экономическим вопросам Савельеву </w:t>
      </w:r>
      <w:proofErr w:type="gramStart"/>
      <w:r w:rsidRPr="0021679E">
        <w:rPr>
          <w:rFonts w:ascii="Times New Roman" w:hAnsi="Times New Roman"/>
          <w:sz w:val="28"/>
          <w:szCs w:val="28"/>
        </w:rPr>
        <w:t>М.П..</w:t>
      </w:r>
      <w:proofErr w:type="gramEnd"/>
    </w:p>
    <w:p w:rsidR="00912AFC" w:rsidRDefault="00912AFC" w:rsidP="00912AFC">
      <w:pPr>
        <w:autoSpaceDE w:val="0"/>
        <w:autoSpaceDN w:val="0"/>
        <w:adjustRightInd w:val="0"/>
        <w:spacing w:after="0" w:line="240" w:lineRule="auto"/>
        <w:jc w:val="both"/>
        <w:rPr>
          <w:rFonts w:ascii="Times New Roman" w:hAnsi="Times New Roman"/>
          <w:sz w:val="28"/>
          <w:szCs w:val="28"/>
        </w:rPr>
      </w:pPr>
    </w:p>
    <w:p w:rsidR="00912AFC" w:rsidRDefault="00912AFC" w:rsidP="00912AFC">
      <w:pPr>
        <w:autoSpaceDE w:val="0"/>
        <w:autoSpaceDN w:val="0"/>
        <w:adjustRightInd w:val="0"/>
        <w:spacing w:after="0" w:line="240" w:lineRule="auto"/>
        <w:jc w:val="both"/>
        <w:rPr>
          <w:rFonts w:ascii="Times New Roman" w:hAnsi="Times New Roman"/>
          <w:sz w:val="28"/>
          <w:szCs w:val="28"/>
        </w:rPr>
      </w:pPr>
    </w:p>
    <w:p w:rsidR="00912AFC" w:rsidRDefault="00912AFC" w:rsidP="00912AFC">
      <w:pPr>
        <w:autoSpaceDE w:val="0"/>
        <w:autoSpaceDN w:val="0"/>
        <w:adjustRightInd w:val="0"/>
        <w:spacing w:after="0" w:line="240" w:lineRule="auto"/>
        <w:jc w:val="both"/>
        <w:rPr>
          <w:rFonts w:ascii="Times New Roman" w:hAnsi="Times New Roman"/>
          <w:sz w:val="28"/>
          <w:szCs w:val="28"/>
        </w:rPr>
      </w:pPr>
    </w:p>
    <w:p w:rsidR="00912AFC" w:rsidRPr="004D7B86" w:rsidRDefault="00912AFC" w:rsidP="00912AFC">
      <w:pPr>
        <w:rPr>
          <w:rFonts w:ascii="Times New Roman" w:hAnsi="Times New Roman"/>
          <w:sz w:val="28"/>
          <w:szCs w:val="28"/>
        </w:rPr>
      </w:pPr>
      <w:r w:rsidRPr="004D7B86">
        <w:rPr>
          <w:rFonts w:ascii="Times New Roman" w:hAnsi="Times New Roman"/>
          <w:sz w:val="28"/>
          <w:szCs w:val="28"/>
        </w:rPr>
        <w:t>Глава МО «</w:t>
      </w:r>
      <w:proofErr w:type="spellStart"/>
      <w:r w:rsidRPr="004D7B86">
        <w:rPr>
          <w:rFonts w:ascii="Times New Roman" w:hAnsi="Times New Roman"/>
          <w:sz w:val="28"/>
          <w:szCs w:val="28"/>
        </w:rPr>
        <w:t>Бичурский</w:t>
      </w:r>
      <w:proofErr w:type="spellEnd"/>
      <w:r w:rsidRPr="004D7B86">
        <w:rPr>
          <w:rFonts w:ascii="Times New Roman" w:hAnsi="Times New Roman"/>
          <w:sz w:val="28"/>
          <w:szCs w:val="28"/>
        </w:rPr>
        <w:t xml:space="preserve"> </w:t>
      </w:r>
      <w:proofErr w:type="gramStart"/>
      <w:r w:rsidRPr="004D7B86">
        <w:rPr>
          <w:rFonts w:ascii="Times New Roman" w:hAnsi="Times New Roman"/>
          <w:sz w:val="28"/>
          <w:szCs w:val="28"/>
        </w:rPr>
        <w:t xml:space="preserve">район»   </w:t>
      </w:r>
      <w:proofErr w:type="gramEnd"/>
      <w:r w:rsidRPr="004D7B86">
        <w:rPr>
          <w:rFonts w:ascii="Times New Roman" w:hAnsi="Times New Roman"/>
          <w:sz w:val="28"/>
          <w:szCs w:val="28"/>
        </w:rPr>
        <w:t xml:space="preserve">                                            </w:t>
      </w:r>
      <w:r w:rsidR="004D7B86">
        <w:rPr>
          <w:rFonts w:ascii="Times New Roman" w:hAnsi="Times New Roman"/>
          <w:sz w:val="28"/>
          <w:szCs w:val="28"/>
        </w:rPr>
        <w:t xml:space="preserve">          </w:t>
      </w:r>
      <w:r w:rsidRPr="004D7B86">
        <w:rPr>
          <w:rFonts w:ascii="Times New Roman" w:hAnsi="Times New Roman"/>
          <w:sz w:val="28"/>
          <w:szCs w:val="28"/>
        </w:rPr>
        <w:t xml:space="preserve">          В.В.  Смолин </w:t>
      </w:r>
    </w:p>
    <w:p w:rsidR="00BA1E31" w:rsidRDefault="00BA1E31" w:rsidP="007F1B9F">
      <w:pPr>
        <w:pStyle w:val="ConsPlusNormal"/>
        <w:outlineLvl w:val="1"/>
        <w:rPr>
          <w:rFonts w:ascii="Times New Roman" w:hAnsi="Times New Roman"/>
          <w:sz w:val="18"/>
          <w:szCs w:val="18"/>
        </w:rPr>
      </w:pPr>
    </w:p>
    <w:p w:rsidR="005263ED" w:rsidRDefault="005263ED" w:rsidP="007F1B9F">
      <w:pPr>
        <w:pStyle w:val="ConsPlusNormal"/>
        <w:outlineLvl w:val="1"/>
        <w:rPr>
          <w:rFonts w:ascii="Times New Roman" w:hAnsi="Times New Roman"/>
          <w:sz w:val="18"/>
          <w:szCs w:val="18"/>
        </w:rPr>
      </w:pPr>
    </w:p>
    <w:p w:rsidR="00AB495A" w:rsidRDefault="00AB495A" w:rsidP="00CB0E81">
      <w:pPr>
        <w:pStyle w:val="ConsPlusNormal"/>
        <w:outlineLvl w:val="1"/>
        <w:rPr>
          <w:rFonts w:ascii="Times New Roman" w:hAnsi="Times New Roman"/>
          <w:sz w:val="18"/>
          <w:szCs w:val="18"/>
        </w:rPr>
      </w:pPr>
    </w:p>
    <w:p w:rsidR="00AB495A" w:rsidRDefault="00AB495A" w:rsidP="00CB0E81">
      <w:pPr>
        <w:pStyle w:val="ConsPlusNormal"/>
        <w:outlineLvl w:val="1"/>
        <w:rPr>
          <w:rFonts w:ascii="Times New Roman" w:hAnsi="Times New Roman"/>
          <w:sz w:val="18"/>
          <w:szCs w:val="18"/>
        </w:rPr>
      </w:pPr>
    </w:p>
    <w:p w:rsidR="00AB495A" w:rsidRDefault="00AB495A" w:rsidP="00CB0E81">
      <w:pPr>
        <w:pStyle w:val="ConsPlusNormal"/>
        <w:outlineLvl w:val="1"/>
        <w:rPr>
          <w:rFonts w:ascii="Times New Roman" w:hAnsi="Times New Roman"/>
          <w:sz w:val="18"/>
          <w:szCs w:val="18"/>
        </w:rPr>
      </w:pPr>
    </w:p>
    <w:p w:rsidR="00AB495A" w:rsidRDefault="00AB495A" w:rsidP="00CB0E81">
      <w:pPr>
        <w:pStyle w:val="ConsPlusNormal"/>
        <w:outlineLvl w:val="1"/>
        <w:rPr>
          <w:rFonts w:ascii="Times New Roman" w:hAnsi="Times New Roman"/>
          <w:sz w:val="18"/>
          <w:szCs w:val="18"/>
        </w:rPr>
      </w:pPr>
    </w:p>
    <w:p w:rsidR="00AB495A" w:rsidRDefault="00AB495A" w:rsidP="00CB0E81">
      <w:pPr>
        <w:pStyle w:val="ConsPlusNormal"/>
        <w:outlineLvl w:val="1"/>
        <w:rPr>
          <w:rFonts w:ascii="Times New Roman" w:hAnsi="Times New Roman"/>
          <w:sz w:val="18"/>
          <w:szCs w:val="18"/>
        </w:rPr>
      </w:pPr>
    </w:p>
    <w:p w:rsidR="00AB495A" w:rsidRDefault="00AB495A" w:rsidP="00CB0E81">
      <w:pPr>
        <w:pStyle w:val="ConsPlusNormal"/>
        <w:outlineLvl w:val="1"/>
        <w:rPr>
          <w:rFonts w:ascii="Times New Roman" w:hAnsi="Times New Roman"/>
          <w:sz w:val="18"/>
          <w:szCs w:val="18"/>
        </w:rPr>
      </w:pPr>
    </w:p>
    <w:p w:rsidR="00AB495A" w:rsidRDefault="00AB495A" w:rsidP="00CB0E81">
      <w:pPr>
        <w:pStyle w:val="ConsPlusNormal"/>
        <w:outlineLvl w:val="1"/>
        <w:rPr>
          <w:rFonts w:ascii="Times New Roman" w:hAnsi="Times New Roman"/>
          <w:sz w:val="18"/>
          <w:szCs w:val="18"/>
        </w:rPr>
      </w:pPr>
    </w:p>
    <w:p w:rsidR="00AB495A" w:rsidRDefault="00AB495A" w:rsidP="00CB0E81">
      <w:pPr>
        <w:pStyle w:val="ConsPlusNormal"/>
        <w:outlineLvl w:val="1"/>
        <w:rPr>
          <w:rFonts w:ascii="Times New Roman" w:hAnsi="Times New Roman"/>
          <w:sz w:val="18"/>
          <w:szCs w:val="18"/>
        </w:rPr>
      </w:pPr>
    </w:p>
    <w:p w:rsidR="00AB495A" w:rsidRDefault="00AB495A" w:rsidP="00CB0E81">
      <w:pPr>
        <w:pStyle w:val="ConsPlusNormal"/>
        <w:outlineLvl w:val="1"/>
        <w:rPr>
          <w:rFonts w:ascii="Times New Roman" w:hAnsi="Times New Roman"/>
          <w:sz w:val="18"/>
          <w:szCs w:val="18"/>
        </w:rPr>
      </w:pPr>
    </w:p>
    <w:p w:rsidR="00AB495A" w:rsidRDefault="00AB495A" w:rsidP="00CB0E81">
      <w:pPr>
        <w:pStyle w:val="ConsPlusNormal"/>
        <w:outlineLvl w:val="1"/>
        <w:rPr>
          <w:rFonts w:ascii="Times New Roman" w:hAnsi="Times New Roman"/>
          <w:sz w:val="18"/>
          <w:szCs w:val="18"/>
        </w:rPr>
      </w:pPr>
    </w:p>
    <w:p w:rsidR="00AB495A" w:rsidRDefault="00AB495A" w:rsidP="00CB0E81">
      <w:pPr>
        <w:pStyle w:val="ConsPlusNormal"/>
        <w:outlineLvl w:val="1"/>
        <w:rPr>
          <w:rFonts w:ascii="Times New Roman" w:hAnsi="Times New Roman"/>
          <w:sz w:val="18"/>
          <w:szCs w:val="18"/>
        </w:rPr>
      </w:pPr>
    </w:p>
    <w:p w:rsidR="00AB495A" w:rsidRDefault="00AB495A" w:rsidP="00CB0E81">
      <w:pPr>
        <w:pStyle w:val="ConsPlusNormal"/>
        <w:outlineLvl w:val="1"/>
        <w:rPr>
          <w:rFonts w:ascii="Times New Roman" w:hAnsi="Times New Roman"/>
          <w:sz w:val="18"/>
          <w:szCs w:val="18"/>
        </w:rPr>
      </w:pPr>
    </w:p>
    <w:p w:rsidR="00AB495A" w:rsidRDefault="00AB495A" w:rsidP="00CB0E81">
      <w:pPr>
        <w:pStyle w:val="ConsPlusNormal"/>
        <w:outlineLvl w:val="1"/>
        <w:rPr>
          <w:rFonts w:ascii="Times New Roman" w:hAnsi="Times New Roman"/>
          <w:sz w:val="18"/>
          <w:szCs w:val="18"/>
        </w:rPr>
      </w:pPr>
    </w:p>
    <w:p w:rsidR="00AB495A" w:rsidRDefault="00AB495A" w:rsidP="00CB0E81">
      <w:pPr>
        <w:pStyle w:val="ConsPlusNormal"/>
        <w:outlineLvl w:val="1"/>
        <w:rPr>
          <w:rFonts w:ascii="Times New Roman" w:hAnsi="Times New Roman"/>
          <w:sz w:val="18"/>
          <w:szCs w:val="18"/>
        </w:rPr>
      </w:pPr>
    </w:p>
    <w:p w:rsidR="00AB495A" w:rsidRDefault="00AB495A" w:rsidP="00CB0E81">
      <w:pPr>
        <w:pStyle w:val="ConsPlusNormal"/>
        <w:outlineLvl w:val="1"/>
        <w:rPr>
          <w:rFonts w:ascii="Times New Roman" w:hAnsi="Times New Roman"/>
          <w:sz w:val="18"/>
          <w:szCs w:val="18"/>
        </w:rPr>
      </w:pPr>
    </w:p>
    <w:p w:rsidR="00AB495A" w:rsidRDefault="00AB495A" w:rsidP="00CB0E81">
      <w:pPr>
        <w:pStyle w:val="ConsPlusNormal"/>
        <w:outlineLvl w:val="1"/>
        <w:rPr>
          <w:rFonts w:ascii="Times New Roman" w:hAnsi="Times New Roman"/>
          <w:sz w:val="18"/>
          <w:szCs w:val="18"/>
        </w:rPr>
      </w:pPr>
    </w:p>
    <w:p w:rsidR="00CB0E81" w:rsidRDefault="00CB0E81" w:rsidP="00CB0E81">
      <w:pPr>
        <w:pStyle w:val="ConsPlusNormal"/>
        <w:outlineLvl w:val="1"/>
        <w:rPr>
          <w:rFonts w:ascii="Times New Roman" w:hAnsi="Times New Roman"/>
          <w:sz w:val="18"/>
          <w:szCs w:val="18"/>
        </w:rPr>
      </w:pPr>
    </w:p>
    <w:p w:rsidR="00CB0E81" w:rsidRDefault="00CB0E81" w:rsidP="00CB0E81">
      <w:pPr>
        <w:pStyle w:val="ConsPlusNormal"/>
        <w:outlineLvl w:val="1"/>
        <w:rPr>
          <w:rFonts w:ascii="Times New Roman" w:hAnsi="Times New Roman"/>
          <w:sz w:val="18"/>
          <w:szCs w:val="18"/>
        </w:rPr>
      </w:pPr>
    </w:p>
    <w:p w:rsidR="00CB0E81" w:rsidRDefault="00CB0E81" w:rsidP="00CB0E81">
      <w:pPr>
        <w:pStyle w:val="ConsPlusNormal"/>
        <w:outlineLvl w:val="1"/>
        <w:rPr>
          <w:rFonts w:ascii="Times New Roman" w:hAnsi="Times New Roman"/>
          <w:sz w:val="18"/>
          <w:szCs w:val="18"/>
        </w:rPr>
      </w:pPr>
    </w:p>
    <w:p w:rsidR="00E75A4F" w:rsidRDefault="00E75A4F" w:rsidP="00CB0E81">
      <w:pPr>
        <w:pStyle w:val="ConsPlusNormal"/>
        <w:outlineLvl w:val="1"/>
        <w:rPr>
          <w:rFonts w:ascii="Times New Roman" w:hAnsi="Times New Roman"/>
          <w:sz w:val="18"/>
          <w:szCs w:val="18"/>
        </w:rPr>
      </w:pPr>
    </w:p>
    <w:p w:rsidR="00E75A4F" w:rsidRDefault="00E75A4F" w:rsidP="00CB0E81">
      <w:pPr>
        <w:pStyle w:val="ConsPlusNormal"/>
        <w:outlineLvl w:val="1"/>
        <w:rPr>
          <w:rFonts w:ascii="Times New Roman" w:hAnsi="Times New Roman"/>
          <w:sz w:val="18"/>
          <w:szCs w:val="18"/>
        </w:rPr>
      </w:pPr>
    </w:p>
    <w:p w:rsidR="00E75A4F" w:rsidRDefault="00E75A4F" w:rsidP="00CB0E81">
      <w:pPr>
        <w:pStyle w:val="ConsPlusNormal"/>
        <w:outlineLvl w:val="1"/>
        <w:rPr>
          <w:rFonts w:ascii="Times New Roman" w:hAnsi="Times New Roman"/>
          <w:sz w:val="18"/>
          <w:szCs w:val="18"/>
        </w:rPr>
      </w:pPr>
    </w:p>
    <w:p w:rsidR="00E75A4F" w:rsidRDefault="00E75A4F" w:rsidP="00CB0E81">
      <w:pPr>
        <w:pStyle w:val="ConsPlusNormal"/>
        <w:outlineLvl w:val="1"/>
        <w:rPr>
          <w:rFonts w:ascii="Times New Roman" w:hAnsi="Times New Roman"/>
          <w:sz w:val="18"/>
          <w:szCs w:val="18"/>
        </w:rPr>
      </w:pPr>
    </w:p>
    <w:p w:rsidR="00E75A4F" w:rsidRDefault="00E75A4F" w:rsidP="00CB0E81">
      <w:pPr>
        <w:pStyle w:val="ConsPlusNormal"/>
        <w:outlineLvl w:val="1"/>
        <w:rPr>
          <w:rFonts w:ascii="Times New Roman" w:hAnsi="Times New Roman"/>
          <w:sz w:val="18"/>
          <w:szCs w:val="18"/>
        </w:rPr>
      </w:pPr>
    </w:p>
    <w:p w:rsidR="00E75A4F" w:rsidRDefault="00E75A4F" w:rsidP="00CB0E81">
      <w:pPr>
        <w:pStyle w:val="ConsPlusNormal"/>
        <w:outlineLvl w:val="1"/>
        <w:rPr>
          <w:rFonts w:ascii="Times New Roman" w:hAnsi="Times New Roman"/>
          <w:sz w:val="18"/>
          <w:szCs w:val="18"/>
        </w:rPr>
      </w:pPr>
    </w:p>
    <w:p w:rsidR="00E75A4F" w:rsidRDefault="00E75A4F" w:rsidP="00CB0E81">
      <w:pPr>
        <w:pStyle w:val="ConsPlusNormal"/>
        <w:outlineLvl w:val="1"/>
        <w:rPr>
          <w:rFonts w:ascii="Times New Roman" w:hAnsi="Times New Roman"/>
          <w:sz w:val="18"/>
          <w:szCs w:val="18"/>
        </w:rPr>
      </w:pPr>
    </w:p>
    <w:p w:rsidR="0085726D" w:rsidRDefault="0085726D" w:rsidP="00CB0E81">
      <w:pPr>
        <w:pStyle w:val="ConsPlusNormal"/>
        <w:outlineLvl w:val="1"/>
        <w:rPr>
          <w:rFonts w:ascii="Times New Roman" w:hAnsi="Times New Roman"/>
          <w:sz w:val="18"/>
          <w:szCs w:val="18"/>
        </w:rPr>
      </w:pPr>
    </w:p>
    <w:p w:rsidR="0085726D" w:rsidRDefault="0085726D" w:rsidP="00CB0E81">
      <w:pPr>
        <w:pStyle w:val="ConsPlusNormal"/>
        <w:outlineLvl w:val="1"/>
        <w:rPr>
          <w:rFonts w:ascii="Times New Roman" w:hAnsi="Times New Roman"/>
          <w:sz w:val="18"/>
          <w:szCs w:val="18"/>
        </w:rPr>
      </w:pPr>
    </w:p>
    <w:p w:rsidR="00E75A4F" w:rsidRDefault="00E75A4F" w:rsidP="00CB0E81">
      <w:pPr>
        <w:pStyle w:val="ConsPlusNormal"/>
        <w:outlineLvl w:val="1"/>
        <w:rPr>
          <w:rFonts w:ascii="Times New Roman" w:hAnsi="Times New Roman"/>
          <w:sz w:val="18"/>
          <w:szCs w:val="18"/>
        </w:rPr>
      </w:pPr>
    </w:p>
    <w:p w:rsidR="00E75A4F" w:rsidRDefault="00E75A4F" w:rsidP="00CB0E81">
      <w:pPr>
        <w:pStyle w:val="ConsPlusNormal"/>
        <w:outlineLvl w:val="1"/>
        <w:rPr>
          <w:rFonts w:ascii="Times New Roman" w:hAnsi="Times New Roman"/>
          <w:sz w:val="18"/>
          <w:szCs w:val="18"/>
        </w:rPr>
      </w:pPr>
    </w:p>
    <w:p w:rsidR="00E75A4F" w:rsidRDefault="00E75A4F" w:rsidP="00CB0E81">
      <w:pPr>
        <w:pStyle w:val="ConsPlusNormal"/>
        <w:outlineLvl w:val="1"/>
        <w:rPr>
          <w:rFonts w:ascii="Times New Roman" w:hAnsi="Times New Roman"/>
          <w:sz w:val="18"/>
          <w:szCs w:val="18"/>
        </w:rPr>
      </w:pPr>
    </w:p>
    <w:p w:rsidR="002C73FF" w:rsidRDefault="002C73FF" w:rsidP="00CB0E81">
      <w:pPr>
        <w:pStyle w:val="ConsPlusNormal"/>
        <w:outlineLvl w:val="1"/>
        <w:rPr>
          <w:rFonts w:ascii="Times New Roman" w:hAnsi="Times New Roman"/>
          <w:sz w:val="18"/>
          <w:szCs w:val="18"/>
        </w:rPr>
      </w:pPr>
    </w:p>
    <w:p w:rsidR="0085726D" w:rsidRDefault="004D7B86" w:rsidP="00CB0E81">
      <w:pPr>
        <w:pStyle w:val="ConsPlusNormal"/>
        <w:outlineLvl w:val="1"/>
        <w:rPr>
          <w:rFonts w:ascii="Times New Roman" w:hAnsi="Times New Roman"/>
          <w:sz w:val="18"/>
          <w:szCs w:val="18"/>
        </w:rPr>
      </w:pPr>
      <w:r>
        <w:rPr>
          <w:rFonts w:ascii="Times New Roman" w:hAnsi="Times New Roman"/>
          <w:sz w:val="18"/>
          <w:szCs w:val="18"/>
        </w:rPr>
        <w:t>Проект представлен</w:t>
      </w:r>
      <w:r w:rsidR="008B4CB1">
        <w:rPr>
          <w:rFonts w:ascii="Times New Roman" w:hAnsi="Times New Roman"/>
          <w:sz w:val="18"/>
          <w:szCs w:val="18"/>
        </w:rPr>
        <w:t xml:space="preserve"> Отделом развития АПК   </w:t>
      </w:r>
      <w:proofErr w:type="gramStart"/>
      <w:r w:rsidR="008B4CB1">
        <w:rPr>
          <w:rFonts w:ascii="Times New Roman" w:hAnsi="Times New Roman"/>
          <w:sz w:val="18"/>
          <w:szCs w:val="18"/>
        </w:rPr>
        <w:t>Администрации</w:t>
      </w:r>
      <w:r w:rsidR="001C7C7B" w:rsidRPr="001C7C7B">
        <w:rPr>
          <w:rFonts w:ascii="Times New Roman" w:hAnsi="Times New Roman"/>
          <w:sz w:val="18"/>
          <w:szCs w:val="18"/>
        </w:rPr>
        <w:t xml:space="preserve">  МО</w:t>
      </w:r>
      <w:proofErr w:type="gramEnd"/>
      <w:r w:rsidR="001C7C7B" w:rsidRPr="001C7C7B">
        <w:rPr>
          <w:rFonts w:ascii="Times New Roman" w:hAnsi="Times New Roman"/>
          <w:sz w:val="18"/>
          <w:szCs w:val="18"/>
        </w:rPr>
        <w:t xml:space="preserve"> «</w:t>
      </w:r>
      <w:proofErr w:type="spellStart"/>
      <w:r w:rsidR="001C7C7B" w:rsidRPr="001C7C7B">
        <w:rPr>
          <w:rFonts w:ascii="Times New Roman" w:hAnsi="Times New Roman"/>
          <w:sz w:val="18"/>
          <w:szCs w:val="18"/>
        </w:rPr>
        <w:t>Бичурский</w:t>
      </w:r>
      <w:proofErr w:type="spellEnd"/>
      <w:r w:rsidR="001C7C7B" w:rsidRPr="001C7C7B">
        <w:rPr>
          <w:rFonts w:ascii="Times New Roman" w:hAnsi="Times New Roman"/>
          <w:sz w:val="18"/>
          <w:szCs w:val="18"/>
        </w:rPr>
        <w:t xml:space="preserve"> район»</w:t>
      </w:r>
    </w:p>
    <w:p w:rsidR="00087AFA" w:rsidRDefault="00087AFA" w:rsidP="00CB0E81">
      <w:pPr>
        <w:pStyle w:val="ConsPlusNormal"/>
        <w:outlineLvl w:val="1"/>
        <w:rPr>
          <w:rFonts w:ascii="Times New Roman" w:hAnsi="Times New Roman"/>
          <w:sz w:val="18"/>
          <w:szCs w:val="18"/>
        </w:rPr>
      </w:pPr>
    </w:p>
    <w:p w:rsidR="0031491E" w:rsidRPr="00CD4FF5" w:rsidRDefault="001C7C7B" w:rsidP="00CD4FF5">
      <w:pPr>
        <w:pStyle w:val="ConsPlusNormal"/>
        <w:outlineLvl w:val="1"/>
        <w:rPr>
          <w:rFonts w:ascii="Times New Roman" w:hAnsi="Times New Roman"/>
          <w:sz w:val="18"/>
          <w:szCs w:val="18"/>
        </w:rPr>
      </w:pPr>
      <w:r>
        <w:rPr>
          <w:rFonts w:ascii="Times New Roman" w:hAnsi="Times New Roman"/>
          <w:sz w:val="18"/>
          <w:szCs w:val="18"/>
        </w:rPr>
        <w:t xml:space="preserve">Исп. </w:t>
      </w:r>
      <w:proofErr w:type="spellStart"/>
      <w:r>
        <w:rPr>
          <w:rFonts w:ascii="Times New Roman" w:hAnsi="Times New Roman"/>
          <w:sz w:val="18"/>
          <w:szCs w:val="18"/>
        </w:rPr>
        <w:t>Кондакова</w:t>
      </w:r>
      <w:proofErr w:type="spellEnd"/>
      <w:r>
        <w:rPr>
          <w:rFonts w:ascii="Times New Roman" w:hAnsi="Times New Roman"/>
          <w:sz w:val="18"/>
          <w:szCs w:val="18"/>
        </w:rPr>
        <w:t xml:space="preserve"> А.В. тел. </w:t>
      </w:r>
      <w:bookmarkStart w:id="0" w:name="Par693"/>
      <w:bookmarkEnd w:id="0"/>
      <w:r w:rsidR="00004779">
        <w:rPr>
          <w:rFonts w:ascii="Times New Roman" w:hAnsi="Times New Roman"/>
          <w:sz w:val="18"/>
          <w:szCs w:val="18"/>
        </w:rPr>
        <w:t>+79644091932 доб.116</w:t>
      </w:r>
    </w:p>
    <w:p w:rsidR="00A66D1E" w:rsidRDefault="00A66D1E" w:rsidP="00DE4764">
      <w:pPr>
        <w:widowControl w:val="0"/>
        <w:autoSpaceDE w:val="0"/>
        <w:autoSpaceDN w:val="0"/>
        <w:adjustRightInd w:val="0"/>
        <w:spacing w:after="0" w:line="240" w:lineRule="auto"/>
        <w:jc w:val="both"/>
        <w:rPr>
          <w:rFonts w:ascii="Times New Roman" w:hAnsi="Times New Roman"/>
          <w:sz w:val="28"/>
          <w:szCs w:val="28"/>
        </w:rPr>
      </w:pPr>
    </w:p>
    <w:p w:rsidR="00AA44E1" w:rsidRPr="00F538A4" w:rsidRDefault="00B53CC8" w:rsidP="00AA44E1">
      <w:pPr>
        <w:spacing w:after="0" w:line="240" w:lineRule="auto"/>
        <w:jc w:val="right"/>
        <w:rPr>
          <w:rFonts w:ascii="Times New Roman" w:hAnsi="Times New Roman"/>
          <w:color w:val="000000"/>
          <w:sz w:val="28"/>
          <w:szCs w:val="28"/>
        </w:rPr>
      </w:pPr>
      <w:r>
        <w:rPr>
          <w:rFonts w:ascii="Times New Roman" w:hAnsi="Times New Roman"/>
          <w:color w:val="000000"/>
          <w:sz w:val="28"/>
          <w:szCs w:val="28"/>
        </w:rPr>
        <w:lastRenderedPageBreak/>
        <w:t>УТВЕРЖДЕНЫ</w:t>
      </w:r>
    </w:p>
    <w:p w:rsidR="00AA44E1" w:rsidRPr="00F538A4" w:rsidRDefault="00AA44E1" w:rsidP="00AA44E1">
      <w:pPr>
        <w:spacing w:after="0"/>
        <w:jc w:val="right"/>
        <w:rPr>
          <w:rFonts w:ascii="Times New Roman" w:hAnsi="Times New Roman"/>
          <w:color w:val="000000"/>
          <w:sz w:val="28"/>
          <w:szCs w:val="28"/>
        </w:rPr>
      </w:pPr>
      <w:r w:rsidRPr="00F538A4">
        <w:rPr>
          <w:rFonts w:ascii="Times New Roman" w:hAnsi="Times New Roman"/>
          <w:color w:val="000000"/>
          <w:sz w:val="28"/>
          <w:szCs w:val="28"/>
        </w:rPr>
        <w:t xml:space="preserve">постановлением </w:t>
      </w:r>
    </w:p>
    <w:p w:rsidR="00AA44E1" w:rsidRPr="00F538A4" w:rsidRDefault="00912AFC" w:rsidP="00AA44E1">
      <w:pPr>
        <w:spacing w:after="0"/>
        <w:jc w:val="right"/>
        <w:rPr>
          <w:rFonts w:ascii="Times New Roman" w:hAnsi="Times New Roman"/>
          <w:color w:val="000000"/>
          <w:sz w:val="28"/>
          <w:szCs w:val="28"/>
        </w:rPr>
      </w:pPr>
      <w:r>
        <w:rPr>
          <w:rFonts w:ascii="Times New Roman" w:hAnsi="Times New Roman"/>
          <w:color w:val="000000"/>
          <w:sz w:val="28"/>
          <w:szCs w:val="28"/>
        </w:rPr>
        <w:t xml:space="preserve"> Администрации</w:t>
      </w:r>
      <w:r w:rsidR="00AA44E1" w:rsidRPr="00F538A4">
        <w:rPr>
          <w:rFonts w:ascii="Times New Roman" w:hAnsi="Times New Roman"/>
          <w:color w:val="000000"/>
          <w:sz w:val="28"/>
          <w:szCs w:val="28"/>
        </w:rPr>
        <w:t xml:space="preserve"> МО «</w:t>
      </w:r>
      <w:proofErr w:type="spellStart"/>
      <w:r w:rsidR="00AA44E1" w:rsidRPr="00F538A4">
        <w:rPr>
          <w:rFonts w:ascii="Times New Roman" w:hAnsi="Times New Roman"/>
          <w:color w:val="000000"/>
          <w:sz w:val="28"/>
          <w:szCs w:val="28"/>
        </w:rPr>
        <w:t>Бичурский</w:t>
      </w:r>
      <w:proofErr w:type="spellEnd"/>
      <w:r w:rsidR="00AA44E1" w:rsidRPr="00F538A4">
        <w:rPr>
          <w:rFonts w:ascii="Times New Roman" w:hAnsi="Times New Roman"/>
          <w:color w:val="000000"/>
          <w:sz w:val="28"/>
          <w:szCs w:val="28"/>
        </w:rPr>
        <w:t xml:space="preserve"> район» РБ</w:t>
      </w:r>
    </w:p>
    <w:p w:rsidR="00AA44E1" w:rsidRPr="00F538A4" w:rsidRDefault="00685910" w:rsidP="00AA44E1">
      <w:pPr>
        <w:spacing w:after="0"/>
        <w:jc w:val="right"/>
        <w:rPr>
          <w:rFonts w:ascii="Times New Roman" w:hAnsi="Times New Roman"/>
          <w:color w:val="000000"/>
          <w:sz w:val="28"/>
          <w:szCs w:val="28"/>
        </w:rPr>
      </w:pPr>
      <w:r>
        <w:rPr>
          <w:rFonts w:ascii="Times New Roman" w:hAnsi="Times New Roman"/>
          <w:color w:val="000000"/>
          <w:sz w:val="28"/>
          <w:szCs w:val="28"/>
        </w:rPr>
        <w:t>от «31</w:t>
      </w:r>
      <w:r w:rsidR="00AA44E1" w:rsidRPr="00F538A4">
        <w:rPr>
          <w:rFonts w:ascii="Times New Roman" w:hAnsi="Times New Roman"/>
          <w:color w:val="000000"/>
          <w:sz w:val="28"/>
          <w:szCs w:val="28"/>
        </w:rPr>
        <w:t xml:space="preserve">» </w:t>
      </w:r>
      <w:proofErr w:type="gramStart"/>
      <w:r>
        <w:rPr>
          <w:rFonts w:ascii="Times New Roman" w:hAnsi="Times New Roman"/>
          <w:color w:val="000000"/>
          <w:sz w:val="28"/>
          <w:szCs w:val="28"/>
        </w:rPr>
        <w:t>марта</w:t>
      </w:r>
      <w:r w:rsidR="00912AFC">
        <w:rPr>
          <w:rFonts w:ascii="Times New Roman" w:hAnsi="Times New Roman"/>
          <w:color w:val="000000"/>
          <w:sz w:val="28"/>
          <w:szCs w:val="28"/>
        </w:rPr>
        <w:t xml:space="preserve"> </w:t>
      </w:r>
      <w:r w:rsidR="00286214">
        <w:rPr>
          <w:rFonts w:ascii="Times New Roman" w:hAnsi="Times New Roman"/>
          <w:color w:val="000000"/>
          <w:sz w:val="28"/>
          <w:szCs w:val="28"/>
        </w:rPr>
        <w:t xml:space="preserve"> 2023</w:t>
      </w:r>
      <w:proofErr w:type="gramEnd"/>
      <w:r w:rsidR="00AA44E1" w:rsidRPr="00F538A4">
        <w:rPr>
          <w:rFonts w:ascii="Times New Roman" w:hAnsi="Times New Roman"/>
          <w:color w:val="000000"/>
          <w:sz w:val="28"/>
          <w:szCs w:val="28"/>
        </w:rPr>
        <w:t xml:space="preserve"> г. № </w:t>
      </w:r>
      <w:r>
        <w:rPr>
          <w:rFonts w:ascii="Times New Roman" w:hAnsi="Times New Roman"/>
          <w:color w:val="000000"/>
          <w:sz w:val="28"/>
          <w:szCs w:val="28"/>
        </w:rPr>
        <w:t>210</w:t>
      </w:r>
    </w:p>
    <w:p w:rsidR="00AA44E1" w:rsidRPr="002F120E" w:rsidRDefault="00AA44E1" w:rsidP="00AA44E1">
      <w:pPr>
        <w:spacing w:line="240" w:lineRule="auto"/>
        <w:jc w:val="right"/>
        <w:rPr>
          <w:rFonts w:ascii="Times New Roman" w:hAnsi="Times New Roman"/>
          <w:b/>
          <w:color w:val="000000"/>
          <w:sz w:val="28"/>
          <w:szCs w:val="28"/>
        </w:rPr>
      </w:pPr>
    </w:p>
    <w:p w:rsidR="00AA44E1" w:rsidRDefault="00AA44E1" w:rsidP="00B53CC8">
      <w:pPr>
        <w:spacing w:after="0"/>
        <w:jc w:val="center"/>
        <w:rPr>
          <w:rFonts w:ascii="Times New Roman" w:hAnsi="Times New Roman"/>
          <w:b/>
          <w:color w:val="000000"/>
          <w:sz w:val="28"/>
          <w:szCs w:val="28"/>
        </w:rPr>
      </w:pPr>
      <w:r w:rsidRPr="002F120E">
        <w:rPr>
          <w:rFonts w:ascii="Times New Roman" w:hAnsi="Times New Roman"/>
          <w:b/>
          <w:color w:val="000000"/>
          <w:sz w:val="28"/>
          <w:szCs w:val="28"/>
        </w:rPr>
        <w:t>ИЗМЕНЕНИЯ,</w:t>
      </w:r>
    </w:p>
    <w:p w:rsidR="00AA44E1" w:rsidRDefault="00AA44E1" w:rsidP="00B53CC8">
      <w:pPr>
        <w:pStyle w:val="ConsPlusNormal"/>
        <w:spacing w:line="276" w:lineRule="auto"/>
        <w:jc w:val="center"/>
        <w:outlineLvl w:val="1"/>
        <w:rPr>
          <w:rFonts w:ascii="Times New Roman" w:hAnsi="Times New Roman"/>
          <w:b/>
          <w:bCs/>
          <w:sz w:val="28"/>
          <w:szCs w:val="28"/>
        </w:rPr>
      </w:pPr>
      <w:r w:rsidRPr="002F120E">
        <w:rPr>
          <w:rFonts w:ascii="Times New Roman" w:hAnsi="Times New Roman"/>
          <w:b/>
          <w:color w:val="000000"/>
          <w:sz w:val="28"/>
          <w:szCs w:val="28"/>
        </w:rPr>
        <w:t xml:space="preserve">которые вносятся в постановление </w:t>
      </w:r>
      <w:r w:rsidR="00B53CC8">
        <w:rPr>
          <w:rFonts w:ascii="Times New Roman" w:hAnsi="Times New Roman"/>
          <w:b/>
          <w:color w:val="000000"/>
          <w:sz w:val="28"/>
          <w:szCs w:val="28"/>
        </w:rPr>
        <w:t>Муниципального казенного учреждения</w:t>
      </w:r>
      <w:r w:rsidR="008B4CB1">
        <w:rPr>
          <w:rFonts w:ascii="Times New Roman" w:hAnsi="Times New Roman"/>
          <w:b/>
          <w:color w:val="000000"/>
          <w:sz w:val="28"/>
          <w:szCs w:val="28"/>
        </w:rPr>
        <w:t xml:space="preserve"> Администрация</w:t>
      </w:r>
      <w:r w:rsidRPr="002F120E">
        <w:rPr>
          <w:rFonts w:ascii="Times New Roman" w:hAnsi="Times New Roman"/>
          <w:b/>
          <w:color w:val="000000"/>
          <w:sz w:val="28"/>
          <w:szCs w:val="28"/>
        </w:rPr>
        <w:t xml:space="preserve"> муниципального образования «</w:t>
      </w:r>
      <w:proofErr w:type="spellStart"/>
      <w:r w:rsidRPr="002F120E">
        <w:rPr>
          <w:rFonts w:ascii="Times New Roman" w:hAnsi="Times New Roman"/>
          <w:b/>
          <w:color w:val="000000"/>
          <w:sz w:val="28"/>
          <w:szCs w:val="28"/>
        </w:rPr>
        <w:t>Бичурский</w:t>
      </w:r>
      <w:proofErr w:type="spellEnd"/>
      <w:r w:rsidRPr="002F120E">
        <w:rPr>
          <w:rFonts w:ascii="Times New Roman" w:hAnsi="Times New Roman"/>
          <w:b/>
          <w:color w:val="000000"/>
          <w:sz w:val="28"/>
          <w:szCs w:val="28"/>
        </w:rPr>
        <w:t xml:space="preserve"> район»</w:t>
      </w:r>
      <w:r w:rsidR="00B53CC8">
        <w:rPr>
          <w:rFonts w:ascii="Times New Roman" w:hAnsi="Times New Roman"/>
          <w:b/>
          <w:color w:val="000000"/>
          <w:sz w:val="28"/>
          <w:szCs w:val="28"/>
        </w:rPr>
        <w:t xml:space="preserve"> Республики Бурятия</w:t>
      </w:r>
      <w:r w:rsidRPr="002F120E">
        <w:rPr>
          <w:rFonts w:ascii="Times New Roman" w:hAnsi="Times New Roman"/>
          <w:b/>
          <w:color w:val="000000"/>
          <w:sz w:val="28"/>
          <w:szCs w:val="28"/>
        </w:rPr>
        <w:t xml:space="preserve"> </w:t>
      </w:r>
      <w:r w:rsidRPr="0021679E">
        <w:rPr>
          <w:rFonts w:ascii="Times New Roman" w:hAnsi="Times New Roman"/>
          <w:b/>
          <w:bCs/>
          <w:sz w:val="28"/>
          <w:szCs w:val="28"/>
        </w:rPr>
        <w:t xml:space="preserve">от </w:t>
      </w:r>
      <w:r>
        <w:rPr>
          <w:rFonts w:ascii="Times New Roman" w:hAnsi="Times New Roman"/>
          <w:b/>
          <w:bCs/>
          <w:sz w:val="28"/>
          <w:szCs w:val="28"/>
        </w:rPr>
        <w:t>26.03.2020г. № 135</w:t>
      </w:r>
      <w:r w:rsidRPr="0021679E">
        <w:rPr>
          <w:rFonts w:ascii="Times New Roman" w:hAnsi="Times New Roman"/>
          <w:b/>
          <w:bCs/>
          <w:sz w:val="28"/>
          <w:szCs w:val="28"/>
        </w:rPr>
        <w:t xml:space="preserve"> </w:t>
      </w:r>
      <w:r w:rsidRPr="006010F2">
        <w:rPr>
          <w:rFonts w:ascii="Times New Roman" w:hAnsi="Times New Roman"/>
          <w:b/>
          <w:bCs/>
          <w:sz w:val="28"/>
          <w:szCs w:val="28"/>
        </w:rPr>
        <w:t>«</w:t>
      </w:r>
      <w:r w:rsidRPr="005B29A1">
        <w:rPr>
          <w:rFonts w:ascii="Times New Roman" w:hAnsi="Times New Roman"/>
          <w:b/>
          <w:bCs/>
          <w:sz w:val="28"/>
          <w:szCs w:val="28"/>
        </w:rPr>
        <w:t xml:space="preserve">Об утверждении </w:t>
      </w:r>
      <w:proofErr w:type="gramStart"/>
      <w:r w:rsidRPr="005B29A1">
        <w:rPr>
          <w:rFonts w:ascii="Times New Roman" w:hAnsi="Times New Roman"/>
          <w:b/>
          <w:bCs/>
          <w:sz w:val="28"/>
          <w:szCs w:val="28"/>
        </w:rPr>
        <w:t>муниципальной  программы</w:t>
      </w:r>
      <w:proofErr w:type="gramEnd"/>
      <w:r>
        <w:rPr>
          <w:rFonts w:ascii="Times New Roman" w:hAnsi="Times New Roman"/>
          <w:b/>
          <w:bCs/>
          <w:sz w:val="28"/>
          <w:szCs w:val="28"/>
        </w:rPr>
        <w:t xml:space="preserve"> муниципального образования «</w:t>
      </w:r>
      <w:proofErr w:type="spellStart"/>
      <w:r>
        <w:rPr>
          <w:rFonts w:ascii="Times New Roman" w:hAnsi="Times New Roman"/>
          <w:b/>
          <w:bCs/>
          <w:sz w:val="28"/>
          <w:szCs w:val="28"/>
        </w:rPr>
        <w:t>Бичурский</w:t>
      </w:r>
      <w:proofErr w:type="spellEnd"/>
      <w:r>
        <w:rPr>
          <w:rFonts w:ascii="Times New Roman" w:hAnsi="Times New Roman"/>
          <w:b/>
          <w:bCs/>
          <w:sz w:val="28"/>
          <w:szCs w:val="28"/>
        </w:rPr>
        <w:t xml:space="preserve"> район»</w:t>
      </w:r>
      <w:r w:rsidRPr="005B29A1">
        <w:rPr>
          <w:rFonts w:ascii="Times New Roman" w:hAnsi="Times New Roman"/>
          <w:b/>
          <w:bCs/>
          <w:sz w:val="28"/>
          <w:szCs w:val="28"/>
        </w:rPr>
        <w:t xml:space="preserve"> </w:t>
      </w:r>
      <w:r>
        <w:rPr>
          <w:rFonts w:ascii="Times New Roman" w:hAnsi="Times New Roman"/>
          <w:b/>
          <w:bCs/>
          <w:sz w:val="28"/>
          <w:szCs w:val="28"/>
        </w:rPr>
        <w:t>«Комплексное развитие сельских территорий муниципальног</w:t>
      </w:r>
      <w:r w:rsidR="00B53CC8">
        <w:rPr>
          <w:rFonts w:ascii="Times New Roman" w:hAnsi="Times New Roman"/>
          <w:b/>
          <w:bCs/>
          <w:sz w:val="28"/>
          <w:szCs w:val="28"/>
        </w:rPr>
        <w:t>о образования «</w:t>
      </w:r>
      <w:proofErr w:type="spellStart"/>
      <w:r w:rsidR="00B53CC8">
        <w:rPr>
          <w:rFonts w:ascii="Times New Roman" w:hAnsi="Times New Roman"/>
          <w:b/>
          <w:bCs/>
          <w:sz w:val="28"/>
          <w:szCs w:val="28"/>
        </w:rPr>
        <w:t>Бичурский</w:t>
      </w:r>
      <w:proofErr w:type="spellEnd"/>
      <w:r w:rsidR="00B53CC8">
        <w:rPr>
          <w:rFonts w:ascii="Times New Roman" w:hAnsi="Times New Roman"/>
          <w:b/>
          <w:bCs/>
          <w:sz w:val="28"/>
          <w:szCs w:val="28"/>
        </w:rPr>
        <w:t xml:space="preserve"> район» (в ред. </w:t>
      </w:r>
      <w:r w:rsidR="00B53CC8" w:rsidRPr="00B53CC8">
        <w:rPr>
          <w:rFonts w:ascii="Times New Roman" w:hAnsi="Times New Roman"/>
          <w:b/>
          <w:bCs/>
          <w:sz w:val="28"/>
          <w:szCs w:val="28"/>
        </w:rPr>
        <w:t>от 28.03.2022 г. №129, от 07.11.2022 №638</w:t>
      </w:r>
      <w:r w:rsidR="00B53CC8">
        <w:rPr>
          <w:rFonts w:ascii="Times New Roman" w:hAnsi="Times New Roman"/>
          <w:b/>
          <w:bCs/>
          <w:sz w:val="28"/>
          <w:szCs w:val="28"/>
        </w:rPr>
        <w:t>)</w:t>
      </w:r>
    </w:p>
    <w:p w:rsidR="00AA44E1" w:rsidRPr="002F120E" w:rsidRDefault="00AA44E1" w:rsidP="00AA44E1">
      <w:pPr>
        <w:spacing w:after="0" w:line="240" w:lineRule="auto"/>
        <w:jc w:val="center"/>
        <w:rPr>
          <w:rFonts w:ascii="Times New Roman" w:hAnsi="Times New Roman"/>
          <w:b/>
          <w:color w:val="000000"/>
          <w:sz w:val="28"/>
          <w:szCs w:val="28"/>
        </w:rPr>
      </w:pPr>
    </w:p>
    <w:p w:rsidR="00AA44E1" w:rsidRPr="002F120E" w:rsidRDefault="00912AFC" w:rsidP="00286214">
      <w:pPr>
        <w:pStyle w:val="ConsPlusNormal"/>
        <w:spacing w:line="276" w:lineRule="auto"/>
        <w:ind w:firstLine="708"/>
        <w:jc w:val="both"/>
        <w:outlineLvl w:val="1"/>
        <w:rPr>
          <w:rFonts w:ascii="Times New Roman" w:hAnsi="Times New Roman"/>
          <w:bCs/>
          <w:sz w:val="28"/>
          <w:szCs w:val="28"/>
        </w:rPr>
      </w:pPr>
      <w:r>
        <w:rPr>
          <w:rFonts w:ascii="Times New Roman" w:hAnsi="Times New Roman"/>
          <w:sz w:val="28"/>
          <w:szCs w:val="28"/>
        </w:rPr>
        <w:t xml:space="preserve">1.  Приложение </w:t>
      </w:r>
      <w:r w:rsidR="00AA44E1" w:rsidRPr="002F120E">
        <w:rPr>
          <w:rFonts w:ascii="Times New Roman" w:hAnsi="Times New Roman"/>
          <w:sz w:val="28"/>
          <w:szCs w:val="28"/>
        </w:rPr>
        <w:t>к постановлению</w:t>
      </w:r>
      <w:r w:rsidR="00AA44E1" w:rsidRPr="002F120E">
        <w:t xml:space="preserve"> </w:t>
      </w:r>
      <w:r w:rsidR="008B4CB1">
        <w:rPr>
          <w:rFonts w:ascii="Times New Roman" w:hAnsi="Times New Roman" w:cs="Times New Roman"/>
          <w:sz w:val="28"/>
          <w:szCs w:val="28"/>
        </w:rPr>
        <w:t xml:space="preserve">МКУ </w:t>
      </w:r>
      <w:r w:rsidR="008B4CB1">
        <w:rPr>
          <w:rFonts w:ascii="Times New Roman" w:hAnsi="Times New Roman"/>
          <w:sz w:val="28"/>
          <w:szCs w:val="28"/>
        </w:rPr>
        <w:t>Администрация</w:t>
      </w:r>
      <w:r w:rsidR="00AA44E1" w:rsidRPr="002F120E">
        <w:rPr>
          <w:rFonts w:ascii="Times New Roman" w:hAnsi="Times New Roman"/>
          <w:sz w:val="28"/>
          <w:szCs w:val="28"/>
        </w:rPr>
        <w:t xml:space="preserve"> </w:t>
      </w:r>
      <w:r w:rsidR="00181F98">
        <w:rPr>
          <w:rFonts w:ascii="Times New Roman" w:hAnsi="Times New Roman"/>
          <w:sz w:val="28"/>
          <w:szCs w:val="28"/>
        </w:rPr>
        <w:t xml:space="preserve">МО </w:t>
      </w:r>
      <w:r w:rsidR="00AA44E1" w:rsidRPr="002F120E">
        <w:rPr>
          <w:rFonts w:ascii="Times New Roman" w:hAnsi="Times New Roman"/>
          <w:sz w:val="28"/>
          <w:szCs w:val="28"/>
        </w:rPr>
        <w:t>«</w:t>
      </w:r>
      <w:proofErr w:type="spellStart"/>
      <w:r w:rsidR="00AA44E1" w:rsidRPr="002F120E">
        <w:rPr>
          <w:rFonts w:ascii="Times New Roman" w:hAnsi="Times New Roman"/>
          <w:sz w:val="28"/>
          <w:szCs w:val="28"/>
        </w:rPr>
        <w:t>Бичурский</w:t>
      </w:r>
      <w:proofErr w:type="spellEnd"/>
      <w:r w:rsidR="00AA44E1" w:rsidRPr="002F120E">
        <w:rPr>
          <w:rFonts w:ascii="Times New Roman" w:hAnsi="Times New Roman"/>
          <w:sz w:val="28"/>
          <w:szCs w:val="28"/>
        </w:rPr>
        <w:t xml:space="preserve"> район»</w:t>
      </w:r>
      <w:r w:rsidR="00AA44E1" w:rsidRPr="0021679E">
        <w:rPr>
          <w:rFonts w:ascii="Times New Roman" w:hAnsi="Times New Roman"/>
          <w:b/>
          <w:bCs/>
          <w:sz w:val="28"/>
          <w:szCs w:val="28"/>
        </w:rPr>
        <w:t xml:space="preserve"> </w:t>
      </w:r>
      <w:r w:rsidR="00AA44E1" w:rsidRPr="00AA44E1">
        <w:rPr>
          <w:rFonts w:ascii="Times New Roman" w:hAnsi="Times New Roman"/>
          <w:bCs/>
          <w:sz w:val="28"/>
          <w:szCs w:val="28"/>
        </w:rPr>
        <w:t>от 26.03.2020</w:t>
      </w:r>
      <w:r>
        <w:rPr>
          <w:rFonts w:ascii="Times New Roman" w:hAnsi="Times New Roman"/>
          <w:bCs/>
          <w:sz w:val="28"/>
          <w:szCs w:val="28"/>
        </w:rPr>
        <w:t xml:space="preserve"> </w:t>
      </w:r>
      <w:r w:rsidR="00AA44E1" w:rsidRPr="00AA44E1">
        <w:rPr>
          <w:rFonts w:ascii="Times New Roman" w:hAnsi="Times New Roman"/>
          <w:bCs/>
          <w:sz w:val="28"/>
          <w:szCs w:val="28"/>
        </w:rPr>
        <w:t xml:space="preserve">г. № 135 «Об утверждении </w:t>
      </w:r>
      <w:proofErr w:type="gramStart"/>
      <w:r w:rsidR="00AA44E1" w:rsidRPr="00AA44E1">
        <w:rPr>
          <w:rFonts w:ascii="Times New Roman" w:hAnsi="Times New Roman"/>
          <w:bCs/>
          <w:sz w:val="28"/>
          <w:szCs w:val="28"/>
        </w:rPr>
        <w:t>муниципальной  программы</w:t>
      </w:r>
      <w:proofErr w:type="gramEnd"/>
      <w:r w:rsidR="00AA44E1" w:rsidRPr="00AA44E1">
        <w:rPr>
          <w:rFonts w:ascii="Times New Roman" w:hAnsi="Times New Roman"/>
          <w:bCs/>
          <w:sz w:val="28"/>
          <w:szCs w:val="28"/>
        </w:rPr>
        <w:t xml:space="preserve"> муниципального образования «</w:t>
      </w:r>
      <w:proofErr w:type="spellStart"/>
      <w:r w:rsidR="00AA44E1" w:rsidRPr="00AA44E1">
        <w:rPr>
          <w:rFonts w:ascii="Times New Roman" w:hAnsi="Times New Roman"/>
          <w:bCs/>
          <w:sz w:val="28"/>
          <w:szCs w:val="28"/>
        </w:rPr>
        <w:t>Бичурский</w:t>
      </w:r>
      <w:proofErr w:type="spellEnd"/>
      <w:r w:rsidR="00AA44E1" w:rsidRPr="00AA44E1">
        <w:rPr>
          <w:rFonts w:ascii="Times New Roman" w:hAnsi="Times New Roman"/>
          <w:bCs/>
          <w:sz w:val="28"/>
          <w:szCs w:val="28"/>
        </w:rPr>
        <w:t xml:space="preserve"> район» «Комплексное развитие сельских территорий муниципального образования «</w:t>
      </w:r>
      <w:proofErr w:type="spellStart"/>
      <w:r w:rsidR="00AA44E1" w:rsidRPr="00AA44E1">
        <w:rPr>
          <w:rFonts w:ascii="Times New Roman" w:hAnsi="Times New Roman"/>
          <w:bCs/>
          <w:sz w:val="28"/>
          <w:szCs w:val="28"/>
        </w:rPr>
        <w:t>Бичурский</w:t>
      </w:r>
      <w:proofErr w:type="spellEnd"/>
      <w:r w:rsidR="00AA44E1" w:rsidRPr="00AA44E1">
        <w:rPr>
          <w:rFonts w:ascii="Times New Roman" w:hAnsi="Times New Roman"/>
          <w:bCs/>
          <w:sz w:val="28"/>
          <w:szCs w:val="28"/>
        </w:rPr>
        <w:t xml:space="preserve"> район»»</w:t>
      </w:r>
      <w:r w:rsidRPr="00912AFC">
        <w:rPr>
          <w:rFonts w:ascii="Times New Roman" w:hAnsi="Times New Roman"/>
          <w:bCs/>
          <w:sz w:val="28"/>
          <w:szCs w:val="28"/>
        </w:rPr>
        <w:t xml:space="preserve"> </w:t>
      </w:r>
      <w:r>
        <w:rPr>
          <w:rFonts w:ascii="Times New Roman" w:hAnsi="Times New Roman"/>
          <w:bCs/>
          <w:sz w:val="28"/>
          <w:szCs w:val="28"/>
        </w:rPr>
        <w:t>(в ред. от 28.03.2022 г. №129</w:t>
      </w:r>
      <w:r w:rsidR="00004779">
        <w:rPr>
          <w:rFonts w:ascii="Times New Roman" w:hAnsi="Times New Roman"/>
          <w:bCs/>
          <w:sz w:val="28"/>
          <w:szCs w:val="28"/>
        </w:rPr>
        <w:t>, от 07.11.2022 №638</w:t>
      </w:r>
      <w:r>
        <w:rPr>
          <w:rFonts w:ascii="Times New Roman" w:hAnsi="Times New Roman"/>
          <w:bCs/>
          <w:sz w:val="28"/>
          <w:szCs w:val="28"/>
        </w:rPr>
        <w:t xml:space="preserve">) </w:t>
      </w:r>
      <w:r w:rsidR="00AA44E1" w:rsidRPr="002F120E">
        <w:rPr>
          <w:rFonts w:ascii="Times New Roman" w:hAnsi="Times New Roman"/>
          <w:bCs/>
          <w:sz w:val="28"/>
          <w:szCs w:val="28"/>
        </w:rPr>
        <w:t>изложить в следующей редакции:</w:t>
      </w:r>
    </w:p>
    <w:p w:rsidR="00AA44E1" w:rsidRPr="002F120E" w:rsidRDefault="00AA44E1" w:rsidP="00286214">
      <w:pPr>
        <w:widowControl w:val="0"/>
        <w:autoSpaceDE w:val="0"/>
        <w:autoSpaceDN w:val="0"/>
        <w:adjustRightInd w:val="0"/>
        <w:spacing w:after="0"/>
        <w:outlineLvl w:val="1"/>
        <w:rPr>
          <w:rFonts w:ascii="Times New Roman" w:hAnsi="Times New Roman" w:cs="Arial"/>
          <w:sz w:val="18"/>
          <w:szCs w:val="18"/>
          <w:lang w:eastAsia="ru-RU"/>
        </w:rPr>
      </w:pPr>
    </w:p>
    <w:p w:rsidR="00AA44E1" w:rsidRPr="002F120E" w:rsidRDefault="00AA44E1" w:rsidP="00AA44E1">
      <w:pPr>
        <w:widowControl w:val="0"/>
        <w:autoSpaceDE w:val="0"/>
        <w:autoSpaceDN w:val="0"/>
        <w:adjustRightInd w:val="0"/>
        <w:spacing w:after="0" w:line="240" w:lineRule="auto"/>
        <w:outlineLvl w:val="1"/>
        <w:rPr>
          <w:rFonts w:ascii="Times New Roman" w:hAnsi="Times New Roman" w:cs="Arial"/>
          <w:sz w:val="18"/>
          <w:szCs w:val="18"/>
          <w:lang w:eastAsia="ru-RU"/>
        </w:rPr>
      </w:pPr>
    </w:p>
    <w:p w:rsidR="00AA44E1" w:rsidRDefault="00AA44E1" w:rsidP="00AA44E1">
      <w:pPr>
        <w:pStyle w:val="ConsPlusNormal"/>
        <w:outlineLvl w:val="1"/>
        <w:rPr>
          <w:rFonts w:ascii="Times New Roman" w:hAnsi="Times New Roman"/>
          <w:sz w:val="28"/>
          <w:szCs w:val="28"/>
        </w:rPr>
      </w:pPr>
    </w:p>
    <w:p w:rsidR="00AD5E1F" w:rsidRDefault="00C24F49" w:rsidP="00181F98">
      <w:pPr>
        <w:autoSpaceDE w:val="0"/>
        <w:autoSpaceDN w:val="0"/>
        <w:adjustRightInd w:val="0"/>
        <w:spacing w:after="0" w:line="240" w:lineRule="auto"/>
        <w:jc w:val="right"/>
        <w:rPr>
          <w:rFonts w:ascii="Times New Roman" w:hAnsi="Times New Roman"/>
          <w:sz w:val="28"/>
          <w:szCs w:val="28"/>
          <w:lang w:eastAsia="ru-RU"/>
        </w:rPr>
      </w:pPr>
      <w:r>
        <w:rPr>
          <w:rFonts w:ascii="Times New Roman" w:hAnsi="Times New Roman"/>
          <w:sz w:val="28"/>
          <w:szCs w:val="28"/>
          <w:lang w:eastAsia="ru-RU"/>
        </w:rPr>
        <w:t>«</w:t>
      </w:r>
      <w:r w:rsidR="00AD5E1F">
        <w:rPr>
          <w:rFonts w:ascii="Times New Roman" w:hAnsi="Times New Roman"/>
          <w:sz w:val="28"/>
          <w:szCs w:val="28"/>
          <w:lang w:eastAsia="ru-RU"/>
        </w:rPr>
        <w:t>УТВЕРЖДЕНО</w:t>
      </w:r>
    </w:p>
    <w:p w:rsidR="00E2493B" w:rsidRDefault="00D12908" w:rsidP="00E2493B">
      <w:pPr>
        <w:autoSpaceDE w:val="0"/>
        <w:autoSpaceDN w:val="0"/>
        <w:adjustRightInd w:val="0"/>
        <w:spacing w:after="0" w:line="240" w:lineRule="auto"/>
        <w:ind w:firstLine="540"/>
        <w:jc w:val="right"/>
        <w:rPr>
          <w:rFonts w:ascii="Times New Roman" w:hAnsi="Times New Roman"/>
          <w:sz w:val="28"/>
          <w:szCs w:val="28"/>
          <w:lang w:eastAsia="ru-RU"/>
        </w:rPr>
      </w:pPr>
      <w:r w:rsidRPr="00D12908">
        <w:rPr>
          <w:rFonts w:ascii="Times New Roman" w:hAnsi="Times New Roman"/>
          <w:sz w:val="28"/>
          <w:szCs w:val="28"/>
          <w:lang w:eastAsia="ru-RU"/>
        </w:rPr>
        <w:t xml:space="preserve"> </w:t>
      </w:r>
      <w:r w:rsidR="00AD5E1F">
        <w:rPr>
          <w:rFonts w:ascii="Times New Roman" w:hAnsi="Times New Roman"/>
          <w:sz w:val="28"/>
          <w:szCs w:val="28"/>
          <w:lang w:eastAsia="ru-RU"/>
        </w:rPr>
        <w:t>постановлением</w:t>
      </w:r>
      <w:r w:rsidR="00E2493B">
        <w:rPr>
          <w:rFonts w:ascii="Times New Roman" w:hAnsi="Times New Roman"/>
          <w:sz w:val="28"/>
          <w:szCs w:val="28"/>
          <w:lang w:eastAsia="ru-RU"/>
        </w:rPr>
        <w:t xml:space="preserve"> МКУ Администрация </w:t>
      </w:r>
    </w:p>
    <w:p w:rsidR="00D12908" w:rsidRDefault="00E2493B" w:rsidP="004E6201">
      <w:pPr>
        <w:autoSpaceDE w:val="0"/>
        <w:autoSpaceDN w:val="0"/>
        <w:adjustRightInd w:val="0"/>
        <w:spacing w:after="0" w:line="240" w:lineRule="auto"/>
        <w:ind w:firstLine="540"/>
        <w:jc w:val="right"/>
        <w:rPr>
          <w:rFonts w:ascii="Times New Roman" w:hAnsi="Times New Roman"/>
          <w:sz w:val="28"/>
          <w:szCs w:val="28"/>
          <w:lang w:eastAsia="ru-RU"/>
        </w:rPr>
      </w:pPr>
      <w:r>
        <w:rPr>
          <w:rFonts w:ascii="Times New Roman" w:hAnsi="Times New Roman"/>
          <w:sz w:val="28"/>
          <w:szCs w:val="28"/>
          <w:lang w:eastAsia="ru-RU"/>
        </w:rPr>
        <w:t>МО «</w:t>
      </w:r>
      <w:proofErr w:type="spellStart"/>
      <w:r>
        <w:rPr>
          <w:rFonts w:ascii="Times New Roman" w:hAnsi="Times New Roman"/>
          <w:sz w:val="28"/>
          <w:szCs w:val="28"/>
          <w:lang w:eastAsia="ru-RU"/>
        </w:rPr>
        <w:t>Бичурский</w:t>
      </w:r>
      <w:proofErr w:type="spellEnd"/>
      <w:r>
        <w:rPr>
          <w:rFonts w:ascii="Times New Roman" w:hAnsi="Times New Roman"/>
          <w:sz w:val="28"/>
          <w:szCs w:val="28"/>
          <w:lang w:eastAsia="ru-RU"/>
        </w:rPr>
        <w:t xml:space="preserve"> район» </w:t>
      </w:r>
    </w:p>
    <w:p w:rsidR="00E2493B" w:rsidRPr="00D12908" w:rsidRDefault="00F857B3" w:rsidP="00E2493B">
      <w:pPr>
        <w:autoSpaceDE w:val="0"/>
        <w:autoSpaceDN w:val="0"/>
        <w:adjustRightInd w:val="0"/>
        <w:spacing w:after="0" w:line="240" w:lineRule="auto"/>
        <w:ind w:firstLine="540"/>
        <w:jc w:val="right"/>
        <w:rPr>
          <w:rFonts w:ascii="Times New Roman" w:hAnsi="Times New Roman"/>
          <w:sz w:val="28"/>
          <w:szCs w:val="28"/>
          <w:lang w:eastAsia="ru-RU"/>
        </w:rPr>
      </w:pPr>
      <w:r>
        <w:rPr>
          <w:rFonts w:ascii="Times New Roman" w:hAnsi="Times New Roman"/>
          <w:sz w:val="28"/>
          <w:szCs w:val="28"/>
          <w:lang w:eastAsia="ru-RU"/>
        </w:rPr>
        <w:t>от «</w:t>
      </w:r>
      <w:r w:rsidR="006A2513">
        <w:rPr>
          <w:rFonts w:ascii="Times New Roman" w:hAnsi="Times New Roman"/>
          <w:sz w:val="28"/>
          <w:szCs w:val="28"/>
          <w:lang w:eastAsia="ru-RU"/>
        </w:rPr>
        <w:t>26</w:t>
      </w:r>
      <w:r>
        <w:rPr>
          <w:rFonts w:ascii="Times New Roman" w:hAnsi="Times New Roman"/>
          <w:sz w:val="28"/>
          <w:szCs w:val="28"/>
          <w:lang w:eastAsia="ru-RU"/>
        </w:rPr>
        <w:t>» марта 202</w:t>
      </w:r>
      <w:r w:rsidR="00C24F49">
        <w:rPr>
          <w:rFonts w:ascii="Times New Roman" w:hAnsi="Times New Roman"/>
          <w:sz w:val="28"/>
          <w:szCs w:val="28"/>
          <w:lang w:eastAsia="ru-RU"/>
        </w:rPr>
        <w:t>0</w:t>
      </w:r>
      <w:r w:rsidR="00C60F5F">
        <w:rPr>
          <w:rFonts w:ascii="Times New Roman" w:hAnsi="Times New Roman"/>
          <w:sz w:val="28"/>
          <w:szCs w:val="28"/>
          <w:lang w:eastAsia="ru-RU"/>
        </w:rPr>
        <w:t xml:space="preserve"> </w:t>
      </w:r>
      <w:r>
        <w:rPr>
          <w:rFonts w:ascii="Times New Roman" w:hAnsi="Times New Roman"/>
          <w:sz w:val="28"/>
          <w:szCs w:val="28"/>
          <w:lang w:eastAsia="ru-RU"/>
        </w:rPr>
        <w:t>г. №</w:t>
      </w:r>
      <w:r w:rsidR="006A2513">
        <w:rPr>
          <w:rFonts w:ascii="Times New Roman" w:hAnsi="Times New Roman"/>
          <w:sz w:val="28"/>
          <w:szCs w:val="28"/>
          <w:lang w:eastAsia="ru-RU"/>
        </w:rPr>
        <w:t>135</w:t>
      </w:r>
    </w:p>
    <w:p w:rsidR="00440D84" w:rsidRDefault="00440D84" w:rsidP="00D12908">
      <w:pPr>
        <w:autoSpaceDE w:val="0"/>
        <w:autoSpaceDN w:val="0"/>
        <w:adjustRightInd w:val="0"/>
        <w:spacing w:after="0" w:line="240" w:lineRule="auto"/>
        <w:ind w:firstLine="540"/>
        <w:jc w:val="both"/>
        <w:outlineLvl w:val="1"/>
        <w:rPr>
          <w:rFonts w:ascii="Times New Roman CYR" w:hAnsi="Times New Roman CYR"/>
          <w:bCs/>
          <w:sz w:val="28"/>
          <w:szCs w:val="28"/>
          <w:lang w:eastAsia="ru-RU"/>
        </w:rPr>
      </w:pPr>
    </w:p>
    <w:p w:rsidR="00440D84" w:rsidRDefault="00440D84" w:rsidP="00440D84">
      <w:pPr>
        <w:autoSpaceDE w:val="0"/>
        <w:autoSpaceDN w:val="0"/>
        <w:adjustRightInd w:val="0"/>
        <w:spacing w:after="0" w:line="240" w:lineRule="auto"/>
        <w:jc w:val="right"/>
        <w:outlineLvl w:val="0"/>
        <w:rPr>
          <w:rFonts w:ascii="Times New Roman" w:hAnsi="Times New Roman"/>
          <w:sz w:val="28"/>
          <w:szCs w:val="28"/>
          <w:lang w:eastAsia="ru-RU"/>
        </w:rPr>
      </w:pPr>
    </w:p>
    <w:p w:rsidR="00440D84" w:rsidRPr="00440D84" w:rsidRDefault="00181F98" w:rsidP="00CD4FF5">
      <w:pPr>
        <w:keepNext/>
        <w:spacing w:after="0" w:line="240" w:lineRule="auto"/>
        <w:jc w:val="center"/>
        <w:outlineLvl w:val="0"/>
        <w:rPr>
          <w:rFonts w:ascii="Times New Roman" w:hAnsi="Times New Roman"/>
          <w:b/>
          <w:sz w:val="28"/>
          <w:szCs w:val="28"/>
          <w:lang w:eastAsia="ru-RU"/>
        </w:rPr>
      </w:pPr>
      <w:r>
        <w:rPr>
          <w:rFonts w:ascii="Times New Roman" w:hAnsi="Times New Roman"/>
          <w:b/>
          <w:sz w:val="28"/>
          <w:szCs w:val="28"/>
          <w:lang w:eastAsia="ru-RU"/>
        </w:rPr>
        <w:t xml:space="preserve">МУНИЦИПАЛЬНАЯ ПРОГРАММА </w:t>
      </w:r>
    </w:p>
    <w:p w:rsidR="00440D84" w:rsidRDefault="00A66D1E" w:rsidP="00E2493B">
      <w:pPr>
        <w:keepNext/>
        <w:spacing w:after="0" w:line="240" w:lineRule="auto"/>
        <w:jc w:val="center"/>
        <w:outlineLvl w:val="0"/>
        <w:rPr>
          <w:rFonts w:ascii="Times New Roman" w:hAnsi="Times New Roman"/>
          <w:b/>
          <w:sz w:val="28"/>
          <w:szCs w:val="28"/>
          <w:lang w:eastAsia="ru-RU"/>
        </w:rPr>
      </w:pPr>
      <w:r>
        <w:rPr>
          <w:rFonts w:ascii="Times New Roman" w:hAnsi="Times New Roman"/>
          <w:b/>
          <w:sz w:val="28"/>
          <w:szCs w:val="28"/>
          <w:lang w:eastAsia="ru-RU"/>
        </w:rPr>
        <w:t>«КОМПЛЕКСНОЕ</w:t>
      </w:r>
      <w:r w:rsidR="00440D84" w:rsidRPr="00440D84">
        <w:rPr>
          <w:rFonts w:ascii="Times New Roman" w:hAnsi="Times New Roman"/>
          <w:b/>
          <w:sz w:val="28"/>
          <w:szCs w:val="28"/>
          <w:lang w:eastAsia="ru-RU"/>
        </w:rPr>
        <w:t xml:space="preserve"> </w:t>
      </w:r>
      <w:r w:rsidR="00EA72CF">
        <w:rPr>
          <w:rFonts w:ascii="Times New Roman" w:hAnsi="Times New Roman"/>
          <w:b/>
          <w:sz w:val="28"/>
          <w:szCs w:val="28"/>
          <w:lang w:eastAsia="ru-RU"/>
        </w:rPr>
        <w:t>РАЗВИТИЕ СЕЛЬСКИХ ТЕРРИТОРИЙ МУ</w:t>
      </w:r>
      <w:r w:rsidR="00440D84" w:rsidRPr="00440D84">
        <w:rPr>
          <w:rFonts w:ascii="Times New Roman" w:hAnsi="Times New Roman"/>
          <w:b/>
          <w:sz w:val="28"/>
          <w:szCs w:val="28"/>
          <w:lang w:eastAsia="ru-RU"/>
        </w:rPr>
        <w:t xml:space="preserve">НИЦИПАЛЬНОГО ОБРАЗОВАНИЯ «БИЧУРСКИЙ РАЙОН» </w:t>
      </w:r>
    </w:p>
    <w:p w:rsidR="00181F98" w:rsidRDefault="00181F98" w:rsidP="00E2493B">
      <w:pPr>
        <w:keepNext/>
        <w:spacing w:after="0" w:line="240" w:lineRule="auto"/>
        <w:jc w:val="center"/>
        <w:outlineLvl w:val="0"/>
        <w:rPr>
          <w:rFonts w:ascii="Times New Roman" w:hAnsi="Times New Roman"/>
          <w:b/>
          <w:sz w:val="28"/>
          <w:szCs w:val="28"/>
          <w:lang w:eastAsia="ru-RU"/>
        </w:rPr>
      </w:pPr>
      <w:r w:rsidRPr="00181F98">
        <w:rPr>
          <w:rFonts w:ascii="Times New Roman" w:hAnsi="Times New Roman"/>
          <w:b/>
          <w:sz w:val="28"/>
          <w:szCs w:val="28"/>
          <w:lang w:eastAsia="ru-RU"/>
        </w:rPr>
        <w:t xml:space="preserve">ПАСПОРТ </w:t>
      </w:r>
    </w:p>
    <w:p w:rsidR="00181F98" w:rsidRDefault="00181F98" w:rsidP="00E2493B">
      <w:pPr>
        <w:keepNext/>
        <w:spacing w:after="0" w:line="240" w:lineRule="auto"/>
        <w:jc w:val="center"/>
        <w:outlineLvl w:val="0"/>
        <w:rPr>
          <w:rFonts w:ascii="Times New Roman" w:hAnsi="Times New Roman"/>
          <w:b/>
          <w:sz w:val="28"/>
          <w:szCs w:val="28"/>
          <w:lang w:eastAsia="ru-RU"/>
        </w:rPr>
      </w:pPr>
      <w:r w:rsidRPr="00181F98">
        <w:rPr>
          <w:rFonts w:ascii="Times New Roman" w:hAnsi="Times New Roman"/>
          <w:b/>
          <w:sz w:val="28"/>
          <w:szCs w:val="28"/>
          <w:lang w:eastAsia="ru-RU"/>
        </w:rPr>
        <w:t>МУНИЦИПАЛЬНОЙ ПРОГРАММЫ</w:t>
      </w:r>
      <w:r>
        <w:rPr>
          <w:rFonts w:ascii="Times New Roman" w:hAnsi="Times New Roman"/>
          <w:b/>
          <w:sz w:val="28"/>
          <w:szCs w:val="28"/>
          <w:lang w:eastAsia="ru-RU"/>
        </w:rPr>
        <w:t xml:space="preserve"> (ПОДПРОГРАММЫ)</w:t>
      </w:r>
    </w:p>
    <w:p w:rsidR="00E2493B" w:rsidRPr="0031491E" w:rsidRDefault="00E2493B" w:rsidP="00E2493B">
      <w:pPr>
        <w:keepNext/>
        <w:spacing w:after="0" w:line="240" w:lineRule="auto"/>
        <w:jc w:val="center"/>
        <w:outlineLvl w:val="0"/>
        <w:rPr>
          <w:rFonts w:ascii="Times New Roman" w:hAnsi="Times New Roman"/>
          <w:b/>
          <w:sz w:val="28"/>
          <w:szCs w:val="28"/>
          <w:lang w:eastAsia="ru-RU"/>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4"/>
        <w:gridCol w:w="7651"/>
      </w:tblGrid>
      <w:tr w:rsidR="00440D84" w:rsidRPr="00440D84" w:rsidTr="00780304">
        <w:tc>
          <w:tcPr>
            <w:tcW w:w="2834" w:type="dxa"/>
            <w:shd w:val="clear" w:color="auto" w:fill="auto"/>
          </w:tcPr>
          <w:p w:rsidR="00440D84" w:rsidRPr="00440D84" w:rsidRDefault="00E2493B" w:rsidP="00440D84">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Наименование муниципальной </w:t>
            </w:r>
            <w:r w:rsidR="00440D84" w:rsidRPr="00440D84">
              <w:rPr>
                <w:rFonts w:ascii="Times New Roman" w:hAnsi="Times New Roman"/>
                <w:sz w:val="28"/>
                <w:szCs w:val="28"/>
                <w:lang w:eastAsia="ru-RU"/>
              </w:rPr>
              <w:t xml:space="preserve">программы                   </w:t>
            </w:r>
          </w:p>
        </w:tc>
        <w:tc>
          <w:tcPr>
            <w:tcW w:w="7651" w:type="dxa"/>
            <w:shd w:val="clear" w:color="auto" w:fill="auto"/>
          </w:tcPr>
          <w:p w:rsidR="00440D84" w:rsidRPr="00440D84" w:rsidRDefault="00A66D1E" w:rsidP="00E2493B">
            <w:pPr>
              <w:spacing w:after="0" w:line="240" w:lineRule="auto"/>
              <w:rPr>
                <w:rFonts w:ascii="Times New Roman" w:hAnsi="Times New Roman"/>
                <w:sz w:val="28"/>
                <w:szCs w:val="28"/>
                <w:lang w:eastAsia="ru-RU"/>
              </w:rPr>
            </w:pPr>
            <w:r>
              <w:rPr>
                <w:rFonts w:ascii="Times New Roman" w:hAnsi="Times New Roman"/>
                <w:sz w:val="28"/>
                <w:szCs w:val="28"/>
                <w:lang w:eastAsia="ru-RU"/>
              </w:rPr>
              <w:t>«Комплексное</w:t>
            </w:r>
            <w:r w:rsidR="00440D84" w:rsidRPr="00440D84">
              <w:rPr>
                <w:rFonts w:ascii="Times New Roman" w:hAnsi="Times New Roman"/>
                <w:sz w:val="28"/>
                <w:szCs w:val="28"/>
                <w:lang w:eastAsia="ru-RU"/>
              </w:rPr>
              <w:t xml:space="preserve"> развитие сельских территорий муниципального образ</w:t>
            </w:r>
            <w:r w:rsidR="00D674A6">
              <w:rPr>
                <w:rFonts w:ascii="Times New Roman" w:hAnsi="Times New Roman"/>
                <w:sz w:val="28"/>
                <w:szCs w:val="28"/>
                <w:lang w:eastAsia="ru-RU"/>
              </w:rPr>
              <w:t>ования «</w:t>
            </w:r>
            <w:proofErr w:type="spellStart"/>
            <w:r w:rsidR="00D674A6">
              <w:rPr>
                <w:rFonts w:ascii="Times New Roman" w:hAnsi="Times New Roman"/>
                <w:sz w:val="28"/>
                <w:szCs w:val="28"/>
                <w:lang w:eastAsia="ru-RU"/>
              </w:rPr>
              <w:t>Бичурский</w:t>
            </w:r>
            <w:proofErr w:type="spellEnd"/>
            <w:r w:rsidR="00D674A6">
              <w:rPr>
                <w:rFonts w:ascii="Times New Roman" w:hAnsi="Times New Roman"/>
                <w:sz w:val="28"/>
                <w:szCs w:val="28"/>
                <w:lang w:eastAsia="ru-RU"/>
              </w:rPr>
              <w:t xml:space="preserve"> район» </w:t>
            </w:r>
          </w:p>
        </w:tc>
      </w:tr>
      <w:tr w:rsidR="00440D84" w:rsidRPr="00440D84" w:rsidTr="00780304">
        <w:tc>
          <w:tcPr>
            <w:tcW w:w="2834" w:type="dxa"/>
            <w:shd w:val="clear" w:color="auto" w:fill="auto"/>
          </w:tcPr>
          <w:p w:rsidR="00440D84" w:rsidRPr="00440D84" w:rsidRDefault="00440D84" w:rsidP="00440D84">
            <w:pPr>
              <w:autoSpaceDE w:val="0"/>
              <w:autoSpaceDN w:val="0"/>
              <w:adjustRightInd w:val="0"/>
              <w:spacing w:after="0" w:line="240" w:lineRule="auto"/>
              <w:rPr>
                <w:rFonts w:ascii="Times New Roman" w:hAnsi="Times New Roman"/>
                <w:sz w:val="28"/>
                <w:szCs w:val="28"/>
                <w:lang w:eastAsia="ru-RU"/>
              </w:rPr>
            </w:pPr>
            <w:r w:rsidRPr="00440D84">
              <w:rPr>
                <w:rFonts w:ascii="Times New Roman" w:hAnsi="Times New Roman"/>
                <w:sz w:val="28"/>
                <w:szCs w:val="28"/>
                <w:lang w:eastAsia="ru-RU"/>
              </w:rPr>
              <w:t xml:space="preserve">Ответственный  исполнитель   </w:t>
            </w:r>
            <w:r w:rsidR="00E2493B">
              <w:rPr>
                <w:rFonts w:ascii="Times New Roman" w:hAnsi="Times New Roman"/>
                <w:sz w:val="28"/>
                <w:szCs w:val="28"/>
                <w:lang w:eastAsia="ru-RU"/>
              </w:rPr>
              <w:t xml:space="preserve">муниципальной </w:t>
            </w:r>
            <w:r>
              <w:rPr>
                <w:rFonts w:ascii="Times New Roman" w:hAnsi="Times New Roman"/>
                <w:sz w:val="28"/>
                <w:szCs w:val="28"/>
                <w:lang w:eastAsia="ru-RU"/>
              </w:rPr>
              <w:t xml:space="preserve">программы </w:t>
            </w:r>
            <w:r w:rsidRPr="00440D84">
              <w:rPr>
                <w:rFonts w:ascii="Times New Roman" w:hAnsi="Times New Roman"/>
                <w:sz w:val="28"/>
                <w:szCs w:val="28"/>
                <w:lang w:eastAsia="ru-RU"/>
              </w:rPr>
              <w:t xml:space="preserve">                  </w:t>
            </w:r>
          </w:p>
        </w:tc>
        <w:tc>
          <w:tcPr>
            <w:tcW w:w="7651" w:type="dxa"/>
            <w:shd w:val="clear" w:color="auto" w:fill="auto"/>
          </w:tcPr>
          <w:p w:rsidR="00440D84" w:rsidRPr="00440D84" w:rsidRDefault="00440D84" w:rsidP="00440D84">
            <w:pPr>
              <w:autoSpaceDE w:val="0"/>
              <w:autoSpaceDN w:val="0"/>
              <w:adjustRightInd w:val="0"/>
              <w:spacing w:after="0" w:line="240" w:lineRule="auto"/>
              <w:rPr>
                <w:rFonts w:ascii="Times New Roman" w:hAnsi="Times New Roman"/>
                <w:sz w:val="28"/>
                <w:szCs w:val="28"/>
                <w:lang w:eastAsia="ru-RU"/>
              </w:rPr>
            </w:pPr>
            <w:r w:rsidRPr="00440D84">
              <w:rPr>
                <w:rFonts w:ascii="Times New Roman" w:hAnsi="Times New Roman"/>
                <w:sz w:val="28"/>
                <w:szCs w:val="28"/>
                <w:lang w:eastAsia="ru-RU"/>
              </w:rPr>
              <w:t xml:space="preserve">Отдел развития АПК </w:t>
            </w:r>
            <w:r w:rsidR="008B4CB1">
              <w:rPr>
                <w:rFonts w:ascii="Times New Roman" w:hAnsi="Times New Roman"/>
                <w:sz w:val="28"/>
                <w:szCs w:val="28"/>
                <w:lang w:eastAsia="ru-RU"/>
              </w:rPr>
              <w:t xml:space="preserve"> Администрации</w:t>
            </w:r>
            <w:r w:rsidRPr="00440D84">
              <w:rPr>
                <w:rFonts w:ascii="Times New Roman" w:hAnsi="Times New Roman"/>
                <w:sz w:val="28"/>
                <w:szCs w:val="28"/>
                <w:lang w:eastAsia="ru-RU"/>
              </w:rPr>
              <w:t xml:space="preserve"> МО «</w:t>
            </w:r>
            <w:proofErr w:type="spellStart"/>
            <w:r w:rsidRPr="00440D84">
              <w:rPr>
                <w:rFonts w:ascii="Times New Roman" w:hAnsi="Times New Roman"/>
                <w:sz w:val="28"/>
                <w:szCs w:val="28"/>
                <w:lang w:eastAsia="ru-RU"/>
              </w:rPr>
              <w:t>Бичурский</w:t>
            </w:r>
            <w:proofErr w:type="spellEnd"/>
            <w:r w:rsidRPr="00440D84">
              <w:rPr>
                <w:rFonts w:ascii="Times New Roman" w:hAnsi="Times New Roman"/>
                <w:sz w:val="28"/>
                <w:szCs w:val="28"/>
                <w:lang w:eastAsia="ru-RU"/>
              </w:rPr>
              <w:t xml:space="preserve"> район»</w:t>
            </w:r>
            <w:r w:rsidR="00370F31">
              <w:rPr>
                <w:rFonts w:ascii="Times New Roman" w:hAnsi="Times New Roman"/>
                <w:sz w:val="28"/>
                <w:szCs w:val="28"/>
                <w:lang w:eastAsia="ru-RU"/>
              </w:rPr>
              <w:t xml:space="preserve"> РБ</w:t>
            </w:r>
          </w:p>
        </w:tc>
      </w:tr>
      <w:tr w:rsidR="00440D84" w:rsidRPr="00440D84" w:rsidTr="00780304">
        <w:tc>
          <w:tcPr>
            <w:tcW w:w="2834" w:type="dxa"/>
            <w:shd w:val="clear" w:color="auto" w:fill="auto"/>
          </w:tcPr>
          <w:p w:rsidR="00440D84" w:rsidRPr="00440D84" w:rsidRDefault="00440D84" w:rsidP="00440D84">
            <w:pPr>
              <w:spacing w:after="0" w:line="240" w:lineRule="auto"/>
              <w:rPr>
                <w:rFonts w:ascii="Times New Roman" w:hAnsi="Times New Roman"/>
                <w:sz w:val="28"/>
                <w:szCs w:val="28"/>
                <w:lang w:eastAsia="ru-RU"/>
              </w:rPr>
            </w:pPr>
            <w:r w:rsidRPr="00440D84">
              <w:rPr>
                <w:rFonts w:ascii="Times New Roman" w:hAnsi="Times New Roman"/>
                <w:sz w:val="28"/>
                <w:szCs w:val="28"/>
                <w:lang w:eastAsia="ru-RU"/>
              </w:rPr>
              <w:lastRenderedPageBreak/>
              <w:t xml:space="preserve">Соисполнители </w:t>
            </w:r>
            <w:r w:rsidR="00847B48">
              <w:rPr>
                <w:rFonts w:ascii="Times New Roman" w:hAnsi="Times New Roman"/>
                <w:sz w:val="28"/>
                <w:szCs w:val="28"/>
                <w:lang w:eastAsia="ru-RU"/>
              </w:rPr>
              <w:t>муниципальной программы</w:t>
            </w:r>
          </w:p>
        </w:tc>
        <w:tc>
          <w:tcPr>
            <w:tcW w:w="7651" w:type="dxa"/>
            <w:shd w:val="clear" w:color="auto" w:fill="auto"/>
          </w:tcPr>
          <w:p w:rsidR="00440D84" w:rsidRPr="00440D84" w:rsidRDefault="00B654AF" w:rsidP="00440D84">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Комитет по развитию инфраструктуры </w:t>
            </w:r>
            <w:r w:rsidR="00440D84">
              <w:rPr>
                <w:rFonts w:ascii="Times New Roman" w:hAnsi="Times New Roman"/>
                <w:sz w:val="28"/>
                <w:szCs w:val="28"/>
                <w:lang w:eastAsia="ru-RU"/>
              </w:rPr>
              <w:t xml:space="preserve"> </w:t>
            </w:r>
            <w:r w:rsidR="00440D84" w:rsidRPr="00440D84">
              <w:rPr>
                <w:rFonts w:ascii="Times New Roman" w:hAnsi="Times New Roman"/>
                <w:sz w:val="28"/>
                <w:szCs w:val="28"/>
                <w:lang w:eastAsia="ru-RU"/>
              </w:rPr>
              <w:t>Админист</w:t>
            </w:r>
            <w:r w:rsidR="008B4CB1">
              <w:rPr>
                <w:rFonts w:ascii="Times New Roman" w:hAnsi="Times New Roman"/>
                <w:sz w:val="28"/>
                <w:szCs w:val="28"/>
                <w:lang w:eastAsia="ru-RU"/>
              </w:rPr>
              <w:t>рации</w:t>
            </w:r>
            <w:r w:rsidR="00440D84" w:rsidRPr="00440D84">
              <w:rPr>
                <w:rFonts w:ascii="Times New Roman" w:hAnsi="Times New Roman"/>
                <w:sz w:val="28"/>
                <w:szCs w:val="28"/>
                <w:lang w:eastAsia="ru-RU"/>
              </w:rPr>
              <w:t xml:space="preserve"> МО «</w:t>
            </w:r>
            <w:proofErr w:type="spellStart"/>
            <w:r w:rsidR="00440D84" w:rsidRPr="00440D84">
              <w:rPr>
                <w:rFonts w:ascii="Times New Roman" w:hAnsi="Times New Roman"/>
                <w:sz w:val="28"/>
                <w:szCs w:val="28"/>
                <w:lang w:eastAsia="ru-RU"/>
              </w:rPr>
              <w:t>Бичурский</w:t>
            </w:r>
            <w:proofErr w:type="spellEnd"/>
            <w:r w:rsidR="00440D84" w:rsidRPr="00440D84">
              <w:rPr>
                <w:rFonts w:ascii="Times New Roman" w:hAnsi="Times New Roman"/>
                <w:sz w:val="28"/>
                <w:szCs w:val="28"/>
                <w:lang w:eastAsia="ru-RU"/>
              </w:rPr>
              <w:t xml:space="preserve"> район»</w:t>
            </w:r>
            <w:r w:rsidR="00370F31">
              <w:rPr>
                <w:rFonts w:ascii="Times New Roman" w:hAnsi="Times New Roman"/>
                <w:sz w:val="28"/>
                <w:szCs w:val="28"/>
                <w:lang w:eastAsia="ru-RU"/>
              </w:rPr>
              <w:t xml:space="preserve"> РБ</w:t>
            </w:r>
            <w:r w:rsidR="00440D84" w:rsidRPr="00440D84">
              <w:rPr>
                <w:rFonts w:ascii="Times New Roman" w:hAnsi="Times New Roman"/>
                <w:sz w:val="28"/>
                <w:szCs w:val="28"/>
                <w:lang w:eastAsia="ru-RU"/>
              </w:rPr>
              <w:t xml:space="preserve">, </w:t>
            </w:r>
            <w:r w:rsidR="00440D84">
              <w:rPr>
                <w:rFonts w:ascii="Times New Roman" w:hAnsi="Times New Roman"/>
                <w:sz w:val="28"/>
                <w:szCs w:val="28"/>
                <w:lang w:eastAsia="ru-RU"/>
              </w:rPr>
              <w:t xml:space="preserve">руководители отраслевых учреждений, </w:t>
            </w:r>
            <w:r w:rsidR="00440D84" w:rsidRPr="00440D84">
              <w:rPr>
                <w:rFonts w:ascii="Times New Roman" w:hAnsi="Times New Roman"/>
                <w:sz w:val="28"/>
                <w:szCs w:val="28"/>
                <w:lang w:eastAsia="ru-RU"/>
              </w:rPr>
              <w:t xml:space="preserve">главы муниципальных образований-сельских поселений </w:t>
            </w:r>
            <w:proofErr w:type="spellStart"/>
            <w:r w:rsidR="00440D84" w:rsidRPr="00440D84">
              <w:rPr>
                <w:rFonts w:ascii="Times New Roman" w:hAnsi="Times New Roman"/>
                <w:sz w:val="28"/>
                <w:szCs w:val="28"/>
                <w:lang w:eastAsia="ru-RU"/>
              </w:rPr>
              <w:t>Бичурского</w:t>
            </w:r>
            <w:proofErr w:type="spellEnd"/>
            <w:r w:rsidR="00440D84" w:rsidRPr="00440D84">
              <w:rPr>
                <w:rFonts w:ascii="Times New Roman" w:hAnsi="Times New Roman"/>
                <w:sz w:val="28"/>
                <w:szCs w:val="28"/>
                <w:lang w:eastAsia="ru-RU"/>
              </w:rPr>
              <w:t xml:space="preserve"> района </w:t>
            </w:r>
            <w:r w:rsidR="00370F31">
              <w:rPr>
                <w:rFonts w:ascii="Times New Roman" w:hAnsi="Times New Roman"/>
                <w:sz w:val="28"/>
                <w:szCs w:val="28"/>
                <w:lang w:eastAsia="ru-RU"/>
              </w:rPr>
              <w:t xml:space="preserve">РБ </w:t>
            </w:r>
            <w:r w:rsidR="00440D84" w:rsidRPr="00440D84">
              <w:rPr>
                <w:rFonts w:ascii="Times New Roman" w:hAnsi="Times New Roman"/>
                <w:sz w:val="28"/>
                <w:szCs w:val="28"/>
                <w:lang w:eastAsia="ru-RU"/>
              </w:rPr>
              <w:t>(по согласованию)</w:t>
            </w:r>
            <w:r w:rsidR="00847B48">
              <w:rPr>
                <w:rFonts w:ascii="Times New Roman" w:hAnsi="Times New Roman"/>
                <w:sz w:val="28"/>
                <w:szCs w:val="28"/>
                <w:lang w:eastAsia="ru-RU"/>
              </w:rPr>
              <w:t xml:space="preserve">, хозяйствующие субъекты </w:t>
            </w:r>
            <w:proofErr w:type="spellStart"/>
            <w:r w:rsidR="00370F31">
              <w:rPr>
                <w:rFonts w:ascii="Times New Roman" w:hAnsi="Times New Roman"/>
                <w:sz w:val="28"/>
                <w:szCs w:val="28"/>
                <w:lang w:eastAsia="ru-RU"/>
              </w:rPr>
              <w:t>Бичурского</w:t>
            </w:r>
            <w:proofErr w:type="spellEnd"/>
            <w:r w:rsidR="00370F31">
              <w:rPr>
                <w:rFonts w:ascii="Times New Roman" w:hAnsi="Times New Roman"/>
                <w:sz w:val="28"/>
                <w:szCs w:val="28"/>
                <w:lang w:eastAsia="ru-RU"/>
              </w:rPr>
              <w:t xml:space="preserve"> района РБ </w:t>
            </w:r>
            <w:r w:rsidR="00847B48">
              <w:rPr>
                <w:rFonts w:ascii="Times New Roman" w:hAnsi="Times New Roman"/>
                <w:sz w:val="28"/>
                <w:szCs w:val="28"/>
                <w:lang w:eastAsia="ru-RU"/>
              </w:rPr>
              <w:t>(по согласованию)</w:t>
            </w:r>
          </w:p>
        </w:tc>
      </w:tr>
      <w:tr w:rsidR="00847B48" w:rsidRPr="00440D84" w:rsidTr="00780304">
        <w:tc>
          <w:tcPr>
            <w:tcW w:w="2834" w:type="dxa"/>
            <w:shd w:val="clear" w:color="auto" w:fill="auto"/>
          </w:tcPr>
          <w:p w:rsidR="00847B48" w:rsidRPr="00440D84" w:rsidRDefault="00847B48" w:rsidP="00440D84">
            <w:pPr>
              <w:spacing w:after="0" w:line="240" w:lineRule="auto"/>
              <w:rPr>
                <w:rFonts w:ascii="Times New Roman" w:hAnsi="Times New Roman"/>
                <w:sz w:val="28"/>
                <w:szCs w:val="28"/>
                <w:lang w:eastAsia="ru-RU"/>
              </w:rPr>
            </w:pPr>
            <w:r>
              <w:rPr>
                <w:rFonts w:ascii="Times New Roman" w:hAnsi="Times New Roman"/>
                <w:sz w:val="28"/>
                <w:szCs w:val="28"/>
                <w:lang w:eastAsia="ru-RU"/>
              </w:rPr>
              <w:t>Подпрограммы муниципальной программы</w:t>
            </w:r>
          </w:p>
        </w:tc>
        <w:tc>
          <w:tcPr>
            <w:tcW w:w="7651" w:type="dxa"/>
            <w:shd w:val="clear" w:color="auto" w:fill="auto"/>
          </w:tcPr>
          <w:p w:rsidR="00847B48" w:rsidRDefault="00847B48" w:rsidP="00847B48">
            <w:pPr>
              <w:spacing w:after="0" w:line="240" w:lineRule="auto"/>
              <w:rPr>
                <w:rFonts w:ascii="Times New Roman" w:hAnsi="Times New Roman"/>
                <w:sz w:val="28"/>
                <w:szCs w:val="28"/>
              </w:rPr>
            </w:pPr>
            <w:r>
              <w:rPr>
                <w:sz w:val="28"/>
                <w:szCs w:val="28"/>
              </w:rPr>
              <w:t xml:space="preserve">1. </w:t>
            </w:r>
            <w:r w:rsidRPr="00847B48">
              <w:rPr>
                <w:sz w:val="28"/>
                <w:szCs w:val="28"/>
              </w:rPr>
              <w:t>«</w:t>
            </w:r>
            <w:r w:rsidRPr="00847B48">
              <w:rPr>
                <w:rFonts w:ascii="Times New Roman" w:hAnsi="Times New Roman"/>
                <w:sz w:val="28"/>
                <w:szCs w:val="28"/>
              </w:rPr>
              <w:t>Создание условий для обеспечения доступным и комфортным жильем сельского населения»</w:t>
            </w:r>
            <w:r>
              <w:rPr>
                <w:rFonts w:ascii="Times New Roman" w:hAnsi="Times New Roman"/>
                <w:sz w:val="28"/>
                <w:szCs w:val="28"/>
              </w:rPr>
              <w:t>;</w:t>
            </w:r>
          </w:p>
          <w:p w:rsidR="00847B48" w:rsidRPr="00847B48" w:rsidRDefault="00847B48" w:rsidP="00847B48">
            <w:pPr>
              <w:spacing w:after="0" w:line="240" w:lineRule="auto"/>
              <w:rPr>
                <w:rFonts w:ascii="Times New Roman" w:hAnsi="Times New Roman"/>
                <w:sz w:val="28"/>
                <w:szCs w:val="28"/>
                <w:lang w:eastAsia="ru-RU"/>
              </w:rPr>
            </w:pPr>
            <w:r>
              <w:rPr>
                <w:rFonts w:ascii="Times New Roman" w:hAnsi="Times New Roman"/>
                <w:sz w:val="28"/>
                <w:szCs w:val="28"/>
              </w:rPr>
              <w:t>2. «Создание и развитие инфраструктуры на сельских территориях»;</w:t>
            </w:r>
          </w:p>
        </w:tc>
      </w:tr>
      <w:tr w:rsidR="00440D84" w:rsidRPr="00440D84" w:rsidTr="00780304">
        <w:tc>
          <w:tcPr>
            <w:tcW w:w="2834" w:type="dxa"/>
            <w:shd w:val="clear" w:color="auto" w:fill="auto"/>
          </w:tcPr>
          <w:p w:rsidR="00440D84" w:rsidRPr="00440D84" w:rsidRDefault="00440D84" w:rsidP="00440D84">
            <w:pPr>
              <w:spacing w:after="0" w:line="240" w:lineRule="auto"/>
              <w:rPr>
                <w:rFonts w:ascii="Times New Roman" w:hAnsi="Times New Roman"/>
                <w:sz w:val="28"/>
                <w:szCs w:val="28"/>
                <w:lang w:eastAsia="ru-RU"/>
              </w:rPr>
            </w:pPr>
            <w:r w:rsidRPr="00440D84">
              <w:rPr>
                <w:rFonts w:ascii="Times New Roman" w:hAnsi="Times New Roman"/>
                <w:sz w:val="28"/>
                <w:szCs w:val="28"/>
                <w:lang w:eastAsia="ru-RU"/>
              </w:rPr>
              <w:t xml:space="preserve">Цель </w:t>
            </w:r>
            <w:r>
              <w:rPr>
                <w:rFonts w:ascii="Times New Roman" w:hAnsi="Times New Roman"/>
                <w:sz w:val="28"/>
                <w:szCs w:val="28"/>
                <w:lang w:eastAsia="ru-RU"/>
              </w:rPr>
              <w:t xml:space="preserve"> и з</w:t>
            </w:r>
            <w:r w:rsidRPr="00440D84">
              <w:rPr>
                <w:rFonts w:ascii="Times New Roman" w:hAnsi="Times New Roman"/>
                <w:sz w:val="28"/>
                <w:szCs w:val="28"/>
                <w:lang w:eastAsia="ru-RU"/>
              </w:rPr>
              <w:t xml:space="preserve">адачи </w:t>
            </w:r>
            <w:r w:rsidR="00847B48">
              <w:rPr>
                <w:rFonts w:ascii="Times New Roman" w:hAnsi="Times New Roman"/>
                <w:sz w:val="28"/>
                <w:szCs w:val="28"/>
                <w:lang w:eastAsia="ru-RU"/>
              </w:rPr>
              <w:t>муниципальной программы</w:t>
            </w:r>
          </w:p>
        </w:tc>
        <w:tc>
          <w:tcPr>
            <w:tcW w:w="7651" w:type="dxa"/>
            <w:shd w:val="clear" w:color="auto" w:fill="auto"/>
          </w:tcPr>
          <w:p w:rsidR="00440D84" w:rsidRDefault="00440D84" w:rsidP="00440D84">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Цель: </w:t>
            </w:r>
            <w:r w:rsidR="00A66D1E">
              <w:rPr>
                <w:rFonts w:ascii="Times New Roman" w:hAnsi="Times New Roman"/>
                <w:sz w:val="28"/>
                <w:szCs w:val="28"/>
                <w:lang w:eastAsia="ru-RU"/>
              </w:rPr>
              <w:t>Улучшение социально-экономических</w:t>
            </w:r>
            <w:r w:rsidRPr="00440D84">
              <w:rPr>
                <w:rFonts w:ascii="Times New Roman" w:hAnsi="Times New Roman"/>
                <w:sz w:val="28"/>
                <w:szCs w:val="28"/>
                <w:lang w:eastAsia="ru-RU"/>
              </w:rPr>
              <w:t xml:space="preserve"> условий </w:t>
            </w:r>
            <w:proofErr w:type="gramStart"/>
            <w:r w:rsidRPr="00440D84">
              <w:rPr>
                <w:rFonts w:ascii="Times New Roman" w:hAnsi="Times New Roman"/>
                <w:sz w:val="28"/>
                <w:szCs w:val="28"/>
                <w:lang w:eastAsia="ru-RU"/>
              </w:rPr>
              <w:t>жизнед</w:t>
            </w:r>
            <w:r w:rsidR="00723B13">
              <w:rPr>
                <w:rFonts w:ascii="Times New Roman" w:hAnsi="Times New Roman"/>
                <w:sz w:val="28"/>
                <w:szCs w:val="28"/>
                <w:lang w:eastAsia="ru-RU"/>
              </w:rPr>
              <w:t>еятельности  сельского</w:t>
            </w:r>
            <w:proofErr w:type="gramEnd"/>
            <w:r w:rsidR="00723B13">
              <w:rPr>
                <w:rFonts w:ascii="Times New Roman" w:hAnsi="Times New Roman"/>
                <w:sz w:val="28"/>
                <w:szCs w:val="28"/>
                <w:lang w:eastAsia="ru-RU"/>
              </w:rPr>
              <w:t xml:space="preserve"> населения</w:t>
            </w:r>
            <w:r>
              <w:rPr>
                <w:rFonts w:ascii="Times New Roman" w:hAnsi="Times New Roman"/>
                <w:sz w:val="28"/>
                <w:szCs w:val="28"/>
                <w:lang w:eastAsia="ru-RU"/>
              </w:rPr>
              <w:t>;</w:t>
            </w:r>
          </w:p>
          <w:p w:rsidR="00440D84" w:rsidRDefault="00440D84" w:rsidP="00440D84">
            <w:pPr>
              <w:spacing w:after="0" w:line="240" w:lineRule="auto"/>
              <w:rPr>
                <w:rFonts w:ascii="Times New Roman" w:hAnsi="Times New Roman"/>
                <w:sz w:val="28"/>
                <w:szCs w:val="28"/>
                <w:lang w:eastAsia="ru-RU"/>
              </w:rPr>
            </w:pPr>
            <w:r>
              <w:rPr>
                <w:rFonts w:ascii="Times New Roman" w:hAnsi="Times New Roman"/>
                <w:sz w:val="28"/>
                <w:szCs w:val="28"/>
                <w:lang w:eastAsia="ru-RU"/>
              </w:rPr>
              <w:t>Задачи:</w:t>
            </w:r>
            <w:r w:rsidRPr="00440D84">
              <w:rPr>
                <w:rFonts w:ascii="Times New Roman" w:hAnsi="Times New Roman"/>
                <w:sz w:val="28"/>
                <w:szCs w:val="28"/>
                <w:lang w:eastAsia="ru-RU"/>
              </w:rPr>
              <w:t xml:space="preserve"> </w:t>
            </w:r>
          </w:p>
          <w:p w:rsidR="00723B13" w:rsidRPr="00723B13" w:rsidRDefault="00723B13" w:rsidP="00723B13">
            <w:pPr>
              <w:pStyle w:val="affd"/>
              <w:rPr>
                <w:rFonts w:ascii="Times New Roman" w:hAnsi="Times New Roman" w:cs="Times New Roman"/>
                <w:sz w:val="28"/>
                <w:szCs w:val="28"/>
              </w:rPr>
            </w:pPr>
            <w:r w:rsidRPr="00723B13">
              <w:rPr>
                <w:rFonts w:ascii="Times New Roman" w:hAnsi="Times New Roman" w:cs="Times New Roman"/>
                <w:sz w:val="28"/>
                <w:szCs w:val="28"/>
              </w:rPr>
              <w:t>- обеспечение граждан доступным и комфортным жильем;</w:t>
            </w:r>
          </w:p>
          <w:p w:rsidR="00723B13" w:rsidRDefault="00723B13" w:rsidP="00723B13">
            <w:pPr>
              <w:spacing w:after="0" w:line="240" w:lineRule="auto"/>
              <w:rPr>
                <w:rFonts w:ascii="Times New Roman" w:hAnsi="Times New Roman"/>
                <w:sz w:val="28"/>
                <w:szCs w:val="28"/>
              </w:rPr>
            </w:pPr>
            <w:r w:rsidRPr="00723B13">
              <w:rPr>
                <w:rFonts w:ascii="Times New Roman" w:hAnsi="Times New Roman"/>
                <w:sz w:val="28"/>
                <w:szCs w:val="28"/>
              </w:rPr>
              <w:t xml:space="preserve">- обеспечение создания комфортных условий жизнедеятельности в сельской местности за счет: </w:t>
            </w:r>
          </w:p>
          <w:p w:rsidR="00723B13" w:rsidRDefault="00723B13" w:rsidP="00723B13">
            <w:pPr>
              <w:spacing w:after="0" w:line="240" w:lineRule="auto"/>
              <w:rPr>
                <w:rFonts w:ascii="Times New Roman" w:hAnsi="Times New Roman"/>
                <w:sz w:val="28"/>
                <w:szCs w:val="28"/>
              </w:rPr>
            </w:pPr>
            <w:r>
              <w:rPr>
                <w:rFonts w:ascii="Times New Roman" w:hAnsi="Times New Roman"/>
                <w:sz w:val="28"/>
                <w:szCs w:val="28"/>
              </w:rPr>
              <w:t xml:space="preserve">- </w:t>
            </w:r>
            <w:r w:rsidRPr="00723B13">
              <w:rPr>
                <w:rFonts w:ascii="Times New Roman" w:hAnsi="Times New Roman"/>
                <w:sz w:val="28"/>
                <w:szCs w:val="28"/>
              </w:rPr>
              <w:t xml:space="preserve">развития инженерной инфраструктуры на сельских территориях; </w:t>
            </w:r>
          </w:p>
          <w:p w:rsidR="00723B13" w:rsidRDefault="00723B13" w:rsidP="00723B13">
            <w:pPr>
              <w:spacing w:after="0" w:line="240" w:lineRule="auto"/>
              <w:rPr>
                <w:rFonts w:ascii="Times New Roman" w:hAnsi="Times New Roman"/>
                <w:sz w:val="28"/>
                <w:szCs w:val="28"/>
              </w:rPr>
            </w:pPr>
            <w:r>
              <w:rPr>
                <w:rFonts w:ascii="Times New Roman" w:hAnsi="Times New Roman"/>
                <w:sz w:val="28"/>
                <w:szCs w:val="28"/>
              </w:rPr>
              <w:t xml:space="preserve">- </w:t>
            </w:r>
            <w:r w:rsidRPr="00723B13">
              <w:rPr>
                <w:rFonts w:ascii="Times New Roman" w:hAnsi="Times New Roman"/>
                <w:sz w:val="28"/>
                <w:szCs w:val="28"/>
              </w:rPr>
              <w:t xml:space="preserve">развития социальной инфраструктуры на сельских территориях; </w:t>
            </w:r>
          </w:p>
          <w:p w:rsidR="00440D84" w:rsidRPr="00440D84" w:rsidRDefault="00723B13" w:rsidP="00723B13">
            <w:pPr>
              <w:spacing w:after="0" w:line="240" w:lineRule="auto"/>
              <w:rPr>
                <w:rFonts w:ascii="Times New Roman" w:hAnsi="Times New Roman"/>
                <w:sz w:val="28"/>
                <w:szCs w:val="28"/>
                <w:lang w:eastAsia="ru-RU"/>
              </w:rPr>
            </w:pPr>
            <w:r>
              <w:rPr>
                <w:rFonts w:ascii="Times New Roman" w:hAnsi="Times New Roman"/>
                <w:sz w:val="28"/>
                <w:szCs w:val="28"/>
              </w:rPr>
              <w:t xml:space="preserve">- </w:t>
            </w:r>
            <w:r w:rsidRPr="00723B13">
              <w:rPr>
                <w:rFonts w:ascii="Times New Roman" w:hAnsi="Times New Roman"/>
                <w:sz w:val="28"/>
                <w:szCs w:val="28"/>
              </w:rPr>
              <w:t>благоустройства сельских территорий;</w:t>
            </w:r>
          </w:p>
        </w:tc>
      </w:tr>
      <w:tr w:rsidR="00440D84" w:rsidRPr="00440D84" w:rsidTr="00780304">
        <w:tc>
          <w:tcPr>
            <w:tcW w:w="2834" w:type="dxa"/>
            <w:shd w:val="clear" w:color="auto" w:fill="auto"/>
          </w:tcPr>
          <w:p w:rsidR="00440D84" w:rsidRPr="00440D84" w:rsidRDefault="00440D84" w:rsidP="00440D84">
            <w:pPr>
              <w:spacing w:after="0" w:line="240" w:lineRule="auto"/>
              <w:rPr>
                <w:rFonts w:ascii="Times New Roman" w:hAnsi="Times New Roman"/>
                <w:sz w:val="28"/>
                <w:szCs w:val="28"/>
                <w:lang w:eastAsia="ru-RU"/>
              </w:rPr>
            </w:pPr>
            <w:r w:rsidRPr="00440D84">
              <w:rPr>
                <w:rFonts w:ascii="Times New Roman" w:hAnsi="Times New Roman"/>
                <w:sz w:val="28"/>
                <w:szCs w:val="28"/>
                <w:lang w:eastAsia="ru-RU"/>
              </w:rPr>
              <w:t>Целевые индикаторы</w:t>
            </w:r>
            <w:r w:rsidR="00847B48">
              <w:rPr>
                <w:rFonts w:ascii="Times New Roman" w:hAnsi="Times New Roman"/>
                <w:sz w:val="28"/>
                <w:szCs w:val="28"/>
                <w:lang w:eastAsia="ru-RU"/>
              </w:rPr>
              <w:t xml:space="preserve"> муниципальной </w:t>
            </w:r>
            <w:r w:rsidR="003E5E9D">
              <w:rPr>
                <w:rFonts w:ascii="Times New Roman" w:hAnsi="Times New Roman"/>
                <w:sz w:val="28"/>
                <w:szCs w:val="28"/>
                <w:lang w:eastAsia="ru-RU"/>
              </w:rPr>
              <w:t>программы</w:t>
            </w:r>
          </w:p>
        </w:tc>
        <w:tc>
          <w:tcPr>
            <w:tcW w:w="7651" w:type="dxa"/>
            <w:shd w:val="clear" w:color="auto" w:fill="auto"/>
          </w:tcPr>
          <w:p w:rsidR="00723B13" w:rsidRPr="00723B13" w:rsidRDefault="00C00186" w:rsidP="00723B1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w:t>
            </w:r>
            <w:r w:rsidR="00723B13" w:rsidRPr="00723B13">
              <w:rPr>
                <w:rFonts w:ascii="Times New Roman" w:hAnsi="Times New Roman"/>
                <w:sz w:val="28"/>
                <w:szCs w:val="28"/>
                <w:lang w:eastAsia="ru-RU"/>
              </w:rPr>
              <w:t>ввод жилых помещений (жилых домов) для граждан, прожив</w:t>
            </w:r>
            <w:r w:rsidR="00723B13">
              <w:rPr>
                <w:rFonts w:ascii="Times New Roman" w:hAnsi="Times New Roman"/>
                <w:sz w:val="28"/>
                <w:szCs w:val="28"/>
                <w:lang w:eastAsia="ru-RU"/>
              </w:rPr>
              <w:t>ающих на сельских территориях</w:t>
            </w:r>
            <w:r w:rsidR="00847B48">
              <w:rPr>
                <w:rFonts w:ascii="Times New Roman" w:hAnsi="Times New Roman"/>
                <w:sz w:val="28"/>
                <w:szCs w:val="28"/>
                <w:lang w:eastAsia="ru-RU"/>
              </w:rPr>
              <w:t xml:space="preserve">, </w:t>
            </w:r>
            <w:proofErr w:type="spellStart"/>
            <w:r w:rsidR="00847B48">
              <w:rPr>
                <w:rFonts w:ascii="Times New Roman" w:hAnsi="Times New Roman"/>
                <w:sz w:val="28"/>
                <w:szCs w:val="28"/>
                <w:lang w:eastAsia="ru-RU"/>
              </w:rPr>
              <w:t>кв.м</w:t>
            </w:r>
            <w:proofErr w:type="spellEnd"/>
            <w:r w:rsidR="00847B48">
              <w:rPr>
                <w:rFonts w:ascii="Times New Roman" w:hAnsi="Times New Roman"/>
                <w:sz w:val="28"/>
                <w:szCs w:val="28"/>
                <w:lang w:eastAsia="ru-RU"/>
              </w:rPr>
              <w:t>.</w:t>
            </w:r>
            <w:r w:rsidR="00723B13" w:rsidRPr="00723B13">
              <w:rPr>
                <w:rFonts w:ascii="Times New Roman" w:hAnsi="Times New Roman"/>
                <w:sz w:val="28"/>
                <w:szCs w:val="28"/>
                <w:lang w:eastAsia="ru-RU"/>
              </w:rPr>
              <w:t>;</w:t>
            </w:r>
          </w:p>
          <w:p w:rsidR="00723B13" w:rsidRPr="00723B13" w:rsidRDefault="00C00186" w:rsidP="00723B1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w:t>
            </w:r>
            <w:r w:rsidR="00723B13" w:rsidRPr="00723B13">
              <w:rPr>
                <w:rFonts w:ascii="Times New Roman" w:hAnsi="Times New Roman"/>
                <w:sz w:val="28"/>
                <w:szCs w:val="28"/>
                <w:lang w:eastAsia="ru-RU"/>
              </w:rPr>
              <w:t>ввод жилых помещений (жилых домов), предоставляемых на условиях найма гражданам, прожив</w:t>
            </w:r>
            <w:r w:rsidR="00723B13">
              <w:rPr>
                <w:rFonts w:ascii="Times New Roman" w:hAnsi="Times New Roman"/>
                <w:sz w:val="28"/>
                <w:szCs w:val="28"/>
                <w:lang w:eastAsia="ru-RU"/>
              </w:rPr>
              <w:t>ающим на сельских территориях</w:t>
            </w:r>
            <w:r w:rsidR="00847B48">
              <w:rPr>
                <w:rFonts w:ascii="Times New Roman" w:hAnsi="Times New Roman"/>
                <w:sz w:val="28"/>
                <w:szCs w:val="28"/>
                <w:lang w:eastAsia="ru-RU"/>
              </w:rPr>
              <w:t xml:space="preserve">, </w:t>
            </w:r>
            <w:proofErr w:type="spellStart"/>
            <w:r w:rsidR="00847B48">
              <w:rPr>
                <w:rFonts w:ascii="Times New Roman" w:hAnsi="Times New Roman"/>
                <w:sz w:val="28"/>
                <w:szCs w:val="28"/>
                <w:lang w:eastAsia="ru-RU"/>
              </w:rPr>
              <w:t>кв.м</w:t>
            </w:r>
            <w:proofErr w:type="spellEnd"/>
            <w:r w:rsidR="00847B48">
              <w:rPr>
                <w:rFonts w:ascii="Times New Roman" w:hAnsi="Times New Roman"/>
                <w:sz w:val="28"/>
                <w:szCs w:val="28"/>
                <w:lang w:eastAsia="ru-RU"/>
              </w:rPr>
              <w:t>.</w:t>
            </w:r>
            <w:r w:rsidR="00723B13" w:rsidRPr="00723B13">
              <w:rPr>
                <w:rFonts w:ascii="Times New Roman" w:hAnsi="Times New Roman"/>
                <w:sz w:val="28"/>
                <w:szCs w:val="28"/>
                <w:lang w:eastAsia="ru-RU"/>
              </w:rPr>
              <w:t>;</w:t>
            </w:r>
          </w:p>
          <w:p w:rsidR="00723B13" w:rsidRPr="00723B13" w:rsidRDefault="00723B13" w:rsidP="00723B1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w:t>
            </w:r>
            <w:r w:rsidR="00C00186">
              <w:rPr>
                <w:rFonts w:ascii="Times New Roman" w:hAnsi="Times New Roman"/>
                <w:sz w:val="28"/>
                <w:szCs w:val="28"/>
                <w:lang w:eastAsia="ru-RU"/>
              </w:rPr>
              <w:t xml:space="preserve">количество </w:t>
            </w:r>
            <w:proofErr w:type="gramStart"/>
            <w:r w:rsidR="00C00186">
              <w:rPr>
                <w:rFonts w:ascii="Times New Roman" w:hAnsi="Times New Roman"/>
                <w:sz w:val="28"/>
                <w:szCs w:val="28"/>
                <w:lang w:eastAsia="ru-RU"/>
              </w:rPr>
              <w:t>реализованных</w:t>
            </w:r>
            <w:r w:rsidRPr="00723B13">
              <w:rPr>
                <w:rFonts w:ascii="Times New Roman" w:hAnsi="Times New Roman"/>
                <w:sz w:val="28"/>
                <w:szCs w:val="28"/>
                <w:lang w:eastAsia="ru-RU"/>
              </w:rPr>
              <w:t xml:space="preserve">  общественно</w:t>
            </w:r>
            <w:proofErr w:type="gramEnd"/>
            <w:r w:rsidRPr="00723B13">
              <w:rPr>
                <w:rFonts w:ascii="Times New Roman" w:hAnsi="Times New Roman"/>
                <w:sz w:val="28"/>
                <w:szCs w:val="28"/>
                <w:lang w:eastAsia="ru-RU"/>
              </w:rPr>
              <w:t>-значимых проектов по благоустройству территорий</w:t>
            </w:r>
            <w:r w:rsidR="00847B48">
              <w:rPr>
                <w:rFonts w:ascii="Times New Roman" w:hAnsi="Times New Roman"/>
                <w:sz w:val="28"/>
                <w:szCs w:val="28"/>
                <w:lang w:eastAsia="ru-RU"/>
              </w:rPr>
              <w:t>, ед.</w:t>
            </w:r>
            <w:r w:rsidRPr="00723B13">
              <w:rPr>
                <w:rFonts w:ascii="Times New Roman" w:hAnsi="Times New Roman"/>
                <w:sz w:val="28"/>
                <w:szCs w:val="28"/>
                <w:lang w:eastAsia="ru-RU"/>
              </w:rPr>
              <w:t>;</w:t>
            </w:r>
          </w:p>
          <w:p w:rsidR="00440D84" w:rsidRPr="00440D84" w:rsidRDefault="00CD4FF5" w:rsidP="00522B29">
            <w:pPr>
              <w:spacing w:after="0" w:line="240" w:lineRule="auto"/>
              <w:jc w:val="both"/>
              <w:rPr>
                <w:rFonts w:ascii="Times New Roman" w:hAnsi="Times New Roman"/>
                <w:color w:val="000000"/>
                <w:sz w:val="28"/>
                <w:szCs w:val="28"/>
                <w:lang w:eastAsia="ru-RU"/>
              </w:rPr>
            </w:pPr>
            <w:r>
              <w:rPr>
                <w:rFonts w:ascii="Times New Roman" w:eastAsia="Calibri" w:hAnsi="Times New Roman"/>
                <w:sz w:val="28"/>
                <w:szCs w:val="28"/>
              </w:rPr>
              <w:t>-</w:t>
            </w:r>
            <w:r w:rsidR="00C00186">
              <w:rPr>
                <w:rFonts w:ascii="Times New Roman" w:eastAsia="Calibri" w:hAnsi="Times New Roman"/>
                <w:sz w:val="28"/>
                <w:szCs w:val="28"/>
              </w:rPr>
              <w:t>количество реализованных</w:t>
            </w:r>
            <w:r w:rsidR="00522B29">
              <w:rPr>
                <w:rFonts w:ascii="Times New Roman" w:eastAsia="Calibri" w:hAnsi="Times New Roman"/>
                <w:sz w:val="28"/>
                <w:szCs w:val="28"/>
              </w:rPr>
              <w:t xml:space="preserve"> </w:t>
            </w:r>
            <w:r w:rsidR="00723B13" w:rsidRPr="00723B13">
              <w:rPr>
                <w:rFonts w:ascii="Times New Roman" w:eastAsia="Calibri" w:hAnsi="Times New Roman"/>
                <w:sz w:val="28"/>
                <w:szCs w:val="28"/>
              </w:rPr>
              <w:t>инициативных проектов комплексного развития сельских территорий</w:t>
            </w:r>
            <w:r w:rsidR="00847B48">
              <w:rPr>
                <w:rFonts w:ascii="Times New Roman" w:eastAsia="Calibri" w:hAnsi="Times New Roman"/>
                <w:sz w:val="28"/>
                <w:szCs w:val="28"/>
              </w:rPr>
              <w:t>, ед.</w:t>
            </w:r>
            <w:r w:rsidR="00723B13" w:rsidRPr="00723B13">
              <w:rPr>
                <w:rFonts w:ascii="Times New Roman" w:eastAsia="Calibri" w:hAnsi="Times New Roman"/>
                <w:sz w:val="28"/>
                <w:szCs w:val="28"/>
              </w:rPr>
              <w:t>;</w:t>
            </w:r>
            <w:r w:rsidR="00440D84" w:rsidRPr="00440D84">
              <w:rPr>
                <w:rFonts w:ascii="Times New Roman" w:hAnsi="Times New Roman"/>
                <w:color w:val="000000"/>
                <w:sz w:val="28"/>
                <w:szCs w:val="28"/>
                <w:lang w:eastAsia="ru-RU"/>
              </w:rPr>
              <w:t xml:space="preserve"> </w:t>
            </w:r>
          </w:p>
        </w:tc>
      </w:tr>
      <w:tr w:rsidR="00440D84" w:rsidRPr="00440D84" w:rsidTr="00780304">
        <w:tc>
          <w:tcPr>
            <w:tcW w:w="2834" w:type="dxa"/>
            <w:shd w:val="clear" w:color="auto" w:fill="auto"/>
          </w:tcPr>
          <w:p w:rsidR="00440D84" w:rsidRPr="00440D84" w:rsidRDefault="00440D84" w:rsidP="00440D84">
            <w:pPr>
              <w:spacing w:after="0" w:line="240" w:lineRule="auto"/>
              <w:rPr>
                <w:rFonts w:ascii="Times New Roman" w:hAnsi="Times New Roman"/>
                <w:sz w:val="28"/>
                <w:szCs w:val="28"/>
                <w:lang w:eastAsia="ru-RU"/>
              </w:rPr>
            </w:pPr>
            <w:r w:rsidRPr="00440D84">
              <w:rPr>
                <w:rFonts w:ascii="Times New Roman" w:hAnsi="Times New Roman"/>
                <w:sz w:val="28"/>
                <w:szCs w:val="28"/>
                <w:lang w:eastAsia="ru-RU"/>
              </w:rPr>
              <w:t>Сроки реализации</w:t>
            </w:r>
            <w:r w:rsidR="00847B48">
              <w:rPr>
                <w:rFonts w:ascii="Times New Roman" w:hAnsi="Times New Roman"/>
                <w:sz w:val="28"/>
                <w:szCs w:val="28"/>
                <w:lang w:eastAsia="ru-RU"/>
              </w:rPr>
              <w:t xml:space="preserve"> муниципальной </w:t>
            </w:r>
            <w:r w:rsidR="003E5E9D">
              <w:rPr>
                <w:rFonts w:ascii="Times New Roman" w:hAnsi="Times New Roman"/>
                <w:sz w:val="28"/>
                <w:szCs w:val="28"/>
                <w:lang w:eastAsia="ru-RU"/>
              </w:rPr>
              <w:t>программы</w:t>
            </w:r>
          </w:p>
        </w:tc>
        <w:tc>
          <w:tcPr>
            <w:tcW w:w="7651" w:type="dxa"/>
            <w:shd w:val="clear" w:color="auto" w:fill="auto"/>
          </w:tcPr>
          <w:p w:rsidR="00440D84" w:rsidRPr="00440D84" w:rsidRDefault="00440D84" w:rsidP="00440D84">
            <w:pPr>
              <w:spacing w:after="0" w:line="240" w:lineRule="auto"/>
              <w:rPr>
                <w:rFonts w:ascii="Times New Roman" w:hAnsi="Times New Roman"/>
                <w:sz w:val="28"/>
                <w:szCs w:val="28"/>
                <w:lang w:eastAsia="ru-RU"/>
              </w:rPr>
            </w:pPr>
            <w:r w:rsidRPr="00440D84">
              <w:rPr>
                <w:rFonts w:ascii="Times New Roman" w:hAnsi="Times New Roman"/>
                <w:sz w:val="28"/>
                <w:szCs w:val="28"/>
                <w:lang w:eastAsia="ru-RU"/>
              </w:rPr>
              <w:t>2</w:t>
            </w:r>
            <w:r w:rsidR="004F369C">
              <w:rPr>
                <w:rFonts w:ascii="Times New Roman" w:hAnsi="Times New Roman"/>
                <w:sz w:val="28"/>
                <w:szCs w:val="28"/>
                <w:lang w:eastAsia="ru-RU"/>
              </w:rPr>
              <w:t>021-2025</w:t>
            </w:r>
            <w:r w:rsidRPr="00440D84">
              <w:rPr>
                <w:rFonts w:ascii="Times New Roman" w:hAnsi="Times New Roman"/>
                <w:sz w:val="28"/>
                <w:szCs w:val="28"/>
                <w:lang w:eastAsia="ru-RU"/>
              </w:rPr>
              <w:t xml:space="preserve"> годы</w:t>
            </w:r>
          </w:p>
        </w:tc>
      </w:tr>
      <w:tr w:rsidR="00440D84" w:rsidRPr="00440D84" w:rsidTr="00780304">
        <w:tc>
          <w:tcPr>
            <w:tcW w:w="2834" w:type="dxa"/>
            <w:shd w:val="clear" w:color="auto" w:fill="auto"/>
          </w:tcPr>
          <w:p w:rsidR="00440D84" w:rsidRPr="00440D84" w:rsidRDefault="00440D84" w:rsidP="00440D84">
            <w:pPr>
              <w:spacing w:after="0" w:line="240" w:lineRule="auto"/>
              <w:rPr>
                <w:rFonts w:ascii="Times New Roman" w:hAnsi="Times New Roman"/>
                <w:sz w:val="28"/>
                <w:szCs w:val="28"/>
                <w:lang w:eastAsia="ru-RU"/>
              </w:rPr>
            </w:pPr>
            <w:r w:rsidRPr="00440D84">
              <w:rPr>
                <w:rFonts w:ascii="Times New Roman" w:hAnsi="Times New Roman"/>
                <w:sz w:val="28"/>
                <w:szCs w:val="28"/>
                <w:lang w:eastAsia="ru-RU"/>
              </w:rPr>
              <w:t xml:space="preserve">Ресурсное обеспечение </w:t>
            </w:r>
            <w:r w:rsidR="00847B48">
              <w:rPr>
                <w:rFonts w:ascii="Times New Roman" w:hAnsi="Times New Roman"/>
                <w:sz w:val="28"/>
                <w:szCs w:val="28"/>
                <w:lang w:eastAsia="ru-RU"/>
              </w:rPr>
              <w:t xml:space="preserve">муниципальной </w:t>
            </w:r>
            <w:r w:rsidR="003E5E9D">
              <w:rPr>
                <w:rFonts w:ascii="Times New Roman" w:hAnsi="Times New Roman"/>
                <w:sz w:val="28"/>
                <w:szCs w:val="28"/>
                <w:lang w:eastAsia="ru-RU"/>
              </w:rPr>
              <w:t>программы</w:t>
            </w:r>
          </w:p>
          <w:p w:rsidR="00440D84" w:rsidRPr="00440D84" w:rsidRDefault="00440D84" w:rsidP="00440D84">
            <w:pPr>
              <w:spacing w:after="0" w:line="240" w:lineRule="auto"/>
              <w:rPr>
                <w:rFonts w:ascii="Times New Roman" w:hAnsi="Times New Roman"/>
                <w:sz w:val="28"/>
                <w:szCs w:val="28"/>
                <w:lang w:eastAsia="ru-RU"/>
              </w:rPr>
            </w:pPr>
          </w:p>
          <w:p w:rsidR="00440D84" w:rsidRPr="00440D84" w:rsidRDefault="00440D84" w:rsidP="00440D84">
            <w:pPr>
              <w:spacing w:after="0" w:line="240" w:lineRule="auto"/>
              <w:rPr>
                <w:rFonts w:ascii="Times New Roman" w:hAnsi="Times New Roman"/>
                <w:sz w:val="28"/>
                <w:szCs w:val="28"/>
                <w:lang w:eastAsia="ru-RU"/>
              </w:rPr>
            </w:pPr>
          </w:p>
          <w:p w:rsidR="00440D84" w:rsidRPr="00440D84" w:rsidRDefault="00440D84" w:rsidP="00440D84">
            <w:pPr>
              <w:spacing w:after="0" w:line="240" w:lineRule="auto"/>
              <w:rPr>
                <w:rFonts w:ascii="Times New Roman" w:hAnsi="Times New Roman"/>
                <w:sz w:val="28"/>
                <w:szCs w:val="28"/>
                <w:lang w:eastAsia="ru-RU"/>
              </w:rPr>
            </w:pPr>
          </w:p>
          <w:p w:rsidR="00440D84" w:rsidRPr="00440D84" w:rsidRDefault="00440D84" w:rsidP="00440D84">
            <w:pPr>
              <w:spacing w:after="0" w:line="240" w:lineRule="auto"/>
              <w:rPr>
                <w:rFonts w:ascii="Times New Roman" w:hAnsi="Times New Roman"/>
                <w:sz w:val="28"/>
                <w:szCs w:val="28"/>
                <w:lang w:eastAsia="ru-RU"/>
              </w:rPr>
            </w:pPr>
          </w:p>
          <w:p w:rsidR="00440D84" w:rsidRPr="00440D84" w:rsidRDefault="00440D84" w:rsidP="00440D84">
            <w:pPr>
              <w:spacing w:after="0" w:line="240" w:lineRule="auto"/>
              <w:rPr>
                <w:rFonts w:ascii="Times New Roman" w:hAnsi="Times New Roman"/>
                <w:sz w:val="28"/>
                <w:szCs w:val="28"/>
                <w:lang w:eastAsia="ru-RU"/>
              </w:rPr>
            </w:pPr>
          </w:p>
        </w:tc>
        <w:tc>
          <w:tcPr>
            <w:tcW w:w="7651" w:type="dxa"/>
            <w:shd w:val="clear" w:color="auto" w:fill="auto"/>
          </w:tcPr>
          <w:p w:rsidR="00440D84" w:rsidRPr="00440D84" w:rsidRDefault="0023201A" w:rsidP="00440D84">
            <w:pPr>
              <w:spacing w:after="0" w:line="240" w:lineRule="auto"/>
              <w:rPr>
                <w:rFonts w:ascii="Times New Roman" w:hAnsi="Times New Roman"/>
                <w:sz w:val="24"/>
                <w:szCs w:val="24"/>
                <w:lang w:eastAsia="ru-RU"/>
              </w:rPr>
            </w:pPr>
            <w:r>
              <w:rPr>
                <w:rFonts w:ascii="Times New Roman" w:hAnsi="Times New Roman"/>
                <w:sz w:val="24"/>
                <w:szCs w:val="24"/>
                <w:lang w:eastAsia="ru-RU"/>
              </w:rPr>
              <w:t>тыс. рублей</w:t>
            </w:r>
          </w:p>
          <w:tbl>
            <w:tblPr>
              <w:tblpPr w:leftFromText="180" w:rightFromText="180" w:horzAnchor="margin" w:tblpX="-15" w:tblpY="510"/>
              <w:tblOverlap w:val="neve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1417"/>
              <w:gridCol w:w="1418"/>
              <w:gridCol w:w="1275"/>
              <w:gridCol w:w="1276"/>
            </w:tblGrid>
            <w:tr w:rsidR="00780304" w:rsidRPr="00440D84" w:rsidTr="00780304">
              <w:tc>
                <w:tcPr>
                  <w:tcW w:w="846" w:type="dxa"/>
                  <w:shd w:val="clear" w:color="auto" w:fill="auto"/>
                </w:tcPr>
                <w:p w:rsidR="003E6A5B" w:rsidRPr="003173A6" w:rsidRDefault="003E6A5B" w:rsidP="003E6A5B">
                  <w:pPr>
                    <w:autoSpaceDE w:val="0"/>
                    <w:autoSpaceDN w:val="0"/>
                    <w:adjustRightInd w:val="0"/>
                    <w:spacing w:after="0" w:line="240" w:lineRule="auto"/>
                    <w:rPr>
                      <w:rFonts w:ascii="Times New Roman" w:hAnsi="Times New Roman"/>
                      <w:sz w:val="24"/>
                      <w:szCs w:val="24"/>
                      <w:lang w:eastAsia="ru-RU"/>
                    </w:rPr>
                  </w:pPr>
                  <w:r w:rsidRPr="003173A6">
                    <w:rPr>
                      <w:rFonts w:ascii="Times New Roman" w:hAnsi="Times New Roman"/>
                      <w:sz w:val="24"/>
                      <w:szCs w:val="24"/>
                      <w:lang w:eastAsia="ru-RU"/>
                    </w:rPr>
                    <w:t>Годы</w:t>
                  </w:r>
                </w:p>
                <w:p w:rsidR="003E6A5B" w:rsidRPr="003173A6" w:rsidRDefault="003E6A5B" w:rsidP="003E6A5B">
                  <w:pPr>
                    <w:autoSpaceDE w:val="0"/>
                    <w:autoSpaceDN w:val="0"/>
                    <w:adjustRightInd w:val="0"/>
                    <w:spacing w:after="0" w:line="240" w:lineRule="auto"/>
                    <w:rPr>
                      <w:rFonts w:ascii="Times New Roman" w:hAnsi="Times New Roman"/>
                      <w:sz w:val="24"/>
                      <w:szCs w:val="24"/>
                      <w:lang w:eastAsia="ru-RU"/>
                    </w:rPr>
                  </w:pPr>
                </w:p>
              </w:tc>
              <w:tc>
                <w:tcPr>
                  <w:tcW w:w="1276" w:type="dxa"/>
                  <w:shd w:val="clear" w:color="auto" w:fill="auto"/>
                </w:tcPr>
                <w:p w:rsidR="003E6A5B" w:rsidRPr="003173A6" w:rsidRDefault="003E6A5B" w:rsidP="003E6A5B">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Всего</w:t>
                  </w:r>
                </w:p>
              </w:tc>
              <w:tc>
                <w:tcPr>
                  <w:tcW w:w="1417" w:type="dxa"/>
                  <w:shd w:val="clear" w:color="auto" w:fill="auto"/>
                </w:tcPr>
                <w:p w:rsidR="003E6A5B" w:rsidRPr="003173A6" w:rsidRDefault="003E6A5B" w:rsidP="003E6A5B">
                  <w:pPr>
                    <w:spacing w:after="0" w:line="240" w:lineRule="auto"/>
                    <w:rPr>
                      <w:rFonts w:ascii="Times New Roman" w:hAnsi="Times New Roman"/>
                      <w:sz w:val="24"/>
                      <w:szCs w:val="24"/>
                      <w:lang w:eastAsia="ru-RU"/>
                    </w:rPr>
                  </w:pPr>
                  <w:r>
                    <w:rPr>
                      <w:rFonts w:ascii="Times New Roman" w:hAnsi="Times New Roman"/>
                      <w:sz w:val="24"/>
                      <w:szCs w:val="24"/>
                      <w:lang w:eastAsia="ru-RU"/>
                    </w:rPr>
                    <w:t>ФБ*</w:t>
                  </w:r>
                </w:p>
              </w:tc>
              <w:tc>
                <w:tcPr>
                  <w:tcW w:w="1418" w:type="dxa"/>
                  <w:shd w:val="clear" w:color="auto" w:fill="auto"/>
                </w:tcPr>
                <w:p w:rsidR="003E6A5B" w:rsidRPr="003173A6" w:rsidRDefault="003E6A5B" w:rsidP="003E6A5B">
                  <w:pPr>
                    <w:spacing w:after="0" w:line="240" w:lineRule="auto"/>
                    <w:rPr>
                      <w:rFonts w:ascii="Times New Roman" w:hAnsi="Times New Roman"/>
                      <w:sz w:val="24"/>
                      <w:szCs w:val="24"/>
                      <w:lang w:eastAsia="ru-RU"/>
                    </w:rPr>
                  </w:pPr>
                  <w:r>
                    <w:rPr>
                      <w:rFonts w:ascii="Times New Roman" w:hAnsi="Times New Roman"/>
                      <w:sz w:val="24"/>
                      <w:szCs w:val="24"/>
                      <w:lang w:eastAsia="ru-RU"/>
                    </w:rPr>
                    <w:t>РБ*</w:t>
                  </w:r>
                </w:p>
              </w:tc>
              <w:tc>
                <w:tcPr>
                  <w:tcW w:w="1275" w:type="dxa"/>
                  <w:shd w:val="clear" w:color="auto" w:fill="auto"/>
                </w:tcPr>
                <w:p w:rsidR="003E6A5B" w:rsidRPr="003173A6" w:rsidRDefault="003E6A5B" w:rsidP="003E6A5B">
                  <w:pPr>
                    <w:spacing w:after="0" w:line="240" w:lineRule="auto"/>
                    <w:rPr>
                      <w:rFonts w:ascii="Times New Roman" w:hAnsi="Times New Roman"/>
                      <w:sz w:val="24"/>
                      <w:szCs w:val="24"/>
                      <w:lang w:eastAsia="ru-RU"/>
                    </w:rPr>
                  </w:pPr>
                  <w:r>
                    <w:rPr>
                      <w:rFonts w:ascii="Times New Roman" w:hAnsi="Times New Roman"/>
                      <w:sz w:val="24"/>
                      <w:szCs w:val="24"/>
                      <w:lang w:eastAsia="ru-RU"/>
                    </w:rPr>
                    <w:t>МБ*</w:t>
                  </w:r>
                </w:p>
              </w:tc>
              <w:tc>
                <w:tcPr>
                  <w:tcW w:w="1276" w:type="dxa"/>
                  <w:shd w:val="clear" w:color="auto" w:fill="auto"/>
                </w:tcPr>
                <w:p w:rsidR="003E6A5B" w:rsidRPr="003173A6" w:rsidRDefault="003E6A5B" w:rsidP="003E6A5B">
                  <w:pPr>
                    <w:spacing w:after="0" w:line="240" w:lineRule="auto"/>
                    <w:rPr>
                      <w:rFonts w:ascii="Times New Roman" w:hAnsi="Times New Roman"/>
                      <w:sz w:val="24"/>
                      <w:szCs w:val="24"/>
                      <w:lang w:eastAsia="ru-RU"/>
                    </w:rPr>
                  </w:pPr>
                  <w:r>
                    <w:rPr>
                      <w:rFonts w:ascii="Times New Roman" w:hAnsi="Times New Roman"/>
                      <w:sz w:val="24"/>
                      <w:szCs w:val="24"/>
                      <w:lang w:eastAsia="ru-RU"/>
                    </w:rPr>
                    <w:t>ВИ*</w:t>
                  </w:r>
                </w:p>
              </w:tc>
            </w:tr>
            <w:tr w:rsidR="00780304" w:rsidRPr="00440D84" w:rsidTr="00780304">
              <w:tc>
                <w:tcPr>
                  <w:tcW w:w="846" w:type="dxa"/>
                  <w:shd w:val="clear" w:color="auto" w:fill="auto"/>
                </w:tcPr>
                <w:p w:rsidR="003E6A5B" w:rsidRPr="00657E50" w:rsidRDefault="003E6A5B" w:rsidP="003E6A5B">
                  <w:pPr>
                    <w:autoSpaceDE w:val="0"/>
                    <w:autoSpaceDN w:val="0"/>
                    <w:adjustRightInd w:val="0"/>
                    <w:spacing w:after="0" w:line="240" w:lineRule="auto"/>
                    <w:rPr>
                      <w:rFonts w:ascii="Times New Roman" w:hAnsi="Times New Roman"/>
                      <w:lang w:eastAsia="ru-RU"/>
                    </w:rPr>
                  </w:pPr>
                  <w:r w:rsidRPr="00657E50">
                    <w:rPr>
                      <w:rFonts w:ascii="Times New Roman" w:hAnsi="Times New Roman"/>
                      <w:lang w:eastAsia="ru-RU"/>
                    </w:rPr>
                    <w:t>2021</w:t>
                  </w:r>
                </w:p>
              </w:tc>
              <w:tc>
                <w:tcPr>
                  <w:tcW w:w="1276" w:type="dxa"/>
                  <w:shd w:val="clear" w:color="auto" w:fill="auto"/>
                </w:tcPr>
                <w:p w:rsidR="003E6A5B" w:rsidRPr="00780304" w:rsidRDefault="003E6A5B" w:rsidP="003E6A5B">
                  <w:pPr>
                    <w:autoSpaceDE w:val="0"/>
                    <w:autoSpaceDN w:val="0"/>
                    <w:adjustRightInd w:val="0"/>
                    <w:spacing w:after="0" w:line="240" w:lineRule="auto"/>
                    <w:jc w:val="center"/>
                    <w:rPr>
                      <w:rFonts w:ascii="Times New Roman" w:hAnsi="Times New Roman"/>
                      <w:sz w:val="20"/>
                      <w:szCs w:val="20"/>
                      <w:lang w:eastAsia="ru-RU"/>
                    </w:rPr>
                  </w:pPr>
                  <w:r w:rsidRPr="00780304">
                    <w:rPr>
                      <w:rFonts w:ascii="Times New Roman" w:hAnsi="Times New Roman"/>
                      <w:sz w:val="20"/>
                      <w:szCs w:val="20"/>
                      <w:lang w:eastAsia="ru-RU"/>
                    </w:rPr>
                    <w:t>3530,0</w:t>
                  </w:r>
                </w:p>
              </w:tc>
              <w:tc>
                <w:tcPr>
                  <w:tcW w:w="1417" w:type="dxa"/>
                  <w:shd w:val="clear" w:color="auto" w:fill="auto"/>
                </w:tcPr>
                <w:p w:rsidR="003E6A5B" w:rsidRPr="00780304" w:rsidRDefault="003E6A5B" w:rsidP="003E6A5B">
                  <w:pPr>
                    <w:spacing w:after="0" w:line="240" w:lineRule="auto"/>
                    <w:jc w:val="center"/>
                    <w:rPr>
                      <w:rFonts w:ascii="Times New Roman" w:hAnsi="Times New Roman"/>
                      <w:sz w:val="20"/>
                      <w:szCs w:val="20"/>
                      <w:lang w:eastAsia="ru-RU"/>
                    </w:rPr>
                  </w:pPr>
                  <w:r w:rsidRPr="00780304">
                    <w:rPr>
                      <w:rFonts w:ascii="Times New Roman" w:hAnsi="Times New Roman"/>
                      <w:sz w:val="20"/>
                      <w:szCs w:val="20"/>
                      <w:lang w:eastAsia="ru-RU"/>
                    </w:rPr>
                    <w:t>2421,58</w:t>
                  </w:r>
                </w:p>
              </w:tc>
              <w:tc>
                <w:tcPr>
                  <w:tcW w:w="1418" w:type="dxa"/>
                  <w:shd w:val="clear" w:color="auto" w:fill="auto"/>
                </w:tcPr>
                <w:p w:rsidR="003E6A5B" w:rsidRPr="00780304" w:rsidRDefault="003E6A5B" w:rsidP="003E6A5B">
                  <w:pPr>
                    <w:spacing w:after="0" w:line="240" w:lineRule="auto"/>
                    <w:jc w:val="center"/>
                    <w:rPr>
                      <w:rFonts w:ascii="Times New Roman" w:hAnsi="Times New Roman"/>
                      <w:sz w:val="20"/>
                      <w:szCs w:val="20"/>
                      <w:lang w:eastAsia="ru-RU"/>
                    </w:rPr>
                  </w:pPr>
                  <w:r w:rsidRPr="00780304">
                    <w:rPr>
                      <w:rFonts w:ascii="Times New Roman" w:hAnsi="Times New Roman"/>
                      <w:sz w:val="20"/>
                      <w:szCs w:val="20"/>
                      <w:lang w:eastAsia="ru-RU"/>
                    </w:rPr>
                    <w:t>49,42</w:t>
                  </w:r>
                </w:p>
              </w:tc>
              <w:tc>
                <w:tcPr>
                  <w:tcW w:w="1275" w:type="dxa"/>
                  <w:shd w:val="clear" w:color="auto" w:fill="auto"/>
                </w:tcPr>
                <w:p w:rsidR="003E6A5B" w:rsidRPr="00780304" w:rsidRDefault="003E6A5B" w:rsidP="003E6A5B">
                  <w:pPr>
                    <w:autoSpaceDE w:val="0"/>
                    <w:autoSpaceDN w:val="0"/>
                    <w:adjustRightInd w:val="0"/>
                    <w:spacing w:after="0" w:line="240" w:lineRule="auto"/>
                    <w:jc w:val="center"/>
                    <w:rPr>
                      <w:rFonts w:ascii="Times New Roman" w:hAnsi="Times New Roman"/>
                      <w:sz w:val="20"/>
                      <w:szCs w:val="20"/>
                      <w:lang w:eastAsia="ru-RU"/>
                    </w:rPr>
                  </w:pPr>
                  <w:r w:rsidRPr="00780304">
                    <w:rPr>
                      <w:rFonts w:ascii="Times New Roman" w:hAnsi="Times New Roman"/>
                      <w:sz w:val="20"/>
                      <w:szCs w:val="20"/>
                      <w:lang w:eastAsia="ru-RU"/>
                    </w:rPr>
                    <w:t>176,5</w:t>
                  </w:r>
                </w:p>
              </w:tc>
              <w:tc>
                <w:tcPr>
                  <w:tcW w:w="1276" w:type="dxa"/>
                  <w:shd w:val="clear" w:color="auto" w:fill="auto"/>
                </w:tcPr>
                <w:p w:rsidR="003E6A5B" w:rsidRPr="00780304" w:rsidRDefault="003E6A5B" w:rsidP="003E6A5B">
                  <w:pPr>
                    <w:autoSpaceDE w:val="0"/>
                    <w:autoSpaceDN w:val="0"/>
                    <w:adjustRightInd w:val="0"/>
                    <w:spacing w:after="0" w:line="240" w:lineRule="auto"/>
                    <w:jc w:val="center"/>
                    <w:rPr>
                      <w:rFonts w:ascii="Times New Roman" w:hAnsi="Times New Roman"/>
                      <w:sz w:val="20"/>
                      <w:szCs w:val="20"/>
                      <w:lang w:eastAsia="ru-RU"/>
                    </w:rPr>
                  </w:pPr>
                  <w:r w:rsidRPr="00780304">
                    <w:rPr>
                      <w:rFonts w:ascii="Times New Roman" w:hAnsi="Times New Roman"/>
                      <w:sz w:val="20"/>
                      <w:szCs w:val="20"/>
                      <w:lang w:eastAsia="ru-RU"/>
                    </w:rPr>
                    <w:t>882,5</w:t>
                  </w:r>
                </w:p>
              </w:tc>
            </w:tr>
            <w:tr w:rsidR="00780304" w:rsidRPr="00440D84" w:rsidTr="00780304">
              <w:tc>
                <w:tcPr>
                  <w:tcW w:w="846" w:type="dxa"/>
                  <w:shd w:val="clear" w:color="auto" w:fill="auto"/>
                </w:tcPr>
                <w:p w:rsidR="003E6A5B" w:rsidRPr="00657E50" w:rsidRDefault="003E6A5B" w:rsidP="003E6A5B">
                  <w:pPr>
                    <w:autoSpaceDE w:val="0"/>
                    <w:autoSpaceDN w:val="0"/>
                    <w:adjustRightInd w:val="0"/>
                    <w:spacing w:after="0" w:line="240" w:lineRule="auto"/>
                    <w:rPr>
                      <w:rFonts w:ascii="Times New Roman" w:hAnsi="Times New Roman"/>
                      <w:lang w:eastAsia="ru-RU"/>
                    </w:rPr>
                  </w:pPr>
                  <w:r w:rsidRPr="00657E50">
                    <w:rPr>
                      <w:rFonts w:ascii="Times New Roman" w:hAnsi="Times New Roman"/>
                      <w:lang w:eastAsia="ru-RU"/>
                    </w:rPr>
                    <w:t>2022</w:t>
                  </w:r>
                </w:p>
              </w:tc>
              <w:tc>
                <w:tcPr>
                  <w:tcW w:w="1276" w:type="dxa"/>
                  <w:shd w:val="clear" w:color="auto" w:fill="auto"/>
                </w:tcPr>
                <w:p w:rsidR="003E6A5B" w:rsidRPr="00780304" w:rsidRDefault="00780304" w:rsidP="003E6A5B">
                  <w:pPr>
                    <w:autoSpaceDE w:val="0"/>
                    <w:autoSpaceDN w:val="0"/>
                    <w:adjustRightInd w:val="0"/>
                    <w:spacing w:after="0" w:line="240" w:lineRule="auto"/>
                    <w:jc w:val="center"/>
                    <w:rPr>
                      <w:rFonts w:ascii="Times New Roman" w:hAnsi="Times New Roman"/>
                      <w:sz w:val="20"/>
                      <w:szCs w:val="20"/>
                      <w:lang w:eastAsia="ru-RU"/>
                    </w:rPr>
                  </w:pPr>
                  <w:r w:rsidRPr="00780304">
                    <w:rPr>
                      <w:rFonts w:ascii="Times New Roman" w:hAnsi="Times New Roman"/>
                      <w:sz w:val="20"/>
                      <w:szCs w:val="20"/>
                      <w:lang w:eastAsia="ru-RU"/>
                    </w:rPr>
                    <w:t>256304,3473</w:t>
                  </w:r>
                </w:p>
              </w:tc>
              <w:tc>
                <w:tcPr>
                  <w:tcW w:w="1417" w:type="dxa"/>
                  <w:shd w:val="clear" w:color="auto" w:fill="auto"/>
                </w:tcPr>
                <w:p w:rsidR="003E6A5B" w:rsidRPr="00780304" w:rsidRDefault="00780304" w:rsidP="003E6A5B">
                  <w:pPr>
                    <w:spacing w:after="0" w:line="240" w:lineRule="auto"/>
                    <w:jc w:val="center"/>
                    <w:rPr>
                      <w:rFonts w:ascii="Times New Roman" w:hAnsi="Times New Roman"/>
                      <w:sz w:val="20"/>
                      <w:szCs w:val="20"/>
                      <w:lang w:eastAsia="ru-RU"/>
                    </w:rPr>
                  </w:pPr>
                  <w:r w:rsidRPr="00780304">
                    <w:rPr>
                      <w:rFonts w:ascii="Times New Roman" w:hAnsi="Times New Roman"/>
                      <w:sz w:val="20"/>
                      <w:szCs w:val="20"/>
                      <w:lang w:eastAsia="ru-RU"/>
                    </w:rPr>
                    <w:t>234703,5108</w:t>
                  </w:r>
                </w:p>
              </w:tc>
              <w:tc>
                <w:tcPr>
                  <w:tcW w:w="1418" w:type="dxa"/>
                  <w:shd w:val="clear" w:color="auto" w:fill="auto"/>
                </w:tcPr>
                <w:p w:rsidR="003E6A5B" w:rsidRPr="00780304" w:rsidRDefault="00780304" w:rsidP="003E6A5B">
                  <w:pPr>
                    <w:spacing w:after="0" w:line="240" w:lineRule="auto"/>
                    <w:jc w:val="center"/>
                    <w:rPr>
                      <w:rFonts w:ascii="Times New Roman" w:hAnsi="Times New Roman"/>
                      <w:sz w:val="20"/>
                      <w:szCs w:val="20"/>
                      <w:lang w:eastAsia="ru-RU"/>
                    </w:rPr>
                  </w:pPr>
                  <w:r w:rsidRPr="00780304">
                    <w:rPr>
                      <w:rFonts w:ascii="Times New Roman" w:hAnsi="Times New Roman"/>
                      <w:sz w:val="20"/>
                      <w:szCs w:val="20"/>
                      <w:lang w:eastAsia="ru-RU"/>
                    </w:rPr>
                    <w:t>14100,29487</w:t>
                  </w:r>
                </w:p>
              </w:tc>
              <w:tc>
                <w:tcPr>
                  <w:tcW w:w="1275" w:type="dxa"/>
                  <w:shd w:val="clear" w:color="auto" w:fill="auto"/>
                </w:tcPr>
                <w:p w:rsidR="003E6A5B" w:rsidRPr="00780304" w:rsidRDefault="00780304" w:rsidP="003E6A5B">
                  <w:pPr>
                    <w:autoSpaceDE w:val="0"/>
                    <w:autoSpaceDN w:val="0"/>
                    <w:adjustRightInd w:val="0"/>
                    <w:spacing w:after="0" w:line="240" w:lineRule="auto"/>
                    <w:jc w:val="center"/>
                    <w:rPr>
                      <w:rFonts w:ascii="Times New Roman" w:hAnsi="Times New Roman"/>
                      <w:sz w:val="20"/>
                      <w:szCs w:val="20"/>
                      <w:lang w:eastAsia="ru-RU"/>
                    </w:rPr>
                  </w:pPr>
                  <w:r w:rsidRPr="00780304">
                    <w:rPr>
                      <w:rFonts w:ascii="Times New Roman" w:hAnsi="Times New Roman"/>
                      <w:sz w:val="20"/>
                      <w:szCs w:val="20"/>
                      <w:lang w:eastAsia="ru-RU"/>
                    </w:rPr>
                    <w:t>5000,54167</w:t>
                  </w:r>
                </w:p>
              </w:tc>
              <w:tc>
                <w:tcPr>
                  <w:tcW w:w="1276" w:type="dxa"/>
                  <w:shd w:val="clear" w:color="auto" w:fill="auto"/>
                </w:tcPr>
                <w:p w:rsidR="003E6A5B" w:rsidRPr="00780304" w:rsidRDefault="00780304" w:rsidP="003E6A5B">
                  <w:pPr>
                    <w:autoSpaceDE w:val="0"/>
                    <w:autoSpaceDN w:val="0"/>
                    <w:adjustRightInd w:val="0"/>
                    <w:spacing w:after="0" w:line="240" w:lineRule="auto"/>
                    <w:jc w:val="center"/>
                    <w:rPr>
                      <w:rFonts w:ascii="Times New Roman" w:hAnsi="Times New Roman"/>
                      <w:sz w:val="20"/>
                      <w:szCs w:val="20"/>
                      <w:lang w:eastAsia="ru-RU"/>
                    </w:rPr>
                  </w:pPr>
                  <w:r w:rsidRPr="00780304">
                    <w:rPr>
                      <w:rFonts w:ascii="Times New Roman" w:hAnsi="Times New Roman"/>
                      <w:sz w:val="20"/>
                      <w:szCs w:val="20"/>
                      <w:lang w:eastAsia="ru-RU"/>
                    </w:rPr>
                    <w:t>2500</w:t>
                  </w:r>
                </w:p>
              </w:tc>
            </w:tr>
            <w:tr w:rsidR="00780304" w:rsidRPr="00440D84" w:rsidTr="00780304">
              <w:tc>
                <w:tcPr>
                  <w:tcW w:w="846" w:type="dxa"/>
                  <w:shd w:val="clear" w:color="auto" w:fill="auto"/>
                </w:tcPr>
                <w:p w:rsidR="003E6A5B" w:rsidRPr="00657E50" w:rsidRDefault="003E6A5B" w:rsidP="003E6A5B">
                  <w:pPr>
                    <w:autoSpaceDE w:val="0"/>
                    <w:autoSpaceDN w:val="0"/>
                    <w:adjustRightInd w:val="0"/>
                    <w:spacing w:after="0" w:line="240" w:lineRule="auto"/>
                    <w:rPr>
                      <w:rFonts w:ascii="Times New Roman" w:hAnsi="Times New Roman"/>
                      <w:lang w:eastAsia="ru-RU"/>
                    </w:rPr>
                  </w:pPr>
                  <w:r w:rsidRPr="00657E50">
                    <w:rPr>
                      <w:rFonts w:ascii="Times New Roman" w:hAnsi="Times New Roman"/>
                      <w:lang w:eastAsia="ru-RU"/>
                    </w:rPr>
                    <w:t>2023</w:t>
                  </w:r>
                  <w:r w:rsidR="0063724F">
                    <w:rPr>
                      <w:rFonts w:ascii="Times New Roman" w:hAnsi="Times New Roman"/>
                      <w:lang w:eastAsia="ru-RU"/>
                    </w:rPr>
                    <w:t>*</w:t>
                  </w:r>
                </w:p>
              </w:tc>
              <w:tc>
                <w:tcPr>
                  <w:tcW w:w="1276" w:type="dxa"/>
                  <w:shd w:val="clear" w:color="auto" w:fill="auto"/>
                </w:tcPr>
                <w:p w:rsidR="003E6A5B" w:rsidRPr="00780304" w:rsidRDefault="0063724F" w:rsidP="003E6A5B">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7529,442</w:t>
                  </w:r>
                </w:p>
              </w:tc>
              <w:tc>
                <w:tcPr>
                  <w:tcW w:w="1417" w:type="dxa"/>
                  <w:shd w:val="clear" w:color="auto" w:fill="auto"/>
                </w:tcPr>
                <w:p w:rsidR="003E6A5B" w:rsidRPr="00780304" w:rsidRDefault="00780304" w:rsidP="003E6A5B">
                  <w:pPr>
                    <w:spacing w:after="0" w:line="240" w:lineRule="auto"/>
                    <w:jc w:val="center"/>
                    <w:rPr>
                      <w:rFonts w:ascii="Times New Roman" w:hAnsi="Times New Roman"/>
                      <w:sz w:val="20"/>
                      <w:szCs w:val="20"/>
                      <w:lang w:eastAsia="ru-RU"/>
                    </w:rPr>
                  </w:pPr>
                  <w:r w:rsidRPr="00780304">
                    <w:rPr>
                      <w:rFonts w:ascii="Times New Roman" w:hAnsi="Times New Roman"/>
                      <w:sz w:val="20"/>
                      <w:szCs w:val="20"/>
                      <w:lang w:eastAsia="ru-RU"/>
                    </w:rPr>
                    <w:t>3687,12824</w:t>
                  </w:r>
                </w:p>
              </w:tc>
              <w:tc>
                <w:tcPr>
                  <w:tcW w:w="1418" w:type="dxa"/>
                  <w:shd w:val="clear" w:color="auto" w:fill="auto"/>
                </w:tcPr>
                <w:p w:rsidR="003E6A5B" w:rsidRPr="00780304" w:rsidRDefault="00780304" w:rsidP="003E6A5B">
                  <w:pPr>
                    <w:spacing w:after="0" w:line="240" w:lineRule="auto"/>
                    <w:jc w:val="center"/>
                    <w:rPr>
                      <w:rFonts w:ascii="Times New Roman" w:hAnsi="Times New Roman"/>
                      <w:sz w:val="20"/>
                      <w:szCs w:val="20"/>
                      <w:lang w:eastAsia="ru-RU"/>
                    </w:rPr>
                  </w:pPr>
                  <w:r w:rsidRPr="00780304">
                    <w:rPr>
                      <w:rFonts w:ascii="Times New Roman" w:hAnsi="Times New Roman"/>
                      <w:sz w:val="20"/>
                      <w:szCs w:val="20"/>
                      <w:lang w:eastAsia="ru-RU"/>
                    </w:rPr>
                    <w:t>75,24727</w:t>
                  </w:r>
                </w:p>
              </w:tc>
              <w:tc>
                <w:tcPr>
                  <w:tcW w:w="1275" w:type="dxa"/>
                  <w:shd w:val="clear" w:color="auto" w:fill="auto"/>
                </w:tcPr>
                <w:p w:rsidR="003E6A5B" w:rsidRPr="00780304" w:rsidRDefault="0063724F" w:rsidP="003E6A5B">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2499,22394</w:t>
                  </w:r>
                </w:p>
              </w:tc>
              <w:tc>
                <w:tcPr>
                  <w:tcW w:w="1276" w:type="dxa"/>
                  <w:shd w:val="clear" w:color="auto" w:fill="auto"/>
                </w:tcPr>
                <w:p w:rsidR="003E6A5B" w:rsidRPr="00780304" w:rsidRDefault="00780304" w:rsidP="003E6A5B">
                  <w:pPr>
                    <w:autoSpaceDE w:val="0"/>
                    <w:autoSpaceDN w:val="0"/>
                    <w:adjustRightInd w:val="0"/>
                    <w:spacing w:after="0" w:line="240" w:lineRule="auto"/>
                    <w:jc w:val="center"/>
                    <w:rPr>
                      <w:rFonts w:ascii="Times New Roman" w:hAnsi="Times New Roman"/>
                      <w:sz w:val="20"/>
                      <w:szCs w:val="20"/>
                      <w:lang w:eastAsia="ru-RU"/>
                    </w:rPr>
                  </w:pPr>
                  <w:r w:rsidRPr="00780304">
                    <w:rPr>
                      <w:rFonts w:ascii="Times New Roman" w:hAnsi="Times New Roman"/>
                      <w:sz w:val="20"/>
                      <w:szCs w:val="20"/>
                      <w:lang w:eastAsia="ru-RU"/>
                    </w:rPr>
                    <w:t>1267,84255</w:t>
                  </w:r>
                </w:p>
              </w:tc>
            </w:tr>
            <w:tr w:rsidR="00780304" w:rsidRPr="00440D84" w:rsidTr="00780304">
              <w:tc>
                <w:tcPr>
                  <w:tcW w:w="846" w:type="dxa"/>
                  <w:shd w:val="clear" w:color="auto" w:fill="auto"/>
                </w:tcPr>
                <w:p w:rsidR="003E6A5B" w:rsidRPr="00657E50" w:rsidRDefault="003E6A5B" w:rsidP="003E6A5B">
                  <w:pPr>
                    <w:autoSpaceDE w:val="0"/>
                    <w:autoSpaceDN w:val="0"/>
                    <w:adjustRightInd w:val="0"/>
                    <w:spacing w:after="0" w:line="240" w:lineRule="auto"/>
                    <w:rPr>
                      <w:rFonts w:ascii="Times New Roman" w:hAnsi="Times New Roman"/>
                      <w:lang w:eastAsia="ru-RU"/>
                    </w:rPr>
                  </w:pPr>
                  <w:r w:rsidRPr="00657E50">
                    <w:rPr>
                      <w:rFonts w:ascii="Times New Roman" w:hAnsi="Times New Roman"/>
                      <w:lang w:eastAsia="ru-RU"/>
                    </w:rPr>
                    <w:t>2024*</w:t>
                  </w:r>
                </w:p>
              </w:tc>
              <w:tc>
                <w:tcPr>
                  <w:tcW w:w="1276" w:type="dxa"/>
                  <w:shd w:val="clear" w:color="auto" w:fill="auto"/>
                </w:tcPr>
                <w:p w:rsidR="003E6A5B" w:rsidRPr="00657E50" w:rsidRDefault="00FA4485" w:rsidP="003E6A5B">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2703,585</w:t>
                  </w:r>
                </w:p>
              </w:tc>
              <w:tc>
                <w:tcPr>
                  <w:tcW w:w="1417" w:type="dxa"/>
                  <w:shd w:val="clear" w:color="auto" w:fill="auto"/>
                </w:tcPr>
                <w:p w:rsidR="003E6A5B" w:rsidRPr="00657E50" w:rsidRDefault="00FA4485" w:rsidP="003E6A5B">
                  <w:pPr>
                    <w:spacing w:after="0" w:line="240" w:lineRule="auto"/>
                    <w:jc w:val="center"/>
                    <w:rPr>
                      <w:rFonts w:ascii="Times New Roman" w:hAnsi="Times New Roman"/>
                      <w:lang w:eastAsia="ru-RU"/>
                    </w:rPr>
                  </w:pPr>
                  <w:r>
                    <w:rPr>
                      <w:rFonts w:ascii="Times New Roman" w:hAnsi="Times New Roman"/>
                      <w:lang w:eastAsia="ru-RU"/>
                    </w:rPr>
                    <w:t>1145</w:t>
                  </w:r>
                </w:p>
              </w:tc>
              <w:tc>
                <w:tcPr>
                  <w:tcW w:w="1418" w:type="dxa"/>
                  <w:shd w:val="clear" w:color="auto" w:fill="auto"/>
                </w:tcPr>
                <w:p w:rsidR="003E6A5B" w:rsidRPr="00657E50" w:rsidRDefault="00FA4485" w:rsidP="003E6A5B">
                  <w:pPr>
                    <w:spacing w:after="0" w:line="240" w:lineRule="auto"/>
                    <w:jc w:val="center"/>
                    <w:rPr>
                      <w:rFonts w:ascii="Times New Roman" w:hAnsi="Times New Roman"/>
                      <w:lang w:eastAsia="ru-RU"/>
                    </w:rPr>
                  </w:pPr>
                  <w:r>
                    <w:rPr>
                      <w:rFonts w:ascii="Times New Roman" w:hAnsi="Times New Roman"/>
                      <w:lang w:eastAsia="ru-RU"/>
                    </w:rPr>
                    <w:t>23,4</w:t>
                  </w:r>
                </w:p>
              </w:tc>
              <w:tc>
                <w:tcPr>
                  <w:tcW w:w="1275" w:type="dxa"/>
                  <w:shd w:val="clear" w:color="auto" w:fill="auto"/>
                </w:tcPr>
                <w:p w:rsidR="003E6A5B" w:rsidRPr="00657E50" w:rsidRDefault="00780304" w:rsidP="003E6A5B">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1535,185</w:t>
                  </w:r>
                </w:p>
              </w:tc>
              <w:tc>
                <w:tcPr>
                  <w:tcW w:w="1276" w:type="dxa"/>
                  <w:shd w:val="clear" w:color="auto" w:fill="auto"/>
                </w:tcPr>
                <w:p w:rsidR="003E6A5B" w:rsidRPr="00657E50" w:rsidRDefault="003E6A5B" w:rsidP="003E6A5B">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0</w:t>
                  </w:r>
                </w:p>
              </w:tc>
            </w:tr>
            <w:tr w:rsidR="00780304" w:rsidRPr="00440D84" w:rsidTr="00780304">
              <w:tc>
                <w:tcPr>
                  <w:tcW w:w="846" w:type="dxa"/>
                  <w:shd w:val="clear" w:color="auto" w:fill="auto"/>
                </w:tcPr>
                <w:p w:rsidR="003E6A5B" w:rsidRPr="00657E50" w:rsidRDefault="003E6A5B" w:rsidP="003E6A5B">
                  <w:pPr>
                    <w:autoSpaceDE w:val="0"/>
                    <w:autoSpaceDN w:val="0"/>
                    <w:adjustRightInd w:val="0"/>
                    <w:spacing w:after="0" w:line="240" w:lineRule="auto"/>
                    <w:rPr>
                      <w:rFonts w:ascii="Times New Roman" w:hAnsi="Times New Roman"/>
                      <w:lang w:eastAsia="ru-RU"/>
                    </w:rPr>
                  </w:pPr>
                  <w:r w:rsidRPr="00657E50">
                    <w:rPr>
                      <w:rFonts w:ascii="Times New Roman" w:hAnsi="Times New Roman"/>
                      <w:lang w:eastAsia="ru-RU"/>
                    </w:rPr>
                    <w:t>2025*</w:t>
                  </w:r>
                </w:p>
              </w:tc>
              <w:tc>
                <w:tcPr>
                  <w:tcW w:w="1276" w:type="dxa"/>
                  <w:shd w:val="clear" w:color="auto" w:fill="auto"/>
                </w:tcPr>
                <w:p w:rsidR="003E6A5B" w:rsidRPr="00657E50" w:rsidRDefault="00780304" w:rsidP="003E6A5B">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1535,185</w:t>
                  </w:r>
                </w:p>
              </w:tc>
              <w:tc>
                <w:tcPr>
                  <w:tcW w:w="1417" w:type="dxa"/>
                  <w:shd w:val="clear" w:color="auto" w:fill="auto"/>
                </w:tcPr>
                <w:p w:rsidR="003E6A5B" w:rsidRPr="00657E50" w:rsidRDefault="003E6A5B" w:rsidP="003E6A5B">
                  <w:pPr>
                    <w:spacing w:after="0" w:line="240" w:lineRule="auto"/>
                    <w:jc w:val="center"/>
                    <w:rPr>
                      <w:rFonts w:ascii="Times New Roman" w:hAnsi="Times New Roman"/>
                      <w:lang w:eastAsia="ru-RU"/>
                    </w:rPr>
                  </w:pPr>
                  <w:r>
                    <w:rPr>
                      <w:rFonts w:ascii="Times New Roman" w:hAnsi="Times New Roman"/>
                      <w:lang w:eastAsia="ru-RU"/>
                    </w:rPr>
                    <w:t>0</w:t>
                  </w:r>
                </w:p>
              </w:tc>
              <w:tc>
                <w:tcPr>
                  <w:tcW w:w="1418" w:type="dxa"/>
                  <w:shd w:val="clear" w:color="auto" w:fill="auto"/>
                </w:tcPr>
                <w:p w:rsidR="003E6A5B" w:rsidRPr="00657E50" w:rsidRDefault="003E6A5B" w:rsidP="003E6A5B">
                  <w:pPr>
                    <w:spacing w:after="0" w:line="240" w:lineRule="auto"/>
                    <w:jc w:val="center"/>
                    <w:rPr>
                      <w:rFonts w:ascii="Times New Roman" w:hAnsi="Times New Roman"/>
                      <w:lang w:eastAsia="ru-RU"/>
                    </w:rPr>
                  </w:pPr>
                  <w:r>
                    <w:rPr>
                      <w:rFonts w:ascii="Times New Roman" w:hAnsi="Times New Roman"/>
                      <w:lang w:eastAsia="ru-RU"/>
                    </w:rPr>
                    <w:t>0</w:t>
                  </w:r>
                </w:p>
              </w:tc>
              <w:tc>
                <w:tcPr>
                  <w:tcW w:w="1275" w:type="dxa"/>
                  <w:shd w:val="clear" w:color="auto" w:fill="auto"/>
                </w:tcPr>
                <w:p w:rsidR="003E6A5B" w:rsidRPr="00657E50" w:rsidRDefault="00780304" w:rsidP="003E6A5B">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1535,185</w:t>
                  </w:r>
                </w:p>
              </w:tc>
              <w:tc>
                <w:tcPr>
                  <w:tcW w:w="1276" w:type="dxa"/>
                  <w:shd w:val="clear" w:color="auto" w:fill="auto"/>
                </w:tcPr>
                <w:p w:rsidR="003E6A5B" w:rsidRPr="00657E50" w:rsidRDefault="003E6A5B" w:rsidP="003E6A5B">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0</w:t>
                  </w:r>
                </w:p>
              </w:tc>
            </w:tr>
          </w:tbl>
          <w:p w:rsidR="00440D84" w:rsidRPr="00440D84" w:rsidRDefault="00440D84" w:rsidP="0023201A">
            <w:pPr>
              <w:spacing w:after="0" w:line="240" w:lineRule="auto"/>
              <w:rPr>
                <w:rFonts w:ascii="Times New Roman" w:hAnsi="Times New Roman"/>
                <w:sz w:val="24"/>
                <w:szCs w:val="24"/>
                <w:lang w:eastAsia="ru-RU"/>
              </w:rPr>
            </w:pPr>
          </w:p>
        </w:tc>
      </w:tr>
      <w:tr w:rsidR="00440D84" w:rsidRPr="00440D84" w:rsidTr="00780304">
        <w:tc>
          <w:tcPr>
            <w:tcW w:w="2834" w:type="dxa"/>
            <w:shd w:val="clear" w:color="auto" w:fill="auto"/>
          </w:tcPr>
          <w:p w:rsidR="00440D84" w:rsidRPr="00440D84" w:rsidRDefault="00440D84" w:rsidP="00440D84">
            <w:pPr>
              <w:spacing w:after="0" w:line="240" w:lineRule="auto"/>
              <w:rPr>
                <w:rFonts w:ascii="Times New Roman" w:hAnsi="Times New Roman"/>
                <w:sz w:val="28"/>
                <w:szCs w:val="28"/>
                <w:lang w:eastAsia="ru-RU"/>
              </w:rPr>
            </w:pPr>
            <w:r w:rsidRPr="00440D84">
              <w:rPr>
                <w:rFonts w:ascii="Times New Roman" w:hAnsi="Times New Roman"/>
                <w:sz w:val="28"/>
                <w:szCs w:val="28"/>
                <w:lang w:eastAsia="ru-RU"/>
              </w:rPr>
              <w:t xml:space="preserve">Ожидаемые результаты </w:t>
            </w:r>
            <w:r w:rsidRPr="00440D84">
              <w:rPr>
                <w:rFonts w:ascii="Times New Roman" w:hAnsi="Times New Roman"/>
                <w:sz w:val="28"/>
                <w:szCs w:val="28"/>
                <w:lang w:eastAsia="ru-RU"/>
              </w:rPr>
              <w:lastRenderedPageBreak/>
              <w:t xml:space="preserve">реализации </w:t>
            </w:r>
            <w:r w:rsidR="00847B48">
              <w:rPr>
                <w:rFonts w:ascii="Times New Roman" w:hAnsi="Times New Roman"/>
                <w:sz w:val="28"/>
                <w:szCs w:val="28"/>
                <w:lang w:eastAsia="ru-RU"/>
              </w:rPr>
              <w:t xml:space="preserve">муниципальной </w:t>
            </w:r>
            <w:r w:rsidR="003E5E9D">
              <w:rPr>
                <w:rFonts w:ascii="Times New Roman" w:hAnsi="Times New Roman"/>
                <w:sz w:val="28"/>
                <w:szCs w:val="28"/>
                <w:lang w:eastAsia="ru-RU"/>
              </w:rPr>
              <w:t>программы</w:t>
            </w:r>
          </w:p>
        </w:tc>
        <w:tc>
          <w:tcPr>
            <w:tcW w:w="7651" w:type="dxa"/>
            <w:shd w:val="clear" w:color="auto" w:fill="auto"/>
          </w:tcPr>
          <w:p w:rsidR="00522B29" w:rsidRPr="00723B13" w:rsidRDefault="00522B29" w:rsidP="00522B29">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Pr="00723B13">
              <w:rPr>
                <w:rFonts w:ascii="Times New Roman" w:hAnsi="Times New Roman"/>
                <w:sz w:val="28"/>
                <w:szCs w:val="28"/>
                <w:lang w:eastAsia="ru-RU"/>
              </w:rPr>
              <w:t>ввод жилых помещений (жилых домов) для граждан, прожив</w:t>
            </w:r>
            <w:r>
              <w:rPr>
                <w:rFonts w:ascii="Times New Roman" w:hAnsi="Times New Roman"/>
                <w:sz w:val="28"/>
                <w:szCs w:val="28"/>
                <w:lang w:eastAsia="ru-RU"/>
              </w:rPr>
              <w:t xml:space="preserve">ающих на сельских территориях- </w:t>
            </w:r>
            <w:r w:rsidR="0060130E">
              <w:rPr>
                <w:rFonts w:ascii="Times New Roman" w:hAnsi="Times New Roman"/>
                <w:sz w:val="28"/>
                <w:szCs w:val="28"/>
                <w:lang w:eastAsia="ru-RU"/>
              </w:rPr>
              <w:t>433</w:t>
            </w:r>
            <w:r>
              <w:rPr>
                <w:rFonts w:ascii="Times New Roman" w:hAnsi="Times New Roman"/>
                <w:sz w:val="28"/>
                <w:szCs w:val="28"/>
                <w:lang w:eastAsia="ru-RU"/>
              </w:rPr>
              <w:t xml:space="preserve"> </w:t>
            </w:r>
            <w:proofErr w:type="spellStart"/>
            <w:proofErr w:type="gramStart"/>
            <w:r>
              <w:rPr>
                <w:rFonts w:ascii="Times New Roman" w:hAnsi="Times New Roman"/>
                <w:sz w:val="28"/>
                <w:szCs w:val="28"/>
                <w:lang w:eastAsia="ru-RU"/>
              </w:rPr>
              <w:t>кв.метров</w:t>
            </w:r>
            <w:proofErr w:type="spellEnd"/>
            <w:proofErr w:type="gramEnd"/>
            <w:r w:rsidRPr="00723B13">
              <w:rPr>
                <w:rFonts w:ascii="Times New Roman" w:hAnsi="Times New Roman"/>
                <w:sz w:val="28"/>
                <w:szCs w:val="28"/>
                <w:lang w:eastAsia="ru-RU"/>
              </w:rPr>
              <w:t>;</w:t>
            </w:r>
          </w:p>
          <w:p w:rsidR="00522B29" w:rsidRPr="00723B13" w:rsidRDefault="00522B29" w:rsidP="00522B29">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Pr="00723B13">
              <w:rPr>
                <w:rFonts w:ascii="Times New Roman" w:hAnsi="Times New Roman"/>
                <w:sz w:val="28"/>
                <w:szCs w:val="28"/>
                <w:lang w:eastAsia="ru-RU"/>
              </w:rPr>
              <w:t>ввод жилых помещений (жилых домов), предоставляемых на условиях найма гражданам, прожив</w:t>
            </w:r>
            <w:r w:rsidR="00847B48">
              <w:rPr>
                <w:rFonts w:ascii="Times New Roman" w:hAnsi="Times New Roman"/>
                <w:sz w:val="28"/>
                <w:szCs w:val="28"/>
                <w:lang w:eastAsia="ru-RU"/>
              </w:rPr>
              <w:t xml:space="preserve">ающим на сельских территориях-207 </w:t>
            </w:r>
            <w:proofErr w:type="spellStart"/>
            <w:proofErr w:type="gramStart"/>
            <w:r>
              <w:rPr>
                <w:rFonts w:ascii="Times New Roman" w:hAnsi="Times New Roman"/>
                <w:sz w:val="28"/>
                <w:szCs w:val="28"/>
                <w:lang w:eastAsia="ru-RU"/>
              </w:rPr>
              <w:t>кв.метров</w:t>
            </w:r>
            <w:proofErr w:type="spellEnd"/>
            <w:proofErr w:type="gramEnd"/>
            <w:r w:rsidRPr="00723B13">
              <w:rPr>
                <w:rFonts w:ascii="Times New Roman" w:hAnsi="Times New Roman"/>
                <w:sz w:val="28"/>
                <w:szCs w:val="28"/>
                <w:lang w:eastAsia="ru-RU"/>
              </w:rPr>
              <w:t>;</w:t>
            </w:r>
          </w:p>
          <w:p w:rsidR="00522B29" w:rsidRPr="00723B13" w:rsidRDefault="00522B29" w:rsidP="00522B29">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3E6A5B">
              <w:rPr>
                <w:rFonts w:ascii="Times New Roman" w:hAnsi="Times New Roman"/>
                <w:sz w:val="28"/>
                <w:szCs w:val="28"/>
                <w:lang w:eastAsia="ru-RU"/>
              </w:rPr>
              <w:t>реализация</w:t>
            </w:r>
            <w:r w:rsidR="00780304">
              <w:rPr>
                <w:rFonts w:ascii="Times New Roman" w:hAnsi="Times New Roman"/>
                <w:sz w:val="28"/>
                <w:szCs w:val="28"/>
                <w:lang w:eastAsia="ru-RU"/>
              </w:rPr>
              <w:t xml:space="preserve"> </w:t>
            </w:r>
            <w:r w:rsidRPr="00723B13">
              <w:rPr>
                <w:rFonts w:ascii="Times New Roman" w:hAnsi="Times New Roman"/>
                <w:sz w:val="28"/>
                <w:szCs w:val="28"/>
                <w:lang w:eastAsia="ru-RU"/>
              </w:rPr>
              <w:t>общественно-значимых проектов по благоустройству территорий</w:t>
            </w:r>
            <w:r w:rsidR="00780304">
              <w:rPr>
                <w:rFonts w:ascii="Times New Roman" w:hAnsi="Times New Roman"/>
                <w:sz w:val="28"/>
                <w:szCs w:val="28"/>
                <w:lang w:eastAsia="ru-RU"/>
              </w:rPr>
              <w:t>- 16</w:t>
            </w:r>
            <w:r w:rsidR="00FC022A">
              <w:rPr>
                <w:rFonts w:ascii="Times New Roman" w:hAnsi="Times New Roman"/>
                <w:sz w:val="28"/>
                <w:szCs w:val="28"/>
                <w:lang w:eastAsia="ru-RU"/>
              </w:rPr>
              <w:t xml:space="preserve"> </w:t>
            </w:r>
            <w:r>
              <w:rPr>
                <w:rFonts w:ascii="Times New Roman" w:hAnsi="Times New Roman"/>
                <w:sz w:val="28"/>
                <w:szCs w:val="28"/>
                <w:lang w:eastAsia="ru-RU"/>
              </w:rPr>
              <w:t>проектов</w:t>
            </w:r>
            <w:r w:rsidRPr="00723B13">
              <w:rPr>
                <w:rFonts w:ascii="Times New Roman" w:hAnsi="Times New Roman"/>
                <w:sz w:val="28"/>
                <w:szCs w:val="28"/>
                <w:lang w:eastAsia="ru-RU"/>
              </w:rPr>
              <w:t>;</w:t>
            </w:r>
          </w:p>
          <w:p w:rsidR="00440D84" w:rsidRPr="00440D84" w:rsidRDefault="00522B29" w:rsidP="00522B29">
            <w:pPr>
              <w:autoSpaceDE w:val="0"/>
              <w:autoSpaceDN w:val="0"/>
              <w:adjustRightInd w:val="0"/>
              <w:spacing w:after="0" w:line="240" w:lineRule="auto"/>
              <w:rPr>
                <w:rFonts w:ascii="Times New Roman" w:hAnsi="Times New Roman"/>
                <w:sz w:val="18"/>
                <w:szCs w:val="18"/>
                <w:lang w:eastAsia="ru-RU"/>
              </w:rPr>
            </w:pPr>
            <w:r>
              <w:rPr>
                <w:rFonts w:ascii="Times New Roman" w:eastAsia="Calibri" w:hAnsi="Times New Roman"/>
                <w:sz w:val="28"/>
                <w:szCs w:val="28"/>
              </w:rPr>
              <w:t xml:space="preserve">- реализация </w:t>
            </w:r>
            <w:r w:rsidRPr="00723B13">
              <w:rPr>
                <w:rFonts w:ascii="Times New Roman" w:eastAsia="Calibri" w:hAnsi="Times New Roman"/>
                <w:sz w:val="28"/>
                <w:szCs w:val="28"/>
              </w:rPr>
              <w:t>инициативных проектов комплексного развития сельских территорий</w:t>
            </w:r>
            <w:r w:rsidR="003E6A5B">
              <w:rPr>
                <w:rFonts w:ascii="Times New Roman" w:eastAsia="Calibri" w:hAnsi="Times New Roman"/>
                <w:sz w:val="28"/>
                <w:szCs w:val="28"/>
              </w:rPr>
              <w:t>- 5</w:t>
            </w:r>
            <w:r>
              <w:rPr>
                <w:rFonts w:ascii="Times New Roman" w:eastAsia="Calibri" w:hAnsi="Times New Roman"/>
                <w:sz w:val="28"/>
                <w:szCs w:val="28"/>
              </w:rPr>
              <w:t xml:space="preserve"> проекта</w:t>
            </w:r>
            <w:r w:rsidRPr="00723B13">
              <w:rPr>
                <w:rFonts w:ascii="Times New Roman" w:eastAsia="Calibri" w:hAnsi="Times New Roman"/>
                <w:sz w:val="28"/>
                <w:szCs w:val="28"/>
              </w:rPr>
              <w:t>;</w:t>
            </w:r>
          </w:p>
        </w:tc>
      </w:tr>
    </w:tbl>
    <w:p w:rsidR="00440D84" w:rsidRPr="00440D84" w:rsidRDefault="00440D84" w:rsidP="00440D84">
      <w:pPr>
        <w:spacing w:after="0" w:line="240" w:lineRule="auto"/>
        <w:rPr>
          <w:rFonts w:ascii="Times New Roman" w:hAnsi="Times New Roman"/>
          <w:sz w:val="20"/>
          <w:szCs w:val="20"/>
          <w:lang w:eastAsia="ru-RU"/>
        </w:rPr>
      </w:pPr>
    </w:p>
    <w:p w:rsidR="004F369C" w:rsidRDefault="00BE69A5" w:rsidP="00440D84">
      <w:pPr>
        <w:spacing w:after="0" w:line="240" w:lineRule="auto"/>
        <w:rPr>
          <w:rFonts w:ascii="Times New Roman" w:hAnsi="Times New Roman"/>
          <w:sz w:val="20"/>
          <w:szCs w:val="20"/>
          <w:lang w:eastAsia="ru-RU"/>
        </w:rPr>
      </w:pPr>
      <w:r w:rsidRPr="00BE69A5">
        <w:rPr>
          <w:rFonts w:ascii="Times New Roman" w:hAnsi="Times New Roman"/>
          <w:sz w:val="20"/>
          <w:szCs w:val="20"/>
          <w:lang w:eastAsia="ru-RU"/>
        </w:rPr>
        <w:t>&lt;*&gt; Объемы бюджетного финансирования мероприятий в части</w:t>
      </w:r>
      <w:r w:rsidR="00657E50">
        <w:rPr>
          <w:rFonts w:ascii="Times New Roman" w:hAnsi="Times New Roman"/>
          <w:sz w:val="20"/>
          <w:szCs w:val="20"/>
          <w:lang w:eastAsia="ru-RU"/>
        </w:rPr>
        <w:t xml:space="preserve"> федерального, республиканского, муниципального </w:t>
      </w:r>
      <w:r w:rsidRPr="00BE69A5">
        <w:rPr>
          <w:rFonts w:ascii="Times New Roman" w:hAnsi="Times New Roman"/>
          <w:sz w:val="20"/>
          <w:szCs w:val="20"/>
          <w:lang w:eastAsia="ru-RU"/>
        </w:rPr>
        <w:t>бюджетов и</w:t>
      </w:r>
      <w:r w:rsidR="0063724F">
        <w:rPr>
          <w:rFonts w:ascii="Times New Roman" w:hAnsi="Times New Roman"/>
          <w:sz w:val="20"/>
          <w:szCs w:val="20"/>
          <w:lang w:eastAsia="ru-RU"/>
        </w:rPr>
        <w:t xml:space="preserve"> внебюджетного источника на 2023</w:t>
      </w:r>
      <w:bookmarkStart w:id="1" w:name="_GoBack"/>
      <w:bookmarkEnd w:id="1"/>
      <w:r w:rsidR="004F369C">
        <w:rPr>
          <w:rFonts w:ascii="Times New Roman" w:hAnsi="Times New Roman"/>
          <w:sz w:val="20"/>
          <w:szCs w:val="20"/>
          <w:lang w:eastAsia="ru-RU"/>
        </w:rPr>
        <w:t xml:space="preserve"> - 2025</w:t>
      </w:r>
      <w:r w:rsidRPr="00BE69A5">
        <w:rPr>
          <w:rFonts w:ascii="Times New Roman" w:hAnsi="Times New Roman"/>
          <w:sz w:val="20"/>
          <w:szCs w:val="20"/>
          <w:lang w:eastAsia="ru-RU"/>
        </w:rPr>
        <w:t xml:space="preserve"> годы являются прогнозными и подлежат уточнению. </w:t>
      </w:r>
      <w:r w:rsidR="00743E74" w:rsidRPr="00743E74">
        <w:rPr>
          <w:rFonts w:ascii="Times New Roman" w:hAnsi="Times New Roman"/>
          <w:sz w:val="20"/>
          <w:szCs w:val="20"/>
          <w:lang w:eastAsia="ru-RU"/>
        </w:rPr>
        <w:t xml:space="preserve"> </w:t>
      </w:r>
    </w:p>
    <w:p w:rsidR="003173A6" w:rsidRPr="00440D84" w:rsidRDefault="003173A6" w:rsidP="00440D84">
      <w:pPr>
        <w:spacing w:after="0" w:line="240" w:lineRule="auto"/>
        <w:rPr>
          <w:rFonts w:ascii="Times New Roman" w:hAnsi="Times New Roman"/>
          <w:sz w:val="20"/>
          <w:szCs w:val="20"/>
          <w:lang w:eastAsia="ru-RU"/>
        </w:rPr>
      </w:pPr>
    </w:p>
    <w:p w:rsidR="00A75669" w:rsidRPr="00A75669" w:rsidRDefault="00440D84" w:rsidP="00A75669">
      <w:pPr>
        <w:pStyle w:val="ab"/>
        <w:keepNext/>
        <w:numPr>
          <w:ilvl w:val="0"/>
          <w:numId w:val="29"/>
        </w:numPr>
        <w:jc w:val="center"/>
        <w:outlineLvl w:val="0"/>
        <w:rPr>
          <w:b/>
          <w:bCs/>
          <w:color w:val="000000"/>
          <w:sz w:val="28"/>
          <w:szCs w:val="28"/>
        </w:rPr>
      </w:pPr>
      <w:r w:rsidRPr="00A75669">
        <w:rPr>
          <w:b/>
          <w:bCs/>
          <w:color w:val="000000"/>
          <w:sz w:val="28"/>
          <w:szCs w:val="28"/>
        </w:rPr>
        <w:t xml:space="preserve">Характеристика </w:t>
      </w:r>
      <w:r w:rsidR="00A75669" w:rsidRPr="00A75669">
        <w:rPr>
          <w:b/>
          <w:bCs/>
          <w:color w:val="000000"/>
          <w:sz w:val="28"/>
          <w:szCs w:val="28"/>
        </w:rPr>
        <w:t xml:space="preserve">текущего состояния, основные проблемы, </w:t>
      </w:r>
    </w:p>
    <w:p w:rsidR="004F369C" w:rsidRDefault="00A75669" w:rsidP="004F369C">
      <w:pPr>
        <w:pStyle w:val="ab"/>
        <w:keepNext/>
        <w:ind w:left="660"/>
        <w:jc w:val="center"/>
        <w:outlineLvl w:val="0"/>
        <w:rPr>
          <w:b/>
          <w:bCs/>
          <w:color w:val="000000"/>
          <w:sz w:val="28"/>
          <w:szCs w:val="28"/>
        </w:rPr>
      </w:pPr>
      <w:r w:rsidRPr="00A75669">
        <w:rPr>
          <w:b/>
          <w:bCs/>
          <w:color w:val="000000"/>
          <w:sz w:val="28"/>
          <w:szCs w:val="28"/>
        </w:rPr>
        <w:t>анализ основных показателей</w:t>
      </w:r>
      <w:r w:rsidR="004F369C">
        <w:rPr>
          <w:b/>
          <w:bCs/>
          <w:color w:val="000000"/>
          <w:sz w:val="28"/>
          <w:szCs w:val="28"/>
        </w:rPr>
        <w:t xml:space="preserve"> </w:t>
      </w:r>
    </w:p>
    <w:p w:rsidR="004F369C" w:rsidRDefault="004F369C" w:rsidP="004F369C">
      <w:pPr>
        <w:pStyle w:val="ab"/>
        <w:keepNext/>
        <w:ind w:left="660"/>
        <w:jc w:val="center"/>
        <w:outlineLvl w:val="0"/>
        <w:rPr>
          <w:b/>
          <w:bCs/>
          <w:color w:val="000000"/>
          <w:sz w:val="28"/>
          <w:szCs w:val="28"/>
        </w:rPr>
      </w:pPr>
    </w:p>
    <w:p w:rsidR="00440D84" w:rsidRPr="00440D84" w:rsidRDefault="004F369C" w:rsidP="00D232C4">
      <w:pPr>
        <w:pStyle w:val="ab"/>
        <w:keepNext/>
        <w:spacing w:line="276" w:lineRule="auto"/>
        <w:ind w:left="0" w:firstLine="660"/>
        <w:jc w:val="both"/>
        <w:outlineLvl w:val="0"/>
        <w:rPr>
          <w:color w:val="000000"/>
          <w:sz w:val="28"/>
          <w:szCs w:val="28"/>
        </w:rPr>
      </w:pPr>
      <w:r>
        <w:rPr>
          <w:color w:val="000000"/>
          <w:sz w:val="28"/>
          <w:szCs w:val="28"/>
        </w:rPr>
        <w:t xml:space="preserve">Муниципальная </w:t>
      </w:r>
      <w:r w:rsidR="00440D84" w:rsidRPr="00440D84">
        <w:rPr>
          <w:color w:val="000000"/>
          <w:sz w:val="28"/>
          <w:szCs w:val="28"/>
        </w:rPr>
        <w:t xml:space="preserve">программа </w:t>
      </w:r>
      <w:r>
        <w:rPr>
          <w:color w:val="000000"/>
          <w:sz w:val="28"/>
          <w:szCs w:val="28"/>
        </w:rPr>
        <w:t>«Комплексное развитие сельских территорий муниципального образования «</w:t>
      </w:r>
      <w:proofErr w:type="spellStart"/>
      <w:r>
        <w:rPr>
          <w:color w:val="000000"/>
          <w:sz w:val="28"/>
          <w:szCs w:val="28"/>
        </w:rPr>
        <w:t>Бичурский</w:t>
      </w:r>
      <w:proofErr w:type="spellEnd"/>
      <w:r>
        <w:rPr>
          <w:color w:val="000000"/>
          <w:sz w:val="28"/>
          <w:szCs w:val="28"/>
        </w:rPr>
        <w:t xml:space="preserve"> </w:t>
      </w:r>
      <w:proofErr w:type="gramStart"/>
      <w:r>
        <w:rPr>
          <w:color w:val="000000"/>
          <w:sz w:val="28"/>
          <w:szCs w:val="28"/>
        </w:rPr>
        <w:t xml:space="preserve">район»  </w:t>
      </w:r>
      <w:r w:rsidR="00440D84" w:rsidRPr="00440D84">
        <w:rPr>
          <w:color w:val="000000"/>
          <w:sz w:val="28"/>
          <w:szCs w:val="28"/>
        </w:rPr>
        <w:t>направлена</w:t>
      </w:r>
      <w:proofErr w:type="gramEnd"/>
      <w:r w:rsidR="00440D84" w:rsidRPr="00440D84">
        <w:rPr>
          <w:color w:val="000000"/>
          <w:sz w:val="28"/>
          <w:szCs w:val="28"/>
        </w:rPr>
        <w:t xml:space="preserve"> на качественные и количественные преобразования в социальной и инженерной инфраструктуре села. Приоритетное развитие сельских территорий становится одним из решающих факторов роста общего благосостояния сельского населения. Причиной приоритетности является тот факт, что за последние десятилетия произошли значительные негативные количественные, качественные и структурные изменения в селе. Они представляют собой целый комплекс социально-экономических проблем, приведший к значительному ухудшению жизни в селе. </w:t>
      </w:r>
    </w:p>
    <w:p w:rsidR="00440D84" w:rsidRPr="00440D84" w:rsidRDefault="00440D84" w:rsidP="00D232C4">
      <w:pPr>
        <w:spacing w:after="0"/>
        <w:ind w:firstLine="700"/>
        <w:jc w:val="both"/>
        <w:rPr>
          <w:rFonts w:ascii="Times New Roman" w:hAnsi="Times New Roman"/>
          <w:color w:val="000000"/>
          <w:sz w:val="28"/>
          <w:szCs w:val="28"/>
          <w:lang w:eastAsia="ru-RU"/>
        </w:rPr>
      </w:pPr>
      <w:r w:rsidRPr="00440D84">
        <w:rPr>
          <w:rFonts w:ascii="Times New Roman" w:hAnsi="Times New Roman"/>
          <w:color w:val="000000"/>
          <w:sz w:val="28"/>
          <w:szCs w:val="28"/>
          <w:lang w:eastAsia="ru-RU"/>
        </w:rPr>
        <w:t>Снижение уровня жизни в селе вызывает демографические сдвиги. Из села мигрирует наиболее активная и дееспособная часть населения. Оставшаяся на селе рабочая сила характеризуется низкой квалификацией, старением всей категории работников и пр.</w:t>
      </w:r>
    </w:p>
    <w:p w:rsidR="00440D84" w:rsidRPr="00440D84" w:rsidRDefault="00440D84" w:rsidP="00D232C4">
      <w:pPr>
        <w:spacing w:after="0"/>
        <w:ind w:firstLine="700"/>
        <w:jc w:val="both"/>
        <w:rPr>
          <w:rFonts w:ascii="Times New Roman" w:hAnsi="Times New Roman"/>
          <w:color w:val="000000"/>
          <w:sz w:val="28"/>
          <w:szCs w:val="28"/>
          <w:lang w:eastAsia="ru-RU"/>
        </w:rPr>
      </w:pPr>
      <w:r w:rsidRPr="00440D84">
        <w:rPr>
          <w:rFonts w:ascii="Times New Roman" w:hAnsi="Times New Roman"/>
          <w:color w:val="000000"/>
          <w:sz w:val="28"/>
          <w:szCs w:val="28"/>
          <w:lang w:eastAsia="ru-RU"/>
        </w:rPr>
        <w:t xml:space="preserve">Современное состояние социальной и инженерной инфраструктуры села не позволяет обеспечить качественно высокий уровень жизни, привлекать или удерживать молодежь, создать положительное миграционное сальдо. </w:t>
      </w:r>
    </w:p>
    <w:p w:rsidR="00440D84" w:rsidRPr="00440D84" w:rsidRDefault="00440D84" w:rsidP="00D232C4">
      <w:pPr>
        <w:spacing w:after="0"/>
        <w:ind w:firstLine="700"/>
        <w:jc w:val="both"/>
        <w:rPr>
          <w:rFonts w:ascii="Times New Roman" w:hAnsi="Times New Roman"/>
          <w:color w:val="000000"/>
          <w:sz w:val="28"/>
          <w:szCs w:val="28"/>
          <w:lang w:eastAsia="ru-RU"/>
        </w:rPr>
      </w:pPr>
      <w:r w:rsidRPr="00440D84">
        <w:rPr>
          <w:rFonts w:ascii="Times New Roman" w:hAnsi="Times New Roman"/>
          <w:color w:val="000000"/>
          <w:sz w:val="28"/>
          <w:szCs w:val="28"/>
          <w:lang w:eastAsia="ru-RU"/>
        </w:rPr>
        <w:t>В результате отсутствия необходимого трудоспособного сельского населения, снижается эффективность использования земли, не развиваются производительные силы, что не позволяет поднять в целом экономику сельского хозяйства.</w:t>
      </w:r>
    </w:p>
    <w:p w:rsidR="00522B29" w:rsidRPr="00522B29" w:rsidRDefault="00522B29" w:rsidP="00D232C4">
      <w:pPr>
        <w:shd w:val="clear" w:color="auto" w:fill="FFFFFF"/>
        <w:spacing w:after="0"/>
        <w:ind w:firstLine="700"/>
        <w:contextualSpacing/>
        <w:jc w:val="both"/>
        <w:rPr>
          <w:rFonts w:ascii="Times New Roman" w:hAnsi="Times New Roman"/>
          <w:sz w:val="28"/>
          <w:szCs w:val="28"/>
          <w:lang w:eastAsia="ru-RU"/>
        </w:rPr>
      </w:pPr>
      <w:r w:rsidRPr="00522B29">
        <w:rPr>
          <w:rFonts w:ascii="Times New Roman" w:hAnsi="Times New Roman"/>
          <w:sz w:val="28"/>
          <w:szCs w:val="28"/>
          <w:lang w:eastAsia="ru-RU"/>
        </w:rPr>
        <w:t xml:space="preserve">Решение задачи по повышению уровня и качества жизни населения, комплексному развитию сельских территорий, предусмотренной Стратегией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2 февраля 2015 г. № 151-р, Стратегией пространственного развития Российской Федерации до 2025 года, утвержденной распоряжением Правительства Российской Федерации от 13 февраля 2019 г. № 207-р, </w:t>
      </w:r>
      <w:hyperlink r:id="rId9" w:anchor="/document/8923600/entry/0" w:history="1">
        <w:r w:rsidRPr="00522B29">
          <w:rPr>
            <w:rFonts w:ascii="Times New Roman" w:hAnsi="Times New Roman"/>
            <w:sz w:val="28"/>
            <w:szCs w:val="28"/>
            <w:lang w:eastAsia="ru-RU"/>
          </w:rPr>
          <w:t>Законом</w:t>
        </w:r>
      </w:hyperlink>
      <w:r w:rsidRPr="00522B29">
        <w:rPr>
          <w:rFonts w:ascii="Times New Roman" w:hAnsi="Times New Roman"/>
          <w:sz w:val="28"/>
          <w:szCs w:val="28"/>
          <w:lang w:eastAsia="ru-RU"/>
        </w:rPr>
        <w:t xml:space="preserve"> Республики Бурятия от 18 марта </w:t>
      </w:r>
      <w:r w:rsidRPr="00522B29">
        <w:rPr>
          <w:rFonts w:ascii="Times New Roman" w:hAnsi="Times New Roman"/>
          <w:sz w:val="28"/>
          <w:szCs w:val="28"/>
          <w:lang w:eastAsia="ru-RU"/>
        </w:rPr>
        <w:lastRenderedPageBreak/>
        <w:t>2019 г. № 360-</w:t>
      </w:r>
      <w:r w:rsidRPr="00522B29">
        <w:rPr>
          <w:rFonts w:ascii="Times New Roman" w:hAnsi="Times New Roman"/>
          <w:sz w:val="28"/>
          <w:szCs w:val="28"/>
          <w:lang w:val="en-US" w:eastAsia="ru-RU"/>
        </w:rPr>
        <w:t>VI</w:t>
      </w:r>
      <w:r w:rsidRPr="00522B29">
        <w:rPr>
          <w:rFonts w:ascii="Times New Roman" w:hAnsi="Times New Roman"/>
          <w:sz w:val="28"/>
          <w:szCs w:val="28"/>
          <w:lang w:eastAsia="ru-RU"/>
        </w:rPr>
        <w:t xml:space="preserve"> «О стратегии социально-экономического развития Республики Бурятия на период до 2035 года», требует пересмотра места и роли сельских территорий в осуществлении стратегических социально-экономических преобразований в республике, в том числе принятия мер по созданию предпосылок для комплексного развития сельских территорий путем:</w:t>
      </w:r>
    </w:p>
    <w:p w:rsidR="00522B29" w:rsidRPr="00522B29" w:rsidRDefault="00522B29" w:rsidP="00D232C4">
      <w:pPr>
        <w:shd w:val="clear" w:color="auto" w:fill="FFFFFF"/>
        <w:spacing w:after="0"/>
        <w:contextualSpacing/>
        <w:jc w:val="both"/>
        <w:rPr>
          <w:rFonts w:ascii="Times New Roman" w:hAnsi="Times New Roman"/>
          <w:sz w:val="28"/>
          <w:szCs w:val="28"/>
          <w:lang w:eastAsia="ru-RU"/>
        </w:rPr>
      </w:pPr>
      <w:r w:rsidRPr="00522B29">
        <w:rPr>
          <w:rFonts w:ascii="Times New Roman" w:hAnsi="Times New Roman"/>
          <w:sz w:val="28"/>
          <w:szCs w:val="28"/>
          <w:lang w:eastAsia="ru-RU"/>
        </w:rPr>
        <w:tab/>
        <w:t>повышения уровня комфортности условий жизнедеятельности;</w:t>
      </w:r>
    </w:p>
    <w:p w:rsidR="00522B29" w:rsidRPr="00522B29" w:rsidRDefault="00522B29" w:rsidP="00D232C4">
      <w:pPr>
        <w:shd w:val="clear" w:color="auto" w:fill="FFFFFF"/>
        <w:spacing w:after="0"/>
        <w:contextualSpacing/>
        <w:jc w:val="both"/>
        <w:rPr>
          <w:rFonts w:ascii="Times New Roman" w:hAnsi="Times New Roman"/>
          <w:sz w:val="28"/>
          <w:szCs w:val="28"/>
          <w:lang w:eastAsia="ru-RU"/>
        </w:rPr>
      </w:pPr>
      <w:r w:rsidRPr="00522B29">
        <w:rPr>
          <w:rFonts w:ascii="Times New Roman" w:hAnsi="Times New Roman"/>
          <w:sz w:val="28"/>
          <w:szCs w:val="28"/>
          <w:lang w:eastAsia="ru-RU"/>
        </w:rPr>
        <w:tab/>
        <w:t>повышения доступности улучшения жилищных условий для сельского населения;</w:t>
      </w:r>
    </w:p>
    <w:p w:rsidR="00522B29" w:rsidRPr="00522B29" w:rsidRDefault="00522B29" w:rsidP="00D232C4">
      <w:pPr>
        <w:shd w:val="clear" w:color="auto" w:fill="FFFFFF"/>
        <w:spacing w:after="0"/>
        <w:contextualSpacing/>
        <w:jc w:val="both"/>
        <w:rPr>
          <w:rFonts w:ascii="Times New Roman" w:hAnsi="Times New Roman"/>
          <w:sz w:val="28"/>
          <w:szCs w:val="28"/>
          <w:lang w:eastAsia="ru-RU"/>
        </w:rPr>
      </w:pPr>
      <w:r w:rsidRPr="00522B29">
        <w:rPr>
          <w:rFonts w:ascii="Times New Roman" w:hAnsi="Times New Roman"/>
          <w:sz w:val="28"/>
          <w:szCs w:val="28"/>
          <w:lang w:eastAsia="ru-RU"/>
        </w:rPr>
        <w:tab/>
        <w:t>повышения престижности сельскохозяйственного труда и формирования в обществе позитивного отношения к сельскому образу жизни;</w:t>
      </w:r>
    </w:p>
    <w:p w:rsidR="00522B29" w:rsidRPr="00522B29" w:rsidRDefault="00522B29" w:rsidP="00D232C4">
      <w:pPr>
        <w:shd w:val="clear" w:color="auto" w:fill="FFFFFF"/>
        <w:spacing w:after="0"/>
        <w:contextualSpacing/>
        <w:jc w:val="both"/>
        <w:rPr>
          <w:rFonts w:ascii="Times New Roman" w:hAnsi="Times New Roman"/>
          <w:sz w:val="28"/>
          <w:szCs w:val="28"/>
          <w:lang w:eastAsia="ru-RU"/>
        </w:rPr>
      </w:pPr>
      <w:r w:rsidRPr="00522B29">
        <w:rPr>
          <w:rFonts w:ascii="Times New Roman" w:hAnsi="Times New Roman"/>
          <w:sz w:val="28"/>
          <w:szCs w:val="28"/>
          <w:lang w:eastAsia="ru-RU"/>
        </w:rPr>
        <w:tab/>
        <w:t>улучшения демографической ситуации;</w:t>
      </w:r>
    </w:p>
    <w:p w:rsidR="00522B29" w:rsidRPr="00522B29" w:rsidRDefault="00522B29" w:rsidP="00D232C4">
      <w:pPr>
        <w:shd w:val="clear" w:color="auto" w:fill="FFFFFF"/>
        <w:spacing w:after="0"/>
        <w:contextualSpacing/>
        <w:jc w:val="both"/>
        <w:rPr>
          <w:rFonts w:ascii="Times New Roman" w:hAnsi="Times New Roman"/>
          <w:sz w:val="28"/>
          <w:szCs w:val="28"/>
          <w:lang w:eastAsia="ru-RU"/>
        </w:rPr>
      </w:pPr>
      <w:r w:rsidRPr="00522B29">
        <w:rPr>
          <w:rFonts w:ascii="Times New Roman" w:hAnsi="Times New Roman"/>
          <w:sz w:val="28"/>
          <w:szCs w:val="28"/>
          <w:lang w:eastAsia="ru-RU"/>
        </w:rPr>
        <w:tab/>
        <w:t>развития в сельской местности местного самоуправления и институтов гражданского общества.</w:t>
      </w:r>
    </w:p>
    <w:p w:rsidR="00440D84" w:rsidRPr="00440D84" w:rsidRDefault="00440D84" w:rsidP="00D232C4">
      <w:pPr>
        <w:spacing w:after="0"/>
        <w:ind w:firstLine="700"/>
        <w:jc w:val="both"/>
        <w:rPr>
          <w:rFonts w:ascii="Times New Roman" w:hAnsi="Times New Roman"/>
          <w:color w:val="000000"/>
          <w:sz w:val="28"/>
          <w:szCs w:val="28"/>
          <w:lang w:eastAsia="ru-RU"/>
        </w:rPr>
      </w:pPr>
      <w:r w:rsidRPr="00440D84">
        <w:rPr>
          <w:rFonts w:ascii="Times New Roman" w:hAnsi="Times New Roman"/>
          <w:color w:val="000000"/>
          <w:sz w:val="28"/>
          <w:szCs w:val="28"/>
          <w:lang w:eastAsia="ru-RU"/>
        </w:rPr>
        <w:t>Решение проблем развития сельских территорий и обеспечение улучшения условий жизни сельчан требует межведомственной координации и взаимодействия всех уровней власти с акцентом на государственную поддержку.</w:t>
      </w:r>
    </w:p>
    <w:p w:rsidR="00440D84" w:rsidRDefault="00440D84" w:rsidP="00D232C4">
      <w:pPr>
        <w:spacing w:after="0"/>
        <w:ind w:firstLine="700"/>
        <w:jc w:val="both"/>
        <w:rPr>
          <w:rFonts w:ascii="Times New Roman" w:hAnsi="Times New Roman"/>
          <w:color w:val="000000"/>
          <w:sz w:val="28"/>
          <w:szCs w:val="28"/>
          <w:lang w:eastAsia="ru-RU"/>
        </w:rPr>
      </w:pPr>
      <w:r w:rsidRPr="00440D84">
        <w:rPr>
          <w:rFonts w:ascii="Times New Roman" w:hAnsi="Times New Roman"/>
          <w:color w:val="000000"/>
          <w:sz w:val="28"/>
          <w:szCs w:val="28"/>
          <w:lang w:eastAsia="ru-RU"/>
        </w:rPr>
        <w:t>Опыт зарубежных стран показывает, что осуществление общегосударственных и региональных программ социального развития сельских территорий является действенным рычагом, позволяющим в достаточно короткие сроки обустроить быт сельских жителей и удовлетворить их культурные запросы. Реализация таких программ позволяет комплексно решать социальные проблемы создания рабочих мест в сельской местности, образования, здравоохранения, бытового обслуживания, создания современных очагов культуры, развития торговли, совершенствования коммуникационных систем.</w:t>
      </w:r>
    </w:p>
    <w:p w:rsidR="004F369C" w:rsidRPr="004F369C" w:rsidRDefault="004F369C" w:rsidP="00D232C4">
      <w:pPr>
        <w:spacing w:after="0"/>
        <w:ind w:firstLine="700"/>
        <w:jc w:val="both"/>
        <w:rPr>
          <w:rFonts w:ascii="Times New Roman" w:hAnsi="Times New Roman"/>
          <w:color w:val="000000"/>
          <w:sz w:val="28"/>
          <w:szCs w:val="28"/>
          <w:lang w:eastAsia="ru-RU"/>
        </w:rPr>
      </w:pPr>
      <w:r w:rsidRPr="004F369C">
        <w:rPr>
          <w:rFonts w:ascii="Times New Roman" w:hAnsi="Times New Roman"/>
          <w:color w:val="000000"/>
          <w:sz w:val="28"/>
          <w:szCs w:val="28"/>
          <w:lang w:eastAsia="ru-RU"/>
        </w:rPr>
        <w:t xml:space="preserve">В рамках Государственной программы «Комплексное развитие сельских территорий Республики Бурятия» в </w:t>
      </w:r>
      <w:r>
        <w:rPr>
          <w:rFonts w:ascii="Times New Roman" w:hAnsi="Times New Roman"/>
          <w:color w:val="000000"/>
          <w:sz w:val="28"/>
          <w:szCs w:val="28"/>
          <w:lang w:eastAsia="ru-RU"/>
        </w:rPr>
        <w:t>2020 году</w:t>
      </w:r>
      <w:r w:rsidRPr="004F369C">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реализовано </w:t>
      </w:r>
      <w:r w:rsidRPr="004F369C">
        <w:rPr>
          <w:rFonts w:ascii="Times New Roman" w:hAnsi="Times New Roman"/>
          <w:color w:val="000000"/>
          <w:sz w:val="28"/>
          <w:szCs w:val="28"/>
          <w:lang w:eastAsia="ru-RU"/>
        </w:rPr>
        <w:t xml:space="preserve">8 общественно-значимых проектов по </w:t>
      </w:r>
      <w:proofErr w:type="gramStart"/>
      <w:r w:rsidRPr="004F369C">
        <w:rPr>
          <w:rFonts w:ascii="Times New Roman" w:hAnsi="Times New Roman"/>
          <w:color w:val="000000"/>
          <w:sz w:val="28"/>
          <w:szCs w:val="28"/>
          <w:lang w:eastAsia="ru-RU"/>
        </w:rPr>
        <w:t>мероприятию  «</w:t>
      </w:r>
      <w:proofErr w:type="gramEnd"/>
      <w:r w:rsidRPr="004F369C">
        <w:rPr>
          <w:rFonts w:ascii="Times New Roman" w:hAnsi="Times New Roman"/>
          <w:color w:val="000000"/>
          <w:sz w:val="28"/>
          <w:szCs w:val="28"/>
          <w:lang w:eastAsia="ru-RU"/>
        </w:rPr>
        <w:t xml:space="preserve">Благоустройство сельских территорий». Общий объем финансирования проектов составил 5 920,0 тыс. рублей, в том числе: субсидии ФБ и РБ- 4 144,0 тыс. </w:t>
      </w:r>
      <w:proofErr w:type="gramStart"/>
      <w:r w:rsidRPr="004F369C">
        <w:rPr>
          <w:rFonts w:ascii="Times New Roman" w:hAnsi="Times New Roman"/>
          <w:color w:val="000000"/>
          <w:sz w:val="28"/>
          <w:szCs w:val="28"/>
          <w:lang w:eastAsia="ru-RU"/>
        </w:rPr>
        <w:t xml:space="preserve">рублей,  </w:t>
      </w:r>
      <w:proofErr w:type="spellStart"/>
      <w:r w:rsidRPr="004F369C">
        <w:rPr>
          <w:rFonts w:ascii="Times New Roman" w:hAnsi="Times New Roman"/>
          <w:color w:val="000000"/>
          <w:sz w:val="28"/>
          <w:szCs w:val="28"/>
          <w:lang w:eastAsia="ru-RU"/>
        </w:rPr>
        <w:t>софинансирование</w:t>
      </w:r>
      <w:proofErr w:type="spellEnd"/>
      <w:proofErr w:type="gramEnd"/>
      <w:r w:rsidRPr="004F369C">
        <w:rPr>
          <w:rFonts w:ascii="Times New Roman" w:hAnsi="Times New Roman"/>
          <w:color w:val="000000"/>
          <w:sz w:val="28"/>
          <w:szCs w:val="28"/>
          <w:lang w:eastAsia="ru-RU"/>
        </w:rPr>
        <w:t xml:space="preserve"> из бюджета района – 296,0 тыс. рублей, внебюджетные средства – 1480,0 тыс. рублей.  В результате обустроены детские игровые, спортивные площадки в 7 населенных пунктах</w:t>
      </w:r>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с.Окино</w:t>
      </w:r>
      <w:proofErr w:type="spellEnd"/>
      <w:r>
        <w:rPr>
          <w:rFonts w:ascii="Times New Roman" w:hAnsi="Times New Roman"/>
          <w:color w:val="000000"/>
          <w:sz w:val="28"/>
          <w:szCs w:val="28"/>
          <w:lang w:eastAsia="ru-RU"/>
        </w:rPr>
        <w:t xml:space="preserve">-Ключи, </w:t>
      </w:r>
      <w:proofErr w:type="spellStart"/>
      <w:r>
        <w:rPr>
          <w:rFonts w:ascii="Times New Roman" w:hAnsi="Times New Roman"/>
          <w:color w:val="000000"/>
          <w:sz w:val="28"/>
          <w:szCs w:val="28"/>
          <w:lang w:eastAsia="ru-RU"/>
        </w:rPr>
        <w:t>с.Топка</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с.Елань</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с.Буй</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с.Петропавловка</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у.Средний</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Харлун</w:t>
      </w:r>
      <w:proofErr w:type="spellEnd"/>
      <w:r>
        <w:rPr>
          <w:rFonts w:ascii="Times New Roman" w:hAnsi="Times New Roman"/>
          <w:color w:val="000000"/>
          <w:sz w:val="28"/>
          <w:szCs w:val="28"/>
          <w:lang w:eastAsia="ru-RU"/>
        </w:rPr>
        <w:t xml:space="preserve">, у. </w:t>
      </w:r>
      <w:proofErr w:type="spellStart"/>
      <w:r>
        <w:rPr>
          <w:rFonts w:ascii="Times New Roman" w:hAnsi="Times New Roman"/>
          <w:color w:val="000000"/>
          <w:sz w:val="28"/>
          <w:szCs w:val="28"/>
          <w:lang w:eastAsia="ru-RU"/>
        </w:rPr>
        <w:t>Дунда-Киреть</w:t>
      </w:r>
      <w:proofErr w:type="spellEnd"/>
      <w:r w:rsidRPr="004F369C">
        <w:rPr>
          <w:rFonts w:ascii="Times New Roman" w:hAnsi="Times New Roman"/>
          <w:color w:val="000000"/>
          <w:sz w:val="28"/>
          <w:szCs w:val="28"/>
          <w:lang w:eastAsia="ru-RU"/>
        </w:rPr>
        <w:t>, в селе Бичура проведены работы по обустройству искусственного водоема</w:t>
      </w:r>
      <w:r>
        <w:rPr>
          <w:rFonts w:ascii="Times New Roman" w:hAnsi="Times New Roman"/>
          <w:color w:val="000000"/>
          <w:sz w:val="28"/>
          <w:szCs w:val="28"/>
          <w:lang w:eastAsia="ru-RU"/>
        </w:rPr>
        <w:t xml:space="preserve"> в парке «Победа»</w:t>
      </w:r>
      <w:r w:rsidRPr="004F369C">
        <w:rPr>
          <w:rFonts w:ascii="Times New Roman" w:hAnsi="Times New Roman"/>
          <w:color w:val="000000"/>
          <w:sz w:val="28"/>
          <w:szCs w:val="28"/>
          <w:lang w:eastAsia="ru-RU"/>
        </w:rPr>
        <w:t>.</w:t>
      </w:r>
    </w:p>
    <w:p w:rsidR="004F369C" w:rsidRPr="004F369C" w:rsidRDefault="004F369C" w:rsidP="00D232C4">
      <w:pPr>
        <w:spacing w:after="0"/>
        <w:ind w:firstLine="700"/>
        <w:jc w:val="both"/>
        <w:rPr>
          <w:rFonts w:ascii="Times New Roman" w:hAnsi="Times New Roman"/>
          <w:color w:val="000000"/>
          <w:sz w:val="28"/>
          <w:szCs w:val="28"/>
          <w:lang w:eastAsia="ru-RU"/>
        </w:rPr>
      </w:pPr>
      <w:r w:rsidRPr="004F369C">
        <w:rPr>
          <w:rFonts w:ascii="Times New Roman" w:hAnsi="Times New Roman"/>
          <w:color w:val="000000"/>
          <w:sz w:val="28"/>
          <w:szCs w:val="28"/>
          <w:lang w:eastAsia="ru-RU"/>
        </w:rPr>
        <w:tab/>
        <w:t xml:space="preserve">В октябре 2020 на конкурсный отбор было представлено 7 проектов, финансирование в 2021 году получили 6 проектов на сумму 3530,0 тыс. рублей, из них </w:t>
      </w:r>
      <w:proofErr w:type="gramStart"/>
      <w:r w:rsidRPr="004F369C">
        <w:rPr>
          <w:rFonts w:ascii="Times New Roman" w:hAnsi="Times New Roman"/>
          <w:color w:val="000000"/>
          <w:sz w:val="28"/>
          <w:szCs w:val="28"/>
          <w:lang w:eastAsia="ru-RU"/>
        </w:rPr>
        <w:t>субсидии  из</w:t>
      </w:r>
      <w:proofErr w:type="gramEnd"/>
      <w:r w:rsidRPr="004F369C">
        <w:rPr>
          <w:rFonts w:ascii="Times New Roman" w:hAnsi="Times New Roman"/>
          <w:color w:val="000000"/>
          <w:sz w:val="28"/>
          <w:szCs w:val="28"/>
          <w:lang w:eastAsia="ru-RU"/>
        </w:rPr>
        <w:t xml:space="preserve"> федерального и республиканского бюджетов в сумме 2471,0 тыс. рублей, </w:t>
      </w:r>
      <w:proofErr w:type="spellStart"/>
      <w:r w:rsidRPr="004F369C">
        <w:rPr>
          <w:rFonts w:ascii="Times New Roman" w:hAnsi="Times New Roman"/>
          <w:color w:val="000000"/>
          <w:sz w:val="28"/>
          <w:szCs w:val="28"/>
          <w:lang w:eastAsia="ru-RU"/>
        </w:rPr>
        <w:t>софинасирование</w:t>
      </w:r>
      <w:proofErr w:type="spellEnd"/>
      <w:r w:rsidRPr="004F369C">
        <w:rPr>
          <w:rFonts w:ascii="Times New Roman" w:hAnsi="Times New Roman"/>
          <w:color w:val="000000"/>
          <w:sz w:val="28"/>
          <w:szCs w:val="28"/>
          <w:lang w:eastAsia="ru-RU"/>
        </w:rPr>
        <w:t xml:space="preserve"> из бюджета района 176,5 тыс. рублей.  3 </w:t>
      </w:r>
      <w:proofErr w:type="gramStart"/>
      <w:r w:rsidRPr="004F369C">
        <w:rPr>
          <w:rFonts w:ascii="Times New Roman" w:hAnsi="Times New Roman"/>
          <w:color w:val="000000"/>
          <w:sz w:val="28"/>
          <w:szCs w:val="28"/>
          <w:lang w:eastAsia="ru-RU"/>
        </w:rPr>
        <w:t>проекта  направлены</w:t>
      </w:r>
      <w:proofErr w:type="gramEnd"/>
      <w:r w:rsidRPr="004F369C">
        <w:rPr>
          <w:rFonts w:ascii="Times New Roman" w:hAnsi="Times New Roman"/>
          <w:color w:val="000000"/>
          <w:sz w:val="28"/>
          <w:szCs w:val="28"/>
          <w:lang w:eastAsia="ru-RU"/>
        </w:rPr>
        <w:t xml:space="preserve"> на обустройство спортивных, детских игровых площадок в селах </w:t>
      </w:r>
      <w:r w:rsidRPr="004F369C">
        <w:rPr>
          <w:rFonts w:ascii="Times New Roman" w:hAnsi="Times New Roman"/>
          <w:color w:val="000000"/>
          <w:sz w:val="28"/>
          <w:szCs w:val="28"/>
          <w:lang w:eastAsia="ru-RU"/>
        </w:rPr>
        <w:lastRenderedPageBreak/>
        <w:t>Узкий- Луг, Ара-</w:t>
      </w:r>
      <w:proofErr w:type="spellStart"/>
      <w:r w:rsidRPr="004F369C">
        <w:rPr>
          <w:rFonts w:ascii="Times New Roman" w:hAnsi="Times New Roman"/>
          <w:color w:val="000000"/>
          <w:sz w:val="28"/>
          <w:szCs w:val="28"/>
          <w:lang w:eastAsia="ru-RU"/>
        </w:rPr>
        <w:t>Киреть</w:t>
      </w:r>
      <w:proofErr w:type="spellEnd"/>
      <w:r w:rsidRPr="004F369C">
        <w:rPr>
          <w:rFonts w:ascii="Times New Roman" w:hAnsi="Times New Roman"/>
          <w:color w:val="000000"/>
          <w:sz w:val="28"/>
          <w:szCs w:val="28"/>
          <w:lang w:eastAsia="ru-RU"/>
        </w:rPr>
        <w:t>, Хаян; 2 проекта на обустройство общественных колодцев в сел</w:t>
      </w:r>
      <w:r>
        <w:rPr>
          <w:rFonts w:ascii="Times New Roman" w:hAnsi="Times New Roman"/>
          <w:color w:val="000000"/>
          <w:sz w:val="28"/>
          <w:szCs w:val="28"/>
          <w:lang w:eastAsia="ru-RU"/>
        </w:rPr>
        <w:t>ах Покровка и Топка; 1 проект по</w:t>
      </w:r>
      <w:r w:rsidRPr="004F369C">
        <w:rPr>
          <w:rFonts w:ascii="Times New Roman" w:hAnsi="Times New Roman"/>
          <w:color w:val="000000"/>
          <w:sz w:val="28"/>
          <w:szCs w:val="28"/>
          <w:lang w:eastAsia="ru-RU"/>
        </w:rPr>
        <w:t xml:space="preserve"> уличному освещению села Старые Ключи.</w:t>
      </w:r>
    </w:p>
    <w:p w:rsidR="004F369C" w:rsidRPr="004F369C" w:rsidRDefault="004F369C" w:rsidP="00D232C4">
      <w:pPr>
        <w:spacing w:after="0"/>
        <w:ind w:firstLine="700"/>
        <w:jc w:val="both"/>
        <w:rPr>
          <w:rFonts w:ascii="Times New Roman" w:hAnsi="Times New Roman"/>
          <w:color w:val="000000"/>
          <w:sz w:val="28"/>
          <w:szCs w:val="28"/>
          <w:lang w:eastAsia="ru-RU"/>
        </w:rPr>
      </w:pPr>
      <w:r w:rsidRPr="004F369C">
        <w:rPr>
          <w:rFonts w:ascii="Times New Roman" w:hAnsi="Times New Roman"/>
          <w:color w:val="000000"/>
          <w:sz w:val="28"/>
          <w:szCs w:val="28"/>
          <w:lang w:eastAsia="ru-RU"/>
        </w:rPr>
        <w:tab/>
        <w:t xml:space="preserve">По мероприятию «Современный облик села» </w:t>
      </w:r>
      <w:r>
        <w:rPr>
          <w:rFonts w:ascii="Times New Roman" w:hAnsi="Times New Roman"/>
          <w:color w:val="000000"/>
          <w:sz w:val="28"/>
          <w:szCs w:val="28"/>
          <w:lang w:eastAsia="ru-RU"/>
        </w:rPr>
        <w:t xml:space="preserve">в 2020 году </w:t>
      </w:r>
      <w:r w:rsidRPr="004F369C">
        <w:rPr>
          <w:rFonts w:ascii="Times New Roman" w:hAnsi="Times New Roman"/>
          <w:color w:val="000000"/>
          <w:sz w:val="28"/>
          <w:szCs w:val="28"/>
          <w:lang w:eastAsia="ru-RU"/>
        </w:rPr>
        <w:t>на конкурсный отбор в Минсельхоз России был представлен проект «Комплексное развитие села Бичура», к</w:t>
      </w:r>
      <w:r w:rsidR="00C24F49">
        <w:rPr>
          <w:rFonts w:ascii="Times New Roman" w:hAnsi="Times New Roman"/>
          <w:color w:val="000000"/>
          <w:sz w:val="28"/>
          <w:szCs w:val="28"/>
          <w:lang w:eastAsia="ru-RU"/>
        </w:rPr>
        <w:t>оторый прошел конкурсный отбор.</w:t>
      </w:r>
    </w:p>
    <w:p w:rsidR="004F369C" w:rsidRPr="00440D84" w:rsidRDefault="004F369C" w:rsidP="00D232C4">
      <w:pPr>
        <w:spacing w:after="0"/>
        <w:ind w:firstLine="700"/>
        <w:jc w:val="both"/>
        <w:rPr>
          <w:rFonts w:ascii="Times New Roman" w:hAnsi="Times New Roman"/>
          <w:color w:val="000000"/>
          <w:sz w:val="28"/>
          <w:szCs w:val="28"/>
          <w:lang w:eastAsia="ru-RU"/>
        </w:rPr>
      </w:pPr>
      <w:r w:rsidRPr="004F369C">
        <w:rPr>
          <w:rFonts w:ascii="Times New Roman" w:hAnsi="Times New Roman"/>
          <w:color w:val="000000"/>
          <w:sz w:val="28"/>
          <w:szCs w:val="28"/>
          <w:lang w:eastAsia="ru-RU"/>
        </w:rPr>
        <w:tab/>
        <w:t>В сводном списке участников мероприятия по улучшению жилищных условий граждан Российской Федерации, проживающих на сельских территориях муниципального образования «</w:t>
      </w:r>
      <w:proofErr w:type="spellStart"/>
      <w:r w:rsidRPr="004F369C">
        <w:rPr>
          <w:rFonts w:ascii="Times New Roman" w:hAnsi="Times New Roman"/>
          <w:color w:val="000000"/>
          <w:sz w:val="28"/>
          <w:szCs w:val="28"/>
          <w:lang w:eastAsia="ru-RU"/>
        </w:rPr>
        <w:t>Бичурский</w:t>
      </w:r>
      <w:proofErr w:type="spellEnd"/>
      <w:r w:rsidRPr="004F369C">
        <w:rPr>
          <w:rFonts w:ascii="Times New Roman" w:hAnsi="Times New Roman"/>
          <w:color w:val="000000"/>
          <w:sz w:val="28"/>
          <w:szCs w:val="28"/>
          <w:lang w:eastAsia="ru-RU"/>
        </w:rPr>
        <w:t xml:space="preserve"> район» состоит 5 человек. Финансирование району по данному мероприятию не выделялось.</w:t>
      </w:r>
    </w:p>
    <w:p w:rsidR="00440D84" w:rsidRPr="00440D84" w:rsidRDefault="00440D84" w:rsidP="00440D84">
      <w:pPr>
        <w:spacing w:after="0" w:line="240" w:lineRule="auto"/>
        <w:ind w:firstLine="700"/>
        <w:jc w:val="both"/>
        <w:rPr>
          <w:rFonts w:ascii="Times New Roman" w:hAnsi="Times New Roman"/>
          <w:b/>
          <w:sz w:val="28"/>
          <w:szCs w:val="28"/>
          <w:lang w:eastAsia="ru-RU"/>
        </w:rPr>
      </w:pPr>
      <w:r w:rsidRPr="00440D84">
        <w:rPr>
          <w:rFonts w:ascii="Times New Roman" w:hAnsi="Times New Roman"/>
          <w:sz w:val="28"/>
          <w:szCs w:val="28"/>
          <w:lang w:eastAsia="ru-RU"/>
        </w:rPr>
        <w:t xml:space="preserve"> </w:t>
      </w:r>
    </w:p>
    <w:p w:rsidR="003173A6" w:rsidRPr="00181F98" w:rsidRDefault="00361A86" w:rsidP="00181F98">
      <w:pPr>
        <w:pStyle w:val="ab"/>
        <w:numPr>
          <w:ilvl w:val="0"/>
          <w:numId w:val="29"/>
        </w:numPr>
        <w:jc w:val="center"/>
        <w:rPr>
          <w:b/>
          <w:bCs/>
          <w:color w:val="000000"/>
          <w:spacing w:val="2"/>
          <w:sz w:val="28"/>
          <w:szCs w:val="28"/>
        </w:rPr>
      </w:pPr>
      <w:r w:rsidRPr="003173A6">
        <w:rPr>
          <w:b/>
          <w:bCs/>
          <w:color w:val="000000"/>
          <w:spacing w:val="2"/>
          <w:sz w:val="28"/>
          <w:szCs w:val="28"/>
        </w:rPr>
        <w:t xml:space="preserve">Основные цель </w:t>
      </w:r>
      <w:proofErr w:type="gramStart"/>
      <w:r w:rsidRPr="003173A6">
        <w:rPr>
          <w:b/>
          <w:bCs/>
          <w:color w:val="000000"/>
          <w:spacing w:val="2"/>
          <w:sz w:val="28"/>
          <w:szCs w:val="28"/>
        </w:rPr>
        <w:t xml:space="preserve">и </w:t>
      </w:r>
      <w:r w:rsidR="00181F98">
        <w:rPr>
          <w:b/>
          <w:bCs/>
          <w:color w:val="000000"/>
          <w:spacing w:val="2"/>
          <w:sz w:val="28"/>
          <w:szCs w:val="28"/>
        </w:rPr>
        <w:t xml:space="preserve"> задачи</w:t>
      </w:r>
      <w:proofErr w:type="gramEnd"/>
      <w:r w:rsidR="00181F98">
        <w:rPr>
          <w:b/>
          <w:bCs/>
          <w:color w:val="000000"/>
          <w:spacing w:val="2"/>
          <w:sz w:val="28"/>
          <w:szCs w:val="28"/>
        </w:rPr>
        <w:t xml:space="preserve"> </w:t>
      </w:r>
      <w:r w:rsidR="00440D84" w:rsidRPr="003173A6">
        <w:rPr>
          <w:b/>
          <w:bCs/>
          <w:color w:val="000000"/>
          <w:spacing w:val="2"/>
          <w:sz w:val="28"/>
          <w:szCs w:val="28"/>
        </w:rPr>
        <w:t>программы</w:t>
      </w:r>
    </w:p>
    <w:tbl>
      <w:tblPr>
        <w:tblStyle w:val="a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103"/>
      </w:tblGrid>
      <w:tr w:rsidR="00361A86" w:rsidTr="00D232C4">
        <w:tc>
          <w:tcPr>
            <w:tcW w:w="4536" w:type="dxa"/>
          </w:tcPr>
          <w:p w:rsidR="00361A86" w:rsidRPr="00361A86" w:rsidRDefault="00361A86" w:rsidP="00D232C4">
            <w:pPr>
              <w:rPr>
                <w:rFonts w:ascii="Times New Roman" w:hAnsi="Times New Roman"/>
                <w:bCs/>
                <w:color w:val="000000"/>
                <w:spacing w:val="2"/>
                <w:sz w:val="28"/>
                <w:szCs w:val="28"/>
              </w:rPr>
            </w:pPr>
            <w:r w:rsidRPr="00361A86">
              <w:rPr>
                <w:rFonts w:ascii="Times New Roman" w:hAnsi="Times New Roman"/>
                <w:bCs/>
                <w:color w:val="000000"/>
                <w:spacing w:val="2"/>
                <w:sz w:val="28"/>
                <w:szCs w:val="28"/>
              </w:rPr>
              <w:t>Цель программы</w:t>
            </w:r>
            <w:r w:rsidR="003173A6">
              <w:rPr>
                <w:rFonts w:ascii="Times New Roman" w:hAnsi="Times New Roman"/>
                <w:bCs/>
                <w:color w:val="000000"/>
                <w:spacing w:val="2"/>
                <w:sz w:val="28"/>
                <w:szCs w:val="28"/>
              </w:rPr>
              <w:t>:</w:t>
            </w:r>
          </w:p>
        </w:tc>
        <w:tc>
          <w:tcPr>
            <w:tcW w:w="5103" w:type="dxa"/>
          </w:tcPr>
          <w:p w:rsidR="00D232C4" w:rsidRDefault="00D232C4" w:rsidP="00D232C4">
            <w:pPr>
              <w:rPr>
                <w:rFonts w:ascii="Times New Roman" w:hAnsi="Times New Roman"/>
                <w:sz w:val="28"/>
                <w:szCs w:val="28"/>
              </w:rPr>
            </w:pPr>
            <w:r>
              <w:rPr>
                <w:rFonts w:ascii="Times New Roman" w:hAnsi="Times New Roman"/>
                <w:sz w:val="28"/>
                <w:szCs w:val="28"/>
              </w:rPr>
              <w:t>Улучшение социально-экономических</w:t>
            </w:r>
            <w:r w:rsidRPr="00440D84">
              <w:rPr>
                <w:rFonts w:ascii="Times New Roman" w:hAnsi="Times New Roman"/>
                <w:sz w:val="28"/>
                <w:szCs w:val="28"/>
              </w:rPr>
              <w:t xml:space="preserve"> условий </w:t>
            </w:r>
            <w:proofErr w:type="gramStart"/>
            <w:r w:rsidRPr="00440D84">
              <w:rPr>
                <w:rFonts w:ascii="Times New Roman" w:hAnsi="Times New Roman"/>
                <w:sz w:val="28"/>
                <w:szCs w:val="28"/>
              </w:rPr>
              <w:t>жизнед</w:t>
            </w:r>
            <w:r>
              <w:rPr>
                <w:rFonts w:ascii="Times New Roman" w:hAnsi="Times New Roman"/>
                <w:sz w:val="28"/>
                <w:szCs w:val="28"/>
              </w:rPr>
              <w:t>еятельности  сельского</w:t>
            </w:r>
            <w:proofErr w:type="gramEnd"/>
            <w:r>
              <w:rPr>
                <w:rFonts w:ascii="Times New Roman" w:hAnsi="Times New Roman"/>
                <w:sz w:val="28"/>
                <w:szCs w:val="28"/>
              </w:rPr>
              <w:t xml:space="preserve"> населения;</w:t>
            </w:r>
          </w:p>
          <w:p w:rsidR="00361A86" w:rsidRPr="00361A86" w:rsidRDefault="00361A86" w:rsidP="00D232C4">
            <w:pPr>
              <w:jc w:val="both"/>
              <w:rPr>
                <w:rFonts w:ascii="Times New Roman" w:hAnsi="Times New Roman"/>
                <w:bCs/>
                <w:color w:val="000000"/>
                <w:spacing w:val="2"/>
                <w:sz w:val="28"/>
                <w:szCs w:val="28"/>
              </w:rPr>
            </w:pPr>
          </w:p>
        </w:tc>
      </w:tr>
      <w:tr w:rsidR="00361A86" w:rsidTr="00D232C4">
        <w:tc>
          <w:tcPr>
            <w:tcW w:w="4536" w:type="dxa"/>
          </w:tcPr>
          <w:p w:rsidR="00361A86" w:rsidRPr="00361A86" w:rsidRDefault="00D232C4" w:rsidP="00361A86">
            <w:pPr>
              <w:rPr>
                <w:rFonts w:ascii="Times New Roman" w:hAnsi="Times New Roman"/>
                <w:bCs/>
                <w:color w:val="000000"/>
                <w:spacing w:val="2"/>
                <w:sz w:val="28"/>
                <w:szCs w:val="28"/>
              </w:rPr>
            </w:pPr>
            <w:r>
              <w:rPr>
                <w:rFonts w:ascii="Times New Roman" w:hAnsi="Times New Roman"/>
                <w:bCs/>
                <w:color w:val="000000"/>
                <w:spacing w:val="2"/>
                <w:sz w:val="28"/>
                <w:szCs w:val="28"/>
              </w:rPr>
              <w:t xml:space="preserve">Задачи </w:t>
            </w:r>
            <w:r w:rsidR="00361A86" w:rsidRPr="00361A86">
              <w:rPr>
                <w:rFonts w:ascii="Times New Roman" w:hAnsi="Times New Roman"/>
                <w:bCs/>
                <w:color w:val="000000"/>
                <w:spacing w:val="2"/>
                <w:sz w:val="28"/>
                <w:szCs w:val="28"/>
              </w:rPr>
              <w:t>программы</w:t>
            </w:r>
            <w:r w:rsidR="003173A6">
              <w:rPr>
                <w:rFonts w:ascii="Times New Roman" w:hAnsi="Times New Roman"/>
                <w:bCs/>
                <w:color w:val="000000"/>
                <w:spacing w:val="2"/>
                <w:sz w:val="28"/>
                <w:szCs w:val="28"/>
              </w:rPr>
              <w:t>:</w:t>
            </w:r>
          </w:p>
        </w:tc>
        <w:tc>
          <w:tcPr>
            <w:tcW w:w="5103" w:type="dxa"/>
          </w:tcPr>
          <w:p w:rsidR="00D232C4" w:rsidRPr="00723B13" w:rsidRDefault="00D232C4" w:rsidP="00D232C4">
            <w:pPr>
              <w:pStyle w:val="affd"/>
              <w:rPr>
                <w:rFonts w:ascii="Times New Roman" w:hAnsi="Times New Roman" w:cs="Times New Roman"/>
                <w:sz w:val="28"/>
                <w:szCs w:val="28"/>
              </w:rPr>
            </w:pPr>
            <w:r w:rsidRPr="00723B13">
              <w:rPr>
                <w:rFonts w:ascii="Times New Roman" w:hAnsi="Times New Roman" w:cs="Times New Roman"/>
                <w:sz w:val="28"/>
                <w:szCs w:val="28"/>
              </w:rPr>
              <w:t>- обеспечение граждан доступным и комфортным жильем;</w:t>
            </w:r>
          </w:p>
          <w:p w:rsidR="00D232C4" w:rsidRDefault="00D232C4" w:rsidP="00D232C4">
            <w:pPr>
              <w:rPr>
                <w:rFonts w:ascii="Times New Roman" w:hAnsi="Times New Roman"/>
                <w:sz w:val="28"/>
                <w:szCs w:val="28"/>
              </w:rPr>
            </w:pPr>
            <w:r w:rsidRPr="00723B13">
              <w:rPr>
                <w:rFonts w:ascii="Times New Roman" w:hAnsi="Times New Roman"/>
                <w:sz w:val="28"/>
                <w:szCs w:val="28"/>
              </w:rPr>
              <w:t xml:space="preserve">- обеспечение создания комфортных условий жизнедеятельности в сельской местности за счет: </w:t>
            </w:r>
          </w:p>
          <w:p w:rsidR="00D232C4" w:rsidRDefault="00D232C4" w:rsidP="00D232C4">
            <w:pPr>
              <w:rPr>
                <w:rFonts w:ascii="Times New Roman" w:hAnsi="Times New Roman"/>
                <w:sz w:val="28"/>
                <w:szCs w:val="28"/>
              </w:rPr>
            </w:pPr>
            <w:r>
              <w:rPr>
                <w:rFonts w:ascii="Times New Roman" w:hAnsi="Times New Roman"/>
                <w:sz w:val="28"/>
                <w:szCs w:val="28"/>
              </w:rPr>
              <w:t xml:space="preserve">- </w:t>
            </w:r>
            <w:r w:rsidRPr="00723B13">
              <w:rPr>
                <w:rFonts w:ascii="Times New Roman" w:hAnsi="Times New Roman"/>
                <w:sz w:val="28"/>
                <w:szCs w:val="28"/>
              </w:rPr>
              <w:t xml:space="preserve">развития инженерной инфраструктуры на сельских территориях; </w:t>
            </w:r>
          </w:p>
          <w:p w:rsidR="00D232C4" w:rsidRDefault="00D232C4" w:rsidP="00D232C4">
            <w:pPr>
              <w:rPr>
                <w:rFonts w:ascii="Times New Roman" w:hAnsi="Times New Roman"/>
                <w:sz w:val="28"/>
                <w:szCs w:val="28"/>
              </w:rPr>
            </w:pPr>
            <w:r>
              <w:rPr>
                <w:rFonts w:ascii="Times New Roman" w:hAnsi="Times New Roman"/>
                <w:sz w:val="28"/>
                <w:szCs w:val="28"/>
              </w:rPr>
              <w:t xml:space="preserve">- </w:t>
            </w:r>
            <w:r w:rsidRPr="00723B13">
              <w:rPr>
                <w:rFonts w:ascii="Times New Roman" w:hAnsi="Times New Roman"/>
                <w:sz w:val="28"/>
                <w:szCs w:val="28"/>
              </w:rPr>
              <w:t xml:space="preserve">развития социальной инфраструктуры на сельских территориях; </w:t>
            </w:r>
          </w:p>
          <w:p w:rsidR="00361A86" w:rsidRPr="00361A86" w:rsidRDefault="00D232C4" w:rsidP="00D232C4">
            <w:pPr>
              <w:rPr>
                <w:rFonts w:ascii="Times New Roman" w:hAnsi="Times New Roman"/>
                <w:bCs/>
                <w:color w:val="000000"/>
                <w:spacing w:val="2"/>
                <w:sz w:val="28"/>
                <w:szCs w:val="28"/>
              </w:rPr>
            </w:pPr>
            <w:r>
              <w:rPr>
                <w:rFonts w:ascii="Times New Roman" w:hAnsi="Times New Roman"/>
                <w:sz w:val="28"/>
                <w:szCs w:val="28"/>
              </w:rPr>
              <w:t xml:space="preserve">- </w:t>
            </w:r>
            <w:r w:rsidRPr="00723B13">
              <w:rPr>
                <w:rFonts w:ascii="Times New Roman" w:hAnsi="Times New Roman"/>
                <w:sz w:val="28"/>
                <w:szCs w:val="28"/>
              </w:rPr>
              <w:t>благоустройства сельских территорий;</w:t>
            </w:r>
          </w:p>
        </w:tc>
      </w:tr>
    </w:tbl>
    <w:p w:rsidR="00361A86" w:rsidRPr="00440D84" w:rsidRDefault="00361A86" w:rsidP="00440D84">
      <w:pPr>
        <w:spacing w:after="0" w:line="240" w:lineRule="auto"/>
        <w:jc w:val="center"/>
        <w:rPr>
          <w:rFonts w:ascii="Times New Roman" w:hAnsi="Times New Roman"/>
          <w:b/>
          <w:bCs/>
          <w:color w:val="000000"/>
          <w:spacing w:val="2"/>
          <w:sz w:val="28"/>
          <w:szCs w:val="28"/>
          <w:lang w:eastAsia="ru-RU"/>
        </w:rPr>
      </w:pPr>
    </w:p>
    <w:p w:rsidR="0096006C" w:rsidRPr="0096006C" w:rsidRDefault="0096006C" w:rsidP="002126D8">
      <w:pPr>
        <w:pStyle w:val="ConsPlusNormal"/>
        <w:spacing w:line="276" w:lineRule="auto"/>
        <w:ind w:firstLine="539"/>
        <w:jc w:val="both"/>
        <w:rPr>
          <w:rFonts w:ascii="Times New Roman" w:hAnsi="Times New Roman" w:cs="Times New Roman"/>
          <w:sz w:val="28"/>
          <w:szCs w:val="28"/>
        </w:rPr>
      </w:pPr>
      <w:r w:rsidRPr="0096006C">
        <w:rPr>
          <w:rFonts w:ascii="Times New Roman" w:hAnsi="Times New Roman" w:cs="Times New Roman"/>
          <w:sz w:val="28"/>
          <w:szCs w:val="28"/>
        </w:rPr>
        <w:t xml:space="preserve">Достижение целей </w:t>
      </w:r>
      <w:r>
        <w:rPr>
          <w:rFonts w:ascii="Times New Roman" w:hAnsi="Times New Roman" w:cs="Times New Roman"/>
          <w:sz w:val="28"/>
          <w:szCs w:val="28"/>
        </w:rPr>
        <w:t>муниципальной программы</w:t>
      </w:r>
      <w:r w:rsidRPr="0096006C">
        <w:rPr>
          <w:rFonts w:ascii="Times New Roman" w:hAnsi="Times New Roman" w:cs="Times New Roman"/>
          <w:sz w:val="28"/>
          <w:szCs w:val="28"/>
        </w:rPr>
        <w:t xml:space="preserve"> будет осуществляться с учетом следующих подходов:</w:t>
      </w:r>
    </w:p>
    <w:p w:rsidR="0096006C" w:rsidRPr="0096006C" w:rsidRDefault="0096006C" w:rsidP="002126D8">
      <w:pPr>
        <w:pStyle w:val="ConsPlusNormal"/>
        <w:spacing w:line="276" w:lineRule="auto"/>
        <w:ind w:firstLine="539"/>
        <w:jc w:val="both"/>
        <w:rPr>
          <w:rFonts w:ascii="Times New Roman" w:hAnsi="Times New Roman" w:cs="Times New Roman"/>
          <w:sz w:val="28"/>
          <w:szCs w:val="28"/>
        </w:rPr>
      </w:pPr>
      <w:r w:rsidRPr="0096006C">
        <w:rPr>
          <w:rFonts w:ascii="Times New Roman" w:hAnsi="Times New Roman" w:cs="Times New Roman"/>
          <w:sz w:val="28"/>
          <w:szCs w:val="28"/>
        </w:rPr>
        <w:t>комплексное планирование развития сельских территорий и размещение объектов социальной и инженерной инфраструктуры, автомобильных дорог в соответствии с документами территориального планирования (схемами муниципальных районов и генеральными планами поселений);</w:t>
      </w:r>
    </w:p>
    <w:p w:rsidR="0096006C" w:rsidRPr="0096006C" w:rsidRDefault="0096006C" w:rsidP="002126D8">
      <w:pPr>
        <w:pStyle w:val="ConsPlusNormal"/>
        <w:spacing w:line="276" w:lineRule="auto"/>
        <w:ind w:firstLine="539"/>
        <w:jc w:val="both"/>
        <w:rPr>
          <w:rFonts w:ascii="Times New Roman" w:hAnsi="Times New Roman" w:cs="Times New Roman"/>
          <w:sz w:val="28"/>
          <w:szCs w:val="28"/>
        </w:rPr>
      </w:pPr>
      <w:r w:rsidRPr="0096006C">
        <w:rPr>
          <w:rFonts w:ascii="Times New Roman" w:hAnsi="Times New Roman" w:cs="Times New Roman"/>
          <w:sz w:val="28"/>
          <w:szCs w:val="28"/>
        </w:rPr>
        <w:t>преимущественное обустройство объектами социальной и инженерной инфраструктуры, автомобильными дорогами населенных пунктов, расположенных в сельской местности, в которых реализуются или имеются планы по реализации инвестиционных проектов;</w:t>
      </w:r>
    </w:p>
    <w:p w:rsidR="002126D8" w:rsidRDefault="0096006C" w:rsidP="002C73FF">
      <w:pPr>
        <w:pStyle w:val="ConsPlusNormal"/>
        <w:spacing w:line="276" w:lineRule="auto"/>
        <w:ind w:firstLine="539"/>
        <w:jc w:val="both"/>
        <w:rPr>
          <w:rFonts w:ascii="Times New Roman" w:hAnsi="Times New Roman" w:cs="Times New Roman"/>
          <w:sz w:val="28"/>
          <w:szCs w:val="28"/>
        </w:rPr>
      </w:pPr>
      <w:r w:rsidRPr="0096006C">
        <w:rPr>
          <w:rFonts w:ascii="Times New Roman" w:hAnsi="Times New Roman" w:cs="Times New Roman"/>
          <w:sz w:val="28"/>
          <w:szCs w:val="28"/>
        </w:rPr>
        <w:t xml:space="preserve">использование механизмов государственно-частного партнерства и привлечение средств внебюджетных источников для финансирования мероприятий </w:t>
      </w:r>
      <w:r w:rsidR="002126D8">
        <w:rPr>
          <w:rFonts w:ascii="Times New Roman" w:hAnsi="Times New Roman" w:cs="Times New Roman"/>
          <w:sz w:val="28"/>
          <w:szCs w:val="28"/>
        </w:rPr>
        <w:t xml:space="preserve">муниципальной программы, </w:t>
      </w:r>
      <w:r w:rsidRPr="0096006C">
        <w:rPr>
          <w:rFonts w:ascii="Times New Roman" w:hAnsi="Times New Roman" w:cs="Times New Roman"/>
          <w:sz w:val="28"/>
          <w:szCs w:val="28"/>
        </w:rPr>
        <w:t>включая средства населения и организаций.</w:t>
      </w:r>
    </w:p>
    <w:p w:rsidR="00780304" w:rsidRPr="002C73FF" w:rsidRDefault="00780304" w:rsidP="002C73FF">
      <w:pPr>
        <w:pStyle w:val="ConsPlusNormal"/>
        <w:spacing w:line="276" w:lineRule="auto"/>
        <w:ind w:firstLine="539"/>
        <w:jc w:val="both"/>
        <w:rPr>
          <w:rFonts w:ascii="Times New Roman" w:hAnsi="Times New Roman" w:cs="Times New Roman"/>
          <w:sz w:val="28"/>
          <w:szCs w:val="28"/>
        </w:rPr>
      </w:pPr>
    </w:p>
    <w:p w:rsidR="00024B0F" w:rsidRPr="00024B0F" w:rsidRDefault="00024B0F" w:rsidP="00024B0F">
      <w:pPr>
        <w:widowControl w:val="0"/>
        <w:autoSpaceDE w:val="0"/>
        <w:autoSpaceDN w:val="0"/>
        <w:adjustRightInd w:val="0"/>
        <w:spacing w:after="0"/>
        <w:jc w:val="center"/>
        <w:rPr>
          <w:rFonts w:ascii="Times New Roman" w:hAnsi="Times New Roman"/>
          <w:b/>
          <w:sz w:val="28"/>
          <w:szCs w:val="28"/>
        </w:rPr>
      </w:pPr>
      <w:r w:rsidRPr="00024B0F">
        <w:rPr>
          <w:rFonts w:ascii="Times New Roman" w:hAnsi="Times New Roman"/>
          <w:b/>
          <w:sz w:val="28"/>
          <w:szCs w:val="28"/>
        </w:rPr>
        <w:lastRenderedPageBreak/>
        <w:t>3. Целевые индикаторы Программы</w:t>
      </w:r>
    </w:p>
    <w:p w:rsidR="00024B0F" w:rsidRPr="00024B0F" w:rsidRDefault="00024B0F" w:rsidP="00024B0F">
      <w:pPr>
        <w:widowControl w:val="0"/>
        <w:autoSpaceDE w:val="0"/>
        <w:autoSpaceDN w:val="0"/>
        <w:adjustRightInd w:val="0"/>
        <w:spacing w:after="0"/>
        <w:jc w:val="both"/>
        <w:rPr>
          <w:rFonts w:ascii="Times New Roman" w:hAnsi="Times New Roman"/>
          <w:sz w:val="28"/>
          <w:szCs w:val="28"/>
        </w:rPr>
      </w:pPr>
      <w:r w:rsidRPr="00024B0F">
        <w:rPr>
          <w:rFonts w:ascii="Times New Roman" w:hAnsi="Times New Roman"/>
          <w:sz w:val="28"/>
          <w:szCs w:val="28"/>
        </w:rPr>
        <w:tab/>
        <w:t xml:space="preserve">Муниципальной программой предусмотрены целевые индикаторы в целом по программе и по каждой из подпрограмм, включенных в состав </w:t>
      </w:r>
      <w:r>
        <w:rPr>
          <w:rFonts w:ascii="Times New Roman" w:hAnsi="Times New Roman"/>
          <w:sz w:val="28"/>
          <w:szCs w:val="28"/>
        </w:rPr>
        <w:t>м</w:t>
      </w:r>
      <w:r w:rsidRPr="00024B0F">
        <w:rPr>
          <w:rFonts w:ascii="Times New Roman" w:hAnsi="Times New Roman"/>
          <w:sz w:val="28"/>
          <w:szCs w:val="28"/>
        </w:rPr>
        <w:t>униципальной программы.</w:t>
      </w:r>
    </w:p>
    <w:p w:rsidR="00024B0F" w:rsidRPr="00024B0F" w:rsidRDefault="00024B0F" w:rsidP="00780304">
      <w:pPr>
        <w:widowControl w:val="0"/>
        <w:autoSpaceDE w:val="0"/>
        <w:autoSpaceDN w:val="0"/>
        <w:adjustRightInd w:val="0"/>
        <w:spacing w:after="0"/>
        <w:ind w:firstLine="708"/>
        <w:jc w:val="both"/>
        <w:rPr>
          <w:rFonts w:ascii="Times New Roman" w:hAnsi="Times New Roman"/>
          <w:bCs/>
          <w:sz w:val="28"/>
          <w:szCs w:val="28"/>
        </w:rPr>
      </w:pPr>
      <w:r w:rsidRPr="00024B0F">
        <w:rPr>
          <w:rFonts w:ascii="Times New Roman" w:hAnsi="Times New Roman"/>
          <w:sz w:val="28"/>
          <w:szCs w:val="28"/>
        </w:rPr>
        <w:t>Прогнозные значения целевых индикаторов приведены в таблице 1.</w:t>
      </w:r>
    </w:p>
    <w:p w:rsidR="00024B0F" w:rsidRPr="00024B0F" w:rsidRDefault="00024B0F" w:rsidP="00024B0F">
      <w:pPr>
        <w:widowControl w:val="0"/>
        <w:autoSpaceDE w:val="0"/>
        <w:autoSpaceDN w:val="0"/>
        <w:adjustRightInd w:val="0"/>
        <w:spacing w:after="0"/>
        <w:jc w:val="both"/>
        <w:rPr>
          <w:rFonts w:ascii="Times New Roman" w:hAnsi="Times New Roman"/>
          <w:bCs/>
          <w:sz w:val="28"/>
          <w:szCs w:val="28"/>
        </w:rPr>
        <w:sectPr w:rsidR="00024B0F" w:rsidRPr="00024B0F" w:rsidSect="00FE7ED6">
          <w:footerReference w:type="even" r:id="rId10"/>
          <w:footerReference w:type="default" r:id="rId11"/>
          <w:pgSz w:w="11906" w:h="16838"/>
          <w:pgMar w:top="1134" w:right="851" w:bottom="851" w:left="1134" w:header="425" w:footer="709" w:gutter="0"/>
          <w:pgNumType w:start="1"/>
          <w:cols w:space="708"/>
          <w:titlePg/>
          <w:docGrid w:linePitch="360"/>
        </w:sectPr>
      </w:pPr>
    </w:p>
    <w:p w:rsidR="001E2498" w:rsidRDefault="00A75669" w:rsidP="002126D8">
      <w:pPr>
        <w:shd w:val="clear" w:color="auto" w:fill="FFFFFF"/>
        <w:spacing w:after="0" w:line="240" w:lineRule="auto"/>
        <w:jc w:val="center"/>
        <w:rPr>
          <w:rFonts w:ascii="Times New Roman" w:hAnsi="Times New Roman"/>
          <w:b/>
          <w:bCs/>
          <w:color w:val="000000"/>
          <w:spacing w:val="2"/>
          <w:sz w:val="28"/>
          <w:szCs w:val="28"/>
          <w:lang w:eastAsia="ru-RU"/>
        </w:rPr>
      </w:pPr>
      <w:r>
        <w:rPr>
          <w:rFonts w:ascii="Times New Roman" w:hAnsi="Times New Roman"/>
          <w:b/>
          <w:bCs/>
          <w:color w:val="000000"/>
          <w:spacing w:val="2"/>
          <w:sz w:val="28"/>
          <w:szCs w:val="28"/>
          <w:lang w:eastAsia="ru-RU"/>
        </w:rPr>
        <w:lastRenderedPageBreak/>
        <w:t>3</w:t>
      </w:r>
      <w:r w:rsidR="00181F98">
        <w:rPr>
          <w:rFonts w:ascii="Times New Roman" w:hAnsi="Times New Roman"/>
          <w:b/>
          <w:bCs/>
          <w:color w:val="000000"/>
          <w:spacing w:val="2"/>
          <w:sz w:val="28"/>
          <w:szCs w:val="28"/>
          <w:lang w:eastAsia="ru-RU"/>
        </w:rPr>
        <w:t xml:space="preserve">. Целевые индикаторы </w:t>
      </w:r>
      <w:r w:rsidR="00161FA5">
        <w:rPr>
          <w:rFonts w:ascii="Times New Roman" w:hAnsi="Times New Roman"/>
          <w:b/>
          <w:bCs/>
          <w:color w:val="000000"/>
          <w:spacing w:val="2"/>
          <w:sz w:val="28"/>
          <w:szCs w:val="28"/>
          <w:lang w:eastAsia="ru-RU"/>
        </w:rPr>
        <w:t>программы</w:t>
      </w:r>
    </w:p>
    <w:p w:rsidR="001661A7" w:rsidRDefault="00B94FD1" w:rsidP="001E2498">
      <w:pPr>
        <w:shd w:val="clear" w:color="auto" w:fill="FFFFFF"/>
        <w:spacing w:after="0" w:line="240" w:lineRule="auto"/>
        <w:ind w:firstLine="697"/>
        <w:jc w:val="center"/>
        <w:rPr>
          <w:rFonts w:ascii="Times New Roman" w:hAnsi="Times New Roman"/>
          <w:b/>
          <w:bCs/>
          <w:color w:val="000000"/>
          <w:spacing w:val="2"/>
          <w:sz w:val="28"/>
          <w:szCs w:val="28"/>
          <w:lang w:eastAsia="ru-RU"/>
        </w:rPr>
      </w:pPr>
      <w:r>
        <w:rPr>
          <w:rFonts w:ascii="Times New Roman" w:hAnsi="Times New Roman"/>
          <w:b/>
          <w:bCs/>
          <w:color w:val="000000"/>
          <w:spacing w:val="2"/>
          <w:sz w:val="28"/>
          <w:szCs w:val="28"/>
          <w:lang w:eastAsia="ru-RU"/>
        </w:rPr>
        <w:tab/>
      </w:r>
      <w:r>
        <w:rPr>
          <w:rFonts w:ascii="Times New Roman" w:hAnsi="Times New Roman"/>
          <w:b/>
          <w:bCs/>
          <w:color w:val="000000"/>
          <w:spacing w:val="2"/>
          <w:sz w:val="28"/>
          <w:szCs w:val="28"/>
          <w:lang w:eastAsia="ru-RU"/>
        </w:rPr>
        <w:tab/>
      </w:r>
    </w:p>
    <w:p w:rsidR="00361A86" w:rsidRDefault="00B94FD1" w:rsidP="00B94FD1">
      <w:pPr>
        <w:shd w:val="clear" w:color="auto" w:fill="FFFFFF"/>
        <w:spacing w:after="0" w:line="240" w:lineRule="auto"/>
        <w:ind w:firstLine="697"/>
        <w:jc w:val="right"/>
        <w:rPr>
          <w:rFonts w:ascii="Times New Roman" w:hAnsi="Times New Roman"/>
          <w:b/>
          <w:bCs/>
          <w:color w:val="000000"/>
          <w:spacing w:val="2"/>
          <w:sz w:val="28"/>
          <w:szCs w:val="28"/>
          <w:lang w:eastAsia="ru-RU"/>
        </w:rPr>
      </w:pPr>
      <w:r>
        <w:rPr>
          <w:rFonts w:ascii="Times New Roman" w:hAnsi="Times New Roman"/>
          <w:b/>
          <w:bCs/>
          <w:color w:val="000000"/>
          <w:spacing w:val="2"/>
          <w:sz w:val="28"/>
          <w:szCs w:val="28"/>
          <w:lang w:eastAsia="ru-RU"/>
        </w:rPr>
        <w:tab/>
      </w:r>
      <w:r>
        <w:rPr>
          <w:rFonts w:ascii="Times New Roman" w:hAnsi="Times New Roman"/>
          <w:b/>
          <w:bCs/>
          <w:color w:val="000000"/>
          <w:spacing w:val="2"/>
          <w:sz w:val="28"/>
          <w:szCs w:val="28"/>
          <w:lang w:eastAsia="ru-RU"/>
        </w:rPr>
        <w:tab/>
      </w:r>
      <w:r>
        <w:rPr>
          <w:rFonts w:ascii="Times New Roman" w:hAnsi="Times New Roman"/>
          <w:b/>
          <w:bCs/>
          <w:color w:val="000000"/>
          <w:spacing w:val="2"/>
          <w:sz w:val="28"/>
          <w:szCs w:val="28"/>
          <w:lang w:eastAsia="ru-RU"/>
        </w:rPr>
        <w:tab/>
      </w:r>
      <w:r>
        <w:rPr>
          <w:rFonts w:ascii="Times New Roman" w:hAnsi="Times New Roman"/>
          <w:b/>
          <w:bCs/>
          <w:color w:val="000000"/>
          <w:spacing w:val="2"/>
          <w:sz w:val="28"/>
          <w:szCs w:val="28"/>
          <w:lang w:eastAsia="ru-RU"/>
        </w:rPr>
        <w:tab/>
      </w:r>
      <w:r>
        <w:rPr>
          <w:rFonts w:ascii="Times New Roman" w:hAnsi="Times New Roman"/>
          <w:b/>
          <w:bCs/>
          <w:color w:val="000000"/>
          <w:spacing w:val="2"/>
          <w:sz w:val="28"/>
          <w:szCs w:val="28"/>
          <w:lang w:eastAsia="ru-RU"/>
        </w:rPr>
        <w:tab/>
      </w:r>
      <w:r>
        <w:rPr>
          <w:rFonts w:ascii="Times New Roman" w:hAnsi="Times New Roman"/>
          <w:b/>
          <w:bCs/>
          <w:color w:val="000000"/>
          <w:spacing w:val="2"/>
          <w:sz w:val="28"/>
          <w:szCs w:val="28"/>
          <w:lang w:eastAsia="ru-RU"/>
        </w:rPr>
        <w:tab/>
        <w:t>Таблица 1</w:t>
      </w:r>
    </w:p>
    <w:tbl>
      <w:tblPr>
        <w:tblStyle w:val="aa"/>
        <w:tblW w:w="14913" w:type="dxa"/>
        <w:tblInd w:w="-34" w:type="dxa"/>
        <w:tblLayout w:type="fixed"/>
        <w:tblLook w:val="04A0" w:firstRow="1" w:lastRow="0" w:firstColumn="1" w:lastColumn="0" w:noHBand="0" w:noVBand="1"/>
      </w:tblPr>
      <w:tblGrid>
        <w:gridCol w:w="566"/>
        <w:gridCol w:w="3006"/>
        <w:gridCol w:w="3401"/>
        <w:gridCol w:w="850"/>
        <w:gridCol w:w="1022"/>
        <w:gridCol w:w="992"/>
        <w:gridCol w:w="992"/>
        <w:gridCol w:w="993"/>
        <w:gridCol w:w="994"/>
        <w:gridCol w:w="2097"/>
      </w:tblGrid>
      <w:tr w:rsidR="00C24F49" w:rsidRPr="00242011" w:rsidTr="00C24F49">
        <w:tc>
          <w:tcPr>
            <w:tcW w:w="566" w:type="dxa"/>
            <w:vMerge w:val="restart"/>
          </w:tcPr>
          <w:p w:rsidR="00C24F49" w:rsidRPr="00242011" w:rsidRDefault="00C24F49" w:rsidP="00236E65">
            <w:pPr>
              <w:pStyle w:val="ab"/>
              <w:ind w:left="0"/>
              <w:rPr>
                <w:b/>
                <w:bCs/>
              </w:rPr>
            </w:pPr>
            <w:r w:rsidRPr="00242011">
              <w:rPr>
                <w:b/>
                <w:bCs/>
              </w:rPr>
              <w:t>№</w:t>
            </w:r>
          </w:p>
        </w:tc>
        <w:tc>
          <w:tcPr>
            <w:tcW w:w="3006" w:type="dxa"/>
            <w:vMerge w:val="restart"/>
          </w:tcPr>
          <w:p w:rsidR="00C24F49" w:rsidRPr="00242011" w:rsidRDefault="00C24F49" w:rsidP="00236E65">
            <w:pPr>
              <w:pStyle w:val="ab"/>
              <w:ind w:left="0"/>
              <w:rPr>
                <w:b/>
                <w:bCs/>
              </w:rPr>
            </w:pPr>
            <w:r w:rsidRPr="00242011">
              <w:rPr>
                <w:b/>
                <w:bCs/>
              </w:rPr>
              <w:t>Наименование цели (задачи)</w:t>
            </w:r>
          </w:p>
        </w:tc>
        <w:tc>
          <w:tcPr>
            <w:tcW w:w="3401" w:type="dxa"/>
            <w:vMerge w:val="restart"/>
          </w:tcPr>
          <w:p w:rsidR="00C24F49" w:rsidRPr="00242011" w:rsidRDefault="00C24F49" w:rsidP="00236E65">
            <w:pPr>
              <w:pStyle w:val="ab"/>
              <w:ind w:left="0"/>
              <w:rPr>
                <w:b/>
                <w:bCs/>
              </w:rPr>
            </w:pPr>
            <w:r w:rsidRPr="00242011">
              <w:rPr>
                <w:b/>
                <w:bCs/>
              </w:rPr>
              <w:t>Показатель</w:t>
            </w:r>
          </w:p>
          <w:p w:rsidR="00C24F49" w:rsidRPr="00242011" w:rsidRDefault="00C24F49" w:rsidP="00236E65">
            <w:pPr>
              <w:pStyle w:val="ab"/>
              <w:ind w:left="0"/>
              <w:rPr>
                <w:b/>
                <w:bCs/>
              </w:rPr>
            </w:pPr>
            <w:r w:rsidRPr="00242011">
              <w:rPr>
                <w:b/>
                <w:bCs/>
              </w:rPr>
              <w:t>(индикатор, наименование)</w:t>
            </w:r>
          </w:p>
        </w:tc>
        <w:tc>
          <w:tcPr>
            <w:tcW w:w="850" w:type="dxa"/>
            <w:vMerge w:val="restart"/>
          </w:tcPr>
          <w:p w:rsidR="00C24F49" w:rsidRPr="00242011" w:rsidRDefault="00C24F49" w:rsidP="00236E65">
            <w:pPr>
              <w:pStyle w:val="ab"/>
              <w:ind w:left="0"/>
              <w:rPr>
                <w:b/>
                <w:bCs/>
              </w:rPr>
            </w:pPr>
            <w:r w:rsidRPr="00242011">
              <w:rPr>
                <w:b/>
                <w:bCs/>
              </w:rPr>
              <w:t>Ед. изм.</w:t>
            </w:r>
          </w:p>
        </w:tc>
        <w:tc>
          <w:tcPr>
            <w:tcW w:w="1022" w:type="dxa"/>
            <w:vMerge w:val="restart"/>
          </w:tcPr>
          <w:p w:rsidR="00C24F49" w:rsidRPr="00242011" w:rsidRDefault="00C24F49" w:rsidP="00236E65">
            <w:pPr>
              <w:pStyle w:val="ab"/>
              <w:ind w:left="0"/>
              <w:rPr>
                <w:b/>
                <w:bCs/>
              </w:rPr>
            </w:pPr>
            <w:r>
              <w:rPr>
                <w:b/>
                <w:bCs/>
              </w:rPr>
              <w:t>2021</w:t>
            </w:r>
          </w:p>
        </w:tc>
        <w:tc>
          <w:tcPr>
            <w:tcW w:w="992" w:type="dxa"/>
            <w:vMerge w:val="restart"/>
          </w:tcPr>
          <w:p w:rsidR="00C24F49" w:rsidRPr="00242011" w:rsidRDefault="00C24F49" w:rsidP="00D232C4">
            <w:pPr>
              <w:pStyle w:val="ab"/>
              <w:ind w:left="0"/>
              <w:jc w:val="center"/>
              <w:rPr>
                <w:b/>
                <w:bCs/>
              </w:rPr>
            </w:pPr>
            <w:r>
              <w:rPr>
                <w:b/>
                <w:bCs/>
              </w:rPr>
              <w:t>2022</w:t>
            </w:r>
          </w:p>
        </w:tc>
        <w:tc>
          <w:tcPr>
            <w:tcW w:w="2979" w:type="dxa"/>
            <w:gridSpan w:val="3"/>
          </w:tcPr>
          <w:p w:rsidR="00C24F49" w:rsidRPr="00242011" w:rsidRDefault="00C24F49" w:rsidP="00236E65">
            <w:pPr>
              <w:pStyle w:val="ab"/>
              <w:ind w:left="0"/>
              <w:jc w:val="center"/>
              <w:rPr>
                <w:b/>
                <w:bCs/>
              </w:rPr>
            </w:pPr>
            <w:r w:rsidRPr="00242011">
              <w:rPr>
                <w:b/>
                <w:bCs/>
              </w:rPr>
              <w:t>Прогнозный период</w:t>
            </w:r>
          </w:p>
        </w:tc>
        <w:tc>
          <w:tcPr>
            <w:tcW w:w="2097" w:type="dxa"/>
            <w:vMerge w:val="restart"/>
          </w:tcPr>
          <w:p w:rsidR="00C24F49" w:rsidRPr="00242011" w:rsidRDefault="00C24F49" w:rsidP="00236E65">
            <w:pPr>
              <w:pStyle w:val="ab"/>
              <w:ind w:left="0"/>
              <w:jc w:val="center"/>
              <w:rPr>
                <w:b/>
                <w:bCs/>
              </w:rPr>
            </w:pPr>
            <w:r w:rsidRPr="00657E50">
              <w:rPr>
                <w:b/>
                <w:bCs/>
              </w:rPr>
              <w:t>Источник определения индикатора (порядок расчета)</w:t>
            </w:r>
          </w:p>
        </w:tc>
      </w:tr>
      <w:tr w:rsidR="00C24F49" w:rsidRPr="00242011" w:rsidTr="00C24F49">
        <w:tc>
          <w:tcPr>
            <w:tcW w:w="566" w:type="dxa"/>
            <w:vMerge/>
          </w:tcPr>
          <w:p w:rsidR="00C24F49" w:rsidRPr="00242011" w:rsidRDefault="00C24F49" w:rsidP="00236E65">
            <w:pPr>
              <w:pStyle w:val="ab"/>
              <w:ind w:left="0"/>
              <w:rPr>
                <w:b/>
                <w:bCs/>
              </w:rPr>
            </w:pPr>
          </w:p>
        </w:tc>
        <w:tc>
          <w:tcPr>
            <w:tcW w:w="3006" w:type="dxa"/>
            <w:vMerge/>
          </w:tcPr>
          <w:p w:rsidR="00C24F49" w:rsidRPr="00242011" w:rsidRDefault="00C24F49" w:rsidP="00236E65">
            <w:pPr>
              <w:pStyle w:val="ab"/>
              <w:ind w:left="0"/>
              <w:rPr>
                <w:b/>
                <w:bCs/>
              </w:rPr>
            </w:pPr>
          </w:p>
        </w:tc>
        <w:tc>
          <w:tcPr>
            <w:tcW w:w="3401" w:type="dxa"/>
            <w:vMerge/>
          </w:tcPr>
          <w:p w:rsidR="00C24F49" w:rsidRPr="00242011" w:rsidRDefault="00C24F49" w:rsidP="00236E65">
            <w:pPr>
              <w:pStyle w:val="ab"/>
              <w:ind w:left="0"/>
              <w:rPr>
                <w:b/>
                <w:bCs/>
              </w:rPr>
            </w:pPr>
          </w:p>
        </w:tc>
        <w:tc>
          <w:tcPr>
            <w:tcW w:w="850" w:type="dxa"/>
            <w:vMerge/>
          </w:tcPr>
          <w:p w:rsidR="00C24F49" w:rsidRPr="00242011" w:rsidRDefault="00C24F49" w:rsidP="00236E65">
            <w:pPr>
              <w:pStyle w:val="ab"/>
              <w:ind w:left="0"/>
              <w:rPr>
                <w:b/>
                <w:bCs/>
              </w:rPr>
            </w:pPr>
          </w:p>
        </w:tc>
        <w:tc>
          <w:tcPr>
            <w:tcW w:w="1022" w:type="dxa"/>
            <w:vMerge/>
          </w:tcPr>
          <w:p w:rsidR="00C24F49" w:rsidRPr="00242011" w:rsidRDefault="00C24F49" w:rsidP="00236E65">
            <w:pPr>
              <w:pStyle w:val="ab"/>
              <w:ind w:left="0"/>
              <w:rPr>
                <w:b/>
                <w:bCs/>
              </w:rPr>
            </w:pPr>
          </w:p>
        </w:tc>
        <w:tc>
          <w:tcPr>
            <w:tcW w:w="992" w:type="dxa"/>
            <w:vMerge/>
          </w:tcPr>
          <w:p w:rsidR="00C24F49" w:rsidRPr="00242011" w:rsidRDefault="00C24F49" w:rsidP="00D232C4">
            <w:pPr>
              <w:pStyle w:val="ab"/>
              <w:ind w:left="0"/>
              <w:jc w:val="center"/>
              <w:rPr>
                <w:b/>
                <w:bCs/>
              </w:rPr>
            </w:pPr>
          </w:p>
        </w:tc>
        <w:tc>
          <w:tcPr>
            <w:tcW w:w="992" w:type="dxa"/>
          </w:tcPr>
          <w:p w:rsidR="00C24F49" w:rsidRPr="00242011" w:rsidRDefault="00C24F49" w:rsidP="00D232C4">
            <w:pPr>
              <w:pStyle w:val="ab"/>
              <w:ind w:left="0"/>
              <w:jc w:val="center"/>
              <w:rPr>
                <w:b/>
                <w:bCs/>
              </w:rPr>
            </w:pPr>
            <w:r>
              <w:rPr>
                <w:b/>
                <w:bCs/>
              </w:rPr>
              <w:t>2023</w:t>
            </w:r>
          </w:p>
        </w:tc>
        <w:tc>
          <w:tcPr>
            <w:tcW w:w="993" w:type="dxa"/>
          </w:tcPr>
          <w:p w:rsidR="00C24F49" w:rsidRPr="00242011" w:rsidRDefault="00C24F49" w:rsidP="00D232C4">
            <w:pPr>
              <w:pStyle w:val="ab"/>
              <w:ind w:left="0"/>
              <w:jc w:val="center"/>
              <w:rPr>
                <w:b/>
                <w:bCs/>
              </w:rPr>
            </w:pPr>
            <w:r>
              <w:rPr>
                <w:b/>
                <w:bCs/>
              </w:rPr>
              <w:t>2024</w:t>
            </w:r>
          </w:p>
        </w:tc>
        <w:tc>
          <w:tcPr>
            <w:tcW w:w="994" w:type="dxa"/>
          </w:tcPr>
          <w:p w:rsidR="00C24F49" w:rsidRPr="00242011" w:rsidRDefault="00C24F49" w:rsidP="00D232C4">
            <w:pPr>
              <w:pStyle w:val="ab"/>
              <w:ind w:left="0"/>
              <w:jc w:val="center"/>
              <w:rPr>
                <w:b/>
                <w:bCs/>
              </w:rPr>
            </w:pPr>
            <w:r>
              <w:rPr>
                <w:b/>
                <w:bCs/>
              </w:rPr>
              <w:t>2025</w:t>
            </w:r>
          </w:p>
        </w:tc>
        <w:tc>
          <w:tcPr>
            <w:tcW w:w="2097" w:type="dxa"/>
            <w:vMerge/>
          </w:tcPr>
          <w:p w:rsidR="00C24F49" w:rsidRDefault="00C24F49" w:rsidP="00D232C4">
            <w:pPr>
              <w:pStyle w:val="ab"/>
              <w:ind w:left="0"/>
              <w:jc w:val="center"/>
              <w:rPr>
                <w:b/>
                <w:bCs/>
              </w:rPr>
            </w:pPr>
          </w:p>
        </w:tc>
      </w:tr>
      <w:tr w:rsidR="00B06091" w:rsidRPr="00242011" w:rsidTr="00C24F49">
        <w:tc>
          <w:tcPr>
            <w:tcW w:w="566" w:type="dxa"/>
            <w:vMerge w:val="restart"/>
          </w:tcPr>
          <w:p w:rsidR="00B06091" w:rsidRPr="00242011" w:rsidRDefault="00B06091" w:rsidP="00B06091">
            <w:pPr>
              <w:pStyle w:val="ab"/>
              <w:ind w:left="0"/>
              <w:rPr>
                <w:b/>
                <w:bCs/>
              </w:rPr>
            </w:pPr>
          </w:p>
        </w:tc>
        <w:tc>
          <w:tcPr>
            <w:tcW w:w="3006" w:type="dxa"/>
            <w:vMerge w:val="restart"/>
            <w:vAlign w:val="center"/>
          </w:tcPr>
          <w:p w:rsidR="00B06091" w:rsidRPr="00D40946" w:rsidRDefault="00B06091" w:rsidP="00B06091">
            <w:pPr>
              <w:pStyle w:val="ConsPlusNormal"/>
              <w:rPr>
                <w:rFonts w:ascii="Times New Roman" w:hAnsi="Times New Roman" w:cs="Times New Roman"/>
                <w:sz w:val="24"/>
                <w:szCs w:val="24"/>
              </w:rPr>
            </w:pPr>
            <w:r w:rsidRPr="00242011">
              <w:rPr>
                <w:rFonts w:ascii="Times New Roman" w:hAnsi="Times New Roman" w:cs="Times New Roman"/>
                <w:b/>
                <w:sz w:val="24"/>
                <w:szCs w:val="24"/>
              </w:rPr>
              <w:t>Цель:</w:t>
            </w:r>
            <w:r w:rsidRPr="00242011">
              <w:rPr>
                <w:rFonts w:ascii="Times New Roman" w:hAnsi="Times New Roman" w:cs="Times New Roman"/>
                <w:sz w:val="24"/>
                <w:szCs w:val="24"/>
              </w:rPr>
              <w:t xml:space="preserve"> </w:t>
            </w:r>
            <w:r>
              <w:rPr>
                <w:rFonts w:ascii="Times New Roman" w:hAnsi="Times New Roman" w:cs="Times New Roman"/>
                <w:sz w:val="24"/>
                <w:szCs w:val="24"/>
              </w:rPr>
              <w:t>У</w:t>
            </w:r>
            <w:r w:rsidRPr="00D40946">
              <w:rPr>
                <w:rFonts w:ascii="Times New Roman" w:hAnsi="Times New Roman" w:cs="Times New Roman"/>
                <w:sz w:val="24"/>
                <w:szCs w:val="24"/>
              </w:rPr>
              <w:t>лучшение социально-экономических условий жизнедеятельности сельского населения</w:t>
            </w:r>
          </w:p>
          <w:p w:rsidR="00B06091" w:rsidRPr="00242011" w:rsidRDefault="00B06091" w:rsidP="00B06091">
            <w:pPr>
              <w:pStyle w:val="ConsPlusNormal"/>
              <w:rPr>
                <w:rFonts w:ascii="Times New Roman" w:hAnsi="Times New Roman" w:cs="Times New Roman"/>
                <w:b/>
                <w:sz w:val="24"/>
                <w:szCs w:val="24"/>
              </w:rPr>
            </w:pPr>
            <w:r w:rsidRPr="00242011">
              <w:rPr>
                <w:rFonts w:ascii="Times New Roman" w:hAnsi="Times New Roman" w:cs="Times New Roman"/>
                <w:b/>
                <w:sz w:val="24"/>
                <w:szCs w:val="24"/>
              </w:rPr>
              <w:t>Задачи</w:t>
            </w:r>
          </w:p>
          <w:p w:rsidR="00B06091" w:rsidRPr="00D40946" w:rsidRDefault="00B06091" w:rsidP="00B06091">
            <w:pPr>
              <w:pStyle w:val="affd"/>
              <w:jc w:val="left"/>
              <w:rPr>
                <w:rFonts w:ascii="Times New Roman" w:hAnsi="Times New Roman" w:cs="Times New Roman"/>
              </w:rPr>
            </w:pPr>
            <w:r>
              <w:rPr>
                <w:rFonts w:ascii="Times New Roman" w:hAnsi="Times New Roman" w:cs="Times New Roman"/>
              </w:rPr>
              <w:t xml:space="preserve">- </w:t>
            </w:r>
            <w:r w:rsidRPr="00D40946">
              <w:rPr>
                <w:rFonts w:ascii="Times New Roman" w:hAnsi="Times New Roman" w:cs="Times New Roman"/>
              </w:rPr>
              <w:t>обеспечение граждан доступным и комфортным жильем;</w:t>
            </w:r>
          </w:p>
          <w:p w:rsidR="00B06091" w:rsidRDefault="00B06091" w:rsidP="00B06091">
            <w:pPr>
              <w:pStyle w:val="affd"/>
              <w:jc w:val="left"/>
              <w:rPr>
                <w:rFonts w:ascii="Times New Roman" w:hAnsi="Times New Roman" w:cs="Times New Roman"/>
              </w:rPr>
            </w:pPr>
            <w:r>
              <w:rPr>
                <w:rFonts w:ascii="Times New Roman" w:hAnsi="Times New Roman" w:cs="Times New Roman"/>
              </w:rPr>
              <w:t>-</w:t>
            </w:r>
            <w:r w:rsidRPr="00D40946">
              <w:rPr>
                <w:rFonts w:ascii="Times New Roman" w:hAnsi="Times New Roman" w:cs="Times New Roman"/>
              </w:rPr>
              <w:t>обеспечение создания комфортных условий жизнедеятельности в сельской местности за счет:</w:t>
            </w:r>
            <w:r>
              <w:rPr>
                <w:rFonts w:ascii="Times New Roman" w:hAnsi="Times New Roman" w:cs="Times New Roman"/>
              </w:rPr>
              <w:t xml:space="preserve"> </w:t>
            </w:r>
          </w:p>
          <w:p w:rsidR="00B06091" w:rsidRDefault="00B06091" w:rsidP="00B06091">
            <w:pPr>
              <w:pStyle w:val="affd"/>
              <w:jc w:val="left"/>
              <w:rPr>
                <w:rFonts w:ascii="Times New Roman" w:hAnsi="Times New Roman" w:cs="Times New Roman"/>
              </w:rPr>
            </w:pPr>
            <w:r>
              <w:rPr>
                <w:rFonts w:ascii="Times New Roman" w:hAnsi="Times New Roman" w:cs="Times New Roman"/>
              </w:rPr>
              <w:t>-</w:t>
            </w:r>
            <w:r w:rsidRPr="00D40946">
              <w:rPr>
                <w:rFonts w:ascii="Times New Roman" w:hAnsi="Times New Roman" w:cs="Times New Roman"/>
              </w:rPr>
              <w:t>развития инженерной инфрастр</w:t>
            </w:r>
            <w:r>
              <w:rPr>
                <w:rFonts w:ascii="Times New Roman" w:hAnsi="Times New Roman" w:cs="Times New Roman"/>
              </w:rPr>
              <w:t xml:space="preserve">уктуры на сельских территориях; </w:t>
            </w:r>
          </w:p>
          <w:p w:rsidR="00B06091" w:rsidRDefault="00B06091" w:rsidP="00B06091">
            <w:pPr>
              <w:pStyle w:val="affd"/>
              <w:jc w:val="left"/>
              <w:rPr>
                <w:rFonts w:ascii="Times New Roman" w:hAnsi="Times New Roman" w:cs="Times New Roman"/>
              </w:rPr>
            </w:pPr>
            <w:r w:rsidRPr="00D40946">
              <w:rPr>
                <w:rFonts w:ascii="Times New Roman" w:hAnsi="Times New Roman" w:cs="Times New Roman"/>
              </w:rPr>
              <w:t>развития социальной инфрастр</w:t>
            </w:r>
            <w:r>
              <w:rPr>
                <w:rFonts w:ascii="Times New Roman" w:hAnsi="Times New Roman" w:cs="Times New Roman"/>
              </w:rPr>
              <w:t xml:space="preserve">уктуры на сельских территориях; </w:t>
            </w:r>
          </w:p>
          <w:p w:rsidR="00B06091" w:rsidRPr="00D40946" w:rsidRDefault="00B06091" w:rsidP="00B06091">
            <w:pPr>
              <w:pStyle w:val="affd"/>
              <w:jc w:val="left"/>
              <w:rPr>
                <w:rFonts w:ascii="Times New Roman" w:hAnsi="Times New Roman" w:cs="Times New Roman"/>
              </w:rPr>
            </w:pPr>
            <w:r w:rsidRPr="00D40946">
              <w:rPr>
                <w:rFonts w:ascii="Times New Roman" w:hAnsi="Times New Roman" w:cs="Times New Roman"/>
              </w:rPr>
              <w:t>благоустройства сельских территорий;</w:t>
            </w:r>
          </w:p>
        </w:tc>
        <w:tc>
          <w:tcPr>
            <w:tcW w:w="3401" w:type="dxa"/>
            <w:vAlign w:val="center"/>
          </w:tcPr>
          <w:p w:rsidR="00B06091" w:rsidRDefault="00B06091" w:rsidP="00B06091">
            <w:pPr>
              <w:rPr>
                <w:rFonts w:ascii="Times New Roman" w:hAnsi="Times New Roman"/>
                <w:color w:val="000000"/>
                <w:sz w:val="24"/>
                <w:szCs w:val="24"/>
              </w:rPr>
            </w:pPr>
            <w:r w:rsidRPr="00242011">
              <w:rPr>
                <w:rFonts w:ascii="Times New Roman" w:hAnsi="Times New Roman"/>
                <w:b/>
                <w:color w:val="000000"/>
                <w:sz w:val="24"/>
                <w:szCs w:val="24"/>
              </w:rPr>
              <w:t>Целевой индикатор1</w:t>
            </w:r>
            <w:r w:rsidRPr="00242011">
              <w:rPr>
                <w:rFonts w:ascii="Times New Roman" w:hAnsi="Times New Roman"/>
                <w:color w:val="000000"/>
                <w:sz w:val="24"/>
                <w:szCs w:val="24"/>
              </w:rPr>
              <w:t xml:space="preserve"> </w:t>
            </w:r>
          </w:p>
          <w:p w:rsidR="00B06091" w:rsidRPr="00242011" w:rsidRDefault="00B06091" w:rsidP="00B06091">
            <w:pPr>
              <w:rPr>
                <w:rFonts w:ascii="Times New Roman" w:hAnsi="Times New Roman"/>
                <w:color w:val="000000"/>
                <w:sz w:val="24"/>
                <w:szCs w:val="24"/>
              </w:rPr>
            </w:pPr>
            <w:r w:rsidRPr="00242011">
              <w:rPr>
                <w:rFonts w:ascii="Times New Roman" w:hAnsi="Times New Roman"/>
                <w:color w:val="000000"/>
                <w:sz w:val="24"/>
                <w:szCs w:val="24"/>
              </w:rPr>
              <w:t xml:space="preserve">Ввод </w:t>
            </w:r>
            <w:r>
              <w:rPr>
                <w:rFonts w:ascii="Times New Roman" w:hAnsi="Times New Roman"/>
                <w:color w:val="000000"/>
                <w:sz w:val="24"/>
                <w:szCs w:val="24"/>
              </w:rPr>
              <w:t>жилых помещений (жилых домов) для граждан, проживающих на сельских территориях</w:t>
            </w:r>
          </w:p>
        </w:tc>
        <w:tc>
          <w:tcPr>
            <w:tcW w:w="850" w:type="dxa"/>
            <w:vAlign w:val="center"/>
          </w:tcPr>
          <w:p w:rsidR="00B06091" w:rsidRPr="00242011" w:rsidRDefault="00B06091" w:rsidP="00B06091">
            <w:pPr>
              <w:jc w:val="center"/>
              <w:rPr>
                <w:rFonts w:ascii="Times New Roman" w:hAnsi="Times New Roman"/>
                <w:color w:val="000000"/>
                <w:sz w:val="24"/>
                <w:szCs w:val="24"/>
              </w:rPr>
            </w:pPr>
            <w:proofErr w:type="spellStart"/>
            <w:r>
              <w:rPr>
                <w:rFonts w:ascii="Times New Roman" w:hAnsi="Times New Roman"/>
                <w:color w:val="000000"/>
                <w:sz w:val="24"/>
                <w:szCs w:val="24"/>
              </w:rPr>
              <w:t>кв.м</w:t>
            </w:r>
            <w:proofErr w:type="spellEnd"/>
          </w:p>
        </w:tc>
        <w:tc>
          <w:tcPr>
            <w:tcW w:w="1022" w:type="dxa"/>
            <w:vAlign w:val="center"/>
          </w:tcPr>
          <w:p w:rsidR="00B06091" w:rsidRPr="00242011" w:rsidRDefault="00B06091" w:rsidP="00B06091">
            <w:pPr>
              <w:jc w:val="center"/>
              <w:rPr>
                <w:rFonts w:ascii="Times New Roman" w:hAnsi="Times New Roman"/>
                <w:color w:val="000000"/>
                <w:sz w:val="24"/>
                <w:szCs w:val="24"/>
              </w:rPr>
            </w:pPr>
            <w:r>
              <w:rPr>
                <w:rFonts w:ascii="Times New Roman" w:hAnsi="Times New Roman"/>
                <w:color w:val="000000"/>
                <w:sz w:val="24"/>
                <w:szCs w:val="24"/>
              </w:rPr>
              <w:t>0,00</w:t>
            </w:r>
          </w:p>
        </w:tc>
        <w:tc>
          <w:tcPr>
            <w:tcW w:w="992" w:type="dxa"/>
            <w:vAlign w:val="center"/>
          </w:tcPr>
          <w:p w:rsidR="00B06091" w:rsidRPr="00242011" w:rsidRDefault="008C20C8" w:rsidP="00B06091">
            <w:pPr>
              <w:jc w:val="center"/>
              <w:rPr>
                <w:rFonts w:ascii="Times New Roman" w:hAnsi="Times New Roman"/>
                <w:color w:val="000000"/>
                <w:sz w:val="24"/>
                <w:szCs w:val="24"/>
              </w:rPr>
            </w:pPr>
            <w:r>
              <w:rPr>
                <w:rFonts w:ascii="Times New Roman" w:hAnsi="Times New Roman"/>
                <w:color w:val="000000"/>
                <w:sz w:val="24"/>
                <w:szCs w:val="24"/>
              </w:rPr>
              <w:t>0,00</w:t>
            </w:r>
          </w:p>
        </w:tc>
        <w:tc>
          <w:tcPr>
            <w:tcW w:w="992" w:type="dxa"/>
            <w:vAlign w:val="center"/>
          </w:tcPr>
          <w:p w:rsidR="00B06091" w:rsidRPr="00242011" w:rsidRDefault="00004779" w:rsidP="00B06091">
            <w:pPr>
              <w:jc w:val="center"/>
              <w:rPr>
                <w:rFonts w:ascii="Times New Roman" w:hAnsi="Times New Roman"/>
                <w:color w:val="000000"/>
                <w:sz w:val="24"/>
                <w:szCs w:val="24"/>
              </w:rPr>
            </w:pPr>
            <w:r>
              <w:rPr>
                <w:rFonts w:ascii="Times New Roman" w:hAnsi="Times New Roman"/>
                <w:color w:val="000000"/>
                <w:sz w:val="24"/>
                <w:szCs w:val="24"/>
              </w:rPr>
              <w:t>0,00</w:t>
            </w:r>
          </w:p>
        </w:tc>
        <w:tc>
          <w:tcPr>
            <w:tcW w:w="993" w:type="dxa"/>
            <w:vAlign w:val="center"/>
          </w:tcPr>
          <w:p w:rsidR="00B06091" w:rsidRPr="00242011" w:rsidRDefault="003E6A5B" w:rsidP="00B06091">
            <w:pPr>
              <w:jc w:val="center"/>
              <w:rPr>
                <w:rFonts w:ascii="Times New Roman" w:hAnsi="Times New Roman"/>
                <w:color w:val="000000"/>
                <w:sz w:val="24"/>
                <w:szCs w:val="24"/>
              </w:rPr>
            </w:pPr>
            <w:r>
              <w:rPr>
                <w:rFonts w:ascii="Times New Roman" w:hAnsi="Times New Roman"/>
                <w:color w:val="000000"/>
                <w:sz w:val="24"/>
                <w:szCs w:val="24"/>
              </w:rPr>
              <w:t>433,0</w:t>
            </w:r>
          </w:p>
        </w:tc>
        <w:tc>
          <w:tcPr>
            <w:tcW w:w="994" w:type="dxa"/>
            <w:vAlign w:val="center"/>
          </w:tcPr>
          <w:p w:rsidR="00B06091" w:rsidRPr="00242011" w:rsidRDefault="00B06091" w:rsidP="00B06091">
            <w:pPr>
              <w:jc w:val="center"/>
              <w:rPr>
                <w:rFonts w:ascii="Times New Roman" w:hAnsi="Times New Roman"/>
                <w:color w:val="000000"/>
                <w:sz w:val="24"/>
                <w:szCs w:val="24"/>
              </w:rPr>
            </w:pPr>
            <w:r>
              <w:rPr>
                <w:rFonts w:ascii="Times New Roman" w:hAnsi="Times New Roman"/>
                <w:color w:val="000000"/>
                <w:sz w:val="24"/>
                <w:szCs w:val="24"/>
              </w:rPr>
              <w:t>0,00</w:t>
            </w:r>
          </w:p>
        </w:tc>
        <w:tc>
          <w:tcPr>
            <w:tcW w:w="2097" w:type="dxa"/>
          </w:tcPr>
          <w:p w:rsidR="00B06091" w:rsidRPr="009103F2" w:rsidRDefault="00B06091" w:rsidP="00B06091">
            <w:pPr>
              <w:jc w:val="center"/>
              <w:rPr>
                <w:rFonts w:ascii="Times New Roman" w:hAnsi="Times New Roman"/>
                <w:color w:val="000000"/>
                <w:sz w:val="24"/>
                <w:szCs w:val="24"/>
              </w:rPr>
            </w:pPr>
            <w:r>
              <w:rPr>
                <w:rFonts w:ascii="Times New Roman" w:hAnsi="Times New Roman"/>
                <w:color w:val="000000"/>
                <w:sz w:val="24"/>
                <w:szCs w:val="24"/>
              </w:rPr>
              <w:t>Сводный список  граждан, получателей социальных выплат</w:t>
            </w:r>
          </w:p>
        </w:tc>
      </w:tr>
      <w:tr w:rsidR="00B06091" w:rsidRPr="00242011" w:rsidTr="00C24F49">
        <w:tc>
          <w:tcPr>
            <w:tcW w:w="566" w:type="dxa"/>
            <w:vMerge/>
          </w:tcPr>
          <w:p w:rsidR="00B06091" w:rsidRPr="00242011" w:rsidRDefault="00B06091" w:rsidP="00B06091">
            <w:pPr>
              <w:pStyle w:val="ab"/>
              <w:ind w:left="0"/>
              <w:rPr>
                <w:b/>
                <w:bCs/>
              </w:rPr>
            </w:pPr>
          </w:p>
        </w:tc>
        <w:tc>
          <w:tcPr>
            <w:tcW w:w="3006" w:type="dxa"/>
            <w:vMerge/>
          </w:tcPr>
          <w:p w:rsidR="00B06091" w:rsidRPr="00242011" w:rsidRDefault="00B06091" w:rsidP="00B06091">
            <w:pPr>
              <w:pStyle w:val="ConsPlusNormal"/>
              <w:jc w:val="both"/>
              <w:rPr>
                <w:b/>
                <w:bCs/>
                <w:sz w:val="24"/>
                <w:szCs w:val="24"/>
              </w:rPr>
            </w:pPr>
          </w:p>
        </w:tc>
        <w:tc>
          <w:tcPr>
            <w:tcW w:w="3401" w:type="dxa"/>
            <w:vAlign w:val="center"/>
          </w:tcPr>
          <w:p w:rsidR="00B06091" w:rsidRDefault="00B06091" w:rsidP="00B06091">
            <w:pPr>
              <w:rPr>
                <w:rFonts w:ascii="Times New Roman" w:hAnsi="Times New Roman"/>
                <w:color w:val="000000"/>
                <w:sz w:val="24"/>
                <w:szCs w:val="24"/>
              </w:rPr>
            </w:pPr>
            <w:r w:rsidRPr="00242011">
              <w:rPr>
                <w:rFonts w:ascii="Times New Roman" w:hAnsi="Times New Roman"/>
                <w:b/>
                <w:color w:val="000000"/>
                <w:sz w:val="24"/>
                <w:szCs w:val="24"/>
              </w:rPr>
              <w:t>Целевой индикатор2</w:t>
            </w:r>
            <w:r w:rsidRPr="00242011">
              <w:rPr>
                <w:rFonts w:ascii="Times New Roman" w:hAnsi="Times New Roman"/>
                <w:color w:val="000000"/>
                <w:sz w:val="24"/>
                <w:szCs w:val="24"/>
              </w:rPr>
              <w:t xml:space="preserve"> </w:t>
            </w:r>
            <w:r>
              <w:rPr>
                <w:rFonts w:ascii="Times New Roman" w:hAnsi="Times New Roman"/>
                <w:color w:val="000000"/>
                <w:sz w:val="24"/>
                <w:szCs w:val="24"/>
              </w:rPr>
              <w:t xml:space="preserve"> </w:t>
            </w:r>
          </w:p>
          <w:p w:rsidR="00B06091" w:rsidRPr="00242011" w:rsidRDefault="00B06091" w:rsidP="00B06091">
            <w:pPr>
              <w:rPr>
                <w:rFonts w:ascii="Times New Roman" w:hAnsi="Times New Roman"/>
                <w:color w:val="000000"/>
                <w:sz w:val="24"/>
                <w:szCs w:val="24"/>
              </w:rPr>
            </w:pPr>
            <w:r>
              <w:rPr>
                <w:rFonts w:ascii="Times New Roman" w:hAnsi="Times New Roman"/>
                <w:color w:val="000000"/>
                <w:sz w:val="24"/>
                <w:szCs w:val="24"/>
              </w:rPr>
              <w:t>Ввод жилых помещений (жилых домов), предоставляемых на условиях найма гражданам, проживающим на сельских территориях</w:t>
            </w:r>
          </w:p>
        </w:tc>
        <w:tc>
          <w:tcPr>
            <w:tcW w:w="850" w:type="dxa"/>
            <w:vAlign w:val="center"/>
          </w:tcPr>
          <w:p w:rsidR="00B06091" w:rsidRPr="00242011" w:rsidRDefault="00B06091" w:rsidP="00B06091">
            <w:pPr>
              <w:jc w:val="center"/>
              <w:rPr>
                <w:rFonts w:ascii="Times New Roman" w:hAnsi="Times New Roman"/>
                <w:color w:val="000000"/>
                <w:sz w:val="24"/>
                <w:szCs w:val="24"/>
              </w:rPr>
            </w:pPr>
            <w:proofErr w:type="spellStart"/>
            <w:r>
              <w:rPr>
                <w:rFonts w:ascii="Times New Roman" w:hAnsi="Times New Roman"/>
                <w:color w:val="000000"/>
                <w:sz w:val="24"/>
                <w:szCs w:val="24"/>
              </w:rPr>
              <w:t>кв.м</w:t>
            </w:r>
            <w:proofErr w:type="spellEnd"/>
          </w:p>
        </w:tc>
        <w:tc>
          <w:tcPr>
            <w:tcW w:w="1022" w:type="dxa"/>
            <w:vAlign w:val="center"/>
          </w:tcPr>
          <w:p w:rsidR="00B06091" w:rsidRPr="00242011" w:rsidRDefault="00B06091" w:rsidP="00B06091">
            <w:pPr>
              <w:jc w:val="center"/>
              <w:rPr>
                <w:rFonts w:ascii="Times New Roman" w:hAnsi="Times New Roman"/>
                <w:color w:val="000000"/>
                <w:sz w:val="24"/>
                <w:szCs w:val="24"/>
              </w:rPr>
            </w:pPr>
            <w:r>
              <w:rPr>
                <w:rFonts w:ascii="Times New Roman" w:hAnsi="Times New Roman"/>
                <w:color w:val="000000"/>
                <w:sz w:val="24"/>
                <w:szCs w:val="24"/>
              </w:rPr>
              <w:t>0,00</w:t>
            </w:r>
          </w:p>
        </w:tc>
        <w:tc>
          <w:tcPr>
            <w:tcW w:w="992" w:type="dxa"/>
            <w:vAlign w:val="center"/>
          </w:tcPr>
          <w:p w:rsidR="00B06091" w:rsidRPr="00242011" w:rsidRDefault="008C20C8" w:rsidP="00B06091">
            <w:pPr>
              <w:jc w:val="center"/>
              <w:rPr>
                <w:rFonts w:ascii="Times New Roman" w:hAnsi="Times New Roman"/>
                <w:color w:val="000000"/>
                <w:sz w:val="24"/>
                <w:szCs w:val="24"/>
              </w:rPr>
            </w:pPr>
            <w:r>
              <w:rPr>
                <w:rFonts w:ascii="Times New Roman" w:hAnsi="Times New Roman"/>
                <w:color w:val="000000"/>
                <w:sz w:val="24"/>
                <w:szCs w:val="24"/>
              </w:rPr>
              <w:t>0,00</w:t>
            </w:r>
          </w:p>
        </w:tc>
        <w:tc>
          <w:tcPr>
            <w:tcW w:w="992" w:type="dxa"/>
            <w:vAlign w:val="center"/>
          </w:tcPr>
          <w:p w:rsidR="00B06091" w:rsidRPr="00242011" w:rsidRDefault="00004779" w:rsidP="00B06091">
            <w:pPr>
              <w:jc w:val="center"/>
              <w:rPr>
                <w:rFonts w:ascii="Times New Roman" w:hAnsi="Times New Roman"/>
                <w:color w:val="000000"/>
                <w:sz w:val="24"/>
                <w:szCs w:val="24"/>
              </w:rPr>
            </w:pPr>
            <w:r>
              <w:rPr>
                <w:rFonts w:ascii="Times New Roman" w:hAnsi="Times New Roman"/>
                <w:color w:val="000000"/>
                <w:sz w:val="24"/>
                <w:szCs w:val="24"/>
              </w:rPr>
              <w:t>75</w:t>
            </w:r>
          </w:p>
        </w:tc>
        <w:tc>
          <w:tcPr>
            <w:tcW w:w="993" w:type="dxa"/>
            <w:vAlign w:val="center"/>
          </w:tcPr>
          <w:p w:rsidR="00B06091" w:rsidRPr="00242011" w:rsidRDefault="003E6A5B" w:rsidP="00B06091">
            <w:pPr>
              <w:jc w:val="center"/>
              <w:rPr>
                <w:rFonts w:ascii="Times New Roman" w:hAnsi="Times New Roman"/>
                <w:color w:val="000000"/>
                <w:sz w:val="24"/>
                <w:szCs w:val="24"/>
              </w:rPr>
            </w:pPr>
            <w:r>
              <w:rPr>
                <w:rFonts w:ascii="Times New Roman" w:hAnsi="Times New Roman"/>
                <w:color w:val="000000"/>
                <w:sz w:val="24"/>
                <w:szCs w:val="24"/>
              </w:rPr>
              <w:t>132,0</w:t>
            </w:r>
          </w:p>
        </w:tc>
        <w:tc>
          <w:tcPr>
            <w:tcW w:w="994" w:type="dxa"/>
            <w:vAlign w:val="center"/>
          </w:tcPr>
          <w:p w:rsidR="00B06091" w:rsidRPr="00242011" w:rsidRDefault="00B06091" w:rsidP="00B06091">
            <w:pPr>
              <w:jc w:val="center"/>
              <w:rPr>
                <w:rFonts w:ascii="Times New Roman" w:hAnsi="Times New Roman"/>
                <w:color w:val="000000"/>
                <w:sz w:val="24"/>
                <w:szCs w:val="24"/>
              </w:rPr>
            </w:pPr>
            <w:r w:rsidRPr="00242011">
              <w:rPr>
                <w:rFonts w:ascii="Times New Roman" w:hAnsi="Times New Roman"/>
                <w:color w:val="000000"/>
                <w:sz w:val="24"/>
                <w:szCs w:val="24"/>
              </w:rPr>
              <w:t>0,00</w:t>
            </w:r>
          </w:p>
        </w:tc>
        <w:tc>
          <w:tcPr>
            <w:tcW w:w="2097" w:type="dxa"/>
          </w:tcPr>
          <w:p w:rsidR="00B06091" w:rsidRPr="009103F2" w:rsidRDefault="00B06091" w:rsidP="00B06091">
            <w:pPr>
              <w:jc w:val="center"/>
              <w:rPr>
                <w:rFonts w:ascii="Times New Roman" w:hAnsi="Times New Roman"/>
                <w:color w:val="000000"/>
                <w:sz w:val="24"/>
                <w:szCs w:val="24"/>
              </w:rPr>
            </w:pPr>
            <w:r>
              <w:rPr>
                <w:rFonts w:ascii="Times New Roman" w:hAnsi="Times New Roman"/>
                <w:color w:val="000000"/>
                <w:sz w:val="24"/>
                <w:szCs w:val="24"/>
              </w:rPr>
              <w:t>Сводный список  граждан, получателей жилья по договорам найма</w:t>
            </w:r>
          </w:p>
        </w:tc>
      </w:tr>
      <w:tr w:rsidR="00B06091" w:rsidRPr="00242011" w:rsidTr="00C24F49">
        <w:tc>
          <w:tcPr>
            <w:tcW w:w="566" w:type="dxa"/>
            <w:vMerge/>
          </w:tcPr>
          <w:p w:rsidR="00B06091" w:rsidRPr="00242011" w:rsidRDefault="00B06091" w:rsidP="00B06091">
            <w:pPr>
              <w:pStyle w:val="ab"/>
              <w:ind w:left="0"/>
              <w:rPr>
                <w:b/>
                <w:bCs/>
              </w:rPr>
            </w:pPr>
          </w:p>
        </w:tc>
        <w:tc>
          <w:tcPr>
            <w:tcW w:w="3006" w:type="dxa"/>
            <w:vMerge/>
          </w:tcPr>
          <w:p w:rsidR="00B06091" w:rsidRPr="00242011" w:rsidRDefault="00B06091" w:rsidP="00B06091">
            <w:pPr>
              <w:pStyle w:val="ConsPlusNormal"/>
              <w:jc w:val="both"/>
              <w:rPr>
                <w:b/>
                <w:bCs/>
                <w:sz w:val="24"/>
                <w:szCs w:val="24"/>
              </w:rPr>
            </w:pPr>
          </w:p>
        </w:tc>
        <w:tc>
          <w:tcPr>
            <w:tcW w:w="3401" w:type="dxa"/>
          </w:tcPr>
          <w:p w:rsidR="00B06091" w:rsidRDefault="00B06091" w:rsidP="00B06091">
            <w:pPr>
              <w:rPr>
                <w:rFonts w:ascii="Times New Roman" w:hAnsi="Times New Roman"/>
                <w:b/>
                <w:color w:val="000000"/>
                <w:sz w:val="24"/>
                <w:szCs w:val="24"/>
              </w:rPr>
            </w:pPr>
            <w:r>
              <w:rPr>
                <w:rFonts w:ascii="Times New Roman" w:hAnsi="Times New Roman"/>
                <w:b/>
                <w:color w:val="000000"/>
                <w:sz w:val="24"/>
                <w:szCs w:val="24"/>
              </w:rPr>
              <w:t>Целевой индикатор3</w:t>
            </w:r>
          </w:p>
          <w:p w:rsidR="00B06091" w:rsidRPr="00242011" w:rsidRDefault="00C00186" w:rsidP="00C00186">
            <w:pPr>
              <w:rPr>
                <w:rFonts w:ascii="Times New Roman" w:hAnsi="Times New Roman"/>
                <w:color w:val="000000"/>
                <w:sz w:val="24"/>
                <w:szCs w:val="24"/>
              </w:rPr>
            </w:pPr>
            <w:r>
              <w:rPr>
                <w:rFonts w:ascii="Times New Roman" w:hAnsi="Times New Roman"/>
                <w:color w:val="000000"/>
                <w:sz w:val="24"/>
                <w:szCs w:val="24"/>
              </w:rPr>
              <w:t>Количество реализованных</w:t>
            </w:r>
            <w:r w:rsidR="00B06091" w:rsidRPr="00C97A85">
              <w:rPr>
                <w:rFonts w:ascii="Times New Roman" w:hAnsi="Times New Roman"/>
                <w:color w:val="000000"/>
                <w:sz w:val="24"/>
                <w:szCs w:val="24"/>
              </w:rPr>
              <w:t xml:space="preserve"> общественно-значимых проектов </w:t>
            </w:r>
            <w:r w:rsidR="00B06091">
              <w:rPr>
                <w:rFonts w:ascii="Times New Roman" w:hAnsi="Times New Roman"/>
                <w:color w:val="000000"/>
                <w:sz w:val="24"/>
                <w:szCs w:val="24"/>
              </w:rPr>
              <w:t>по благоустройству территорий</w:t>
            </w:r>
          </w:p>
        </w:tc>
        <w:tc>
          <w:tcPr>
            <w:tcW w:w="850" w:type="dxa"/>
            <w:vAlign w:val="center"/>
          </w:tcPr>
          <w:p w:rsidR="00B06091" w:rsidRPr="00242011" w:rsidRDefault="00847B48" w:rsidP="00B06091">
            <w:pPr>
              <w:jc w:val="center"/>
              <w:rPr>
                <w:rFonts w:ascii="Times New Roman" w:hAnsi="Times New Roman"/>
                <w:color w:val="000000"/>
                <w:sz w:val="24"/>
                <w:szCs w:val="24"/>
              </w:rPr>
            </w:pPr>
            <w:r>
              <w:rPr>
                <w:rFonts w:ascii="Times New Roman" w:hAnsi="Times New Roman"/>
                <w:color w:val="000000"/>
                <w:sz w:val="24"/>
                <w:szCs w:val="24"/>
              </w:rPr>
              <w:t>е</w:t>
            </w:r>
            <w:r w:rsidR="00B06091">
              <w:rPr>
                <w:rFonts w:ascii="Times New Roman" w:hAnsi="Times New Roman"/>
                <w:color w:val="000000"/>
                <w:sz w:val="24"/>
                <w:szCs w:val="24"/>
              </w:rPr>
              <w:t>д.</w:t>
            </w:r>
          </w:p>
        </w:tc>
        <w:tc>
          <w:tcPr>
            <w:tcW w:w="1022" w:type="dxa"/>
            <w:vAlign w:val="center"/>
          </w:tcPr>
          <w:p w:rsidR="00B06091" w:rsidRPr="00242011" w:rsidRDefault="00B06091" w:rsidP="00B06091">
            <w:pPr>
              <w:jc w:val="center"/>
              <w:rPr>
                <w:rFonts w:ascii="Times New Roman" w:hAnsi="Times New Roman"/>
                <w:color w:val="000000"/>
                <w:sz w:val="24"/>
                <w:szCs w:val="24"/>
              </w:rPr>
            </w:pPr>
            <w:r>
              <w:rPr>
                <w:rFonts w:ascii="Times New Roman" w:hAnsi="Times New Roman"/>
                <w:color w:val="000000"/>
                <w:sz w:val="24"/>
                <w:szCs w:val="24"/>
              </w:rPr>
              <w:t>6,00</w:t>
            </w:r>
          </w:p>
        </w:tc>
        <w:tc>
          <w:tcPr>
            <w:tcW w:w="992" w:type="dxa"/>
            <w:vAlign w:val="center"/>
          </w:tcPr>
          <w:p w:rsidR="00B06091" w:rsidRPr="00242011" w:rsidRDefault="008C20C8" w:rsidP="00B06091">
            <w:pPr>
              <w:jc w:val="center"/>
              <w:rPr>
                <w:rFonts w:ascii="Times New Roman" w:hAnsi="Times New Roman"/>
                <w:color w:val="000000"/>
                <w:sz w:val="24"/>
                <w:szCs w:val="24"/>
              </w:rPr>
            </w:pPr>
            <w:r>
              <w:rPr>
                <w:rFonts w:ascii="Times New Roman" w:hAnsi="Times New Roman"/>
                <w:color w:val="000000"/>
                <w:sz w:val="24"/>
                <w:szCs w:val="24"/>
              </w:rPr>
              <w:t>0,00</w:t>
            </w:r>
          </w:p>
        </w:tc>
        <w:tc>
          <w:tcPr>
            <w:tcW w:w="992" w:type="dxa"/>
            <w:vAlign w:val="center"/>
          </w:tcPr>
          <w:p w:rsidR="00B06091" w:rsidRPr="00242011" w:rsidRDefault="00004779" w:rsidP="00B06091">
            <w:pPr>
              <w:jc w:val="center"/>
              <w:rPr>
                <w:rFonts w:ascii="Times New Roman" w:hAnsi="Times New Roman"/>
                <w:color w:val="000000"/>
                <w:sz w:val="24"/>
                <w:szCs w:val="24"/>
              </w:rPr>
            </w:pPr>
            <w:r>
              <w:rPr>
                <w:rFonts w:ascii="Times New Roman" w:hAnsi="Times New Roman"/>
                <w:color w:val="000000"/>
                <w:sz w:val="24"/>
                <w:szCs w:val="24"/>
              </w:rPr>
              <w:t>1</w:t>
            </w:r>
          </w:p>
        </w:tc>
        <w:tc>
          <w:tcPr>
            <w:tcW w:w="993" w:type="dxa"/>
            <w:vAlign w:val="center"/>
          </w:tcPr>
          <w:p w:rsidR="00B06091" w:rsidRPr="00242011" w:rsidRDefault="00E84E53" w:rsidP="00B06091">
            <w:pPr>
              <w:jc w:val="center"/>
              <w:rPr>
                <w:rFonts w:ascii="Times New Roman" w:hAnsi="Times New Roman"/>
                <w:color w:val="000000"/>
                <w:sz w:val="24"/>
                <w:szCs w:val="24"/>
              </w:rPr>
            </w:pPr>
            <w:r>
              <w:rPr>
                <w:rFonts w:ascii="Times New Roman" w:hAnsi="Times New Roman"/>
                <w:color w:val="000000"/>
                <w:sz w:val="24"/>
                <w:szCs w:val="24"/>
              </w:rPr>
              <w:t>4</w:t>
            </w:r>
            <w:r w:rsidR="003E6A5B">
              <w:rPr>
                <w:rFonts w:ascii="Times New Roman" w:hAnsi="Times New Roman"/>
                <w:color w:val="000000"/>
                <w:sz w:val="24"/>
                <w:szCs w:val="24"/>
              </w:rPr>
              <w:t>,</w:t>
            </w:r>
            <w:r w:rsidR="008C20C8">
              <w:rPr>
                <w:rFonts w:ascii="Times New Roman" w:hAnsi="Times New Roman"/>
                <w:color w:val="000000"/>
                <w:sz w:val="24"/>
                <w:szCs w:val="24"/>
              </w:rPr>
              <w:t>00</w:t>
            </w:r>
          </w:p>
        </w:tc>
        <w:tc>
          <w:tcPr>
            <w:tcW w:w="994" w:type="dxa"/>
            <w:vAlign w:val="center"/>
          </w:tcPr>
          <w:p w:rsidR="00B06091" w:rsidRPr="00242011" w:rsidRDefault="00E84E53" w:rsidP="00B06091">
            <w:pPr>
              <w:jc w:val="center"/>
              <w:rPr>
                <w:rFonts w:ascii="Times New Roman" w:hAnsi="Times New Roman"/>
                <w:color w:val="000000"/>
                <w:sz w:val="24"/>
                <w:szCs w:val="24"/>
              </w:rPr>
            </w:pPr>
            <w:r>
              <w:rPr>
                <w:rFonts w:ascii="Times New Roman" w:hAnsi="Times New Roman"/>
                <w:color w:val="000000"/>
                <w:sz w:val="24"/>
                <w:szCs w:val="24"/>
              </w:rPr>
              <w:t>5</w:t>
            </w:r>
            <w:r w:rsidR="00B06091" w:rsidRPr="00242011">
              <w:rPr>
                <w:rFonts w:ascii="Times New Roman" w:hAnsi="Times New Roman"/>
                <w:color w:val="000000"/>
                <w:sz w:val="24"/>
                <w:szCs w:val="24"/>
              </w:rPr>
              <w:t>,00</w:t>
            </w:r>
          </w:p>
        </w:tc>
        <w:tc>
          <w:tcPr>
            <w:tcW w:w="2097" w:type="dxa"/>
          </w:tcPr>
          <w:p w:rsidR="00B06091" w:rsidRDefault="00B06091" w:rsidP="00B06091">
            <w:pPr>
              <w:jc w:val="center"/>
              <w:rPr>
                <w:rFonts w:ascii="Times New Roman" w:hAnsi="Times New Roman"/>
                <w:color w:val="000000"/>
                <w:sz w:val="24"/>
                <w:szCs w:val="24"/>
              </w:rPr>
            </w:pPr>
          </w:p>
          <w:p w:rsidR="00CD4FF5" w:rsidRPr="00242011" w:rsidRDefault="00CD4FF5" w:rsidP="00B06091">
            <w:pPr>
              <w:jc w:val="center"/>
              <w:rPr>
                <w:rFonts w:ascii="Times New Roman" w:hAnsi="Times New Roman"/>
                <w:color w:val="000000"/>
                <w:sz w:val="24"/>
                <w:szCs w:val="24"/>
              </w:rPr>
            </w:pPr>
            <w:r>
              <w:rPr>
                <w:rFonts w:ascii="Times New Roman" w:hAnsi="Times New Roman"/>
                <w:color w:val="000000"/>
                <w:sz w:val="24"/>
                <w:szCs w:val="24"/>
              </w:rPr>
              <w:t>Перечень планируемых проектов, с уточнением по результатам конкурсного проекта</w:t>
            </w:r>
          </w:p>
        </w:tc>
      </w:tr>
      <w:tr w:rsidR="00B06091" w:rsidRPr="00242011" w:rsidTr="00C24F49">
        <w:trPr>
          <w:trHeight w:val="1390"/>
        </w:trPr>
        <w:tc>
          <w:tcPr>
            <w:tcW w:w="566" w:type="dxa"/>
            <w:vMerge/>
          </w:tcPr>
          <w:p w:rsidR="00B06091" w:rsidRPr="00242011" w:rsidRDefault="00B06091" w:rsidP="00B06091">
            <w:pPr>
              <w:pStyle w:val="ab"/>
              <w:ind w:left="0"/>
              <w:rPr>
                <w:b/>
                <w:bCs/>
              </w:rPr>
            </w:pPr>
          </w:p>
        </w:tc>
        <w:tc>
          <w:tcPr>
            <w:tcW w:w="3006" w:type="dxa"/>
            <w:vMerge/>
          </w:tcPr>
          <w:p w:rsidR="00B06091" w:rsidRPr="00242011" w:rsidRDefault="00B06091" w:rsidP="00B06091">
            <w:pPr>
              <w:pStyle w:val="ConsPlusNormal"/>
              <w:jc w:val="both"/>
              <w:rPr>
                <w:b/>
                <w:bCs/>
                <w:sz w:val="24"/>
                <w:szCs w:val="24"/>
              </w:rPr>
            </w:pPr>
          </w:p>
        </w:tc>
        <w:tc>
          <w:tcPr>
            <w:tcW w:w="3401" w:type="dxa"/>
            <w:vAlign w:val="center"/>
          </w:tcPr>
          <w:p w:rsidR="00B06091" w:rsidRDefault="00B06091" w:rsidP="00B06091">
            <w:pPr>
              <w:rPr>
                <w:rFonts w:ascii="Times New Roman" w:hAnsi="Times New Roman"/>
                <w:b/>
                <w:color w:val="000000"/>
                <w:sz w:val="24"/>
                <w:szCs w:val="24"/>
              </w:rPr>
            </w:pPr>
            <w:r>
              <w:rPr>
                <w:rFonts w:ascii="Times New Roman" w:hAnsi="Times New Roman"/>
                <w:b/>
                <w:color w:val="000000"/>
                <w:sz w:val="24"/>
                <w:szCs w:val="24"/>
              </w:rPr>
              <w:t>Целевой индикатор 4</w:t>
            </w:r>
          </w:p>
          <w:p w:rsidR="00B06091" w:rsidRPr="00242011" w:rsidRDefault="00C00186" w:rsidP="00C00186">
            <w:pPr>
              <w:rPr>
                <w:rFonts w:ascii="Times New Roman" w:hAnsi="Times New Roman"/>
                <w:color w:val="000000"/>
                <w:sz w:val="24"/>
                <w:szCs w:val="24"/>
              </w:rPr>
            </w:pPr>
            <w:r>
              <w:rPr>
                <w:rFonts w:ascii="Times New Roman" w:hAnsi="Times New Roman"/>
                <w:color w:val="000000"/>
                <w:sz w:val="24"/>
                <w:szCs w:val="24"/>
              </w:rPr>
              <w:t>Количество реализованных</w:t>
            </w:r>
            <w:r w:rsidR="00B06091" w:rsidRPr="00C97A85">
              <w:rPr>
                <w:rFonts w:ascii="Times New Roman" w:hAnsi="Times New Roman"/>
                <w:color w:val="000000"/>
                <w:sz w:val="24"/>
                <w:szCs w:val="24"/>
              </w:rPr>
              <w:t xml:space="preserve"> инициативных проектов комплексного развития сельских территорий</w:t>
            </w:r>
          </w:p>
        </w:tc>
        <w:tc>
          <w:tcPr>
            <w:tcW w:w="850" w:type="dxa"/>
            <w:vAlign w:val="center"/>
          </w:tcPr>
          <w:p w:rsidR="00B06091" w:rsidRPr="00242011" w:rsidRDefault="00847B48" w:rsidP="00B06091">
            <w:pPr>
              <w:jc w:val="center"/>
              <w:rPr>
                <w:rFonts w:ascii="Times New Roman" w:hAnsi="Times New Roman"/>
                <w:color w:val="000000"/>
                <w:sz w:val="24"/>
                <w:szCs w:val="24"/>
              </w:rPr>
            </w:pPr>
            <w:r>
              <w:rPr>
                <w:rFonts w:ascii="Times New Roman" w:hAnsi="Times New Roman"/>
                <w:color w:val="000000"/>
                <w:sz w:val="24"/>
                <w:szCs w:val="24"/>
              </w:rPr>
              <w:t>е</w:t>
            </w:r>
            <w:r w:rsidR="00B06091">
              <w:rPr>
                <w:rFonts w:ascii="Times New Roman" w:hAnsi="Times New Roman"/>
                <w:color w:val="000000"/>
                <w:sz w:val="24"/>
                <w:szCs w:val="24"/>
              </w:rPr>
              <w:t>д.</w:t>
            </w:r>
          </w:p>
        </w:tc>
        <w:tc>
          <w:tcPr>
            <w:tcW w:w="1022" w:type="dxa"/>
            <w:vAlign w:val="center"/>
          </w:tcPr>
          <w:p w:rsidR="00B06091" w:rsidRPr="00242011" w:rsidRDefault="00B06091" w:rsidP="00B06091">
            <w:pPr>
              <w:jc w:val="center"/>
              <w:rPr>
                <w:rFonts w:ascii="Times New Roman" w:hAnsi="Times New Roman"/>
                <w:color w:val="000000"/>
                <w:sz w:val="24"/>
                <w:szCs w:val="24"/>
              </w:rPr>
            </w:pPr>
            <w:r>
              <w:rPr>
                <w:rFonts w:ascii="Times New Roman" w:hAnsi="Times New Roman"/>
                <w:color w:val="000000"/>
                <w:sz w:val="24"/>
                <w:szCs w:val="24"/>
              </w:rPr>
              <w:t>0,00</w:t>
            </w:r>
          </w:p>
        </w:tc>
        <w:tc>
          <w:tcPr>
            <w:tcW w:w="992" w:type="dxa"/>
            <w:vAlign w:val="center"/>
          </w:tcPr>
          <w:p w:rsidR="00B06091" w:rsidRPr="00242011" w:rsidRDefault="00B06091" w:rsidP="00B06091">
            <w:pPr>
              <w:jc w:val="center"/>
              <w:rPr>
                <w:rFonts w:ascii="Times New Roman" w:hAnsi="Times New Roman"/>
                <w:color w:val="000000"/>
                <w:sz w:val="24"/>
                <w:szCs w:val="24"/>
              </w:rPr>
            </w:pPr>
            <w:r>
              <w:rPr>
                <w:rFonts w:ascii="Times New Roman" w:hAnsi="Times New Roman"/>
                <w:color w:val="000000"/>
                <w:sz w:val="24"/>
                <w:szCs w:val="24"/>
              </w:rPr>
              <w:t>1</w:t>
            </w:r>
          </w:p>
        </w:tc>
        <w:tc>
          <w:tcPr>
            <w:tcW w:w="992" w:type="dxa"/>
            <w:vAlign w:val="center"/>
          </w:tcPr>
          <w:p w:rsidR="00B06091" w:rsidRPr="00242011" w:rsidRDefault="00004779" w:rsidP="00B06091">
            <w:pPr>
              <w:jc w:val="center"/>
              <w:rPr>
                <w:rFonts w:ascii="Times New Roman" w:hAnsi="Times New Roman"/>
                <w:color w:val="000000"/>
                <w:sz w:val="24"/>
                <w:szCs w:val="24"/>
              </w:rPr>
            </w:pPr>
            <w:r>
              <w:rPr>
                <w:rFonts w:ascii="Times New Roman" w:hAnsi="Times New Roman"/>
                <w:color w:val="000000"/>
                <w:sz w:val="24"/>
                <w:szCs w:val="24"/>
              </w:rPr>
              <w:t>0,00</w:t>
            </w:r>
          </w:p>
        </w:tc>
        <w:tc>
          <w:tcPr>
            <w:tcW w:w="993" w:type="dxa"/>
            <w:vAlign w:val="center"/>
          </w:tcPr>
          <w:p w:rsidR="00B06091" w:rsidRPr="00242011" w:rsidRDefault="003E6A5B" w:rsidP="00B06091">
            <w:pPr>
              <w:jc w:val="center"/>
              <w:rPr>
                <w:rFonts w:ascii="Times New Roman" w:hAnsi="Times New Roman"/>
                <w:color w:val="000000"/>
                <w:sz w:val="24"/>
                <w:szCs w:val="24"/>
              </w:rPr>
            </w:pPr>
            <w:r>
              <w:rPr>
                <w:rFonts w:ascii="Times New Roman" w:hAnsi="Times New Roman"/>
                <w:color w:val="000000"/>
                <w:sz w:val="24"/>
                <w:szCs w:val="24"/>
              </w:rPr>
              <w:t>4</w:t>
            </w:r>
            <w:r w:rsidR="00353361">
              <w:rPr>
                <w:rFonts w:ascii="Times New Roman" w:hAnsi="Times New Roman"/>
                <w:color w:val="000000"/>
                <w:sz w:val="24"/>
                <w:szCs w:val="24"/>
              </w:rPr>
              <w:t>,00</w:t>
            </w:r>
          </w:p>
        </w:tc>
        <w:tc>
          <w:tcPr>
            <w:tcW w:w="994" w:type="dxa"/>
            <w:vAlign w:val="center"/>
          </w:tcPr>
          <w:p w:rsidR="00B06091" w:rsidRPr="00242011" w:rsidRDefault="00950C6A" w:rsidP="00B06091">
            <w:pPr>
              <w:jc w:val="center"/>
              <w:rPr>
                <w:rFonts w:ascii="Times New Roman" w:hAnsi="Times New Roman"/>
                <w:color w:val="000000"/>
                <w:sz w:val="24"/>
                <w:szCs w:val="24"/>
              </w:rPr>
            </w:pPr>
            <w:r>
              <w:rPr>
                <w:rFonts w:ascii="Times New Roman" w:hAnsi="Times New Roman"/>
                <w:color w:val="000000"/>
                <w:sz w:val="24"/>
                <w:szCs w:val="24"/>
              </w:rPr>
              <w:t>0,00</w:t>
            </w:r>
          </w:p>
        </w:tc>
        <w:tc>
          <w:tcPr>
            <w:tcW w:w="2097" w:type="dxa"/>
          </w:tcPr>
          <w:p w:rsidR="00B06091" w:rsidRDefault="00B06091" w:rsidP="00B06091">
            <w:pPr>
              <w:jc w:val="center"/>
              <w:rPr>
                <w:rFonts w:ascii="Times New Roman" w:hAnsi="Times New Roman"/>
                <w:color w:val="000000"/>
                <w:sz w:val="24"/>
                <w:szCs w:val="24"/>
              </w:rPr>
            </w:pPr>
          </w:p>
          <w:p w:rsidR="00CD4FF5" w:rsidRDefault="00CD4FF5" w:rsidP="00B06091">
            <w:pPr>
              <w:jc w:val="center"/>
              <w:rPr>
                <w:rFonts w:ascii="Times New Roman" w:hAnsi="Times New Roman"/>
                <w:color w:val="000000"/>
                <w:sz w:val="24"/>
                <w:szCs w:val="24"/>
              </w:rPr>
            </w:pPr>
            <w:r>
              <w:rPr>
                <w:rFonts w:ascii="Times New Roman" w:hAnsi="Times New Roman"/>
                <w:color w:val="000000"/>
                <w:sz w:val="24"/>
                <w:szCs w:val="24"/>
              </w:rPr>
              <w:t>Перечень планируемых проектов, с уточнением по результатам конкурсного отбора</w:t>
            </w:r>
          </w:p>
        </w:tc>
      </w:tr>
    </w:tbl>
    <w:p w:rsidR="00024B0F" w:rsidRDefault="00024B0F" w:rsidP="00423BC9">
      <w:pPr>
        <w:jc w:val="center"/>
        <w:rPr>
          <w:rFonts w:ascii="Times New Roman" w:hAnsi="Times New Roman"/>
          <w:b/>
          <w:bCs/>
          <w:sz w:val="28"/>
          <w:szCs w:val="28"/>
        </w:rPr>
        <w:sectPr w:rsidR="00024B0F" w:rsidSect="00A40D15">
          <w:footerReference w:type="even" r:id="rId12"/>
          <w:footerReference w:type="default" r:id="rId13"/>
          <w:pgSz w:w="16838" w:h="11906" w:orient="landscape"/>
          <w:pgMar w:top="1134" w:right="851" w:bottom="567" w:left="851" w:header="709" w:footer="709" w:gutter="0"/>
          <w:cols w:space="708"/>
          <w:titlePg/>
          <w:docGrid w:linePitch="360"/>
        </w:sectPr>
      </w:pPr>
    </w:p>
    <w:p w:rsidR="00024B0F" w:rsidRDefault="00024B0F" w:rsidP="00423BC9">
      <w:pPr>
        <w:jc w:val="center"/>
        <w:rPr>
          <w:rFonts w:ascii="Times New Roman" w:hAnsi="Times New Roman"/>
          <w:b/>
          <w:bCs/>
          <w:sz w:val="28"/>
          <w:szCs w:val="28"/>
        </w:rPr>
      </w:pPr>
    </w:p>
    <w:p w:rsidR="00024B0F" w:rsidRPr="00024B0F" w:rsidRDefault="00024B0F" w:rsidP="00024B0F">
      <w:pPr>
        <w:widowControl w:val="0"/>
        <w:autoSpaceDE w:val="0"/>
        <w:autoSpaceDN w:val="0"/>
        <w:adjustRightInd w:val="0"/>
        <w:spacing w:after="0" w:line="240" w:lineRule="auto"/>
        <w:ind w:left="360"/>
        <w:jc w:val="center"/>
        <w:rPr>
          <w:rFonts w:ascii="Times New Roman" w:hAnsi="Times New Roman"/>
          <w:b/>
          <w:sz w:val="28"/>
          <w:szCs w:val="28"/>
          <w:lang w:eastAsia="ru-RU"/>
        </w:rPr>
      </w:pPr>
      <w:r w:rsidRPr="00024B0F">
        <w:rPr>
          <w:rFonts w:ascii="Times New Roman" w:hAnsi="Times New Roman"/>
          <w:b/>
          <w:sz w:val="28"/>
          <w:szCs w:val="28"/>
          <w:lang w:eastAsia="ru-RU"/>
        </w:rPr>
        <w:t xml:space="preserve">4.Ресурсное обеспечение </w:t>
      </w:r>
      <w:proofErr w:type="gramStart"/>
      <w:r>
        <w:rPr>
          <w:rFonts w:ascii="Times New Roman" w:hAnsi="Times New Roman"/>
          <w:b/>
          <w:sz w:val="28"/>
          <w:szCs w:val="28"/>
          <w:lang w:eastAsia="ru-RU"/>
        </w:rPr>
        <w:t xml:space="preserve">муниципальной </w:t>
      </w:r>
      <w:r w:rsidRPr="00024B0F">
        <w:rPr>
          <w:rFonts w:ascii="Times New Roman" w:hAnsi="Times New Roman"/>
          <w:b/>
          <w:sz w:val="28"/>
          <w:szCs w:val="28"/>
          <w:lang w:eastAsia="ru-RU"/>
        </w:rPr>
        <w:t xml:space="preserve"> программы</w:t>
      </w:r>
      <w:proofErr w:type="gramEnd"/>
    </w:p>
    <w:p w:rsidR="00024B0F" w:rsidRPr="00024B0F" w:rsidRDefault="00024B0F" w:rsidP="00024B0F">
      <w:pPr>
        <w:widowControl w:val="0"/>
        <w:autoSpaceDE w:val="0"/>
        <w:autoSpaceDN w:val="0"/>
        <w:adjustRightInd w:val="0"/>
        <w:spacing w:after="0" w:line="240" w:lineRule="auto"/>
        <w:jc w:val="both"/>
        <w:rPr>
          <w:rFonts w:ascii="Times New Roman" w:hAnsi="Times New Roman"/>
          <w:sz w:val="28"/>
          <w:szCs w:val="28"/>
          <w:lang w:eastAsia="ru-RU"/>
        </w:rPr>
      </w:pPr>
    </w:p>
    <w:p w:rsidR="00024B0F" w:rsidRPr="00024B0F" w:rsidRDefault="00024B0F" w:rsidP="00024B0F">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024B0F">
        <w:rPr>
          <w:rFonts w:ascii="Times New Roman" w:hAnsi="Times New Roman"/>
          <w:sz w:val="28"/>
          <w:szCs w:val="28"/>
          <w:lang w:eastAsia="ru-RU"/>
        </w:rPr>
        <w:t>Динамика расходов бюджета МО «</w:t>
      </w:r>
      <w:proofErr w:type="spellStart"/>
      <w:r w:rsidRPr="00024B0F">
        <w:rPr>
          <w:rFonts w:ascii="Times New Roman" w:hAnsi="Times New Roman"/>
          <w:sz w:val="28"/>
          <w:szCs w:val="28"/>
          <w:lang w:eastAsia="ru-RU"/>
        </w:rPr>
        <w:t>Бичурский</w:t>
      </w:r>
      <w:proofErr w:type="spellEnd"/>
      <w:r w:rsidRPr="00024B0F">
        <w:rPr>
          <w:rFonts w:ascii="Times New Roman" w:hAnsi="Times New Roman"/>
          <w:sz w:val="28"/>
          <w:szCs w:val="28"/>
          <w:lang w:eastAsia="ru-RU"/>
        </w:rPr>
        <w:t xml:space="preserve"> район» на весь период реализации муниципальной программы сформирована с учетом </w:t>
      </w:r>
      <w:proofErr w:type="gramStart"/>
      <w:r w:rsidRPr="00024B0F">
        <w:rPr>
          <w:rFonts w:ascii="Times New Roman" w:hAnsi="Times New Roman"/>
          <w:sz w:val="28"/>
          <w:szCs w:val="28"/>
          <w:lang w:eastAsia="ru-RU"/>
        </w:rPr>
        <w:t>положений</w:t>
      </w:r>
      <w:proofErr w:type="gramEnd"/>
      <w:r w:rsidRPr="00024B0F">
        <w:rPr>
          <w:rFonts w:ascii="Times New Roman" w:hAnsi="Times New Roman"/>
          <w:sz w:val="28"/>
          <w:szCs w:val="28"/>
          <w:lang w:eastAsia="ru-RU"/>
        </w:rPr>
        <w:t xml:space="preserve"> действующих нормативных правовых актов, </w:t>
      </w:r>
      <w:r w:rsidR="008B4CB1">
        <w:rPr>
          <w:rFonts w:ascii="Times New Roman" w:hAnsi="Times New Roman"/>
          <w:sz w:val="28"/>
          <w:szCs w:val="28"/>
          <w:lang w:eastAsia="ru-RU"/>
        </w:rPr>
        <w:t>утвержденных Администрацией</w:t>
      </w:r>
      <w:r w:rsidRPr="00024B0F">
        <w:rPr>
          <w:rFonts w:ascii="Times New Roman" w:hAnsi="Times New Roman"/>
          <w:sz w:val="28"/>
          <w:szCs w:val="28"/>
          <w:lang w:eastAsia="ru-RU"/>
        </w:rPr>
        <w:t xml:space="preserve"> МО «</w:t>
      </w:r>
      <w:proofErr w:type="spellStart"/>
      <w:r w:rsidR="00C60F5F">
        <w:rPr>
          <w:rFonts w:ascii="Times New Roman" w:hAnsi="Times New Roman"/>
          <w:sz w:val="28"/>
          <w:szCs w:val="28"/>
          <w:lang w:eastAsia="ru-RU"/>
        </w:rPr>
        <w:t>Бичурский</w:t>
      </w:r>
      <w:proofErr w:type="spellEnd"/>
      <w:r w:rsidR="00C60F5F">
        <w:rPr>
          <w:rFonts w:ascii="Times New Roman" w:hAnsi="Times New Roman"/>
          <w:sz w:val="28"/>
          <w:szCs w:val="28"/>
          <w:lang w:eastAsia="ru-RU"/>
        </w:rPr>
        <w:t xml:space="preserve"> район», </w:t>
      </w:r>
      <w:r w:rsidRPr="00024B0F">
        <w:rPr>
          <w:rFonts w:ascii="Times New Roman" w:hAnsi="Times New Roman"/>
          <w:sz w:val="28"/>
          <w:szCs w:val="28"/>
          <w:lang w:eastAsia="ru-RU"/>
        </w:rPr>
        <w:t>Советом депутатов МО «</w:t>
      </w:r>
      <w:proofErr w:type="spellStart"/>
      <w:r w:rsidRPr="00024B0F">
        <w:rPr>
          <w:rFonts w:ascii="Times New Roman" w:hAnsi="Times New Roman"/>
          <w:sz w:val="28"/>
          <w:szCs w:val="28"/>
          <w:lang w:eastAsia="ru-RU"/>
        </w:rPr>
        <w:t>Бичурский</w:t>
      </w:r>
      <w:proofErr w:type="spellEnd"/>
      <w:r w:rsidRPr="00024B0F">
        <w:rPr>
          <w:rFonts w:ascii="Times New Roman" w:hAnsi="Times New Roman"/>
          <w:sz w:val="28"/>
          <w:szCs w:val="28"/>
          <w:lang w:eastAsia="ru-RU"/>
        </w:rPr>
        <w:t xml:space="preserve"> район»</w:t>
      </w:r>
      <w:r>
        <w:rPr>
          <w:rFonts w:ascii="Times New Roman" w:hAnsi="Times New Roman"/>
          <w:sz w:val="28"/>
          <w:szCs w:val="28"/>
          <w:lang w:eastAsia="ru-RU"/>
        </w:rPr>
        <w:t>, а также в соответствие с условиями</w:t>
      </w:r>
      <w:r w:rsidR="00E56C59" w:rsidRPr="00E56C59">
        <w:rPr>
          <w:rFonts w:ascii="Times New Roman" w:hAnsi="Times New Roman"/>
          <w:sz w:val="28"/>
          <w:szCs w:val="28"/>
          <w:lang w:eastAsia="ru-RU"/>
        </w:rPr>
        <w:t>, которые установлены Положением о предоставлении субсидий на оказание финансовой поддержки при исполнении расходных обязательств муниципальных образований</w:t>
      </w:r>
      <w:r w:rsidR="003F3237">
        <w:rPr>
          <w:rFonts w:ascii="Times New Roman" w:hAnsi="Times New Roman"/>
          <w:sz w:val="28"/>
          <w:szCs w:val="28"/>
          <w:lang w:eastAsia="ru-RU"/>
        </w:rPr>
        <w:t>.</w:t>
      </w:r>
    </w:p>
    <w:p w:rsidR="00024B0F" w:rsidRPr="002126D8" w:rsidRDefault="00024B0F" w:rsidP="002126D8">
      <w:pPr>
        <w:widowControl w:val="0"/>
        <w:autoSpaceDE w:val="0"/>
        <w:autoSpaceDN w:val="0"/>
        <w:adjustRightInd w:val="0"/>
        <w:spacing w:after="0" w:line="240" w:lineRule="auto"/>
        <w:ind w:firstLine="540"/>
        <w:jc w:val="both"/>
        <w:rPr>
          <w:rFonts w:ascii="Times New Roman" w:hAnsi="Times New Roman"/>
          <w:sz w:val="28"/>
          <w:szCs w:val="28"/>
          <w:lang w:eastAsia="ru-RU"/>
        </w:rPr>
        <w:sectPr w:rsidR="00024B0F" w:rsidRPr="002126D8" w:rsidSect="00024B0F">
          <w:pgSz w:w="11906" w:h="16838"/>
          <w:pgMar w:top="851" w:right="567" w:bottom="851" w:left="1134" w:header="709" w:footer="709" w:gutter="0"/>
          <w:cols w:space="708"/>
          <w:titlePg/>
          <w:docGrid w:linePitch="360"/>
        </w:sectPr>
      </w:pPr>
      <w:r w:rsidRPr="00024B0F">
        <w:rPr>
          <w:rFonts w:ascii="Times New Roman" w:hAnsi="Times New Roman"/>
          <w:sz w:val="28"/>
          <w:szCs w:val="28"/>
          <w:lang w:eastAsia="ru-RU"/>
        </w:rPr>
        <w:t>Финансовое обеспечение реализации муниципальной программы в части расходных обязательств МО «</w:t>
      </w:r>
      <w:proofErr w:type="spellStart"/>
      <w:r w:rsidRPr="00024B0F">
        <w:rPr>
          <w:rFonts w:ascii="Times New Roman" w:hAnsi="Times New Roman"/>
          <w:sz w:val="28"/>
          <w:szCs w:val="28"/>
          <w:lang w:eastAsia="ru-RU"/>
        </w:rPr>
        <w:t>Бичурский</w:t>
      </w:r>
      <w:proofErr w:type="spellEnd"/>
      <w:r w:rsidRPr="00024B0F">
        <w:rPr>
          <w:rFonts w:ascii="Times New Roman" w:hAnsi="Times New Roman"/>
          <w:sz w:val="28"/>
          <w:szCs w:val="28"/>
          <w:lang w:eastAsia="ru-RU"/>
        </w:rPr>
        <w:t xml:space="preserve"> район» осуществляется за счет бюджетных ассигнований бюджета МО «</w:t>
      </w:r>
      <w:proofErr w:type="spellStart"/>
      <w:r w:rsidRPr="00024B0F">
        <w:rPr>
          <w:rFonts w:ascii="Times New Roman" w:hAnsi="Times New Roman"/>
          <w:sz w:val="28"/>
          <w:szCs w:val="28"/>
          <w:lang w:eastAsia="ru-RU"/>
        </w:rPr>
        <w:t>Бичурский</w:t>
      </w:r>
      <w:proofErr w:type="spellEnd"/>
      <w:r w:rsidRPr="00024B0F">
        <w:rPr>
          <w:rFonts w:ascii="Times New Roman" w:hAnsi="Times New Roman"/>
          <w:sz w:val="28"/>
          <w:szCs w:val="28"/>
          <w:lang w:eastAsia="ru-RU"/>
        </w:rPr>
        <w:t xml:space="preserve"> район». Распределение бюджетных ассигнований на реализацию муниципальной программы утверждается решением совета депутатов МО «</w:t>
      </w:r>
      <w:proofErr w:type="spellStart"/>
      <w:r w:rsidRPr="00024B0F">
        <w:rPr>
          <w:rFonts w:ascii="Times New Roman" w:hAnsi="Times New Roman"/>
          <w:sz w:val="28"/>
          <w:szCs w:val="28"/>
          <w:lang w:eastAsia="ru-RU"/>
        </w:rPr>
        <w:t>Бичурский</w:t>
      </w:r>
      <w:proofErr w:type="spellEnd"/>
      <w:r w:rsidRPr="00024B0F">
        <w:rPr>
          <w:rFonts w:ascii="Times New Roman" w:hAnsi="Times New Roman"/>
          <w:sz w:val="28"/>
          <w:szCs w:val="28"/>
          <w:lang w:eastAsia="ru-RU"/>
        </w:rPr>
        <w:t xml:space="preserve"> район» о бюджете на очередной финансовый год и плановый период.</w:t>
      </w:r>
    </w:p>
    <w:p w:rsidR="00865435" w:rsidRPr="00423BC9" w:rsidRDefault="00181F98" w:rsidP="002126D8">
      <w:pPr>
        <w:jc w:val="center"/>
        <w:rPr>
          <w:rFonts w:ascii="Times New Roman" w:hAnsi="Times New Roman"/>
          <w:b/>
          <w:bCs/>
          <w:sz w:val="28"/>
          <w:szCs w:val="28"/>
        </w:rPr>
      </w:pPr>
      <w:r>
        <w:rPr>
          <w:rFonts w:ascii="Times New Roman" w:hAnsi="Times New Roman"/>
          <w:b/>
          <w:bCs/>
          <w:sz w:val="28"/>
          <w:szCs w:val="28"/>
        </w:rPr>
        <w:lastRenderedPageBreak/>
        <w:t xml:space="preserve">4.Ресурсное обеспечение </w:t>
      </w:r>
      <w:r w:rsidR="00A75669" w:rsidRPr="00423BC9">
        <w:rPr>
          <w:rFonts w:ascii="Times New Roman" w:hAnsi="Times New Roman"/>
          <w:b/>
          <w:bCs/>
          <w:sz w:val="28"/>
          <w:szCs w:val="28"/>
        </w:rPr>
        <w:t>программы</w:t>
      </w:r>
    </w:p>
    <w:p w:rsidR="00A75669" w:rsidRDefault="00A75669" w:rsidP="00A75669">
      <w:pPr>
        <w:pStyle w:val="ab"/>
        <w:jc w:val="right"/>
        <w:rPr>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sidRPr="00A75669">
        <w:rPr>
          <w:bCs/>
          <w:sz w:val="28"/>
          <w:szCs w:val="28"/>
        </w:rPr>
        <w:t>Таблица 2</w:t>
      </w:r>
    </w:p>
    <w:tbl>
      <w:tblPr>
        <w:tblW w:w="15779" w:type="dxa"/>
        <w:tblInd w:w="93" w:type="dxa"/>
        <w:tblLayout w:type="fixed"/>
        <w:tblLook w:val="04A0" w:firstRow="1" w:lastRow="0" w:firstColumn="1" w:lastColumn="0" w:noHBand="0" w:noVBand="1"/>
      </w:tblPr>
      <w:tblGrid>
        <w:gridCol w:w="2283"/>
        <w:gridCol w:w="3006"/>
        <w:gridCol w:w="1417"/>
        <w:gridCol w:w="1985"/>
        <w:gridCol w:w="1105"/>
        <w:gridCol w:w="1730"/>
        <w:gridCol w:w="1559"/>
        <w:gridCol w:w="1418"/>
        <w:gridCol w:w="1276"/>
      </w:tblGrid>
      <w:tr w:rsidR="007E7EEB" w:rsidRPr="001C7C7B" w:rsidTr="0063724F">
        <w:trPr>
          <w:trHeight w:val="885"/>
        </w:trPr>
        <w:tc>
          <w:tcPr>
            <w:tcW w:w="22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7EEB" w:rsidRPr="001C7C7B" w:rsidRDefault="007E7EEB" w:rsidP="00A97E95">
            <w:pPr>
              <w:spacing w:after="0" w:line="240" w:lineRule="auto"/>
              <w:jc w:val="center"/>
              <w:rPr>
                <w:rFonts w:ascii="Times New Roman" w:hAnsi="Times New Roman"/>
                <w:color w:val="000000"/>
                <w:sz w:val="24"/>
                <w:szCs w:val="24"/>
                <w:lang w:eastAsia="ru-RU"/>
              </w:rPr>
            </w:pPr>
            <w:r w:rsidRPr="001C7C7B">
              <w:rPr>
                <w:rFonts w:ascii="Times New Roman" w:hAnsi="Times New Roman"/>
                <w:color w:val="000000"/>
                <w:sz w:val="24"/>
                <w:szCs w:val="24"/>
                <w:lang w:eastAsia="ru-RU"/>
              </w:rPr>
              <w:t>Статус</w:t>
            </w:r>
          </w:p>
        </w:tc>
        <w:tc>
          <w:tcPr>
            <w:tcW w:w="3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7EEB" w:rsidRPr="001C7C7B" w:rsidRDefault="007E7EEB" w:rsidP="00A97E95">
            <w:pPr>
              <w:spacing w:after="0" w:line="240" w:lineRule="auto"/>
              <w:jc w:val="center"/>
              <w:rPr>
                <w:rFonts w:ascii="Times New Roman" w:hAnsi="Times New Roman"/>
                <w:color w:val="000000"/>
                <w:sz w:val="24"/>
                <w:szCs w:val="24"/>
                <w:lang w:eastAsia="ru-RU"/>
              </w:rPr>
            </w:pPr>
            <w:r w:rsidRPr="001C7C7B">
              <w:rPr>
                <w:rFonts w:ascii="Times New Roman" w:hAnsi="Times New Roman"/>
                <w:color w:val="000000"/>
                <w:sz w:val="24"/>
                <w:szCs w:val="24"/>
                <w:lang w:eastAsia="ru-RU"/>
              </w:rPr>
              <w:t>Наименование муниципальной программы, подпрограммы, мероприятия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7EEB" w:rsidRPr="001C7C7B" w:rsidRDefault="007E7EEB" w:rsidP="00A673C4">
            <w:pPr>
              <w:spacing w:after="0" w:line="240" w:lineRule="auto"/>
              <w:jc w:val="center"/>
              <w:rPr>
                <w:rFonts w:ascii="Times New Roman" w:hAnsi="Times New Roman"/>
                <w:color w:val="000000"/>
                <w:sz w:val="24"/>
                <w:szCs w:val="24"/>
                <w:lang w:eastAsia="ru-RU"/>
              </w:rPr>
            </w:pPr>
            <w:r w:rsidRPr="001C7C7B">
              <w:rPr>
                <w:rFonts w:ascii="Times New Roman" w:hAnsi="Times New Roman"/>
                <w:color w:val="000000"/>
                <w:sz w:val="24"/>
                <w:szCs w:val="24"/>
                <w:lang w:eastAsia="ru-RU"/>
              </w:rPr>
              <w:t>Источник финансир</w:t>
            </w:r>
            <w:r w:rsidR="00A673C4">
              <w:rPr>
                <w:rFonts w:ascii="Times New Roman" w:hAnsi="Times New Roman"/>
                <w:color w:val="000000"/>
                <w:sz w:val="24"/>
                <w:szCs w:val="24"/>
                <w:lang w:eastAsia="ru-RU"/>
              </w:rPr>
              <w:t>о</w:t>
            </w:r>
            <w:r w:rsidRPr="001C7C7B">
              <w:rPr>
                <w:rFonts w:ascii="Times New Roman" w:hAnsi="Times New Roman"/>
                <w:color w:val="000000"/>
                <w:sz w:val="24"/>
                <w:szCs w:val="24"/>
                <w:lang w:eastAsia="ru-RU"/>
              </w:rPr>
              <w:t>вания</w:t>
            </w:r>
          </w:p>
        </w:tc>
        <w:tc>
          <w:tcPr>
            <w:tcW w:w="9072" w:type="dxa"/>
            <w:gridSpan w:val="6"/>
            <w:tcBorders>
              <w:top w:val="single" w:sz="4" w:space="0" w:color="auto"/>
              <w:left w:val="nil"/>
              <w:bottom w:val="single" w:sz="4" w:space="0" w:color="auto"/>
              <w:right w:val="single" w:sz="4" w:space="0" w:color="auto"/>
            </w:tcBorders>
            <w:shd w:val="clear" w:color="auto" w:fill="auto"/>
            <w:vAlign w:val="center"/>
            <w:hideMark/>
          </w:tcPr>
          <w:p w:rsidR="007E7EEB" w:rsidRPr="001C7C7B" w:rsidRDefault="007E7EEB" w:rsidP="00A97E95">
            <w:pPr>
              <w:spacing w:after="0" w:line="240" w:lineRule="auto"/>
              <w:jc w:val="center"/>
              <w:rPr>
                <w:rFonts w:ascii="Times New Roman" w:hAnsi="Times New Roman"/>
                <w:color w:val="000000"/>
                <w:sz w:val="24"/>
                <w:szCs w:val="24"/>
                <w:lang w:eastAsia="ru-RU"/>
              </w:rPr>
            </w:pPr>
            <w:r w:rsidRPr="001C7C7B">
              <w:rPr>
                <w:rFonts w:ascii="Times New Roman" w:hAnsi="Times New Roman"/>
                <w:color w:val="000000"/>
                <w:sz w:val="24"/>
                <w:szCs w:val="24"/>
                <w:lang w:eastAsia="ru-RU"/>
              </w:rPr>
              <w:t>Оценка расходов, годы (</w:t>
            </w:r>
            <w:proofErr w:type="spellStart"/>
            <w:r w:rsidRPr="001C7C7B">
              <w:rPr>
                <w:rFonts w:ascii="Times New Roman" w:hAnsi="Times New Roman"/>
                <w:color w:val="000000"/>
                <w:sz w:val="24"/>
                <w:szCs w:val="24"/>
                <w:lang w:eastAsia="ru-RU"/>
              </w:rPr>
              <w:t>тыс.рублей</w:t>
            </w:r>
            <w:proofErr w:type="spellEnd"/>
            <w:r w:rsidRPr="001C7C7B">
              <w:rPr>
                <w:rFonts w:ascii="Times New Roman" w:hAnsi="Times New Roman"/>
                <w:color w:val="000000"/>
                <w:sz w:val="24"/>
                <w:szCs w:val="24"/>
                <w:lang w:eastAsia="ru-RU"/>
              </w:rPr>
              <w:t>)</w:t>
            </w:r>
          </w:p>
        </w:tc>
      </w:tr>
      <w:tr w:rsidR="007E7EEB" w:rsidRPr="001C7C7B" w:rsidTr="0063724F">
        <w:trPr>
          <w:trHeight w:val="2100"/>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7E7EEB" w:rsidRPr="001C7C7B" w:rsidRDefault="007E7EEB" w:rsidP="00A97E95">
            <w:pPr>
              <w:spacing w:after="0" w:line="240" w:lineRule="auto"/>
              <w:rPr>
                <w:rFonts w:ascii="Times New Roman" w:hAnsi="Times New Roman"/>
                <w:color w:val="000000"/>
                <w:sz w:val="24"/>
                <w:szCs w:val="24"/>
                <w:lang w:eastAsia="ru-RU"/>
              </w:rPr>
            </w:pPr>
          </w:p>
        </w:tc>
        <w:tc>
          <w:tcPr>
            <w:tcW w:w="3006" w:type="dxa"/>
            <w:vMerge/>
            <w:tcBorders>
              <w:top w:val="single" w:sz="4" w:space="0" w:color="auto"/>
              <w:left w:val="single" w:sz="4" w:space="0" w:color="auto"/>
              <w:bottom w:val="single" w:sz="4" w:space="0" w:color="auto"/>
              <w:right w:val="single" w:sz="4" w:space="0" w:color="auto"/>
            </w:tcBorders>
            <w:vAlign w:val="center"/>
            <w:hideMark/>
          </w:tcPr>
          <w:p w:rsidR="007E7EEB" w:rsidRPr="001C7C7B" w:rsidRDefault="007E7EEB" w:rsidP="00A97E95">
            <w:pPr>
              <w:spacing w:after="0" w:line="240" w:lineRule="auto"/>
              <w:rPr>
                <w:rFonts w:ascii="Times New Roman" w:hAnsi="Times New Roman"/>
                <w:color w:val="000000"/>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E7EEB" w:rsidRPr="001C7C7B" w:rsidRDefault="007E7EEB" w:rsidP="00A97E95">
            <w:pPr>
              <w:spacing w:after="0" w:line="240" w:lineRule="auto"/>
              <w:rPr>
                <w:rFonts w:ascii="Times New Roman" w:hAnsi="Times New Roman"/>
                <w:color w:val="000000"/>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7E7EEB" w:rsidRPr="001C7C7B" w:rsidRDefault="007E7EEB" w:rsidP="00A97E95">
            <w:pPr>
              <w:spacing w:after="0" w:line="240" w:lineRule="auto"/>
              <w:jc w:val="center"/>
              <w:rPr>
                <w:rFonts w:ascii="Times New Roman" w:hAnsi="Times New Roman"/>
                <w:color w:val="000000"/>
                <w:sz w:val="24"/>
                <w:szCs w:val="24"/>
                <w:lang w:eastAsia="ru-RU"/>
              </w:rPr>
            </w:pPr>
            <w:r w:rsidRPr="001C7C7B">
              <w:rPr>
                <w:rFonts w:ascii="Times New Roman" w:hAnsi="Times New Roman"/>
                <w:color w:val="000000"/>
                <w:sz w:val="24"/>
                <w:szCs w:val="24"/>
                <w:lang w:eastAsia="ru-RU"/>
              </w:rPr>
              <w:t>всего по муниц</w:t>
            </w:r>
            <w:r w:rsidR="00A500BB">
              <w:rPr>
                <w:rFonts w:ascii="Times New Roman" w:hAnsi="Times New Roman"/>
                <w:color w:val="000000"/>
                <w:sz w:val="24"/>
                <w:szCs w:val="24"/>
                <w:lang w:eastAsia="ru-RU"/>
              </w:rPr>
              <w:t>ипальной программе (подпрограмм</w:t>
            </w:r>
            <w:r w:rsidR="00181F98">
              <w:rPr>
                <w:rFonts w:ascii="Times New Roman" w:hAnsi="Times New Roman"/>
                <w:color w:val="000000"/>
                <w:sz w:val="24"/>
                <w:szCs w:val="24"/>
                <w:lang w:eastAsia="ru-RU"/>
              </w:rPr>
              <w:t>ы</w:t>
            </w:r>
            <w:r w:rsidRPr="001C7C7B">
              <w:rPr>
                <w:rFonts w:ascii="Times New Roman" w:hAnsi="Times New Roman"/>
                <w:color w:val="000000"/>
                <w:sz w:val="24"/>
                <w:szCs w:val="24"/>
                <w:lang w:eastAsia="ru-RU"/>
              </w:rPr>
              <w:t>)</w:t>
            </w:r>
          </w:p>
        </w:tc>
        <w:tc>
          <w:tcPr>
            <w:tcW w:w="1105" w:type="dxa"/>
            <w:tcBorders>
              <w:top w:val="single" w:sz="4" w:space="0" w:color="auto"/>
              <w:left w:val="nil"/>
              <w:bottom w:val="single" w:sz="4" w:space="0" w:color="auto"/>
              <w:right w:val="single" w:sz="4" w:space="0" w:color="auto"/>
            </w:tcBorders>
            <w:shd w:val="clear" w:color="000000" w:fill="FFFFFF"/>
            <w:vAlign w:val="center"/>
          </w:tcPr>
          <w:p w:rsidR="007E7EEB" w:rsidRPr="001C7C7B" w:rsidRDefault="00D232C4" w:rsidP="00A97E95">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730" w:type="dxa"/>
            <w:tcBorders>
              <w:top w:val="single" w:sz="4" w:space="0" w:color="auto"/>
              <w:left w:val="nil"/>
              <w:bottom w:val="single" w:sz="4" w:space="0" w:color="auto"/>
              <w:right w:val="single" w:sz="4" w:space="0" w:color="auto"/>
            </w:tcBorders>
            <w:shd w:val="clear" w:color="000000" w:fill="FFFFFF"/>
            <w:vAlign w:val="center"/>
          </w:tcPr>
          <w:p w:rsidR="007E7EEB" w:rsidRPr="001C7C7B" w:rsidRDefault="00D232C4" w:rsidP="00A97E95">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2022</w:t>
            </w:r>
          </w:p>
        </w:tc>
        <w:tc>
          <w:tcPr>
            <w:tcW w:w="1559" w:type="dxa"/>
            <w:tcBorders>
              <w:top w:val="single" w:sz="4" w:space="0" w:color="auto"/>
              <w:left w:val="nil"/>
              <w:bottom w:val="single" w:sz="4" w:space="0" w:color="auto"/>
              <w:right w:val="single" w:sz="4" w:space="0" w:color="auto"/>
            </w:tcBorders>
            <w:shd w:val="clear" w:color="auto" w:fill="auto"/>
            <w:vAlign w:val="center"/>
          </w:tcPr>
          <w:p w:rsidR="007E7EEB" w:rsidRPr="00D84177" w:rsidRDefault="00D232C4" w:rsidP="00A97E95">
            <w:pPr>
              <w:spacing w:after="0" w:line="240" w:lineRule="auto"/>
              <w:jc w:val="center"/>
              <w:rPr>
                <w:rFonts w:ascii="Times New Roman" w:hAnsi="Times New Roman"/>
                <w:color w:val="000000"/>
                <w:sz w:val="24"/>
                <w:szCs w:val="24"/>
                <w:lang w:eastAsia="ru-RU"/>
              </w:rPr>
            </w:pPr>
            <w:r w:rsidRPr="00D84177">
              <w:rPr>
                <w:rFonts w:ascii="Times New Roman" w:hAnsi="Times New Roman"/>
                <w:color w:val="000000"/>
                <w:sz w:val="24"/>
                <w:szCs w:val="24"/>
                <w:lang w:eastAsia="ru-RU"/>
              </w:rPr>
              <w:t>2023</w:t>
            </w:r>
            <w:r w:rsidR="0063724F">
              <w:rPr>
                <w:rFonts w:ascii="Times New Roman" w:hAnsi="Times New Roman"/>
                <w:color w:val="000000"/>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7E7EEB" w:rsidRPr="001C7C7B" w:rsidRDefault="007E7EEB" w:rsidP="00D232C4">
            <w:pPr>
              <w:spacing w:after="0" w:line="240" w:lineRule="auto"/>
              <w:jc w:val="center"/>
              <w:rPr>
                <w:rFonts w:ascii="Times New Roman" w:hAnsi="Times New Roman"/>
                <w:color w:val="000000"/>
                <w:sz w:val="24"/>
                <w:szCs w:val="24"/>
                <w:lang w:eastAsia="ru-RU"/>
              </w:rPr>
            </w:pPr>
            <w:r w:rsidRPr="001C7C7B">
              <w:rPr>
                <w:rFonts w:ascii="Times New Roman" w:hAnsi="Times New Roman"/>
                <w:color w:val="000000"/>
                <w:sz w:val="24"/>
                <w:szCs w:val="24"/>
                <w:lang w:eastAsia="ru-RU"/>
              </w:rPr>
              <w:t>202</w:t>
            </w:r>
            <w:r w:rsidR="00D232C4">
              <w:rPr>
                <w:rFonts w:ascii="Times New Roman" w:hAnsi="Times New Roman"/>
                <w:color w:val="000000"/>
                <w:sz w:val="24"/>
                <w:szCs w:val="24"/>
                <w:lang w:eastAsia="ru-RU"/>
              </w:rPr>
              <w:t>4</w:t>
            </w:r>
            <w:r w:rsidR="00A673C4">
              <w:rPr>
                <w:rFonts w:ascii="Times New Roman" w:hAnsi="Times New Roman"/>
                <w:color w:val="000000"/>
                <w:sz w:val="24"/>
                <w:szCs w:val="24"/>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7E7EEB" w:rsidRPr="001C7C7B" w:rsidRDefault="007E7EEB" w:rsidP="00A97E95">
            <w:pPr>
              <w:spacing w:after="0" w:line="240" w:lineRule="auto"/>
              <w:jc w:val="center"/>
              <w:rPr>
                <w:rFonts w:ascii="Times New Roman" w:hAnsi="Times New Roman"/>
                <w:color w:val="000000"/>
                <w:sz w:val="24"/>
                <w:szCs w:val="24"/>
                <w:lang w:eastAsia="ru-RU"/>
              </w:rPr>
            </w:pPr>
            <w:r w:rsidRPr="001C7C7B">
              <w:rPr>
                <w:rFonts w:ascii="Times New Roman" w:hAnsi="Times New Roman"/>
                <w:color w:val="000000"/>
                <w:sz w:val="24"/>
                <w:szCs w:val="24"/>
                <w:lang w:eastAsia="ru-RU"/>
              </w:rPr>
              <w:t>2</w:t>
            </w:r>
            <w:r w:rsidR="00D232C4">
              <w:rPr>
                <w:rFonts w:ascii="Times New Roman" w:hAnsi="Times New Roman"/>
                <w:color w:val="000000"/>
                <w:sz w:val="24"/>
                <w:szCs w:val="24"/>
                <w:lang w:eastAsia="ru-RU"/>
              </w:rPr>
              <w:t>025</w:t>
            </w:r>
            <w:r w:rsidR="00A673C4">
              <w:rPr>
                <w:rFonts w:ascii="Times New Roman" w:hAnsi="Times New Roman"/>
                <w:color w:val="000000"/>
                <w:sz w:val="24"/>
                <w:szCs w:val="24"/>
                <w:lang w:eastAsia="ru-RU"/>
              </w:rPr>
              <w:t>*</w:t>
            </w:r>
          </w:p>
        </w:tc>
      </w:tr>
      <w:tr w:rsidR="00AE42DE" w:rsidRPr="001C7C7B" w:rsidTr="0063724F">
        <w:trPr>
          <w:trHeight w:val="642"/>
        </w:trPr>
        <w:tc>
          <w:tcPr>
            <w:tcW w:w="22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2DE" w:rsidRPr="001C7C7B" w:rsidRDefault="00AE42DE" w:rsidP="00AE42DE">
            <w:pPr>
              <w:spacing w:after="0" w:line="240" w:lineRule="auto"/>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П</w:t>
            </w:r>
            <w:r w:rsidRPr="001C7C7B">
              <w:rPr>
                <w:rFonts w:ascii="Times New Roman" w:hAnsi="Times New Roman"/>
                <w:b/>
                <w:bCs/>
                <w:color w:val="000000"/>
                <w:sz w:val="24"/>
                <w:szCs w:val="24"/>
                <w:lang w:eastAsia="ru-RU"/>
              </w:rPr>
              <w:t xml:space="preserve">рограмма </w:t>
            </w:r>
          </w:p>
        </w:tc>
        <w:tc>
          <w:tcPr>
            <w:tcW w:w="3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42DE" w:rsidRPr="008C20C8" w:rsidRDefault="00AE42DE" w:rsidP="00AE42DE">
            <w:pPr>
              <w:rPr>
                <w:rFonts w:ascii="Times New Roman" w:hAnsi="Times New Roman"/>
                <w:b/>
                <w:bCs/>
                <w:color w:val="000000"/>
                <w:sz w:val="24"/>
                <w:szCs w:val="24"/>
              </w:rPr>
            </w:pPr>
            <w:r w:rsidRPr="008C20C8">
              <w:rPr>
                <w:rFonts w:ascii="Times New Roman" w:hAnsi="Times New Roman"/>
                <w:b/>
                <w:bCs/>
                <w:color w:val="000000"/>
                <w:sz w:val="24"/>
                <w:szCs w:val="24"/>
              </w:rPr>
              <w:t>"Комплексное развитие сельских территорий  муниципального образования «</w:t>
            </w:r>
            <w:proofErr w:type="spellStart"/>
            <w:r w:rsidRPr="008C20C8">
              <w:rPr>
                <w:rFonts w:ascii="Times New Roman" w:hAnsi="Times New Roman"/>
                <w:b/>
                <w:bCs/>
                <w:color w:val="000000"/>
                <w:sz w:val="24"/>
                <w:szCs w:val="24"/>
              </w:rPr>
              <w:t>Бичурский</w:t>
            </w:r>
            <w:proofErr w:type="spellEnd"/>
            <w:r w:rsidRPr="008C20C8">
              <w:rPr>
                <w:rFonts w:ascii="Times New Roman" w:hAnsi="Times New Roman"/>
                <w:b/>
                <w:bCs/>
                <w:color w:val="000000"/>
                <w:sz w:val="24"/>
                <w:szCs w:val="24"/>
              </w:rPr>
              <w:t xml:space="preserve">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2DE" w:rsidRPr="008C20C8" w:rsidRDefault="00AE42DE" w:rsidP="00AE42DE">
            <w:pPr>
              <w:rPr>
                <w:rFonts w:ascii="Times New Roman" w:hAnsi="Times New Roman"/>
                <w:b/>
                <w:bCs/>
                <w:color w:val="000000"/>
                <w:sz w:val="24"/>
                <w:szCs w:val="24"/>
              </w:rPr>
            </w:pPr>
            <w:r w:rsidRPr="008C20C8">
              <w:rPr>
                <w:rFonts w:ascii="Times New Roman" w:hAnsi="Times New Roman"/>
                <w:b/>
                <w:bCs/>
                <w:color w:val="000000"/>
                <w:sz w:val="24"/>
                <w:szCs w:val="24"/>
              </w:rPr>
              <w:t>Всего</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AE42DE" w:rsidRPr="00AE42DE" w:rsidRDefault="00150EB6" w:rsidP="00150EB6">
            <w:pPr>
              <w:pStyle w:val="2"/>
              <w:jc w:val="right"/>
            </w:pPr>
            <w:r>
              <w:t>270760,73125</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2DE" w:rsidRPr="00AE42DE" w:rsidRDefault="00150EB6" w:rsidP="00150EB6">
            <w:pPr>
              <w:pStyle w:val="2"/>
              <w:jc w:val="right"/>
              <w:rPr>
                <w:bCs/>
              </w:rPr>
            </w:pPr>
            <w:r>
              <w:rPr>
                <w:bCs/>
              </w:rPr>
              <w:t xml:space="preserve">      </w:t>
            </w:r>
            <w:r w:rsidR="00AE42DE" w:rsidRPr="00AE42DE">
              <w:rPr>
                <w:bCs/>
              </w:rPr>
              <w:t>3530</w:t>
            </w:r>
            <w:r>
              <w:rPr>
                <w:bCs/>
              </w:rPr>
              <w:t>,0</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2DE" w:rsidRPr="00AE42DE" w:rsidRDefault="00150EB6" w:rsidP="00150EB6">
            <w:pPr>
              <w:pStyle w:val="2"/>
              <w:jc w:val="right"/>
              <w:rPr>
                <w:bCs/>
              </w:rPr>
            </w:pPr>
            <w:r>
              <w:rPr>
                <w:bCs/>
              </w:rPr>
              <w:t>256304,3473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2DE" w:rsidRPr="00AE42DE" w:rsidRDefault="0063724F" w:rsidP="00150EB6">
            <w:pPr>
              <w:pStyle w:val="2"/>
              <w:jc w:val="right"/>
            </w:pPr>
            <w:r>
              <w:t>7529,442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2DE" w:rsidRPr="008C20C8" w:rsidRDefault="00FA4485" w:rsidP="00150EB6">
            <w:pPr>
              <w:jc w:val="right"/>
              <w:rPr>
                <w:rFonts w:ascii="Times New Roman" w:hAnsi="Times New Roman"/>
                <w:b/>
                <w:bCs/>
                <w:color w:val="000000"/>
                <w:sz w:val="24"/>
                <w:szCs w:val="24"/>
              </w:rPr>
            </w:pPr>
            <w:r>
              <w:rPr>
                <w:rFonts w:ascii="Times New Roman" w:hAnsi="Times New Roman"/>
                <w:b/>
                <w:bCs/>
                <w:color w:val="000000"/>
                <w:sz w:val="24"/>
                <w:szCs w:val="24"/>
              </w:rPr>
              <w:t>2703,585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E42DE" w:rsidRPr="008C20C8" w:rsidRDefault="00150EB6" w:rsidP="00150EB6">
            <w:pPr>
              <w:jc w:val="right"/>
              <w:rPr>
                <w:rFonts w:ascii="Times New Roman" w:hAnsi="Times New Roman"/>
                <w:b/>
                <w:bCs/>
                <w:color w:val="000000"/>
                <w:sz w:val="24"/>
                <w:szCs w:val="24"/>
              </w:rPr>
            </w:pPr>
            <w:r>
              <w:rPr>
                <w:rFonts w:ascii="Times New Roman" w:hAnsi="Times New Roman"/>
                <w:b/>
                <w:bCs/>
                <w:color w:val="000000"/>
                <w:sz w:val="24"/>
                <w:szCs w:val="24"/>
              </w:rPr>
              <w:t>1535,185</w:t>
            </w:r>
          </w:p>
        </w:tc>
      </w:tr>
      <w:tr w:rsidR="00AE42DE" w:rsidRPr="001C7C7B" w:rsidTr="0063724F">
        <w:trPr>
          <w:trHeight w:val="377"/>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AE42DE" w:rsidRPr="001C7C7B" w:rsidRDefault="00AE42DE" w:rsidP="00AE42DE">
            <w:pPr>
              <w:spacing w:after="0" w:line="240" w:lineRule="auto"/>
              <w:rPr>
                <w:rFonts w:ascii="Times New Roman" w:hAnsi="Times New Roman"/>
                <w:b/>
                <w:bCs/>
                <w:color w:val="000000"/>
                <w:sz w:val="24"/>
                <w:szCs w:val="24"/>
                <w:lang w:eastAsia="ru-RU"/>
              </w:rPr>
            </w:pPr>
          </w:p>
        </w:tc>
        <w:tc>
          <w:tcPr>
            <w:tcW w:w="3006" w:type="dxa"/>
            <w:vMerge/>
            <w:tcBorders>
              <w:top w:val="single" w:sz="4" w:space="0" w:color="auto"/>
              <w:left w:val="single" w:sz="4" w:space="0" w:color="auto"/>
              <w:bottom w:val="single" w:sz="4" w:space="0" w:color="auto"/>
              <w:right w:val="single" w:sz="4" w:space="0" w:color="auto"/>
            </w:tcBorders>
            <w:vAlign w:val="center"/>
            <w:hideMark/>
          </w:tcPr>
          <w:p w:rsidR="00AE42DE" w:rsidRPr="008C20C8" w:rsidRDefault="00AE42DE" w:rsidP="00AE42DE">
            <w:pPr>
              <w:spacing w:after="0" w:line="240" w:lineRule="auto"/>
              <w:rPr>
                <w:rFonts w:ascii="Times New Roman" w:hAnsi="Times New Roman"/>
                <w:b/>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2DE" w:rsidRPr="008C20C8" w:rsidRDefault="00AE42DE" w:rsidP="00AE42DE">
            <w:pPr>
              <w:spacing w:after="0" w:line="240" w:lineRule="auto"/>
              <w:rPr>
                <w:rFonts w:ascii="Times New Roman" w:hAnsi="Times New Roman"/>
                <w:b/>
                <w:bCs/>
                <w:color w:val="000000"/>
                <w:sz w:val="24"/>
                <w:szCs w:val="24"/>
                <w:lang w:eastAsia="ru-RU"/>
              </w:rPr>
            </w:pPr>
            <w:r w:rsidRPr="008C20C8">
              <w:rPr>
                <w:rFonts w:ascii="Times New Roman" w:hAnsi="Times New Roman"/>
                <w:b/>
                <w:bCs/>
                <w:color w:val="000000"/>
                <w:sz w:val="24"/>
                <w:szCs w:val="24"/>
              </w:rPr>
              <w:t>ФБ</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AE42DE" w:rsidRPr="00AE42DE" w:rsidRDefault="00150EB6" w:rsidP="00AE42DE">
            <w:pPr>
              <w:jc w:val="right"/>
              <w:rPr>
                <w:rFonts w:ascii="Times New Roman" w:hAnsi="Times New Roman"/>
                <w:b/>
                <w:color w:val="000000"/>
                <w:sz w:val="24"/>
                <w:szCs w:val="24"/>
              </w:rPr>
            </w:pPr>
            <w:r>
              <w:rPr>
                <w:rFonts w:ascii="Times New Roman" w:hAnsi="Times New Roman"/>
                <w:b/>
                <w:color w:val="000000"/>
                <w:sz w:val="24"/>
                <w:szCs w:val="24"/>
              </w:rPr>
              <w:t>241980,59749</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2DE" w:rsidRPr="00AE42DE" w:rsidRDefault="00AE42DE" w:rsidP="00AE42DE">
            <w:pPr>
              <w:jc w:val="right"/>
              <w:rPr>
                <w:rFonts w:ascii="Times New Roman" w:hAnsi="Times New Roman"/>
                <w:b/>
                <w:bCs/>
                <w:color w:val="000000"/>
                <w:sz w:val="24"/>
                <w:szCs w:val="24"/>
              </w:rPr>
            </w:pPr>
            <w:r w:rsidRPr="00AE42DE">
              <w:rPr>
                <w:rFonts w:ascii="Times New Roman" w:hAnsi="Times New Roman"/>
                <w:b/>
                <w:bCs/>
                <w:color w:val="000000"/>
                <w:sz w:val="24"/>
                <w:szCs w:val="24"/>
              </w:rPr>
              <w:t>2421,58</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2DE" w:rsidRPr="00AE42DE" w:rsidRDefault="00150EB6" w:rsidP="00AE42DE">
            <w:pPr>
              <w:jc w:val="right"/>
              <w:rPr>
                <w:rFonts w:ascii="Times New Roman" w:hAnsi="Times New Roman"/>
                <w:b/>
                <w:bCs/>
                <w:color w:val="000000"/>
                <w:sz w:val="24"/>
                <w:szCs w:val="24"/>
              </w:rPr>
            </w:pPr>
            <w:r>
              <w:rPr>
                <w:rFonts w:ascii="Times New Roman" w:hAnsi="Times New Roman"/>
                <w:b/>
                <w:bCs/>
                <w:color w:val="000000"/>
                <w:sz w:val="24"/>
                <w:szCs w:val="24"/>
              </w:rPr>
              <w:t>234703,5108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2DE" w:rsidRPr="00AE42DE" w:rsidRDefault="00AE42DE" w:rsidP="00AE42DE">
            <w:pPr>
              <w:jc w:val="right"/>
              <w:rPr>
                <w:rFonts w:ascii="Times New Roman" w:hAnsi="Times New Roman"/>
                <w:b/>
                <w:color w:val="000000"/>
                <w:sz w:val="24"/>
                <w:szCs w:val="24"/>
              </w:rPr>
            </w:pPr>
            <w:r w:rsidRPr="00AE42DE">
              <w:rPr>
                <w:rFonts w:ascii="Times New Roman" w:hAnsi="Times New Roman"/>
                <w:b/>
                <w:color w:val="000000"/>
                <w:sz w:val="24"/>
                <w:szCs w:val="24"/>
              </w:rPr>
              <w:t>3687,12824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2DE" w:rsidRPr="008C20C8" w:rsidRDefault="00FA4485" w:rsidP="00AE42DE">
            <w:pPr>
              <w:jc w:val="right"/>
              <w:rPr>
                <w:rFonts w:ascii="Times New Roman" w:hAnsi="Times New Roman"/>
                <w:b/>
                <w:color w:val="000000"/>
                <w:sz w:val="24"/>
                <w:szCs w:val="24"/>
              </w:rPr>
            </w:pPr>
            <w:r>
              <w:rPr>
                <w:rFonts w:ascii="Times New Roman" w:hAnsi="Times New Roman"/>
                <w:b/>
                <w:color w:val="000000"/>
                <w:sz w:val="24"/>
                <w:szCs w:val="24"/>
              </w:rPr>
              <w:t>1145,0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E42DE" w:rsidRPr="008C20C8" w:rsidRDefault="00AE42DE" w:rsidP="00AE42DE">
            <w:pPr>
              <w:jc w:val="right"/>
              <w:rPr>
                <w:rFonts w:ascii="Times New Roman" w:hAnsi="Times New Roman"/>
                <w:b/>
                <w:color w:val="000000"/>
                <w:sz w:val="24"/>
                <w:szCs w:val="24"/>
              </w:rPr>
            </w:pPr>
            <w:r w:rsidRPr="008C20C8">
              <w:rPr>
                <w:rFonts w:ascii="Times New Roman" w:hAnsi="Times New Roman"/>
                <w:b/>
                <w:bCs/>
                <w:color w:val="000000"/>
                <w:sz w:val="24"/>
                <w:szCs w:val="24"/>
              </w:rPr>
              <w:t>0</w:t>
            </w:r>
          </w:p>
        </w:tc>
      </w:tr>
      <w:tr w:rsidR="00AE42DE" w:rsidRPr="001C7C7B" w:rsidTr="0063724F">
        <w:trPr>
          <w:trHeight w:val="300"/>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AE42DE" w:rsidRPr="001C7C7B" w:rsidRDefault="00AE42DE" w:rsidP="00AE42DE">
            <w:pPr>
              <w:spacing w:after="0" w:line="240" w:lineRule="auto"/>
              <w:rPr>
                <w:rFonts w:ascii="Times New Roman" w:hAnsi="Times New Roman"/>
                <w:b/>
                <w:bCs/>
                <w:color w:val="000000"/>
                <w:sz w:val="24"/>
                <w:szCs w:val="24"/>
                <w:lang w:eastAsia="ru-RU"/>
              </w:rPr>
            </w:pPr>
          </w:p>
        </w:tc>
        <w:tc>
          <w:tcPr>
            <w:tcW w:w="3006" w:type="dxa"/>
            <w:vMerge/>
            <w:tcBorders>
              <w:top w:val="single" w:sz="4" w:space="0" w:color="auto"/>
              <w:left w:val="single" w:sz="4" w:space="0" w:color="auto"/>
              <w:bottom w:val="single" w:sz="4" w:space="0" w:color="auto"/>
              <w:right w:val="single" w:sz="4" w:space="0" w:color="auto"/>
            </w:tcBorders>
            <w:vAlign w:val="center"/>
            <w:hideMark/>
          </w:tcPr>
          <w:p w:rsidR="00AE42DE" w:rsidRPr="008C20C8" w:rsidRDefault="00AE42DE" w:rsidP="00AE42DE">
            <w:pPr>
              <w:spacing w:after="0" w:line="240" w:lineRule="auto"/>
              <w:rPr>
                <w:rFonts w:ascii="Times New Roman" w:hAnsi="Times New Roman"/>
                <w:b/>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2DE" w:rsidRPr="008C20C8" w:rsidRDefault="00AE42DE" w:rsidP="00AE42DE">
            <w:pPr>
              <w:spacing w:after="0" w:line="240" w:lineRule="auto"/>
              <w:rPr>
                <w:rFonts w:ascii="Times New Roman" w:hAnsi="Times New Roman"/>
                <w:b/>
                <w:bCs/>
                <w:color w:val="000000"/>
                <w:sz w:val="24"/>
                <w:szCs w:val="24"/>
                <w:lang w:eastAsia="ru-RU"/>
              </w:rPr>
            </w:pPr>
            <w:r w:rsidRPr="008C20C8">
              <w:rPr>
                <w:rFonts w:ascii="Times New Roman" w:hAnsi="Times New Roman"/>
                <w:b/>
                <w:bCs/>
                <w:color w:val="000000"/>
                <w:sz w:val="24"/>
                <w:szCs w:val="24"/>
              </w:rPr>
              <w:t>РБ</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AE42DE" w:rsidRPr="00AE42DE" w:rsidRDefault="00150EB6" w:rsidP="00AE42DE">
            <w:pPr>
              <w:jc w:val="right"/>
              <w:rPr>
                <w:rFonts w:ascii="Times New Roman" w:hAnsi="Times New Roman"/>
                <w:b/>
                <w:color w:val="000000"/>
                <w:sz w:val="24"/>
                <w:szCs w:val="24"/>
              </w:rPr>
            </w:pPr>
            <w:r>
              <w:rPr>
                <w:rFonts w:ascii="Times New Roman" w:hAnsi="Times New Roman"/>
                <w:b/>
                <w:color w:val="000000"/>
                <w:sz w:val="24"/>
                <w:szCs w:val="24"/>
              </w:rPr>
              <w:t>15369,94060</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2DE" w:rsidRPr="00AE42DE" w:rsidRDefault="00AE42DE" w:rsidP="00AE42DE">
            <w:pPr>
              <w:jc w:val="right"/>
              <w:rPr>
                <w:rFonts w:ascii="Times New Roman" w:hAnsi="Times New Roman"/>
                <w:b/>
                <w:bCs/>
                <w:color w:val="000000"/>
                <w:sz w:val="24"/>
                <w:szCs w:val="24"/>
              </w:rPr>
            </w:pPr>
            <w:r w:rsidRPr="00AE42DE">
              <w:rPr>
                <w:rFonts w:ascii="Times New Roman" w:hAnsi="Times New Roman"/>
                <w:b/>
                <w:bCs/>
                <w:color w:val="000000"/>
                <w:sz w:val="24"/>
                <w:szCs w:val="24"/>
              </w:rPr>
              <w:t>49,42</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2DE" w:rsidRPr="00AE42DE" w:rsidRDefault="00150EB6" w:rsidP="00AE42DE">
            <w:pPr>
              <w:jc w:val="right"/>
              <w:rPr>
                <w:rFonts w:ascii="Times New Roman" w:hAnsi="Times New Roman"/>
                <w:b/>
                <w:bCs/>
                <w:color w:val="000000"/>
                <w:sz w:val="24"/>
                <w:szCs w:val="24"/>
              </w:rPr>
            </w:pPr>
            <w:r>
              <w:rPr>
                <w:rFonts w:ascii="Times New Roman" w:hAnsi="Times New Roman"/>
                <w:b/>
                <w:bCs/>
                <w:color w:val="000000"/>
                <w:sz w:val="24"/>
                <w:szCs w:val="24"/>
              </w:rPr>
              <w:t>14100,29487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2DE" w:rsidRPr="00AE42DE" w:rsidRDefault="00AE42DE" w:rsidP="00AE42DE">
            <w:pPr>
              <w:jc w:val="right"/>
              <w:rPr>
                <w:rFonts w:ascii="Times New Roman" w:hAnsi="Times New Roman"/>
                <w:b/>
                <w:color w:val="000000"/>
                <w:sz w:val="24"/>
                <w:szCs w:val="24"/>
              </w:rPr>
            </w:pPr>
            <w:r w:rsidRPr="00AE42DE">
              <w:rPr>
                <w:rFonts w:ascii="Times New Roman" w:hAnsi="Times New Roman"/>
                <w:b/>
                <w:color w:val="000000"/>
                <w:sz w:val="24"/>
                <w:szCs w:val="24"/>
              </w:rPr>
              <w:t>75,24727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2DE" w:rsidRPr="008C20C8" w:rsidRDefault="00FA4485" w:rsidP="00AE42DE">
            <w:pPr>
              <w:jc w:val="right"/>
              <w:rPr>
                <w:rFonts w:ascii="Times New Roman" w:hAnsi="Times New Roman"/>
                <w:b/>
                <w:color w:val="000000"/>
                <w:sz w:val="24"/>
                <w:szCs w:val="24"/>
              </w:rPr>
            </w:pPr>
            <w:r>
              <w:rPr>
                <w:rFonts w:ascii="Times New Roman" w:hAnsi="Times New Roman"/>
                <w:b/>
                <w:color w:val="000000"/>
                <w:sz w:val="24"/>
                <w:szCs w:val="24"/>
              </w:rPr>
              <w:t>23,4</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E42DE" w:rsidRPr="008C20C8" w:rsidRDefault="00AE42DE" w:rsidP="00AE42DE">
            <w:pPr>
              <w:jc w:val="right"/>
              <w:rPr>
                <w:rFonts w:ascii="Times New Roman" w:hAnsi="Times New Roman"/>
                <w:b/>
                <w:color w:val="000000"/>
                <w:sz w:val="24"/>
                <w:szCs w:val="24"/>
              </w:rPr>
            </w:pPr>
            <w:r w:rsidRPr="008C20C8">
              <w:rPr>
                <w:rFonts w:ascii="Times New Roman" w:hAnsi="Times New Roman"/>
                <w:b/>
                <w:bCs/>
                <w:color w:val="000000"/>
                <w:sz w:val="24"/>
                <w:szCs w:val="24"/>
              </w:rPr>
              <w:t> 0</w:t>
            </w:r>
          </w:p>
        </w:tc>
      </w:tr>
      <w:tr w:rsidR="00AE42DE" w:rsidRPr="001C7C7B" w:rsidTr="0063724F">
        <w:trPr>
          <w:trHeight w:val="300"/>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AE42DE" w:rsidRPr="001C7C7B" w:rsidRDefault="00AE42DE" w:rsidP="00AE42DE">
            <w:pPr>
              <w:spacing w:after="0" w:line="240" w:lineRule="auto"/>
              <w:rPr>
                <w:rFonts w:ascii="Times New Roman" w:hAnsi="Times New Roman"/>
                <w:b/>
                <w:bCs/>
                <w:color w:val="000000"/>
                <w:sz w:val="24"/>
                <w:szCs w:val="24"/>
                <w:lang w:eastAsia="ru-RU"/>
              </w:rPr>
            </w:pPr>
          </w:p>
        </w:tc>
        <w:tc>
          <w:tcPr>
            <w:tcW w:w="3006" w:type="dxa"/>
            <w:vMerge/>
            <w:tcBorders>
              <w:top w:val="single" w:sz="4" w:space="0" w:color="auto"/>
              <w:left w:val="single" w:sz="4" w:space="0" w:color="auto"/>
              <w:bottom w:val="single" w:sz="4" w:space="0" w:color="auto"/>
              <w:right w:val="single" w:sz="4" w:space="0" w:color="auto"/>
            </w:tcBorders>
            <w:vAlign w:val="center"/>
            <w:hideMark/>
          </w:tcPr>
          <w:p w:rsidR="00AE42DE" w:rsidRPr="008C20C8" w:rsidRDefault="00AE42DE" w:rsidP="00AE42DE">
            <w:pPr>
              <w:spacing w:after="0" w:line="240" w:lineRule="auto"/>
              <w:rPr>
                <w:rFonts w:ascii="Times New Roman" w:hAnsi="Times New Roman"/>
                <w:b/>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2DE" w:rsidRPr="008C20C8" w:rsidRDefault="00AE42DE" w:rsidP="00AE42DE">
            <w:pPr>
              <w:spacing w:after="0" w:line="240" w:lineRule="auto"/>
              <w:rPr>
                <w:rFonts w:ascii="Times New Roman" w:hAnsi="Times New Roman"/>
                <w:b/>
                <w:bCs/>
                <w:color w:val="000000"/>
                <w:sz w:val="24"/>
                <w:szCs w:val="24"/>
                <w:lang w:eastAsia="ru-RU"/>
              </w:rPr>
            </w:pPr>
            <w:r w:rsidRPr="008C20C8">
              <w:rPr>
                <w:rFonts w:ascii="Times New Roman" w:hAnsi="Times New Roman"/>
                <w:b/>
                <w:bCs/>
                <w:color w:val="000000"/>
                <w:sz w:val="24"/>
                <w:szCs w:val="24"/>
              </w:rPr>
              <w:t>МБ</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AE42DE" w:rsidRPr="00AE42DE" w:rsidRDefault="00150EB6" w:rsidP="00AE42DE">
            <w:pPr>
              <w:jc w:val="right"/>
              <w:rPr>
                <w:rFonts w:ascii="Times New Roman" w:hAnsi="Times New Roman"/>
                <w:b/>
                <w:color w:val="000000"/>
                <w:sz w:val="24"/>
                <w:szCs w:val="24"/>
              </w:rPr>
            </w:pPr>
            <w:r>
              <w:rPr>
                <w:rFonts w:ascii="Times New Roman" w:hAnsi="Times New Roman"/>
                <w:b/>
                <w:color w:val="000000"/>
                <w:sz w:val="24"/>
                <w:szCs w:val="24"/>
              </w:rPr>
              <w:t>8759,85061</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2DE" w:rsidRPr="00AE42DE" w:rsidRDefault="00AE42DE" w:rsidP="00AE42DE">
            <w:pPr>
              <w:jc w:val="right"/>
              <w:rPr>
                <w:rFonts w:ascii="Times New Roman" w:hAnsi="Times New Roman"/>
                <w:b/>
                <w:bCs/>
                <w:color w:val="000000"/>
                <w:sz w:val="24"/>
                <w:szCs w:val="24"/>
              </w:rPr>
            </w:pPr>
            <w:r w:rsidRPr="00AE42DE">
              <w:rPr>
                <w:rFonts w:ascii="Times New Roman" w:hAnsi="Times New Roman"/>
                <w:b/>
                <w:bCs/>
                <w:color w:val="000000"/>
                <w:sz w:val="24"/>
                <w:szCs w:val="24"/>
              </w:rPr>
              <w:t>176,5</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2DE" w:rsidRPr="00AE42DE" w:rsidRDefault="00150EB6" w:rsidP="00AE42DE">
            <w:pPr>
              <w:jc w:val="right"/>
              <w:rPr>
                <w:rFonts w:ascii="Times New Roman" w:hAnsi="Times New Roman"/>
                <w:b/>
                <w:bCs/>
                <w:color w:val="000000"/>
                <w:sz w:val="24"/>
                <w:szCs w:val="24"/>
              </w:rPr>
            </w:pPr>
            <w:r>
              <w:rPr>
                <w:rFonts w:ascii="Times New Roman" w:hAnsi="Times New Roman"/>
                <w:b/>
                <w:bCs/>
                <w:color w:val="000000"/>
                <w:sz w:val="24"/>
                <w:szCs w:val="24"/>
              </w:rPr>
              <w:t>5000,54167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2DE" w:rsidRPr="00AE42DE" w:rsidRDefault="0063724F" w:rsidP="00AE42DE">
            <w:pPr>
              <w:jc w:val="right"/>
              <w:rPr>
                <w:rFonts w:ascii="Times New Roman" w:hAnsi="Times New Roman"/>
                <w:b/>
                <w:color w:val="000000"/>
                <w:sz w:val="24"/>
                <w:szCs w:val="24"/>
              </w:rPr>
            </w:pPr>
            <w:r>
              <w:rPr>
                <w:rFonts w:ascii="Times New Roman" w:hAnsi="Times New Roman"/>
                <w:b/>
                <w:color w:val="000000"/>
                <w:sz w:val="24"/>
                <w:szCs w:val="24"/>
              </w:rPr>
              <w:t>2499,22394*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2DE" w:rsidRPr="008C20C8" w:rsidRDefault="00FA4485" w:rsidP="00AE42DE">
            <w:pPr>
              <w:jc w:val="right"/>
              <w:rPr>
                <w:rFonts w:ascii="Times New Roman" w:hAnsi="Times New Roman"/>
                <w:b/>
                <w:color w:val="000000"/>
                <w:sz w:val="24"/>
                <w:szCs w:val="24"/>
              </w:rPr>
            </w:pPr>
            <w:r>
              <w:rPr>
                <w:rFonts w:ascii="Times New Roman" w:hAnsi="Times New Roman"/>
                <w:b/>
                <w:color w:val="000000"/>
                <w:sz w:val="24"/>
                <w:szCs w:val="24"/>
              </w:rPr>
              <w:t>1535,185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E42DE" w:rsidRPr="008C20C8" w:rsidRDefault="00150EB6" w:rsidP="00150EB6">
            <w:pPr>
              <w:jc w:val="right"/>
              <w:rPr>
                <w:rFonts w:ascii="Times New Roman" w:hAnsi="Times New Roman"/>
                <w:b/>
                <w:color w:val="000000"/>
                <w:sz w:val="24"/>
                <w:szCs w:val="24"/>
              </w:rPr>
            </w:pPr>
            <w:r>
              <w:rPr>
                <w:rFonts w:ascii="Times New Roman" w:hAnsi="Times New Roman"/>
                <w:b/>
                <w:bCs/>
                <w:color w:val="000000"/>
                <w:sz w:val="24"/>
                <w:szCs w:val="24"/>
              </w:rPr>
              <w:t>1535,185</w:t>
            </w:r>
          </w:p>
        </w:tc>
      </w:tr>
      <w:tr w:rsidR="00AE42DE" w:rsidRPr="001C7C7B" w:rsidTr="0063724F">
        <w:trPr>
          <w:trHeight w:val="641"/>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AE42DE" w:rsidRPr="001C7C7B" w:rsidRDefault="00AE42DE" w:rsidP="00AE42DE">
            <w:pPr>
              <w:spacing w:after="0" w:line="240" w:lineRule="auto"/>
              <w:rPr>
                <w:rFonts w:ascii="Times New Roman" w:hAnsi="Times New Roman"/>
                <w:b/>
                <w:bCs/>
                <w:color w:val="000000"/>
                <w:sz w:val="24"/>
                <w:szCs w:val="24"/>
                <w:lang w:eastAsia="ru-RU"/>
              </w:rPr>
            </w:pPr>
          </w:p>
        </w:tc>
        <w:tc>
          <w:tcPr>
            <w:tcW w:w="3006" w:type="dxa"/>
            <w:vMerge/>
            <w:tcBorders>
              <w:top w:val="single" w:sz="4" w:space="0" w:color="auto"/>
              <w:left w:val="single" w:sz="4" w:space="0" w:color="auto"/>
              <w:bottom w:val="single" w:sz="4" w:space="0" w:color="auto"/>
              <w:right w:val="single" w:sz="4" w:space="0" w:color="auto"/>
            </w:tcBorders>
            <w:vAlign w:val="center"/>
            <w:hideMark/>
          </w:tcPr>
          <w:p w:rsidR="00AE42DE" w:rsidRPr="008C20C8" w:rsidRDefault="00AE42DE" w:rsidP="00AE42DE">
            <w:pPr>
              <w:spacing w:after="0" w:line="240" w:lineRule="auto"/>
              <w:rPr>
                <w:rFonts w:ascii="Times New Roman" w:hAnsi="Times New Roman"/>
                <w:b/>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2DE" w:rsidRPr="008C20C8" w:rsidRDefault="00AE42DE" w:rsidP="00AE42DE">
            <w:pPr>
              <w:spacing w:after="0" w:line="240" w:lineRule="auto"/>
              <w:rPr>
                <w:rFonts w:ascii="Times New Roman" w:hAnsi="Times New Roman"/>
                <w:b/>
                <w:bCs/>
                <w:color w:val="000000"/>
                <w:sz w:val="24"/>
                <w:szCs w:val="24"/>
                <w:lang w:eastAsia="ru-RU"/>
              </w:rPr>
            </w:pPr>
            <w:r w:rsidRPr="008C20C8">
              <w:rPr>
                <w:rFonts w:ascii="Times New Roman" w:hAnsi="Times New Roman"/>
                <w:b/>
                <w:bCs/>
                <w:color w:val="000000"/>
                <w:sz w:val="24"/>
                <w:szCs w:val="24"/>
              </w:rPr>
              <w:t>ВБИ</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AE42DE" w:rsidRPr="00AE42DE" w:rsidRDefault="00150EB6" w:rsidP="00AE42DE">
            <w:pPr>
              <w:jc w:val="right"/>
              <w:rPr>
                <w:rFonts w:ascii="Times New Roman" w:hAnsi="Times New Roman"/>
                <w:b/>
                <w:color w:val="000000"/>
                <w:sz w:val="24"/>
                <w:szCs w:val="24"/>
              </w:rPr>
            </w:pPr>
            <w:r>
              <w:rPr>
                <w:rFonts w:ascii="Times New Roman" w:hAnsi="Times New Roman"/>
                <w:b/>
                <w:color w:val="000000"/>
                <w:sz w:val="24"/>
                <w:szCs w:val="24"/>
              </w:rPr>
              <w:t>4650,34255</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2DE" w:rsidRPr="00AE42DE" w:rsidRDefault="00AE42DE" w:rsidP="00AE42DE">
            <w:pPr>
              <w:jc w:val="right"/>
              <w:rPr>
                <w:rFonts w:ascii="Times New Roman" w:hAnsi="Times New Roman"/>
                <w:b/>
                <w:bCs/>
                <w:color w:val="000000"/>
                <w:sz w:val="24"/>
                <w:szCs w:val="24"/>
              </w:rPr>
            </w:pPr>
            <w:r w:rsidRPr="00AE42DE">
              <w:rPr>
                <w:rFonts w:ascii="Times New Roman" w:hAnsi="Times New Roman"/>
                <w:b/>
                <w:bCs/>
                <w:color w:val="000000"/>
                <w:sz w:val="24"/>
                <w:szCs w:val="24"/>
              </w:rPr>
              <w:t>882,5</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2DE" w:rsidRPr="00AE42DE" w:rsidRDefault="00150EB6" w:rsidP="00AE42DE">
            <w:pPr>
              <w:jc w:val="right"/>
              <w:rPr>
                <w:rFonts w:ascii="Times New Roman" w:hAnsi="Times New Roman"/>
                <w:b/>
                <w:bCs/>
                <w:color w:val="000000"/>
                <w:sz w:val="24"/>
                <w:szCs w:val="24"/>
              </w:rPr>
            </w:pPr>
            <w:r>
              <w:rPr>
                <w:rFonts w:ascii="Times New Roman" w:hAnsi="Times New Roman"/>
                <w:b/>
                <w:bCs/>
                <w:color w:val="000000"/>
                <w:sz w:val="24"/>
                <w:szCs w:val="24"/>
              </w:rPr>
              <w:t>2500,0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2DE" w:rsidRPr="00AE42DE" w:rsidRDefault="00AE42DE" w:rsidP="00AE42DE">
            <w:pPr>
              <w:jc w:val="right"/>
              <w:rPr>
                <w:rFonts w:ascii="Times New Roman" w:hAnsi="Times New Roman"/>
                <w:b/>
                <w:color w:val="000000"/>
                <w:sz w:val="24"/>
                <w:szCs w:val="24"/>
              </w:rPr>
            </w:pPr>
            <w:r w:rsidRPr="00AE42DE">
              <w:rPr>
                <w:rFonts w:ascii="Times New Roman" w:hAnsi="Times New Roman"/>
                <w:b/>
                <w:color w:val="000000"/>
                <w:sz w:val="24"/>
                <w:szCs w:val="24"/>
              </w:rPr>
              <w:t>1267,84255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2DE" w:rsidRPr="008C20C8" w:rsidRDefault="00AE42DE" w:rsidP="00AE42DE">
            <w:pPr>
              <w:jc w:val="right"/>
              <w:rPr>
                <w:rFonts w:ascii="Times New Roman" w:hAnsi="Times New Roman"/>
                <w:b/>
                <w:color w:val="000000"/>
                <w:sz w:val="24"/>
                <w:szCs w:val="24"/>
              </w:rPr>
            </w:pPr>
            <w:r w:rsidRPr="008C20C8">
              <w:rPr>
                <w:rFonts w:ascii="Times New Roman" w:hAnsi="Times New Roman"/>
                <w:b/>
                <w:bCs/>
                <w:color w:val="000000"/>
                <w:sz w:val="24"/>
                <w:szCs w:val="24"/>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E42DE" w:rsidRPr="008C20C8" w:rsidRDefault="00AE42DE" w:rsidP="00AE42DE">
            <w:pPr>
              <w:jc w:val="right"/>
              <w:rPr>
                <w:rFonts w:ascii="Times New Roman" w:hAnsi="Times New Roman"/>
                <w:b/>
                <w:color w:val="000000"/>
                <w:sz w:val="24"/>
                <w:szCs w:val="24"/>
              </w:rPr>
            </w:pPr>
            <w:r w:rsidRPr="008C20C8">
              <w:rPr>
                <w:rFonts w:ascii="Times New Roman" w:hAnsi="Times New Roman"/>
                <w:b/>
                <w:bCs/>
                <w:color w:val="000000"/>
                <w:sz w:val="24"/>
                <w:szCs w:val="24"/>
              </w:rPr>
              <w:t> 0</w:t>
            </w:r>
          </w:p>
        </w:tc>
      </w:tr>
      <w:tr w:rsidR="00AE42DE" w:rsidRPr="001C7C7B" w:rsidTr="0063724F">
        <w:trPr>
          <w:trHeight w:val="300"/>
        </w:trPr>
        <w:tc>
          <w:tcPr>
            <w:tcW w:w="22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2DE" w:rsidRPr="001C7C7B" w:rsidRDefault="00AE42DE" w:rsidP="00AE42D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Подпрограмма</w:t>
            </w:r>
          </w:p>
        </w:tc>
        <w:tc>
          <w:tcPr>
            <w:tcW w:w="3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42DE" w:rsidRPr="008C20C8" w:rsidRDefault="00AE42DE" w:rsidP="00AE42DE">
            <w:pPr>
              <w:rPr>
                <w:rFonts w:ascii="Times New Roman" w:hAnsi="Times New Roman"/>
                <w:b/>
                <w:bCs/>
                <w:color w:val="000000"/>
                <w:sz w:val="24"/>
                <w:szCs w:val="24"/>
              </w:rPr>
            </w:pPr>
            <w:r w:rsidRPr="008C20C8">
              <w:rPr>
                <w:rFonts w:ascii="Times New Roman" w:hAnsi="Times New Roman"/>
                <w:b/>
                <w:bCs/>
                <w:color w:val="000000"/>
                <w:sz w:val="24"/>
                <w:szCs w:val="24"/>
              </w:rPr>
              <w:t xml:space="preserve"> Создание условий для обеспечения доступным и комфортным жильем сельского населения</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2DE" w:rsidRPr="008C20C8" w:rsidRDefault="00AE42DE" w:rsidP="00AE42DE">
            <w:pPr>
              <w:rPr>
                <w:rFonts w:ascii="Times New Roman" w:hAnsi="Times New Roman"/>
                <w:b/>
                <w:bCs/>
                <w:color w:val="000000"/>
                <w:sz w:val="24"/>
                <w:szCs w:val="24"/>
              </w:rPr>
            </w:pPr>
            <w:r w:rsidRPr="008C20C8">
              <w:rPr>
                <w:rFonts w:ascii="Times New Roman" w:hAnsi="Times New Roman"/>
                <w:b/>
                <w:bCs/>
                <w:color w:val="000000"/>
                <w:sz w:val="24"/>
                <w:szCs w:val="24"/>
              </w:rPr>
              <w:t>Всего</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E42DE" w:rsidRPr="00D84177" w:rsidRDefault="00150EB6" w:rsidP="00AE42DE">
            <w:pPr>
              <w:jc w:val="right"/>
              <w:rPr>
                <w:rFonts w:ascii="Times New Roman" w:hAnsi="Times New Roman"/>
                <w:b/>
                <w:color w:val="000000"/>
                <w:sz w:val="24"/>
                <w:szCs w:val="24"/>
              </w:rPr>
            </w:pPr>
            <w:r w:rsidRPr="00D84177">
              <w:rPr>
                <w:rFonts w:ascii="Times New Roman" w:hAnsi="Times New Roman"/>
                <w:b/>
                <w:color w:val="000000"/>
                <w:sz w:val="24"/>
                <w:szCs w:val="24"/>
              </w:rPr>
              <w:t>5656,01392</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2DE" w:rsidRPr="00D84177" w:rsidRDefault="00AE42DE" w:rsidP="00AE42DE">
            <w:pPr>
              <w:jc w:val="right"/>
              <w:rPr>
                <w:rFonts w:ascii="Times New Roman" w:hAnsi="Times New Roman"/>
                <w:b/>
                <w:bCs/>
                <w:color w:val="000000"/>
                <w:sz w:val="24"/>
                <w:szCs w:val="24"/>
              </w:rPr>
            </w:pPr>
            <w:r w:rsidRPr="00D84177">
              <w:rPr>
                <w:rFonts w:ascii="Times New Roman" w:hAnsi="Times New Roman"/>
                <w:b/>
                <w:bCs/>
                <w:color w:val="000000"/>
                <w:sz w:val="24"/>
                <w:szCs w:val="24"/>
              </w:rPr>
              <w:t>0</w:t>
            </w:r>
          </w:p>
        </w:tc>
        <w:tc>
          <w:tcPr>
            <w:tcW w:w="17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E42DE" w:rsidRPr="00D84177" w:rsidRDefault="00AE42DE" w:rsidP="00AE42DE">
            <w:pPr>
              <w:jc w:val="right"/>
              <w:rPr>
                <w:rFonts w:ascii="Times New Roman" w:hAnsi="Times New Roman"/>
                <w:b/>
                <w:color w:val="000000"/>
                <w:sz w:val="24"/>
                <w:szCs w:val="24"/>
              </w:rPr>
            </w:pPr>
            <w:r w:rsidRPr="00D84177">
              <w:rPr>
                <w:rFonts w:ascii="Times New Roman" w:hAnsi="Times New Roman"/>
                <w:b/>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E42DE" w:rsidRPr="00D84177" w:rsidRDefault="00AE42DE" w:rsidP="00AE42DE">
            <w:pPr>
              <w:jc w:val="right"/>
              <w:rPr>
                <w:rFonts w:ascii="Times New Roman" w:hAnsi="Times New Roman"/>
                <w:b/>
                <w:color w:val="000000"/>
                <w:sz w:val="24"/>
                <w:szCs w:val="24"/>
              </w:rPr>
            </w:pPr>
            <w:r w:rsidRPr="00D84177">
              <w:rPr>
                <w:rFonts w:ascii="Times New Roman" w:hAnsi="Times New Roman"/>
                <w:b/>
                <w:color w:val="000000"/>
                <w:sz w:val="24"/>
                <w:szCs w:val="24"/>
              </w:rPr>
              <w:t>3319,257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2DE" w:rsidRPr="00D84177" w:rsidRDefault="00FA4485" w:rsidP="00AE42DE">
            <w:pPr>
              <w:jc w:val="right"/>
              <w:rPr>
                <w:rFonts w:ascii="Times New Roman" w:hAnsi="Times New Roman"/>
                <w:b/>
                <w:bCs/>
                <w:color w:val="000000"/>
                <w:sz w:val="24"/>
                <w:szCs w:val="24"/>
              </w:rPr>
            </w:pPr>
            <w:r>
              <w:rPr>
                <w:rFonts w:ascii="Times New Roman" w:hAnsi="Times New Roman"/>
                <w:b/>
                <w:bCs/>
                <w:color w:val="000000"/>
                <w:sz w:val="24"/>
                <w:szCs w:val="24"/>
              </w:rPr>
              <w:t>1168,4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2DE" w:rsidRPr="008C20C8" w:rsidRDefault="00AE42DE" w:rsidP="00AE42DE">
            <w:pPr>
              <w:jc w:val="right"/>
              <w:rPr>
                <w:rFonts w:ascii="Times New Roman" w:hAnsi="Times New Roman"/>
                <w:b/>
                <w:bCs/>
                <w:color w:val="000000"/>
                <w:sz w:val="24"/>
                <w:szCs w:val="24"/>
              </w:rPr>
            </w:pPr>
            <w:r w:rsidRPr="008C20C8">
              <w:rPr>
                <w:rFonts w:ascii="Times New Roman" w:hAnsi="Times New Roman"/>
                <w:b/>
                <w:bCs/>
                <w:color w:val="000000"/>
                <w:sz w:val="24"/>
                <w:szCs w:val="24"/>
              </w:rPr>
              <w:t>0</w:t>
            </w:r>
          </w:p>
        </w:tc>
      </w:tr>
      <w:tr w:rsidR="00AE42DE" w:rsidRPr="001C7C7B" w:rsidTr="0063724F">
        <w:trPr>
          <w:trHeight w:val="300"/>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AE42DE" w:rsidRPr="001C7C7B" w:rsidRDefault="00AE42DE" w:rsidP="00AE42DE">
            <w:pPr>
              <w:spacing w:after="0" w:line="240" w:lineRule="auto"/>
              <w:rPr>
                <w:rFonts w:ascii="Times New Roman" w:hAnsi="Times New Roman"/>
                <w:b/>
                <w:color w:val="000000"/>
                <w:sz w:val="24"/>
                <w:szCs w:val="24"/>
                <w:lang w:eastAsia="ru-RU"/>
              </w:rPr>
            </w:pPr>
          </w:p>
        </w:tc>
        <w:tc>
          <w:tcPr>
            <w:tcW w:w="3006" w:type="dxa"/>
            <w:vMerge/>
            <w:tcBorders>
              <w:top w:val="single" w:sz="4" w:space="0" w:color="auto"/>
              <w:left w:val="single" w:sz="4" w:space="0" w:color="auto"/>
              <w:bottom w:val="single" w:sz="4" w:space="0" w:color="auto"/>
              <w:right w:val="single" w:sz="4" w:space="0" w:color="auto"/>
            </w:tcBorders>
            <w:vAlign w:val="center"/>
            <w:hideMark/>
          </w:tcPr>
          <w:p w:rsidR="00AE42DE" w:rsidRPr="008C20C8" w:rsidRDefault="00AE42DE" w:rsidP="00AE42DE">
            <w:pPr>
              <w:spacing w:after="0" w:line="240" w:lineRule="auto"/>
              <w:rPr>
                <w:rFonts w:ascii="Times New Roman" w:hAnsi="Times New Roman"/>
                <w:b/>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2DE" w:rsidRPr="008C20C8" w:rsidRDefault="00AE42DE" w:rsidP="00AE42DE">
            <w:pPr>
              <w:spacing w:after="0" w:line="240" w:lineRule="auto"/>
              <w:rPr>
                <w:rFonts w:ascii="Times New Roman" w:hAnsi="Times New Roman"/>
                <w:b/>
                <w:color w:val="000000"/>
                <w:sz w:val="24"/>
                <w:szCs w:val="24"/>
                <w:lang w:eastAsia="ru-RU"/>
              </w:rPr>
            </w:pPr>
            <w:r w:rsidRPr="008C20C8">
              <w:rPr>
                <w:rFonts w:ascii="Times New Roman" w:hAnsi="Times New Roman"/>
                <w:b/>
                <w:bCs/>
                <w:color w:val="000000"/>
                <w:sz w:val="24"/>
                <w:szCs w:val="24"/>
              </w:rPr>
              <w:t>ФБ</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E42DE" w:rsidRPr="00D84177" w:rsidRDefault="00150EB6" w:rsidP="00AE42DE">
            <w:pPr>
              <w:jc w:val="right"/>
              <w:rPr>
                <w:rFonts w:ascii="Times New Roman" w:hAnsi="Times New Roman"/>
                <w:b/>
                <w:color w:val="000000"/>
                <w:sz w:val="24"/>
                <w:szCs w:val="24"/>
              </w:rPr>
            </w:pPr>
            <w:r w:rsidRPr="00D84177">
              <w:rPr>
                <w:rFonts w:ascii="Times New Roman" w:hAnsi="Times New Roman"/>
                <w:b/>
                <w:color w:val="000000"/>
                <w:sz w:val="24"/>
                <w:szCs w:val="24"/>
              </w:rPr>
              <w:t>3346,30646</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2DE" w:rsidRPr="00D84177" w:rsidRDefault="00AE42DE" w:rsidP="00AE42DE">
            <w:pPr>
              <w:jc w:val="right"/>
              <w:rPr>
                <w:rFonts w:ascii="Times New Roman" w:hAnsi="Times New Roman"/>
                <w:b/>
                <w:bCs/>
                <w:color w:val="000000"/>
                <w:sz w:val="24"/>
                <w:szCs w:val="24"/>
              </w:rPr>
            </w:pPr>
            <w:r w:rsidRPr="00D84177">
              <w:rPr>
                <w:rFonts w:ascii="Times New Roman" w:hAnsi="Times New Roman"/>
                <w:b/>
                <w:bCs/>
                <w:color w:val="000000"/>
                <w:sz w:val="24"/>
                <w:szCs w:val="24"/>
              </w:rPr>
              <w:t>0</w:t>
            </w:r>
          </w:p>
        </w:tc>
        <w:tc>
          <w:tcPr>
            <w:tcW w:w="17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E42DE" w:rsidRPr="00D84177" w:rsidRDefault="00AE42DE" w:rsidP="00AE42DE">
            <w:pPr>
              <w:jc w:val="right"/>
              <w:rPr>
                <w:rFonts w:ascii="Times New Roman" w:hAnsi="Times New Roman"/>
                <w:b/>
                <w:color w:val="000000"/>
                <w:sz w:val="24"/>
                <w:szCs w:val="24"/>
              </w:rPr>
            </w:pPr>
            <w:r w:rsidRPr="00D84177">
              <w:rPr>
                <w:rFonts w:ascii="Times New Roman" w:hAnsi="Times New Roman"/>
                <w:b/>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E42DE" w:rsidRPr="00D84177" w:rsidRDefault="00AE42DE" w:rsidP="00AE42DE">
            <w:pPr>
              <w:jc w:val="right"/>
              <w:rPr>
                <w:rFonts w:ascii="Times New Roman" w:hAnsi="Times New Roman"/>
                <w:b/>
                <w:color w:val="000000"/>
                <w:sz w:val="24"/>
                <w:szCs w:val="24"/>
              </w:rPr>
            </w:pPr>
            <w:r w:rsidRPr="00D84177">
              <w:rPr>
                <w:rFonts w:ascii="Times New Roman" w:hAnsi="Times New Roman"/>
                <w:b/>
                <w:color w:val="000000"/>
                <w:sz w:val="24"/>
                <w:szCs w:val="24"/>
              </w:rPr>
              <w:t>2177,928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2DE" w:rsidRPr="00D84177" w:rsidRDefault="00FA4485" w:rsidP="00AE42DE">
            <w:pPr>
              <w:jc w:val="right"/>
              <w:rPr>
                <w:rFonts w:ascii="Times New Roman" w:hAnsi="Times New Roman"/>
                <w:b/>
                <w:bCs/>
                <w:color w:val="000000"/>
                <w:sz w:val="24"/>
                <w:szCs w:val="24"/>
              </w:rPr>
            </w:pPr>
            <w:r>
              <w:rPr>
                <w:rFonts w:ascii="Times New Roman" w:hAnsi="Times New Roman"/>
                <w:b/>
                <w:bCs/>
                <w:color w:val="000000"/>
                <w:sz w:val="24"/>
                <w:szCs w:val="24"/>
              </w:rPr>
              <w:t>1145,0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2DE" w:rsidRPr="008C20C8" w:rsidRDefault="00AE42DE" w:rsidP="00AE42DE">
            <w:pPr>
              <w:jc w:val="right"/>
              <w:rPr>
                <w:rFonts w:ascii="Times New Roman" w:hAnsi="Times New Roman"/>
                <w:b/>
                <w:bCs/>
                <w:color w:val="000000"/>
                <w:sz w:val="24"/>
                <w:szCs w:val="24"/>
              </w:rPr>
            </w:pPr>
            <w:r w:rsidRPr="008C20C8">
              <w:rPr>
                <w:rFonts w:ascii="Times New Roman" w:hAnsi="Times New Roman"/>
                <w:b/>
                <w:bCs/>
                <w:color w:val="000000"/>
                <w:sz w:val="24"/>
                <w:szCs w:val="24"/>
              </w:rPr>
              <w:t>0</w:t>
            </w:r>
          </w:p>
        </w:tc>
      </w:tr>
      <w:tr w:rsidR="00AE42DE" w:rsidRPr="001C7C7B" w:rsidTr="0063724F">
        <w:trPr>
          <w:trHeight w:val="300"/>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AE42DE" w:rsidRPr="001C7C7B" w:rsidRDefault="00AE42DE" w:rsidP="00AE42DE">
            <w:pPr>
              <w:spacing w:after="0" w:line="240" w:lineRule="auto"/>
              <w:rPr>
                <w:rFonts w:ascii="Times New Roman" w:hAnsi="Times New Roman"/>
                <w:b/>
                <w:color w:val="000000"/>
                <w:sz w:val="24"/>
                <w:szCs w:val="24"/>
                <w:lang w:eastAsia="ru-RU"/>
              </w:rPr>
            </w:pPr>
          </w:p>
        </w:tc>
        <w:tc>
          <w:tcPr>
            <w:tcW w:w="3006" w:type="dxa"/>
            <w:vMerge/>
            <w:tcBorders>
              <w:top w:val="single" w:sz="4" w:space="0" w:color="auto"/>
              <w:left w:val="single" w:sz="4" w:space="0" w:color="auto"/>
              <w:bottom w:val="single" w:sz="4" w:space="0" w:color="auto"/>
              <w:right w:val="single" w:sz="4" w:space="0" w:color="auto"/>
            </w:tcBorders>
            <w:vAlign w:val="center"/>
            <w:hideMark/>
          </w:tcPr>
          <w:p w:rsidR="00AE42DE" w:rsidRPr="008C20C8" w:rsidRDefault="00AE42DE" w:rsidP="00AE42DE">
            <w:pPr>
              <w:spacing w:after="0" w:line="240" w:lineRule="auto"/>
              <w:rPr>
                <w:rFonts w:ascii="Times New Roman" w:hAnsi="Times New Roman"/>
                <w:b/>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2DE" w:rsidRPr="008C20C8" w:rsidRDefault="00AE42DE" w:rsidP="00AE42DE">
            <w:pPr>
              <w:spacing w:after="0" w:line="240" w:lineRule="auto"/>
              <w:rPr>
                <w:rFonts w:ascii="Times New Roman" w:hAnsi="Times New Roman"/>
                <w:b/>
                <w:color w:val="000000"/>
                <w:sz w:val="24"/>
                <w:szCs w:val="24"/>
                <w:lang w:eastAsia="ru-RU"/>
              </w:rPr>
            </w:pPr>
            <w:r w:rsidRPr="008C20C8">
              <w:rPr>
                <w:rFonts w:ascii="Times New Roman" w:hAnsi="Times New Roman"/>
                <w:b/>
                <w:bCs/>
                <w:color w:val="000000"/>
                <w:sz w:val="24"/>
                <w:szCs w:val="24"/>
              </w:rPr>
              <w:t>РБ</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E42DE" w:rsidRPr="00D84177" w:rsidRDefault="00150EB6" w:rsidP="00AE42DE">
            <w:pPr>
              <w:jc w:val="right"/>
              <w:rPr>
                <w:rFonts w:ascii="Times New Roman" w:hAnsi="Times New Roman"/>
                <w:b/>
                <w:color w:val="000000"/>
                <w:sz w:val="24"/>
                <w:szCs w:val="24"/>
              </w:rPr>
            </w:pPr>
            <w:r w:rsidRPr="00D84177">
              <w:rPr>
                <w:rFonts w:ascii="Times New Roman" w:hAnsi="Times New Roman"/>
                <w:b/>
                <w:color w:val="000000"/>
                <w:sz w:val="24"/>
                <w:szCs w:val="24"/>
              </w:rPr>
              <w:t>1189,42597</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2DE" w:rsidRPr="00D84177" w:rsidRDefault="00AE42DE" w:rsidP="00AE42DE">
            <w:pPr>
              <w:jc w:val="right"/>
              <w:rPr>
                <w:rFonts w:ascii="Times New Roman" w:hAnsi="Times New Roman"/>
                <w:b/>
                <w:bCs/>
                <w:color w:val="000000"/>
                <w:sz w:val="24"/>
                <w:szCs w:val="24"/>
              </w:rPr>
            </w:pPr>
            <w:r w:rsidRPr="00D84177">
              <w:rPr>
                <w:rFonts w:ascii="Times New Roman" w:hAnsi="Times New Roman"/>
                <w:b/>
                <w:bCs/>
                <w:color w:val="000000"/>
                <w:sz w:val="24"/>
                <w:szCs w:val="24"/>
              </w:rPr>
              <w:t>0</w:t>
            </w:r>
          </w:p>
        </w:tc>
        <w:tc>
          <w:tcPr>
            <w:tcW w:w="17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E42DE" w:rsidRPr="00D84177" w:rsidRDefault="00AE42DE" w:rsidP="00AE42DE">
            <w:pPr>
              <w:jc w:val="right"/>
              <w:rPr>
                <w:rFonts w:ascii="Times New Roman" w:hAnsi="Times New Roman"/>
                <w:b/>
                <w:color w:val="000000"/>
                <w:sz w:val="24"/>
                <w:szCs w:val="24"/>
              </w:rPr>
            </w:pPr>
            <w:r w:rsidRPr="00D84177">
              <w:rPr>
                <w:rFonts w:ascii="Times New Roman" w:hAnsi="Times New Roman"/>
                <w:b/>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E42DE" w:rsidRPr="00D84177" w:rsidRDefault="00AE42DE" w:rsidP="00AE42DE">
            <w:pPr>
              <w:jc w:val="right"/>
              <w:rPr>
                <w:rFonts w:ascii="Times New Roman" w:hAnsi="Times New Roman"/>
                <w:b/>
                <w:color w:val="000000"/>
                <w:sz w:val="24"/>
                <w:szCs w:val="24"/>
              </w:rPr>
            </w:pPr>
            <w:r w:rsidRPr="00D84177">
              <w:rPr>
                <w:rFonts w:ascii="Times New Roman" w:hAnsi="Times New Roman"/>
                <w:b/>
                <w:color w:val="000000"/>
                <w:sz w:val="24"/>
                <w:szCs w:val="24"/>
              </w:rPr>
              <w:t>44,44751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2DE" w:rsidRPr="00D84177" w:rsidRDefault="00FA4485" w:rsidP="00AE42DE">
            <w:pPr>
              <w:jc w:val="right"/>
              <w:rPr>
                <w:rFonts w:ascii="Times New Roman" w:hAnsi="Times New Roman"/>
                <w:b/>
                <w:bCs/>
                <w:color w:val="000000"/>
                <w:sz w:val="24"/>
                <w:szCs w:val="24"/>
              </w:rPr>
            </w:pPr>
            <w:r>
              <w:rPr>
                <w:rFonts w:ascii="Times New Roman" w:hAnsi="Times New Roman"/>
                <w:b/>
                <w:bCs/>
                <w:color w:val="000000"/>
                <w:sz w:val="24"/>
                <w:szCs w:val="24"/>
              </w:rPr>
              <w:t>23,4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2DE" w:rsidRPr="008C20C8" w:rsidRDefault="00AE42DE" w:rsidP="00AE42DE">
            <w:pPr>
              <w:jc w:val="right"/>
              <w:rPr>
                <w:rFonts w:ascii="Times New Roman" w:hAnsi="Times New Roman"/>
                <w:b/>
                <w:bCs/>
                <w:color w:val="000000"/>
                <w:sz w:val="24"/>
                <w:szCs w:val="24"/>
              </w:rPr>
            </w:pPr>
            <w:r w:rsidRPr="008C20C8">
              <w:rPr>
                <w:rFonts w:ascii="Times New Roman" w:hAnsi="Times New Roman"/>
                <w:b/>
                <w:bCs/>
                <w:color w:val="000000"/>
                <w:sz w:val="24"/>
                <w:szCs w:val="24"/>
              </w:rPr>
              <w:t>0</w:t>
            </w:r>
          </w:p>
        </w:tc>
      </w:tr>
      <w:tr w:rsidR="00AE42DE" w:rsidRPr="001C7C7B" w:rsidTr="0063724F">
        <w:trPr>
          <w:trHeight w:val="300"/>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AE42DE" w:rsidRPr="001C7C7B" w:rsidRDefault="00AE42DE" w:rsidP="00AE42DE">
            <w:pPr>
              <w:spacing w:after="0" w:line="240" w:lineRule="auto"/>
              <w:rPr>
                <w:rFonts w:ascii="Times New Roman" w:hAnsi="Times New Roman"/>
                <w:b/>
                <w:color w:val="000000"/>
                <w:sz w:val="24"/>
                <w:szCs w:val="24"/>
                <w:lang w:eastAsia="ru-RU"/>
              </w:rPr>
            </w:pPr>
          </w:p>
        </w:tc>
        <w:tc>
          <w:tcPr>
            <w:tcW w:w="3006" w:type="dxa"/>
            <w:vMerge/>
            <w:tcBorders>
              <w:top w:val="single" w:sz="4" w:space="0" w:color="auto"/>
              <w:left w:val="single" w:sz="4" w:space="0" w:color="auto"/>
              <w:bottom w:val="single" w:sz="4" w:space="0" w:color="auto"/>
              <w:right w:val="single" w:sz="4" w:space="0" w:color="auto"/>
            </w:tcBorders>
            <w:vAlign w:val="center"/>
            <w:hideMark/>
          </w:tcPr>
          <w:p w:rsidR="00AE42DE" w:rsidRPr="008C20C8" w:rsidRDefault="00AE42DE" w:rsidP="00AE42DE">
            <w:pPr>
              <w:spacing w:after="0" w:line="240" w:lineRule="auto"/>
              <w:rPr>
                <w:rFonts w:ascii="Times New Roman" w:hAnsi="Times New Roman"/>
                <w:b/>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2DE" w:rsidRPr="008C20C8" w:rsidRDefault="00AE42DE" w:rsidP="00AE42DE">
            <w:pPr>
              <w:spacing w:after="0" w:line="240" w:lineRule="auto"/>
              <w:rPr>
                <w:rFonts w:ascii="Times New Roman" w:hAnsi="Times New Roman"/>
                <w:b/>
                <w:color w:val="000000"/>
                <w:sz w:val="24"/>
                <w:szCs w:val="24"/>
                <w:lang w:eastAsia="ru-RU"/>
              </w:rPr>
            </w:pPr>
            <w:r w:rsidRPr="008C20C8">
              <w:rPr>
                <w:rFonts w:ascii="Times New Roman" w:hAnsi="Times New Roman"/>
                <w:b/>
                <w:bCs/>
                <w:color w:val="000000"/>
                <w:sz w:val="24"/>
                <w:szCs w:val="24"/>
              </w:rPr>
              <w:t>МБ</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E42DE" w:rsidRPr="00D84177" w:rsidRDefault="00150EB6" w:rsidP="00AE42DE">
            <w:pPr>
              <w:jc w:val="right"/>
              <w:rPr>
                <w:rFonts w:ascii="Times New Roman" w:hAnsi="Times New Roman"/>
                <w:b/>
                <w:color w:val="000000"/>
                <w:sz w:val="24"/>
                <w:szCs w:val="24"/>
              </w:rPr>
            </w:pPr>
            <w:r w:rsidRPr="00D84177">
              <w:rPr>
                <w:rFonts w:ascii="Times New Roman" w:hAnsi="Times New Roman"/>
                <w:b/>
                <w:color w:val="000000"/>
                <w:sz w:val="24"/>
                <w:szCs w:val="24"/>
              </w:rPr>
              <w:t>402,43894</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2DE" w:rsidRPr="00D84177" w:rsidRDefault="00AE42DE" w:rsidP="00AE42DE">
            <w:pPr>
              <w:jc w:val="right"/>
              <w:rPr>
                <w:rFonts w:ascii="Times New Roman" w:hAnsi="Times New Roman"/>
                <w:b/>
                <w:bCs/>
                <w:color w:val="000000"/>
                <w:sz w:val="24"/>
                <w:szCs w:val="24"/>
              </w:rPr>
            </w:pPr>
            <w:r w:rsidRPr="00D84177">
              <w:rPr>
                <w:rFonts w:ascii="Times New Roman" w:hAnsi="Times New Roman"/>
                <w:b/>
                <w:bCs/>
                <w:color w:val="000000"/>
                <w:sz w:val="24"/>
                <w:szCs w:val="24"/>
              </w:rPr>
              <w:t>0</w:t>
            </w:r>
          </w:p>
        </w:tc>
        <w:tc>
          <w:tcPr>
            <w:tcW w:w="17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E42DE" w:rsidRPr="00D84177" w:rsidRDefault="00AE42DE" w:rsidP="00AE42DE">
            <w:pPr>
              <w:jc w:val="right"/>
              <w:rPr>
                <w:rFonts w:ascii="Times New Roman" w:hAnsi="Times New Roman"/>
                <w:b/>
                <w:color w:val="000000"/>
                <w:sz w:val="24"/>
                <w:szCs w:val="24"/>
              </w:rPr>
            </w:pPr>
            <w:r w:rsidRPr="00D84177">
              <w:rPr>
                <w:rFonts w:ascii="Times New Roman" w:hAnsi="Times New Roman"/>
                <w:b/>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E42DE" w:rsidRPr="00D84177" w:rsidRDefault="00AE42DE" w:rsidP="00AE42DE">
            <w:pPr>
              <w:jc w:val="right"/>
              <w:rPr>
                <w:rFonts w:ascii="Times New Roman" w:hAnsi="Times New Roman"/>
                <w:b/>
                <w:color w:val="000000"/>
                <w:sz w:val="24"/>
                <w:szCs w:val="24"/>
              </w:rPr>
            </w:pPr>
            <w:r w:rsidRPr="00D84177">
              <w:rPr>
                <w:rFonts w:ascii="Times New Roman" w:hAnsi="Times New Roman"/>
                <w:b/>
                <w:color w:val="000000"/>
                <w:sz w:val="24"/>
                <w:szCs w:val="24"/>
              </w:rPr>
              <w:t>379,03894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2DE" w:rsidRPr="00D84177" w:rsidRDefault="00FA4485" w:rsidP="00AE42DE">
            <w:pPr>
              <w:jc w:val="right"/>
              <w:rPr>
                <w:rFonts w:ascii="Times New Roman" w:hAnsi="Times New Roman"/>
                <w:b/>
                <w:bCs/>
                <w:color w:val="000000"/>
                <w:sz w:val="24"/>
                <w:szCs w:val="24"/>
              </w:rPr>
            </w:pPr>
            <w:r>
              <w:rPr>
                <w:rFonts w:ascii="Times New Roman" w:hAnsi="Times New Roman"/>
                <w:b/>
                <w:bCs/>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2DE" w:rsidRPr="008C20C8" w:rsidRDefault="00AE42DE" w:rsidP="00AE42DE">
            <w:pPr>
              <w:jc w:val="right"/>
              <w:rPr>
                <w:rFonts w:ascii="Times New Roman" w:hAnsi="Times New Roman"/>
                <w:b/>
                <w:bCs/>
                <w:color w:val="000000"/>
                <w:sz w:val="24"/>
                <w:szCs w:val="24"/>
              </w:rPr>
            </w:pPr>
            <w:r w:rsidRPr="008C20C8">
              <w:rPr>
                <w:rFonts w:ascii="Times New Roman" w:hAnsi="Times New Roman"/>
                <w:b/>
                <w:bCs/>
                <w:color w:val="000000"/>
                <w:sz w:val="24"/>
                <w:szCs w:val="24"/>
              </w:rPr>
              <w:t>0</w:t>
            </w:r>
          </w:p>
        </w:tc>
      </w:tr>
      <w:tr w:rsidR="00AE42DE" w:rsidRPr="001C7C7B" w:rsidTr="0063724F">
        <w:trPr>
          <w:trHeight w:val="660"/>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AE42DE" w:rsidRPr="001C7C7B" w:rsidRDefault="00AE42DE" w:rsidP="00AE42DE">
            <w:pPr>
              <w:spacing w:after="0" w:line="240" w:lineRule="auto"/>
              <w:rPr>
                <w:rFonts w:ascii="Times New Roman" w:hAnsi="Times New Roman"/>
                <w:b/>
                <w:color w:val="000000"/>
                <w:sz w:val="24"/>
                <w:szCs w:val="24"/>
                <w:lang w:eastAsia="ru-RU"/>
              </w:rPr>
            </w:pPr>
          </w:p>
        </w:tc>
        <w:tc>
          <w:tcPr>
            <w:tcW w:w="3006" w:type="dxa"/>
            <w:vMerge/>
            <w:tcBorders>
              <w:top w:val="single" w:sz="4" w:space="0" w:color="auto"/>
              <w:left w:val="single" w:sz="4" w:space="0" w:color="auto"/>
              <w:bottom w:val="single" w:sz="4" w:space="0" w:color="auto"/>
              <w:right w:val="single" w:sz="4" w:space="0" w:color="auto"/>
            </w:tcBorders>
            <w:vAlign w:val="center"/>
            <w:hideMark/>
          </w:tcPr>
          <w:p w:rsidR="00AE42DE" w:rsidRPr="008C20C8" w:rsidRDefault="00AE42DE" w:rsidP="00AE42DE">
            <w:pPr>
              <w:spacing w:after="0" w:line="240" w:lineRule="auto"/>
              <w:rPr>
                <w:rFonts w:ascii="Times New Roman" w:hAnsi="Times New Roman"/>
                <w:b/>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2DE" w:rsidRPr="008C20C8" w:rsidRDefault="00AE42DE" w:rsidP="00AE42DE">
            <w:pPr>
              <w:spacing w:after="0" w:line="240" w:lineRule="auto"/>
              <w:rPr>
                <w:rFonts w:ascii="Times New Roman" w:hAnsi="Times New Roman"/>
                <w:b/>
                <w:color w:val="000000"/>
                <w:sz w:val="24"/>
                <w:szCs w:val="24"/>
                <w:lang w:eastAsia="ru-RU"/>
              </w:rPr>
            </w:pPr>
            <w:r w:rsidRPr="008C20C8">
              <w:rPr>
                <w:rFonts w:ascii="Times New Roman" w:hAnsi="Times New Roman"/>
                <w:b/>
                <w:bCs/>
                <w:color w:val="000000"/>
                <w:sz w:val="24"/>
                <w:szCs w:val="24"/>
              </w:rPr>
              <w:t>ВБИ</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E42DE" w:rsidRPr="00D84177" w:rsidRDefault="00150EB6" w:rsidP="00AE42DE">
            <w:pPr>
              <w:jc w:val="right"/>
              <w:rPr>
                <w:rFonts w:ascii="Times New Roman" w:hAnsi="Times New Roman"/>
                <w:b/>
                <w:color w:val="000000"/>
                <w:sz w:val="24"/>
                <w:szCs w:val="24"/>
              </w:rPr>
            </w:pPr>
            <w:r w:rsidRPr="00D84177">
              <w:rPr>
                <w:rFonts w:ascii="Times New Roman" w:hAnsi="Times New Roman"/>
                <w:b/>
                <w:color w:val="000000"/>
                <w:sz w:val="24"/>
                <w:szCs w:val="24"/>
              </w:rPr>
              <w:t>717,84255</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2DE" w:rsidRPr="00D84177" w:rsidRDefault="00AE42DE" w:rsidP="00AE42DE">
            <w:pPr>
              <w:jc w:val="right"/>
              <w:rPr>
                <w:rFonts w:ascii="Times New Roman" w:hAnsi="Times New Roman"/>
                <w:b/>
                <w:bCs/>
                <w:color w:val="000000"/>
                <w:sz w:val="24"/>
                <w:szCs w:val="24"/>
              </w:rPr>
            </w:pPr>
            <w:r w:rsidRPr="00D84177">
              <w:rPr>
                <w:rFonts w:ascii="Times New Roman" w:hAnsi="Times New Roman"/>
                <w:b/>
                <w:bCs/>
                <w:color w:val="000000"/>
                <w:sz w:val="24"/>
                <w:szCs w:val="24"/>
              </w:rPr>
              <w:t>0</w:t>
            </w:r>
          </w:p>
        </w:tc>
        <w:tc>
          <w:tcPr>
            <w:tcW w:w="17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E42DE" w:rsidRPr="00D84177" w:rsidRDefault="00AE42DE" w:rsidP="00AE42DE">
            <w:pPr>
              <w:jc w:val="right"/>
              <w:rPr>
                <w:rFonts w:ascii="Times New Roman" w:hAnsi="Times New Roman"/>
                <w:b/>
                <w:color w:val="000000"/>
                <w:sz w:val="24"/>
                <w:szCs w:val="24"/>
              </w:rPr>
            </w:pPr>
            <w:r w:rsidRPr="00D84177">
              <w:rPr>
                <w:rFonts w:ascii="Times New Roman" w:hAnsi="Times New Roman"/>
                <w:b/>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E42DE" w:rsidRPr="00D84177" w:rsidRDefault="00AE42DE" w:rsidP="00AE42DE">
            <w:pPr>
              <w:jc w:val="right"/>
              <w:rPr>
                <w:rFonts w:ascii="Times New Roman" w:hAnsi="Times New Roman"/>
                <w:b/>
                <w:color w:val="000000"/>
                <w:sz w:val="24"/>
                <w:szCs w:val="24"/>
              </w:rPr>
            </w:pPr>
            <w:r w:rsidRPr="00D84177">
              <w:rPr>
                <w:rFonts w:ascii="Times New Roman" w:hAnsi="Times New Roman"/>
                <w:b/>
                <w:color w:val="000000"/>
                <w:sz w:val="24"/>
                <w:szCs w:val="24"/>
              </w:rPr>
              <w:t>717,84255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2DE" w:rsidRPr="00D84177" w:rsidRDefault="00FA4485" w:rsidP="00AE42DE">
            <w:pPr>
              <w:jc w:val="right"/>
              <w:rPr>
                <w:rFonts w:ascii="Times New Roman" w:hAnsi="Times New Roman"/>
                <w:b/>
                <w:bCs/>
                <w:color w:val="000000"/>
                <w:sz w:val="24"/>
                <w:szCs w:val="24"/>
              </w:rPr>
            </w:pPr>
            <w:r>
              <w:rPr>
                <w:rFonts w:ascii="Times New Roman" w:hAnsi="Times New Roman"/>
                <w:b/>
                <w:bCs/>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2DE" w:rsidRPr="008C20C8" w:rsidRDefault="00AE42DE" w:rsidP="00AE42DE">
            <w:pPr>
              <w:jc w:val="right"/>
              <w:rPr>
                <w:rFonts w:ascii="Times New Roman" w:hAnsi="Times New Roman"/>
                <w:b/>
                <w:bCs/>
                <w:color w:val="000000"/>
                <w:sz w:val="24"/>
                <w:szCs w:val="24"/>
              </w:rPr>
            </w:pPr>
            <w:r w:rsidRPr="008C20C8">
              <w:rPr>
                <w:rFonts w:ascii="Times New Roman" w:hAnsi="Times New Roman"/>
                <w:b/>
                <w:bCs/>
                <w:color w:val="000000"/>
                <w:sz w:val="24"/>
                <w:szCs w:val="24"/>
              </w:rPr>
              <w:t>0</w:t>
            </w:r>
          </w:p>
        </w:tc>
      </w:tr>
      <w:tr w:rsidR="00FA4485" w:rsidRPr="001C7C7B" w:rsidTr="0063724F">
        <w:trPr>
          <w:trHeight w:val="204"/>
        </w:trPr>
        <w:tc>
          <w:tcPr>
            <w:tcW w:w="22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A4485" w:rsidRDefault="00FA4485" w:rsidP="00FA4485">
            <w:pPr>
              <w:spacing w:after="0" w:line="240" w:lineRule="auto"/>
              <w:jc w:val="center"/>
              <w:rPr>
                <w:rFonts w:ascii="Times New Roman" w:hAnsi="Times New Roman"/>
                <w:color w:val="000000"/>
                <w:sz w:val="24"/>
                <w:szCs w:val="24"/>
                <w:lang w:eastAsia="ru-RU"/>
              </w:rPr>
            </w:pPr>
          </w:p>
          <w:p w:rsidR="00FA4485" w:rsidRPr="001C7C7B" w:rsidRDefault="00FA4485" w:rsidP="00FA4485">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Мероприятие 1</w:t>
            </w:r>
          </w:p>
        </w:tc>
        <w:tc>
          <w:tcPr>
            <w:tcW w:w="30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A4485" w:rsidRPr="008C20C8" w:rsidRDefault="00FA4485" w:rsidP="00FA4485">
            <w:pPr>
              <w:rPr>
                <w:rFonts w:ascii="Times New Roman" w:hAnsi="Times New Roman"/>
                <w:color w:val="000000"/>
                <w:sz w:val="24"/>
                <w:szCs w:val="24"/>
              </w:rPr>
            </w:pPr>
            <w:r w:rsidRPr="008C20C8">
              <w:rPr>
                <w:rFonts w:ascii="Times New Roman" w:hAnsi="Times New Roman"/>
                <w:color w:val="000000"/>
                <w:sz w:val="24"/>
                <w:szCs w:val="24"/>
              </w:rPr>
              <w:lastRenderedPageBreak/>
              <w:t>Улучшение жилищных условий граждан, проживающих на сельских территориях, путем предоставления социальных выплат на строительство (приобретение) жилья</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485" w:rsidRPr="008C20C8" w:rsidRDefault="00FA4485" w:rsidP="00FA4485">
            <w:pPr>
              <w:rPr>
                <w:rFonts w:ascii="Times New Roman" w:hAnsi="Times New Roman"/>
                <w:color w:val="000000"/>
                <w:sz w:val="24"/>
                <w:szCs w:val="24"/>
              </w:rPr>
            </w:pPr>
            <w:r w:rsidRPr="008C20C8">
              <w:rPr>
                <w:rFonts w:ascii="Times New Roman" w:hAnsi="Times New Roman"/>
                <w:color w:val="000000"/>
                <w:sz w:val="24"/>
                <w:szCs w:val="24"/>
              </w:rPr>
              <w:t>Всего</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485" w:rsidRPr="008C20C8" w:rsidRDefault="00FA4485" w:rsidP="00FA4485">
            <w:pPr>
              <w:jc w:val="right"/>
              <w:rPr>
                <w:rFonts w:ascii="Times New Roman" w:hAnsi="Times New Roman"/>
                <w:color w:val="000000"/>
                <w:sz w:val="24"/>
                <w:szCs w:val="24"/>
              </w:rPr>
            </w:pPr>
            <w:r>
              <w:rPr>
                <w:rFonts w:ascii="Times New Roman" w:hAnsi="Times New Roman"/>
                <w:color w:val="000000"/>
                <w:sz w:val="24"/>
                <w:szCs w:val="24"/>
              </w:rPr>
              <w:t>2336,75692</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485" w:rsidRPr="008C20C8" w:rsidRDefault="00FA4485" w:rsidP="00FA4485">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485" w:rsidRPr="008C20C8" w:rsidRDefault="00FA4485" w:rsidP="00FA4485">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485" w:rsidRPr="008C20C8" w:rsidRDefault="00FA4485" w:rsidP="00FA4485">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485" w:rsidRPr="00FA4485" w:rsidRDefault="00FA4485" w:rsidP="00FA4485">
            <w:pPr>
              <w:jc w:val="right"/>
              <w:rPr>
                <w:rFonts w:ascii="Times New Roman" w:hAnsi="Times New Roman"/>
                <w:bCs/>
                <w:color w:val="000000"/>
                <w:sz w:val="24"/>
                <w:szCs w:val="24"/>
              </w:rPr>
            </w:pPr>
            <w:r w:rsidRPr="00FA4485">
              <w:rPr>
                <w:rFonts w:ascii="Times New Roman" w:hAnsi="Times New Roman"/>
                <w:bCs/>
                <w:color w:val="000000"/>
                <w:sz w:val="24"/>
                <w:szCs w:val="24"/>
              </w:rPr>
              <w:t>1168,4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A4485" w:rsidRPr="008C20C8" w:rsidRDefault="00FA4485" w:rsidP="00FA4485">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FA4485" w:rsidRPr="001C7C7B" w:rsidTr="0063724F">
        <w:trPr>
          <w:trHeight w:val="195"/>
        </w:trPr>
        <w:tc>
          <w:tcPr>
            <w:tcW w:w="228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FA4485" w:rsidRPr="001C7C7B" w:rsidRDefault="00FA4485" w:rsidP="00FA4485">
            <w:pPr>
              <w:spacing w:after="0" w:line="240" w:lineRule="auto"/>
              <w:jc w:val="center"/>
              <w:rPr>
                <w:rFonts w:ascii="Times New Roman" w:hAnsi="Times New Roman"/>
                <w:color w:val="000000"/>
                <w:sz w:val="24"/>
                <w:szCs w:val="24"/>
                <w:lang w:eastAsia="ru-RU"/>
              </w:rPr>
            </w:pPr>
          </w:p>
        </w:tc>
        <w:tc>
          <w:tcPr>
            <w:tcW w:w="3006" w:type="dxa"/>
            <w:vMerge/>
            <w:tcBorders>
              <w:top w:val="single" w:sz="4" w:space="0" w:color="auto"/>
              <w:left w:val="single" w:sz="4" w:space="0" w:color="auto"/>
              <w:bottom w:val="single" w:sz="4" w:space="0" w:color="auto"/>
              <w:right w:val="single" w:sz="4" w:space="0" w:color="auto"/>
            </w:tcBorders>
            <w:vAlign w:val="center"/>
          </w:tcPr>
          <w:p w:rsidR="00FA4485" w:rsidRPr="008C20C8" w:rsidRDefault="00FA4485" w:rsidP="00FA4485">
            <w:pPr>
              <w:spacing w:after="0" w:line="240" w:lineRule="auto"/>
              <w:rPr>
                <w:rFonts w:ascii="Times New Roman" w:hAnsi="Times New Roman"/>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485" w:rsidRPr="008C20C8" w:rsidRDefault="00FA4485" w:rsidP="00FA4485">
            <w:pPr>
              <w:spacing w:after="0" w:line="240" w:lineRule="auto"/>
              <w:rPr>
                <w:rFonts w:ascii="Times New Roman" w:hAnsi="Times New Roman"/>
                <w:color w:val="000000"/>
                <w:sz w:val="24"/>
                <w:szCs w:val="24"/>
                <w:lang w:eastAsia="ru-RU"/>
              </w:rPr>
            </w:pPr>
            <w:r w:rsidRPr="008C20C8">
              <w:rPr>
                <w:rFonts w:ascii="Times New Roman" w:hAnsi="Times New Roman"/>
                <w:color w:val="000000"/>
                <w:sz w:val="24"/>
                <w:szCs w:val="24"/>
              </w:rPr>
              <w:t>ФБ</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485" w:rsidRPr="008C20C8" w:rsidRDefault="00FA4485" w:rsidP="00FA4485">
            <w:pPr>
              <w:jc w:val="right"/>
              <w:rPr>
                <w:rFonts w:ascii="Times New Roman" w:hAnsi="Times New Roman"/>
                <w:color w:val="000000"/>
                <w:sz w:val="24"/>
                <w:szCs w:val="24"/>
              </w:rPr>
            </w:pPr>
            <w:r>
              <w:rPr>
                <w:rFonts w:ascii="Times New Roman" w:hAnsi="Times New Roman"/>
                <w:color w:val="000000"/>
                <w:sz w:val="24"/>
                <w:szCs w:val="24"/>
              </w:rPr>
              <w:t>1168,37846</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A4485" w:rsidRPr="008C20C8" w:rsidRDefault="00FA4485" w:rsidP="00FA4485">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A4485" w:rsidRPr="008C20C8" w:rsidRDefault="00FA4485" w:rsidP="00FA4485">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A4485" w:rsidRPr="008C20C8" w:rsidRDefault="00FA4485" w:rsidP="00FA4485">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485" w:rsidRPr="00FA4485" w:rsidRDefault="00FA4485" w:rsidP="00FA4485">
            <w:pPr>
              <w:jc w:val="right"/>
              <w:rPr>
                <w:rFonts w:ascii="Times New Roman" w:hAnsi="Times New Roman"/>
                <w:bCs/>
                <w:color w:val="000000"/>
                <w:sz w:val="24"/>
                <w:szCs w:val="24"/>
              </w:rPr>
            </w:pPr>
            <w:r w:rsidRPr="00FA4485">
              <w:rPr>
                <w:rFonts w:ascii="Times New Roman" w:hAnsi="Times New Roman"/>
                <w:bCs/>
                <w:color w:val="000000"/>
                <w:sz w:val="24"/>
                <w:szCs w:val="24"/>
              </w:rPr>
              <w:t>1145,0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A4485" w:rsidRPr="008C20C8" w:rsidRDefault="00FA4485" w:rsidP="00FA4485">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FA4485" w:rsidRPr="001C7C7B" w:rsidTr="0063724F">
        <w:trPr>
          <w:trHeight w:val="165"/>
        </w:trPr>
        <w:tc>
          <w:tcPr>
            <w:tcW w:w="228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FA4485" w:rsidRPr="001C7C7B" w:rsidRDefault="00FA4485" w:rsidP="00FA4485">
            <w:pPr>
              <w:spacing w:after="0" w:line="240" w:lineRule="auto"/>
              <w:jc w:val="center"/>
              <w:rPr>
                <w:rFonts w:ascii="Times New Roman" w:hAnsi="Times New Roman"/>
                <w:color w:val="000000"/>
                <w:sz w:val="24"/>
                <w:szCs w:val="24"/>
                <w:lang w:eastAsia="ru-RU"/>
              </w:rPr>
            </w:pPr>
          </w:p>
        </w:tc>
        <w:tc>
          <w:tcPr>
            <w:tcW w:w="3006" w:type="dxa"/>
            <w:vMerge/>
            <w:tcBorders>
              <w:top w:val="single" w:sz="4" w:space="0" w:color="auto"/>
              <w:left w:val="single" w:sz="4" w:space="0" w:color="auto"/>
              <w:bottom w:val="single" w:sz="4" w:space="0" w:color="auto"/>
              <w:right w:val="single" w:sz="4" w:space="0" w:color="auto"/>
            </w:tcBorders>
            <w:vAlign w:val="center"/>
          </w:tcPr>
          <w:p w:rsidR="00FA4485" w:rsidRPr="008C20C8" w:rsidRDefault="00FA4485" w:rsidP="00FA4485">
            <w:pPr>
              <w:spacing w:after="0" w:line="240" w:lineRule="auto"/>
              <w:rPr>
                <w:rFonts w:ascii="Times New Roman" w:hAnsi="Times New Roman"/>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485" w:rsidRPr="008C20C8" w:rsidRDefault="00FA4485" w:rsidP="00FA4485">
            <w:pPr>
              <w:spacing w:after="0" w:line="240" w:lineRule="auto"/>
              <w:rPr>
                <w:rFonts w:ascii="Times New Roman" w:hAnsi="Times New Roman"/>
                <w:color w:val="000000"/>
                <w:sz w:val="24"/>
                <w:szCs w:val="24"/>
                <w:lang w:eastAsia="ru-RU"/>
              </w:rPr>
            </w:pPr>
            <w:r w:rsidRPr="008C20C8">
              <w:rPr>
                <w:rFonts w:ascii="Times New Roman" w:hAnsi="Times New Roman"/>
                <w:color w:val="000000"/>
                <w:sz w:val="24"/>
                <w:szCs w:val="24"/>
              </w:rPr>
              <w:t>РБ</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485" w:rsidRPr="008C20C8" w:rsidRDefault="00FA4485" w:rsidP="00FA4485">
            <w:pPr>
              <w:jc w:val="right"/>
              <w:rPr>
                <w:rFonts w:ascii="Times New Roman" w:hAnsi="Times New Roman"/>
                <w:color w:val="000000"/>
                <w:sz w:val="24"/>
                <w:szCs w:val="24"/>
              </w:rPr>
            </w:pPr>
            <w:r>
              <w:rPr>
                <w:rFonts w:ascii="Times New Roman" w:hAnsi="Times New Roman"/>
                <w:color w:val="000000"/>
                <w:sz w:val="24"/>
                <w:szCs w:val="24"/>
              </w:rPr>
              <w:t>1144,97846</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A4485" w:rsidRPr="008C20C8" w:rsidRDefault="00FA4485" w:rsidP="00FA4485">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A4485" w:rsidRPr="008C20C8" w:rsidRDefault="00FA4485" w:rsidP="00FA4485">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A4485" w:rsidRPr="008C20C8" w:rsidRDefault="00FA4485" w:rsidP="00FA4485">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485" w:rsidRPr="00FA4485" w:rsidRDefault="00FA4485" w:rsidP="00FA4485">
            <w:pPr>
              <w:jc w:val="right"/>
              <w:rPr>
                <w:rFonts w:ascii="Times New Roman" w:hAnsi="Times New Roman"/>
                <w:bCs/>
                <w:color w:val="000000"/>
                <w:sz w:val="24"/>
                <w:szCs w:val="24"/>
              </w:rPr>
            </w:pPr>
            <w:r w:rsidRPr="00FA4485">
              <w:rPr>
                <w:rFonts w:ascii="Times New Roman" w:hAnsi="Times New Roman"/>
                <w:bCs/>
                <w:color w:val="000000"/>
                <w:sz w:val="24"/>
                <w:szCs w:val="24"/>
              </w:rPr>
              <w:t>23,4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A4485" w:rsidRPr="008C20C8" w:rsidRDefault="00FA4485" w:rsidP="00FA4485">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FA4485" w:rsidRPr="001C7C7B" w:rsidTr="0063724F">
        <w:trPr>
          <w:trHeight w:val="90"/>
        </w:trPr>
        <w:tc>
          <w:tcPr>
            <w:tcW w:w="228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FA4485" w:rsidRPr="001C7C7B" w:rsidRDefault="00FA4485" w:rsidP="00FA4485">
            <w:pPr>
              <w:spacing w:after="0" w:line="240" w:lineRule="auto"/>
              <w:jc w:val="center"/>
              <w:rPr>
                <w:rFonts w:ascii="Times New Roman" w:hAnsi="Times New Roman"/>
                <w:color w:val="000000"/>
                <w:sz w:val="24"/>
                <w:szCs w:val="24"/>
                <w:lang w:eastAsia="ru-RU"/>
              </w:rPr>
            </w:pPr>
          </w:p>
        </w:tc>
        <w:tc>
          <w:tcPr>
            <w:tcW w:w="3006" w:type="dxa"/>
            <w:vMerge/>
            <w:tcBorders>
              <w:top w:val="single" w:sz="4" w:space="0" w:color="auto"/>
              <w:left w:val="single" w:sz="4" w:space="0" w:color="auto"/>
              <w:bottom w:val="single" w:sz="4" w:space="0" w:color="auto"/>
              <w:right w:val="single" w:sz="4" w:space="0" w:color="auto"/>
            </w:tcBorders>
            <w:vAlign w:val="center"/>
          </w:tcPr>
          <w:p w:rsidR="00FA4485" w:rsidRPr="008C20C8" w:rsidRDefault="00FA4485" w:rsidP="00FA4485">
            <w:pPr>
              <w:spacing w:after="0" w:line="240" w:lineRule="auto"/>
              <w:rPr>
                <w:rFonts w:ascii="Times New Roman" w:hAnsi="Times New Roman"/>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485" w:rsidRPr="008C20C8" w:rsidRDefault="00FA4485" w:rsidP="00FA4485">
            <w:pPr>
              <w:spacing w:after="0" w:line="240" w:lineRule="auto"/>
              <w:rPr>
                <w:rFonts w:ascii="Times New Roman" w:hAnsi="Times New Roman"/>
                <w:color w:val="000000"/>
                <w:sz w:val="24"/>
                <w:szCs w:val="24"/>
                <w:lang w:eastAsia="ru-RU"/>
              </w:rPr>
            </w:pPr>
            <w:r w:rsidRPr="008C20C8">
              <w:rPr>
                <w:rFonts w:ascii="Times New Roman" w:hAnsi="Times New Roman"/>
                <w:color w:val="000000"/>
                <w:sz w:val="24"/>
                <w:szCs w:val="24"/>
              </w:rPr>
              <w:t>МБ</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485" w:rsidRPr="008C20C8" w:rsidRDefault="00FA4485" w:rsidP="00FA4485">
            <w:pPr>
              <w:jc w:val="right"/>
              <w:rPr>
                <w:rFonts w:ascii="Times New Roman" w:hAnsi="Times New Roman"/>
                <w:color w:val="000000"/>
                <w:sz w:val="24"/>
                <w:szCs w:val="24"/>
              </w:rPr>
            </w:pPr>
            <w:r>
              <w:rPr>
                <w:rFonts w:ascii="Times New Roman" w:hAnsi="Times New Roman"/>
                <w:color w:val="000000"/>
                <w:sz w:val="24"/>
                <w:szCs w:val="24"/>
              </w:rPr>
              <w:t>23,4</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A4485" w:rsidRPr="008C20C8" w:rsidRDefault="00FA4485" w:rsidP="00FA4485">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A4485" w:rsidRPr="008C20C8" w:rsidRDefault="00FA4485" w:rsidP="00FA4485">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A4485" w:rsidRPr="008C20C8" w:rsidRDefault="00FA4485" w:rsidP="00FA4485">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485" w:rsidRPr="00FA4485" w:rsidRDefault="00FA4485" w:rsidP="00FA4485">
            <w:pPr>
              <w:jc w:val="right"/>
              <w:rPr>
                <w:rFonts w:ascii="Times New Roman" w:hAnsi="Times New Roman"/>
                <w:bCs/>
                <w:color w:val="000000"/>
                <w:sz w:val="24"/>
                <w:szCs w:val="24"/>
              </w:rPr>
            </w:pPr>
            <w:r w:rsidRPr="00FA4485">
              <w:rPr>
                <w:rFonts w:ascii="Times New Roman" w:hAnsi="Times New Roman"/>
                <w:bCs/>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A4485" w:rsidRPr="008C20C8" w:rsidRDefault="00FA4485" w:rsidP="00FA4485">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FA4485" w:rsidRPr="001C7C7B" w:rsidTr="0063724F">
        <w:trPr>
          <w:trHeight w:val="150"/>
        </w:trPr>
        <w:tc>
          <w:tcPr>
            <w:tcW w:w="228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FA4485" w:rsidRPr="001C7C7B" w:rsidRDefault="00FA4485" w:rsidP="00FA4485">
            <w:pPr>
              <w:spacing w:after="0" w:line="240" w:lineRule="auto"/>
              <w:jc w:val="center"/>
              <w:rPr>
                <w:rFonts w:ascii="Times New Roman" w:hAnsi="Times New Roman"/>
                <w:color w:val="000000"/>
                <w:sz w:val="24"/>
                <w:szCs w:val="24"/>
                <w:lang w:eastAsia="ru-RU"/>
              </w:rPr>
            </w:pPr>
          </w:p>
        </w:tc>
        <w:tc>
          <w:tcPr>
            <w:tcW w:w="3006" w:type="dxa"/>
            <w:vMerge/>
            <w:tcBorders>
              <w:top w:val="single" w:sz="4" w:space="0" w:color="auto"/>
              <w:left w:val="single" w:sz="4" w:space="0" w:color="auto"/>
              <w:bottom w:val="single" w:sz="4" w:space="0" w:color="auto"/>
              <w:right w:val="single" w:sz="4" w:space="0" w:color="auto"/>
            </w:tcBorders>
            <w:vAlign w:val="center"/>
          </w:tcPr>
          <w:p w:rsidR="00FA4485" w:rsidRPr="008C20C8" w:rsidRDefault="00FA4485" w:rsidP="00FA4485">
            <w:pPr>
              <w:spacing w:after="0" w:line="240" w:lineRule="auto"/>
              <w:rPr>
                <w:rFonts w:ascii="Times New Roman" w:hAnsi="Times New Roman"/>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485" w:rsidRPr="008C20C8" w:rsidRDefault="00FA4485" w:rsidP="00FA4485">
            <w:pPr>
              <w:spacing w:after="0" w:line="240" w:lineRule="auto"/>
              <w:rPr>
                <w:rFonts w:ascii="Times New Roman" w:hAnsi="Times New Roman"/>
                <w:color w:val="000000"/>
                <w:sz w:val="24"/>
                <w:szCs w:val="24"/>
                <w:lang w:eastAsia="ru-RU"/>
              </w:rPr>
            </w:pPr>
            <w:r w:rsidRPr="008C20C8">
              <w:rPr>
                <w:rFonts w:ascii="Times New Roman" w:hAnsi="Times New Roman"/>
                <w:color w:val="000000"/>
                <w:sz w:val="24"/>
                <w:szCs w:val="24"/>
              </w:rPr>
              <w:t>ВБИ</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485" w:rsidRPr="008C20C8" w:rsidRDefault="00FA4485" w:rsidP="00FA4485">
            <w:pPr>
              <w:jc w:val="right"/>
              <w:rPr>
                <w:rFonts w:ascii="Times New Roman" w:hAnsi="Times New Roman"/>
                <w:color w:val="000000"/>
                <w:sz w:val="24"/>
                <w:szCs w:val="24"/>
              </w:rPr>
            </w:pP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A4485" w:rsidRPr="008C20C8" w:rsidRDefault="00FA4485" w:rsidP="00FA4485">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A4485" w:rsidRPr="008C20C8" w:rsidRDefault="00FA4485" w:rsidP="00FA4485">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A4485" w:rsidRPr="008C20C8" w:rsidRDefault="00FA4485" w:rsidP="00FA4485">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485" w:rsidRPr="00FA4485" w:rsidRDefault="00FA4485" w:rsidP="00FA4485">
            <w:pPr>
              <w:jc w:val="right"/>
              <w:rPr>
                <w:rFonts w:ascii="Times New Roman" w:hAnsi="Times New Roman"/>
                <w:bCs/>
                <w:color w:val="000000"/>
                <w:sz w:val="24"/>
                <w:szCs w:val="24"/>
              </w:rPr>
            </w:pPr>
            <w:r w:rsidRPr="00FA4485">
              <w:rPr>
                <w:rFonts w:ascii="Times New Roman" w:hAnsi="Times New Roman"/>
                <w:bCs/>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A4485" w:rsidRPr="008C20C8" w:rsidRDefault="00FA4485" w:rsidP="00FA4485">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FA4485" w:rsidRPr="001C7C7B" w:rsidTr="0063724F">
        <w:trPr>
          <w:trHeight w:val="135"/>
        </w:trPr>
        <w:tc>
          <w:tcPr>
            <w:tcW w:w="22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A4485" w:rsidRPr="001C7C7B" w:rsidRDefault="00FA4485" w:rsidP="00FA4485">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Мероприятие 2</w:t>
            </w:r>
          </w:p>
        </w:tc>
        <w:tc>
          <w:tcPr>
            <w:tcW w:w="30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A4485" w:rsidRPr="008C20C8" w:rsidRDefault="00FA4485" w:rsidP="00FA4485">
            <w:pPr>
              <w:rPr>
                <w:rFonts w:ascii="Times New Roman" w:hAnsi="Times New Roman"/>
                <w:color w:val="000000"/>
                <w:sz w:val="24"/>
                <w:szCs w:val="24"/>
              </w:rPr>
            </w:pPr>
            <w:r w:rsidRPr="008C20C8">
              <w:rPr>
                <w:rFonts w:ascii="Times New Roman" w:hAnsi="Times New Roman"/>
                <w:color w:val="000000"/>
                <w:sz w:val="24"/>
                <w:szCs w:val="24"/>
              </w:rPr>
              <w:t xml:space="preserve">Строительство </w:t>
            </w:r>
            <w:r>
              <w:rPr>
                <w:rFonts w:ascii="Times New Roman" w:hAnsi="Times New Roman"/>
                <w:color w:val="000000"/>
                <w:sz w:val="24"/>
                <w:szCs w:val="24"/>
              </w:rPr>
              <w:t xml:space="preserve">(приобретение) </w:t>
            </w:r>
            <w:r w:rsidRPr="008C20C8">
              <w:rPr>
                <w:rFonts w:ascii="Times New Roman" w:hAnsi="Times New Roman"/>
                <w:color w:val="000000"/>
                <w:sz w:val="24"/>
                <w:szCs w:val="24"/>
              </w:rPr>
              <w:t>жилья, предоставляемого по договору найма жилого помещения</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485" w:rsidRPr="008C20C8" w:rsidRDefault="00FA4485" w:rsidP="00FA4485">
            <w:pPr>
              <w:rPr>
                <w:rFonts w:ascii="Times New Roman" w:hAnsi="Times New Roman"/>
                <w:color w:val="000000"/>
                <w:sz w:val="24"/>
                <w:szCs w:val="24"/>
              </w:rPr>
            </w:pPr>
            <w:r w:rsidRPr="008C20C8">
              <w:rPr>
                <w:rFonts w:ascii="Times New Roman" w:hAnsi="Times New Roman"/>
                <w:color w:val="000000"/>
                <w:sz w:val="24"/>
                <w:szCs w:val="24"/>
              </w:rPr>
              <w:t>Всего</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A4485" w:rsidRPr="008C20C8" w:rsidRDefault="00FA4485" w:rsidP="00FA4485">
            <w:pPr>
              <w:jc w:val="right"/>
              <w:rPr>
                <w:rFonts w:ascii="Times New Roman" w:hAnsi="Times New Roman"/>
                <w:color w:val="000000"/>
                <w:sz w:val="24"/>
                <w:szCs w:val="24"/>
              </w:rPr>
            </w:pPr>
            <w:r>
              <w:rPr>
                <w:rFonts w:ascii="Times New Roman" w:hAnsi="Times New Roman"/>
                <w:color w:val="000000"/>
                <w:sz w:val="24"/>
                <w:szCs w:val="24"/>
              </w:rPr>
              <w:t>3319,257</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485" w:rsidRPr="008C20C8" w:rsidRDefault="00FA4485" w:rsidP="00FA4485">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485" w:rsidRPr="008C20C8" w:rsidRDefault="00FA4485" w:rsidP="00FA4485">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A4485" w:rsidRPr="008C20C8" w:rsidRDefault="00FA4485" w:rsidP="00FA4485">
            <w:pPr>
              <w:jc w:val="right"/>
              <w:rPr>
                <w:rFonts w:ascii="Times New Roman" w:hAnsi="Times New Roman"/>
                <w:color w:val="000000"/>
                <w:sz w:val="24"/>
                <w:szCs w:val="24"/>
              </w:rPr>
            </w:pPr>
            <w:r>
              <w:rPr>
                <w:rFonts w:ascii="Times New Roman" w:hAnsi="Times New Roman"/>
                <w:color w:val="000000"/>
                <w:sz w:val="24"/>
                <w:szCs w:val="24"/>
              </w:rPr>
              <w:t>3319,257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A4485" w:rsidRPr="008C20C8" w:rsidRDefault="00FA4485" w:rsidP="00FA4485">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A4485" w:rsidRPr="008C20C8" w:rsidRDefault="00FA4485" w:rsidP="00FA4485">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FA4485" w:rsidRPr="001C7C7B" w:rsidTr="0063724F">
        <w:trPr>
          <w:trHeight w:val="135"/>
        </w:trPr>
        <w:tc>
          <w:tcPr>
            <w:tcW w:w="228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FA4485" w:rsidRPr="001C7C7B" w:rsidRDefault="00FA4485" w:rsidP="00FA4485">
            <w:pPr>
              <w:spacing w:after="0" w:line="240" w:lineRule="auto"/>
              <w:jc w:val="center"/>
              <w:rPr>
                <w:rFonts w:ascii="Times New Roman" w:hAnsi="Times New Roman"/>
                <w:color w:val="000000"/>
                <w:sz w:val="24"/>
                <w:szCs w:val="24"/>
                <w:lang w:eastAsia="ru-RU"/>
              </w:rPr>
            </w:pPr>
          </w:p>
        </w:tc>
        <w:tc>
          <w:tcPr>
            <w:tcW w:w="3006" w:type="dxa"/>
            <w:vMerge/>
            <w:tcBorders>
              <w:top w:val="single" w:sz="4" w:space="0" w:color="auto"/>
              <w:left w:val="single" w:sz="4" w:space="0" w:color="auto"/>
              <w:bottom w:val="single" w:sz="4" w:space="0" w:color="auto"/>
              <w:right w:val="single" w:sz="4" w:space="0" w:color="auto"/>
            </w:tcBorders>
            <w:vAlign w:val="center"/>
          </w:tcPr>
          <w:p w:rsidR="00FA4485" w:rsidRPr="008C20C8" w:rsidRDefault="00FA4485" w:rsidP="00FA4485">
            <w:pPr>
              <w:spacing w:after="0" w:line="240" w:lineRule="auto"/>
              <w:rPr>
                <w:rFonts w:ascii="Times New Roman" w:hAnsi="Times New Roman"/>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485" w:rsidRPr="008C20C8" w:rsidRDefault="00FA4485" w:rsidP="00FA4485">
            <w:pPr>
              <w:spacing w:after="0" w:line="240" w:lineRule="auto"/>
              <w:rPr>
                <w:rFonts w:ascii="Times New Roman" w:hAnsi="Times New Roman"/>
                <w:color w:val="000000"/>
                <w:sz w:val="24"/>
                <w:szCs w:val="24"/>
                <w:lang w:eastAsia="ru-RU"/>
              </w:rPr>
            </w:pPr>
            <w:r w:rsidRPr="008C20C8">
              <w:rPr>
                <w:rFonts w:ascii="Times New Roman" w:hAnsi="Times New Roman"/>
                <w:color w:val="000000"/>
                <w:sz w:val="24"/>
                <w:szCs w:val="24"/>
              </w:rPr>
              <w:t>ФБ</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A4485" w:rsidRPr="008C20C8" w:rsidRDefault="00FA4485" w:rsidP="00FA4485">
            <w:pPr>
              <w:jc w:val="right"/>
              <w:rPr>
                <w:rFonts w:ascii="Times New Roman" w:hAnsi="Times New Roman"/>
                <w:color w:val="000000"/>
                <w:sz w:val="24"/>
                <w:szCs w:val="24"/>
              </w:rPr>
            </w:pPr>
            <w:r>
              <w:rPr>
                <w:rFonts w:ascii="Times New Roman" w:hAnsi="Times New Roman"/>
                <w:color w:val="000000"/>
                <w:sz w:val="24"/>
                <w:szCs w:val="24"/>
              </w:rPr>
              <w:t>2177,928</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A4485" w:rsidRPr="008C20C8" w:rsidRDefault="00FA4485" w:rsidP="00FA4485">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A4485" w:rsidRPr="008C20C8" w:rsidRDefault="00FA4485" w:rsidP="00FA4485">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A4485" w:rsidRPr="008C20C8" w:rsidRDefault="00FA4485" w:rsidP="00FA4485">
            <w:pPr>
              <w:jc w:val="right"/>
              <w:rPr>
                <w:rFonts w:ascii="Times New Roman" w:hAnsi="Times New Roman"/>
                <w:color w:val="000000"/>
                <w:sz w:val="24"/>
                <w:szCs w:val="24"/>
              </w:rPr>
            </w:pPr>
            <w:r>
              <w:rPr>
                <w:rFonts w:ascii="Times New Roman" w:hAnsi="Times New Roman"/>
                <w:color w:val="000000"/>
                <w:sz w:val="24"/>
                <w:szCs w:val="24"/>
              </w:rPr>
              <w:t>2177,928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A4485" w:rsidRPr="008C20C8" w:rsidRDefault="00FA4485" w:rsidP="00FA4485">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A4485" w:rsidRPr="008C20C8" w:rsidRDefault="00FA4485" w:rsidP="00FA4485">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FA4485" w:rsidRPr="001C7C7B" w:rsidTr="0063724F">
        <w:trPr>
          <w:trHeight w:val="165"/>
        </w:trPr>
        <w:tc>
          <w:tcPr>
            <w:tcW w:w="228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FA4485" w:rsidRPr="001C7C7B" w:rsidRDefault="00FA4485" w:rsidP="00FA4485">
            <w:pPr>
              <w:spacing w:after="0" w:line="240" w:lineRule="auto"/>
              <w:jc w:val="center"/>
              <w:rPr>
                <w:rFonts w:ascii="Times New Roman" w:hAnsi="Times New Roman"/>
                <w:color w:val="000000"/>
                <w:sz w:val="24"/>
                <w:szCs w:val="24"/>
                <w:lang w:eastAsia="ru-RU"/>
              </w:rPr>
            </w:pPr>
          </w:p>
        </w:tc>
        <w:tc>
          <w:tcPr>
            <w:tcW w:w="3006" w:type="dxa"/>
            <w:vMerge/>
            <w:tcBorders>
              <w:top w:val="single" w:sz="4" w:space="0" w:color="auto"/>
              <w:left w:val="single" w:sz="4" w:space="0" w:color="auto"/>
              <w:bottom w:val="single" w:sz="4" w:space="0" w:color="auto"/>
              <w:right w:val="single" w:sz="4" w:space="0" w:color="auto"/>
            </w:tcBorders>
            <w:vAlign w:val="center"/>
          </w:tcPr>
          <w:p w:rsidR="00FA4485" w:rsidRPr="008C20C8" w:rsidRDefault="00FA4485" w:rsidP="00FA4485">
            <w:pPr>
              <w:spacing w:after="0" w:line="240" w:lineRule="auto"/>
              <w:rPr>
                <w:rFonts w:ascii="Times New Roman" w:hAnsi="Times New Roman"/>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485" w:rsidRPr="008C20C8" w:rsidRDefault="00FA4485" w:rsidP="00FA4485">
            <w:pPr>
              <w:spacing w:after="0" w:line="240" w:lineRule="auto"/>
              <w:rPr>
                <w:rFonts w:ascii="Times New Roman" w:hAnsi="Times New Roman"/>
                <w:color w:val="000000"/>
                <w:sz w:val="24"/>
                <w:szCs w:val="24"/>
                <w:lang w:eastAsia="ru-RU"/>
              </w:rPr>
            </w:pPr>
            <w:r w:rsidRPr="008C20C8">
              <w:rPr>
                <w:rFonts w:ascii="Times New Roman" w:hAnsi="Times New Roman"/>
                <w:color w:val="000000"/>
                <w:sz w:val="24"/>
                <w:szCs w:val="24"/>
              </w:rPr>
              <w:t>РБ</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A4485" w:rsidRPr="008C20C8" w:rsidRDefault="00FA4485" w:rsidP="00FA4485">
            <w:pPr>
              <w:jc w:val="right"/>
              <w:rPr>
                <w:rFonts w:ascii="Times New Roman" w:hAnsi="Times New Roman"/>
                <w:color w:val="000000"/>
                <w:sz w:val="24"/>
                <w:szCs w:val="24"/>
              </w:rPr>
            </w:pPr>
            <w:r>
              <w:rPr>
                <w:rFonts w:ascii="Times New Roman" w:hAnsi="Times New Roman"/>
                <w:color w:val="000000"/>
                <w:sz w:val="24"/>
                <w:szCs w:val="24"/>
              </w:rPr>
              <w:t>44,44751</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A4485" w:rsidRPr="008C20C8" w:rsidRDefault="00FA4485" w:rsidP="00FA4485">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A4485" w:rsidRPr="008C20C8" w:rsidRDefault="00FA4485" w:rsidP="00FA4485">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A4485" w:rsidRPr="008C20C8" w:rsidRDefault="00FA4485" w:rsidP="00FA4485">
            <w:pPr>
              <w:jc w:val="right"/>
              <w:rPr>
                <w:rFonts w:ascii="Times New Roman" w:hAnsi="Times New Roman"/>
                <w:color w:val="000000"/>
                <w:sz w:val="24"/>
                <w:szCs w:val="24"/>
              </w:rPr>
            </w:pPr>
            <w:r>
              <w:rPr>
                <w:rFonts w:ascii="Times New Roman" w:hAnsi="Times New Roman"/>
                <w:color w:val="000000"/>
                <w:sz w:val="24"/>
                <w:szCs w:val="24"/>
              </w:rPr>
              <w:t>44,44751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A4485" w:rsidRPr="008C20C8" w:rsidRDefault="00FA4485" w:rsidP="00FA4485">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A4485" w:rsidRPr="008C20C8" w:rsidRDefault="00FA4485" w:rsidP="00FA4485">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FA4485" w:rsidRPr="001C7C7B" w:rsidTr="0063724F">
        <w:trPr>
          <w:trHeight w:val="135"/>
        </w:trPr>
        <w:tc>
          <w:tcPr>
            <w:tcW w:w="228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FA4485" w:rsidRPr="001C7C7B" w:rsidRDefault="00FA4485" w:rsidP="00FA4485">
            <w:pPr>
              <w:spacing w:after="0" w:line="240" w:lineRule="auto"/>
              <w:jc w:val="center"/>
              <w:rPr>
                <w:rFonts w:ascii="Times New Roman" w:hAnsi="Times New Roman"/>
                <w:color w:val="000000"/>
                <w:sz w:val="24"/>
                <w:szCs w:val="24"/>
                <w:lang w:eastAsia="ru-RU"/>
              </w:rPr>
            </w:pPr>
          </w:p>
        </w:tc>
        <w:tc>
          <w:tcPr>
            <w:tcW w:w="3006" w:type="dxa"/>
            <w:vMerge/>
            <w:tcBorders>
              <w:top w:val="single" w:sz="4" w:space="0" w:color="auto"/>
              <w:left w:val="single" w:sz="4" w:space="0" w:color="auto"/>
              <w:bottom w:val="single" w:sz="4" w:space="0" w:color="auto"/>
              <w:right w:val="single" w:sz="4" w:space="0" w:color="auto"/>
            </w:tcBorders>
            <w:vAlign w:val="center"/>
          </w:tcPr>
          <w:p w:rsidR="00FA4485" w:rsidRPr="008C20C8" w:rsidRDefault="00FA4485" w:rsidP="00FA4485">
            <w:pPr>
              <w:spacing w:after="0" w:line="240" w:lineRule="auto"/>
              <w:rPr>
                <w:rFonts w:ascii="Times New Roman" w:hAnsi="Times New Roman"/>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485" w:rsidRPr="008C20C8" w:rsidRDefault="00FA4485" w:rsidP="00FA4485">
            <w:pPr>
              <w:spacing w:after="0" w:line="240" w:lineRule="auto"/>
              <w:rPr>
                <w:rFonts w:ascii="Times New Roman" w:hAnsi="Times New Roman"/>
                <w:color w:val="000000"/>
                <w:sz w:val="24"/>
                <w:szCs w:val="24"/>
                <w:lang w:eastAsia="ru-RU"/>
              </w:rPr>
            </w:pPr>
            <w:r w:rsidRPr="008C20C8">
              <w:rPr>
                <w:rFonts w:ascii="Times New Roman" w:hAnsi="Times New Roman"/>
                <w:color w:val="000000"/>
                <w:sz w:val="24"/>
                <w:szCs w:val="24"/>
              </w:rPr>
              <w:t>МБ</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A4485" w:rsidRPr="008C20C8" w:rsidRDefault="00FA4485" w:rsidP="00FA4485">
            <w:pPr>
              <w:jc w:val="right"/>
              <w:rPr>
                <w:rFonts w:ascii="Times New Roman" w:hAnsi="Times New Roman"/>
                <w:color w:val="000000"/>
                <w:sz w:val="24"/>
                <w:szCs w:val="24"/>
              </w:rPr>
            </w:pPr>
            <w:r>
              <w:rPr>
                <w:rFonts w:ascii="Times New Roman" w:hAnsi="Times New Roman"/>
                <w:color w:val="000000"/>
                <w:sz w:val="24"/>
                <w:szCs w:val="24"/>
              </w:rPr>
              <w:t>379,03894</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485" w:rsidRPr="008C20C8" w:rsidRDefault="00FA4485" w:rsidP="00FA4485">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485" w:rsidRPr="008C20C8" w:rsidRDefault="00FA4485" w:rsidP="00FA4485">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A4485" w:rsidRPr="008C20C8" w:rsidRDefault="00FA4485" w:rsidP="00FA4485">
            <w:pPr>
              <w:jc w:val="right"/>
              <w:rPr>
                <w:rFonts w:ascii="Times New Roman" w:hAnsi="Times New Roman"/>
                <w:color w:val="000000"/>
                <w:sz w:val="24"/>
                <w:szCs w:val="24"/>
              </w:rPr>
            </w:pPr>
            <w:r>
              <w:rPr>
                <w:rFonts w:ascii="Times New Roman" w:hAnsi="Times New Roman"/>
                <w:color w:val="000000"/>
                <w:sz w:val="24"/>
                <w:szCs w:val="24"/>
              </w:rPr>
              <w:t>379,03894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A4485" w:rsidRPr="008C20C8" w:rsidRDefault="00FA4485" w:rsidP="00FA4485">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A4485" w:rsidRPr="008C20C8" w:rsidRDefault="00FA4485" w:rsidP="00FA4485">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FA4485" w:rsidRPr="001C7C7B" w:rsidTr="0063724F">
        <w:trPr>
          <w:trHeight w:val="150"/>
        </w:trPr>
        <w:tc>
          <w:tcPr>
            <w:tcW w:w="228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FA4485" w:rsidRPr="001C7C7B" w:rsidRDefault="00FA4485" w:rsidP="00FA4485">
            <w:pPr>
              <w:spacing w:after="0" w:line="240" w:lineRule="auto"/>
              <w:jc w:val="center"/>
              <w:rPr>
                <w:rFonts w:ascii="Times New Roman" w:hAnsi="Times New Roman"/>
                <w:color w:val="000000"/>
                <w:sz w:val="24"/>
                <w:szCs w:val="24"/>
                <w:lang w:eastAsia="ru-RU"/>
              </w:rPr>
            </w:pPr>
          </w:p>
        </w:tc>
        <w:tc>
          <w:tcPr>
            <w:tcW w:w="3006" w:type="dxa"/>
            <w:vMerge/>
            <w:tcBorders>
              <w:top w:val="single" w:sz="4" w:space="0" w:color="auto"/>
              <w:left w:val="single" w:sz="4" w:space="0" w:color="auto"/>
              <w:bottom w:val="single" w:sz="4" w:space="0" w:color="auto"/>
              <w:right w:val="single" w:sz="4" w:space="0" w:color="auto"/>
            </w:tcBorders>
            <w:vAlign w:val="center"/>
          </w:tcPr>
          <w:p w:rsidR="00FA4485" w:rsidRPr="008C20C8" w:rsidRDefault="00FA4485" w:rsidP="00FA4485">
            <w:pPr>
              <w:spacing w:after="0" w:line="240" w:lineRule="auto"/>
              <w:rPr>
                <w:rFonts w:ascii="Times New Roman" w:hAnsi="Times New Roman"/>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485" w:rsidRPr="008C20C8" w:rsidRDefault="00FA4485" w:rsidP="00FA4485">
            <w:pPr>
              <w:spacing w:after="0" w:line="240" w:lineRule="auto"/>
              <w:rPr>
                <w:rFonts w:ascii="Times New Roman" w:hAnsi="Times New Roman"/>
                <w:color w:val="000000"/>
                <w:sz w:val="24"/>
                <w:szCs w:val="24"/>
                <w:lang w:eastAsia="ru-RU"/>
              </w:rPr>
            </w:pPr>
            <w:r w:rsidRPr="008C20C8">
              <w:rPr>
                <w:rFonts w:ascii="Times New Roman" w:hAnsi="Times New Roman"/>
                <w:color w:val="000000"/>
                <w:sz w:val="24"/>
                <w:szCs w:val="24"/>
              </w:rPr>
              <w:t>ВБИ</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A4485" w:rsidRPr="008C20C8" w:rsidRDefault="00FA4485" w:rsidP="00FA4485">
            <w:pPr>
              <w:jc w:val="right"/>
              <w:rPr>
                <w:rFonts w:ascii="Times New Roman" w:hAnsi="Times New Roman"/>
                <w:color w:val="000000"/>
                <w:sz w:val="24"/>
                <w:szCs w:val="24"/>
              </w:rPr>
            </w:pPr>
            <w:r>
              <w:rPr>
                <w:rFonts w:ascii="Times New Roman" w:hAnsi="Times New Roman"/>
                <w:color w:val="000000"/>
                <w:sz w:val="24"/>
                <w:szCs w:val="24"/>
              </w:rPr>
              <w:t>717,84255</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A4485" w:rsidRPr="008C20C8" w:rsidRDefault="00FA4485" w:rsidP="00FA4485">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A4485" w:rsidRPr="008C20C8" w:rsidRDefault="00FA4485" w:rsidP="00FA4485">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A4485" w:rsidRPr="008C20C8" w:rsidRDefault="00FA4485" w:rsidP="00FA4485">
            <w:pPr>
              <w:jc w:val="right"/>
              <w:rPr>
                <w:rFonts w:ascii="Times New Roman" w:hAnsi="Times New Roman"/>
                <w:color w:val="000000"/>
                <w:sz w:val="24"/>
                <w:szCs w:val="24"/>
              </w:rPr>
            </w:pPr>
            <w:r>
              <w:rPr>
                <w:rFonts w:ascii="Times New Roman" w:hAnsi="Times New Roman"/>
                <w:color w:val="000000"/>
                <w:sz w:val="24"/>
                <w:szCs w:val="24"/>
              </w:rPr>
              <w:t>717,84255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A4485" w:rsidRPr="008C20C8" w:rsidRDefault="00FA4485" w:rsidP="00FA4485">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A4485" w:rsidRPr="008C20C8" w:rsidRDefault="00FA4485" w:rsidP="00FA4485">
            <w:pPr>
              <w:jc w:val="right"/>
              <w:rPr>
                <w:rFonts w:ascii="Times New Roman" w:hAnsi="Times New Roman"/>
                <w:color w:val="000000"/>
                <w:sz w:val="24"/>
                <w:szCs w:val="24"/>
              </w:rPr>
            </w:pPr>
            <w:r w:rsidRPr="008C20C8">
              <w:rPr>
                <w:rFonts w:ascii="Times New Roman" w:hAnsi="Times New Roman"/>
                <w:color w:val="000000"/>
                <w:sz w:val="24"/>
                <w:szCs w:val="24"/>
              </w:rPr>
              <w:t>0</w:t>
            </w:r>
          </w:p>
        </w:tc>
      </w:tr>
    </w:tbl>
    <w:p w:rsidR="00C6042F" w:rsidRPr="002C741E" w:rsidRDefault="00743E74" w:rsidP="00BE69A5">
      <w:pPr>
        <w:pStyle w:val="ConsPlusNormal"/>
        <w:rPr>
          <w:rFonts w:ascii="Times New Roman" w:hAnsi="Times New Roman"/>
          <w:sz w:val="22"/>
          <w:szCs w:val="22"/>
        </w:rPr>
      </w:pPr>
      <w:r w:rsidRPr="001C7C7B">
        <w:rPr>
          <w:bCs/>
        </w:rPr>
        <w:t>.</w:t>
      </w:r>
    </w:p>
    <w:tbl>
      <w:tblPr>
        <w:tblW w:w="15778" w:type="dxa"/>
        <w:tblInd w:w="93" w:type="dxa"/>
        <w:tblLayout w:type="fixed"/>
        <w:tblLook w:val="04A0" w:firstRow="1" w:lastRow="0" w:firstColumn="1" w:lastColumn="0" w:noHBand="0" w:noVBand="1"/>
      </w:tblPr>
      <w:tblGrid>
        <w:gridCol w:w="2288"/>
        <w:gridCol w:w="3012"/>
        <w:gridCol w:w="1406"/>
        <w:gridCol w:w="1985"/>
        <w:gridCol w:w="1124"/>
        <w:gridCol w:w="1732"/>
        <w:gridCol w:w="1538"/>
        <w:gridCol w:w="1418"/>
        <w:gridCol w:w="1275"/>
      </w:tblGrid>
      <w:tr w:rsidR="005A2CDC" w:rsidRPr="008C20C8" w:rsidTr="0063724F">
        <w:trPr>
          <w:trHeight w:val="300"/>
        </w:trPr>
        <w:tc>
          <w:tcPr>
            <w:tcW w:w="228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2CDC" w:rsidRPr="001C7C7B" w:rsidRDefault="005A2CDC" w:rsidP="005A2CDC">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Подпрограмма</w:t>
            </w:r>
            <w:r w:rsidRPr="001C7C7B">
              <w:rPr>
                <w:rFonts w:ascii="Times New Roman" w:hAnsi="Times New Roman"/>
                <w:b/>
                <w:color w:val="000000"/>
                <w:sz w:val="24"/>
                <w:szCs w:val="24"/>
                <w:lang w:eastAsia="ru-RU"/>
              </w:rPr>
              <w:t xml:space="preserve"> 2</w:t>
            </w:r>
          </w:p>
        </w:tc>
        <w:tc>
          <w:tcPr>
            <w:tcW w:w="30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2CDC" w:rsidRPr="008C20C8" w:rsidRDefault="005A2CDC" w:rsidP="005A2CDC">
            <w:pPr>
              <w:rPr>
                <w:rFonts w:ascii="Times New Roman" w:hAnsi="Times New Roman"/>
                <w:b/>
                <w:bCs/>
                <w:color w:val="000000"/>
                <w:sz w:val="24"/>
                <w:szCs w:val="24"/>
              </w:rPr>
            </w:pPr>
            <w:r w:rsidRPr="008C20C8">
              <w:rPr>
                <w:rFonts w:ascii="Times New Roman" w:hAnsi="Times New Roman"/>
                <w:b/>
                <w:bCs/>
                <w:color w:val="000000"/>
                <w:sz w:val="24"/>
                <w:szCs w:val="24"/>
              </w:rPr>
              <w:t xml:space="preserve"> Создание и развитие инфраструктуры на сельских территориях</w:t>
            </w: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2CDC" w:rsidRPr="008C20C8" w:rsidRDefault="005A2CDC" w:rsidP="005A2CDC">
            <w:pPr>
              <w:rPr>
                <w:rFonts w:ascii="Times New Roman" w:hAnsi="Times New Roman"/>
                <w:b/>
                <w:bCs/>
                <w:color w:val="000000"/>
                <w:sz w:val="24"/>
                <w:szCs w:val="24"/>
              </w:rPr>
            </w:pPr>
            <w:r w:rsidRPr="008C20C8">
              <w:rPr>
                <w:rFonts w:ascii="Times New Roman" w:hAnsi="Times New Roman"/>
                <w:b/>
                <w:bCs/>
                <w:color w:val="000000"/>
                <w:sz w:val="24"/>
                <w:szCs w:val="24"/>
              </w:rPr>
              <w:t>Всего</w:t>
            </w:r>
          </w:p>
        </w:tc>
        <w:tc>
          <w:tcPr>
            <w:tcW w:w="1985" w:type="dxa"/>
            <w:tcBorders>
              <w:top w:val="single" w:sz="8" w:space="0" w:color="auto"/>
              <w:left w:val="single" w:sz="8" w:space="0" w:color="auto"/>
              <w:bottom w:val="single" w:sz="8" w:space="0" w:color="auto"/>
              <w:right w:val="single" w:sz="8" w:space="0" w:color="auto"/>
            </w:tcBorders>
            <w:shd w:val="clear" w:color="auto" w:fill="auto"/>
            <w:noWrap/>
            <w:vAlign w:val="center"/>
          </w:tcPr>
          <w:p w:rsidR="005A2CDC" w:rsidRPr="00D84177" w:rsidRDefault="00961816" w:rsidP="005A2CDC">
            <w:pPr>
              <w:jc w:val="right"/>
              <w:rPr>
                <w:rFonts w:ascii="Times New Roman" w:hAnsi="Times New Roman"/>
                <w:b/>
                <w:bCs/>
                <w:color w:val="000000"/>
                <w:sz w:val="24"/>
                <w:szCs w:val="24"/>
              </w:rPr>
            </w:pPr>
            <w:r w:rsidRPr="00D84177">
              <w:rPr>
                <w:rFonts w:ascii="Times New Roman" w:hAnsi="Times New Roman"/>
                <w:b/>
                <w:bCs/>
                <w:color w:val="000000"/>
                <w:sz w:val="24"/>
                <w:szCs w:val="24"/>
              </w:rPr>
              <w:t>265,104,71733</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2CDC" w:rsidRPr="00961816" w:rsidRDefault="00961816" w:rsidP="005A2CDC">
            <w:pPr>
              <w:jc w:val="right"/>
              <w:rPr>
                <w:rFonts w:ascii="Times New Roman" w:hAnsi="Times New Roman"/>
                <w:b/>
                <w:bCs/>
                <w:color w:val="000000"/>
                <w:sz w:val="24"/>
                <w:szCs w:val="24"/>
              </w:rPr>
            </w:pPr>
            <w:r w:rsidRPr="00961816">
              <w:rPr>
                <w:rFonts w:ascii="Times New Roman" w:hAnsi="Times New Roman"/>
                <w:b/>
                <w:bCs/>
                <w:color w:val="000000"/>
                <w:sz w:val="24"/>
                <w:szCs w:val="24"/>
              </w:rPr>
              <w:t>3530</w:t>
            </w:r>
          </w:p>
        </w:tc>
        <w:tc>
          <w:tcPr>
            <w:tcW w:w="1732" w:type="dxa"/>
            <w:tcBorders>
              <w:top w:val="single" w:sz="4" w:space="0" w:color="auto"/>
              <w:left w:val="nil"/>
              <w:bottom w:val="single" w:sz="4" w:space="0" w:color="auto"/>
              <w:right w:val="single" w:sz="4" w:space="0" w:color="auto"/>
            </w:tcBorders>
            <w:shd w:val="clear" w:color="auto" w:fill="auto"/>
            <w:noWrap/>
            <w:vAlign w:val="center"/>
          </w:tcPr>
          <w:p w:rsidR="005A2CDC" w:rsidRPr="00961816" w:rsidRDefault="00961816" w:rsidP="005A2CDC">
            <w:pPr>
              <w:jc w:val="right"/>
              <w:rPr>
                <w:rFonts w:ascii="Times New Roman" w:hAnsi="Times New Roman"/>
                <w:b/>
                <w:bCs/>
                <w:color w:val="000000"/>
                <w:sz w:val="24"/>
                <w:szCs w:val="24"/>
              </w:rPr>
            </w:pPr>
            <w:r w:rsidRPr="00961816">
              <w:rPr>
                <w:rFonts w:ascii="Times New Roman" w:hAnsi="Times New Roman"/>
                <w:b/>
                <w:bCs/>
                <w:color w:val="000000"/>
                <w:sz w:val="24"/>
                <w:szCs w:val="24"/>
              </w:rPr>
              <w:t>256304,34733</w:t>
            </w:r>
          </w:p>
        </w:tc>
        <w:tc>
          <w:tcPr>
            <w:tcW w:w="15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A2CDC" w:rsidRPr="00961816" w:rsidRDefault="0063724F" w:rsidP="005A2CDC">
            <w:pPr>
              <w:jc w:val="right"/>
              <w:rPr>
                <w:rFonts w:ascii="Times New Roman" w:hAnsi="Times New Roman"/>
                <w:b/>
                <w:color w:val="000000"/>
                <w:sz w:val="24"/>
                <w:szCs w:val="24"/>
              </w:rPr>
            </w:pPr>
            <w:r>
              <w:rPr>
                <w:rFonts w:ascii="Times New Roman" w:hAnsi="Times New Roman"/>
                <w:b/>
                <w:color w:val="000000"/>
                <w:sz w:val="24"/>
                <w:szCs w:val="24"/>
              </w:rPr>
              <w:t>4210,185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A2CDC" w:rsidRPr="00961816" w:rsidRDefault="00961816" w:rsidP="00961816">
            <w:pPr>
              <w:jc w:val="right"/>
              <w:rPr>
                <w:rFonts w:ascii="Times New Roman" w:hAnsi="Times New Roman"/>
                <w:b/>
                <w:color w:val="000000"/>
                <w:sz w:val="24"/>
                <w:szCs w:val="24"/>
              </w:rPr>
            </w:pPr>
            <w:r w:rsidRPr="00961816">
              <w:rPr>
                <w:rFonts w:ascii="Times New Roman" w:hAnsi="Times New Roman"/>
                <w:b/>
                <w:color w:val="000000"/>
                <w:sz w:val="24"/>
                <w:szCs w:val="24"/>
              </w:rPr>
              <w:t>1535,185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2CDC" w:rsidRPr="00961816" w:rsidRDefault="00961816" w:rsidP="005A2CDC">
            <w:pPr>
              <w:jc w:val="right"/>
              <w:rPr>
                <w:rFonts w:ascii="Times New Roman" w:hAnsi="Times New Roman"/>
                <w:b/>
                <w:bCs/>
                <w:color w:val="000000"/>
                <w:sz w:val="24"/>
                <w:szCs w:val="24"/>
              </w:rPr>
            </w:pPr>
            <w:r w:rsidRPr="00961816">
              <w:rPr>
                <w:rFonts w:ascii="Times New Roman" w:hAnsi="Times New Roman"/>
                <w:b/>
                <w:bCs/>
                <w:color w:val="000000"/>
                <w:sz w:val="24"/>
                <w:szCs w:val="24"/>
              </w:rPr>
              <w:t>1535,185</w:t>
            </w:r>
          </w:p>
        </w:tc>
      </w:tr>
      <w:tr w:rsidR="005A2CDC" w:rsidRPr="008C20C8" w:rsidTr="0063724F">
        <w:trPr>
          <w:trHeight w:val="300"/>
        </w:trPr>
        <w:tc>
          <w:tcPr>
            <w:tcW w:w="2288" w:type="dxa"/>
            <w:vMerge/>
            <w:tcBorders>
              <w:top w:val="single" w:sz="4" w:space="0" w:color="auto"/>
              <w:left w:val="single" w:sz="4" w:space="0" w:color="auto"/>
              <w:bottom w:val="single" w:sz="4" w:space="0" w:color="auto"/>
              <w:right w:val="single" w:sz="4" w:space="0" w:color="auto"/>
            </w:tcBorders>
            <w:vAlign w:val="center"/>
            <w:hideMark/>
          </w:tcPr>
          <w:p w:rsidR="005A2CDC" w:rsidRPr="001C7C7B" w:rsidRDefault="005A2CDC" w:rsidP="005A2CDC">
            <w:pPr>
              <w:spacing w:after="0" w:line="240" w:lineRule="auto"/>
              <w:rPr>
                <w:rFonts w:ascii="Times New Roman" w:hAnsi="Times New Roman"/>
                <w:b/>
                <w:color w:val="000000"/>
                <w:sz w:val="24"/>
                <w:szCs w:val="24"/>
                <w:lang w:eastAsia="ru-RU"/>
              </w:rPr>
            </w:pPr>
          </w:p>
        </w:tc>
        <w:tc>
          <w:tcPr>
            <w:tcW w:w="3012" w:type="dxa"/>
            <w:vMerge/>
            <w:tcBorders>
              <w:top w:val="single" w:sz="4" w:space="0" w:color="auto"/>
              <w:left w:val="single" w:sz="4" w:space="0" w:color="auto"/>
              <w:bottom w:val="single" w:sz="4" w:space="0" w:color="auto"/>
              <w:right w:val="single" w:sz="4" w:space="0" w:color="auto"/>
            </w:tcBorders>
            <w:vAlign w:val="center"/>
            <w:hideMark/>
          </w:tcPr>
          <w:p w:rsidR="005A2CDC" w:rsidRPr="008C20C8" w:rsidRDefault="005A2CDC" w:rsidP="005A2CDC">
            <w:pPr>
              <w:spacing w:after="0" w:line="240" w:lineRule="auto"/>
              <w:rPr>
                <w:rFonts w:ascii="Times New Roman" w:hAnsi="Times New Roman"/>
                <w:b/>
                <w:bCs/>
                <w:color w:val="000000"/>
                <w:sz w:val="24"/>
                <w:szCs w:val="24"/>
                <w:lang w:eastAsia="ru-RU"/>
              </w:rPr>
            </w:pP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2CDC" w:rsidRPr="008C20C8" w:rsidRDefault="005A2CDC" w:rsidP="005A2CDC">
            <w:pPr>
              <w:spacing w:after="0" w:line="240" w:lineRule="auto"/>
              <w:rPr>
                <w:rFonts w:ascii="Times New Roman" w:hAnsi="Times New Roman"/>
                <w:b/>
                <w:color w:val="000000"/>
                <w:sz w:val="24"/>
                <w:szCs w:val="24"/>
                <w:lang w:eastAsia="ru-RU"/>
              </w:rPr>
            </w:pPr>
            <w:r w:rsidRPr="008C20C8">
              <w:rPr>
                <w:rFonts w:ascii="Times New Roman" w:hAnsi="Times New Roman"/>
                <w:b/>
                <w:bCs/>
                <w:color w:val="000000"/>
                <w:sz w:val="24"/>
                <w:szCs w:val="24"/>
              </w:rPr>
              <w:t>ФБ</w:t>
            </w:r>
          </w:p>
        </w:tc>
        <w:tc>
          <w:tcPr>
            <w:tcW w:w="1985" w:type="dxa"/>
            <w:tcBorders>
              <w:top w:val="nil"/>
              <w:left w:val="single" w:sz="8" w:space="0" w:color="auto"/>
              <w:bottom w:val="single" w:sz="8" w:space="0" w:color="auto"/>
              <w:right w:val="single" w:sz="8" w:space="0" w:color="auto"/>
            </w:tcBorders>
            <w:shd w:val="clear" w:color="auto" w:fill="auto"/>
            <w:noWrap/>
            <w:vAlign w:val="center"/>
          </w:tcPr>
          <w:p w:rsidR="005A2CDC" w:rsidRPr="00D84177" w:rsidRDefault="00961816" w:rsidP="005A2CDC">
            <w:pPr>
              <w:jc w:val="right"/>
              <w:rPr>
                <w:rFonts w:ascii="Times New Roman" w:hAnsi="Times New Roman"/>
                <w:b/>
                <w:bCs/>
                <w:color w:val="000000"/>
                <w:sz w:val="24"/>
                <w:szCs w:val="24"/>
              </w:rPr>
            </w:pPr>
            <w:r w:rsidRPr="00D84177">
              <w:rPr>
                <w:rFonts w:ascii="Times New Roman" w:hAnsi="Times New Roman"/>
                <w:b/>
                <w:bCs/>
                <w:color w:val="000000"/>
                <w:sz w:val="24"/>
                <w:szCs w:val="24"/>
              </w:rPr>
              <w:t>238634,29103</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2CDC" w:rsidRPr="00961816" w:rsidRDefault="00961816" w:rsidP="005A2CDC">
            <w:pPr>
              <w:jc w:val="right"/>
              <w:rPr>
                <w:rFonts w:ascii="Times New Roman" w:hAnsi="Times New Roman"/>
                <w:b/>
                <w:bCs/>
                <w:color w:val="000000"/>
                <w:sz w:val="24"/>
                <w:szCs w:val="24"/>
              </w:rPr>
            </w:pPr>
            <w:r w:rsidRPr="00961816">
              <w:rPr>
                <w:rFonts w:ascii="Times New Roman" w:hAnsi="Times New Roman"/>
                <w:b/>
                <w:bCs/>
                <w:color w:val="000000"/>
                <w:sz w:val="24"/>
                <w:szCs w:val="24"/>
              </w:rPr>
              <w:t>2421,58</w:t>
            </w:r>
          </w:p>
        </w:tc>
        <w:tc>
          <w:tcPr>
            <w:tcW w:w="1732" w:type="dxa"/>
            <w:tcBorders>
              <w:top w:val="single" w:sz="4" w:space="0" w:color="auto"/>
              <w:left w:val="nil"/>
              <w:bottom w:val="single" w:sz="4" w:space="0" w:color="auto"/>
              <w:right w:val="single" w:sz="4" w:space="0" w:color="auto"/>
            </w:tcBorders>
            <w:shd w:val="clear" w:color="auto" w:fill="auto"/>
            <w:noWrap/>
            <w:vAlign w:val="center"/>
          </w:tcPr>
          <w:p w:rsidR="005A2CDC" w:rsidRPr="00961816" w:rsidRDefault="00961816" w:rsidP="005A2CDC">
            <w:pPr>
              <w:jc w:val="right"/>
              <w:rPr>
                <w:rFonts w:ascii="Times New Roman" w:hAnsi="Times New Roman"/>
                <w:b/>
                <w:bCs/>
                <w:color w:val="000000"/>
                <w:sz w:val="24"/>
                <w:szCs w:val="24"/>
              </w:rPr>
            </w:pPr>
            <w:r w:rsidRPr="00961816">
              <w:rPr>
                <w:rFonts w:ascii="Times New Roman" w:hAnsi="Times New Roman"/>
                <w:b/>
                <w:bCs/>
                <w:color w:val="000000"/>
                <w:sz w:val="24"/>
                <w:szCs w:val="24"/>
              </w:rPr>
              <w:t>234703,51079</w:t>
            </w:r>
          </w:p>
        </w:tc>
        <w:tc>
          <w:tcPr>
            <w:tcW w:w="15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A2CDC" w:rsidRPr="00961816" w:rsidRDefault="00961816" w:rsidP="005A2CDC">
            <w:pPr>
              <w:jc w:val="right"/>
              <w:rPr>
                <w:rFonts w:ascii="Times New Roman" w:hAnsi="Times New Roman"/>
                <w:b/>
                <w:color w:val="000000"/>
                <w:sz w:val="24"/>
                <w:szCs w:val="24"/>
              </w:rPr>
            </w:pPr>
            <w:r w:rsidRPr="00961816">
              <w:rPr>
                <w:rFonts w:ascii="Times New Roman" w:hAnsi="Times New Roman"/>
                <w:b/>
                <w:color w:val="000000"/>
                <w:sz w:val="24"/>
                <w:szCs w:val="24"/>
              </w:rPr>
              <w:t>1509,20024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A2CDC" w:rsidRPr="00961816" w:rsidRDefault="005A2CDC" w:rsidP="005A2CDC">
            <w:pPr>
              <w:jc w:val="right"/>
              <w:rPr>
                <w:rFonts w:ascii="Times New Roman" w:hAnsi="Times New Roman"/>
                <w:b/>
                <w:bCs/>
                <w:color w:val="000000"/>
                <w:sz w:val="24"/>
                <w:szCs w:val="24"/>
              </w:rPr>
            </w:pPr>
            <w:r w:rsidRPr="00961816">
              <w:rPr>
                <w:rFonts w:ascii="Times New Roman" w:hAnsi="Times New Roman"/>
                <w:b/>
                <w:color w:val="000000"/>
                <w:sz w:val="24"/>
                <w:szCs w:val="24"/>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2CDC" w:rsidRPr="00961816" w:rsidRDefault="005A2CDC" w:rsidP="005A2CDC">
            <w:pPr>
              <w:jc w:val="right"/>
              <w:rPr>
                <w:rFonts w:ascii="Times New Roman" w:hAnsi="Times New Roman"/>
                <w:b/>
                <w:bCs/>
                <w:color w:val="000000"/>
                <w:sz w:val="24"/>
                <w:szCs w:val="24"/>
              </w:rPr>
            </w:pPr>
            <w:r w:rsidRPr="00961816">
              <w:rPr>
                <w:rFonts w:ascii="Times New Roman" w:hAnsi="Times New Roman"/>
                <w:b/>
                <w:bCs/>
                <w:color w:val="000000"/>
                <w:sz w:val="24"/>
                <w:szCs w:val="24"/>
              </w:rPr>
              <w:t>0</w:t>
            </w:r>
          </w:p>
        </w:tc>
      </w:tr>
      <w:tr w:rsidR="005A2CDC" w:rsidRPr="008C20C8" w:rsidTr="0063724F">
        <w:trPr>
          <w:trHeight w:val="300"/>
        </w:trPr>
        <w:tc>
          <w:tcPr>
            <w:tcW w:w="2288" w:type="dxa"/>
            <w:vMerge/>
            <w:tcBorders>
              <w:top w:val="single" w:sz="4" w:space="0" w:color="auto"/>
              <w:left w:val="single" w:sz="4" w:space="0" w:color="auto"/>
              <w:bottom w:val="single" w:sz="4" w:space="0" w:color="auto"/>
              <w:right w:val="single" w:sz="4" w:space="0" w:color="auto"/>
            </w:tcBorders>
            <w:vAlign w:val="center"/>
            <w:hideMark/>
          </w:tcPr>
          <w:p w:rsidR="005A2CDC" w:rsidRPr="001C7C7B" w:rsidRDefault="005A2CDC" w:rsidP="005A2CDC">
            <w:pPr>
              <w:spacing w:after="0" w:line="240" w:lineRule="auto"/>
              <w:rPr>
                <w:rFonts w:ascii="Times New Roman" w:hAnsi="Times New Roman"/>
                <w:b/>
                <w:color w:val="000000"/>
                <w:sz w:val="24"/>
                <w:szCs w:val="24"/>
                <w:lang w:eastAsia="ru-RU"/>
              </w:rPr>
            </w:pPr>
          </w:p>
        </w:tc>
        <w:tc>
          <w:tcPr>
            <w:tcW w:w="3012" w:type="dxa"/>
            <w:vMerge/>
            <w:tcBorders>
              <w:top w:val="single" w:sz="4" w:space="0" w:color="auto"/>
              <w:left w:val="single" w:sz="4" w:space="0" w:color="auto"/>
              <w:bottom w:val="single" w:sz="4" w:space="0" w:color="auto"/>
              <w:right w:val="single" w:sz="4" w:space="0" w:color="auto"/>
            </w:tcBorders>
            <w:vAlign w:val="center"/>
            <w:hideMark/>
          </w:tcPr>
          <w:p w:rsidR="005A2CDC" w:rsidRPr="008C20C8" w:rsidRDefault="005A2CDC" w:rsidP="005A2CDC">
            <w:pPr>
              <w:spacing w:after="0" w:line="240" w:lineRule="auto"/>
              <w:rPr>
                <w:rFonts w:ascii="Times New Roman" w:hAnsi="Times New Roman"/>
                <w:b/>
                <w:bCs/>
                <w:color w:val="000000"/>
                <w:sz w:val="24"/>
                <w:szCs w:val="24"/>
                <w:lang w:eastAsia="ru-RU"/>
              </w:rPr>
            </w:pP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2CDC" w:rsidRPr="008C20C8" w:rsidRDefault="005A2CDC" w:rsidP="005A2CDC">
            <w:pPr>
              <w:spacing w:after="0" w:line="240" w:lineRule="auto"/>
              <w:rPr>
                <w:rFonts w:ascii="Times New Roman" w:hAnsi="Times New Roman"/>
                <w:b/>
                <w:color w:val="000000"/>
                <w:sz w:val="24"/>
                <w:szCs w:val="24"/>
                <w:lang w:eastAsia="ru-RU"/>
              </w:rPr>
            </w:pPr>
            <w:r w:rsidRPr="008C20C8">
              <w:rPr>
                <w:rFonts w:ascii="Times New Roman" w:hAnsi="Times New Roman"/>
                <w:b/>
                <w:bCs/>
                <w:color w:val="000000"/>
                <w:sz w:val="24"/>
                <w:szCs w:val="24"/>
              </w:rPr>
              <w:t>РБ</w:t>
            </w:r>
          </w:p>
        </w:tc>
        <w:tc>
          <w:tcPr>
            <w:tcW w:w="1985" w:type="dxa"/>
            <w:tcBorders>
              <w:top w:val="nil"/>
              <w:left w:val="single" w:sz="8" w:space="0" w:color="auto"/>
              <w:bottom w:val="single" w:sz="8" w:space="0" w:color="auto"/>
              <w:right w:val="single" w:sz="8" w:space="0" w:color="auto"/>
            </w:tcBorders>
            <w:shd w:val="clear" w:color="auto" w:fill="auto"/>
            <w:noWrap/>
            <w:vAlign w:val="center"/>
          </w:tcPr>
          <w:p w:rsidR="005A2CDC" w:rsidRPr="00D84177" w:rsidRDefault="00961816" w:rsidP="005A2CDC">
            <w:pPr>
              <w:jc w:val="right"/>
              <w:rPr>
                <w:rFonts w:ascii="Times New Roman" w:hAnsi="Times New Roman"/>
                <w:b/>
                <w:bCs/>
                <w:color w:val="000000"/>
                <w:sz w:val="24"/>
                <w:szCs w:val="24"/>
              </w:rPr>
            </w:pPr>
            <w:r w:rsidRPr="00D84177">
              <w:rPr>
                <w:rFonts w:ascii="Times New Roman" w:hAnsi="Times New Roman"/>
                <w:b/>
                <w:bCs/>
                <w:color w:val="000000"/>
                <w:sz w:val="24"/>
                <w:szCs w:val="24"/>
              </w:rPr>
              <w:t>14180,51463</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2CDC" w:rsidRPr="00961816" w:rsidRDefault="00961816" w:rsidP="005A2CDC">
            <w:pPr>
              <w:jc w:val="right"/>
              <w:rPr>
                <w:rFonts w:ascii="Times New Roman" w:hAnsi="Times New Roman"/>
                <w:b/>
                <w:bCs/>
                <w:color w:val="000000"/>
                <w:sz w:val="24"/>
                <w:szCs w:val="24"/>
              </w:rPr>
            </w:pPr>
            <w:r w:rsidRPr="00961816">
              <w:rPr>
                <w:rFonts w:ascii="Times New Roman" w:hAnsi="Times New Roman"/>
                <w:b/>
                <w:bCs/>
                <w:color w:val="000000"/>
                <w:sz w:val="24"/>
                <w:szCs w:val="24"/>
              </w:rPr>
              <w:t>49,42</w:t>
            </w:r>
          </w:p>
        </w:tc>
        <w:tc>
          <w:tcPr>
            <w:tcW w:w="1732" w:type="dxa"/>
            <w:tcBorders>
              <w:top w:val="single" w:sz="4" w:space="0" w:color="auto"/>
              <w:left w:val="nil"/>
              <w:bottom w:val="single" w:sz="4" w:space="0" w:color="auto"/>
              <w:right w:val="single" w:sz="4" w:space="0" w:color="auto"/>
            </w:tcBorders>
            <w:shd w:val="clear" w:color="auto" w:fill="auto"/>
            <w:noWrap/>
            <w:vAlign w:val="center"/>
          </w:tcPr>
          <w:p w:rsidR="005A2CDC" w:rsidRPr="00961816" w:rsidRDefault="00961816" w:rsidP="005A2CDC">
            <w:pPr>
              <w:jc w:val="right"/>
              <w:rPr>
                <w:rFonts w:ascii="Times New Roman" w:hAnsi="Times New Roman"/>
                <w:b/>
                <w:bCs/>
                <w:color w:val="000000"/>
                <w:sz w:val="24"/>
                <w:szCs w:val="24"/>
              </w:rPr>
            </w:pPr>
            <w:r w:rsidRPr="00961816">
              <w:rPr>
                <w:rFonts w:ascii="Times New Roman" w:hAnsi="Times New Roman"/>
                <w:b/>
                <w:bCs/>
                <w:color w:val="000000"/>
                <w:sz w:val="24"/>
                <w:szCs w:val="24"/>
              </w:rPr>
              <w:t>14100,29487</w:t>
            </w:r>
          </w:p>
        </w:tc>
        <w:tc>
          <w:tcPr>
            <w:tcW w:w="15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A2CDC" w:rsidRPr="00961816" w:rsidRDefault="00961816" w:rsidP="005A2CDC">
            <w:pPr>
              <w:jc w:val="right"/>
              <w:rPr>
                <w:rFonts w:ascii="Times New Roman" w:hAnsi="Times New Roman"/>
                <w:b/>
                <w:color w:val="000000"/>
                <w:sz w:val="24"/>
                <w:szCs w:val="24"/>
              </w:rPr>
            </w:pPr>
            <w:r w:rsidRPr="00961816">
              <w:rPr>
                <w:rFonts w:ascii="Times New Roman" w:hAnsi="Times New Roman"/>
                <w:b/>
                <w:color w:val="000000"/>
                <w:sz w:val="24"/>
                <w:szCs w:val="24"/>
              </w:rPr>
              <w:t>30,79976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A2CDC" w:rsidRPr="00961816" w:rsidRDefault="005A2CDC" w:rsidP="005A2CDC">
            <w:pPr>
              <w:jc w:val="right"/>
              <w:rPr>
                <w:rFonts w:ascii="Times New Roman" w:hAnsi="Times New Roman"/>
                <w:b/>
                <w:bCs/>
                <w:color w:val="000000"/>
                <w:sz w:val="24"/>
                <w:szCs w:val="24"/>
              </w:rPr>
            </w:pPr>
            <w:r w:rsidRPr="00961816">
              <w:rPr>
                <w:rFonts w:ascii="Times New Roman" w:hAnsi="Times New Roman"/>
                <w:b/>
                <w:color w:val="000000"/>
                <w:sz w:val="24"/>
                <w:szCs w:val="24"/>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2CDC" w:rsidRPr="00961816" w:rsidRDefault="005A2CDC" w:rsidP="005A2CDC">
            <w:pPr>
              <w:jc w:val="right"/>
              <w:rPr>
                <w:rFonts w:ascii="Times New Roman" w:hAnsi="Times New Roman"/>
                <w:b/>
                <w:bCs/>
                <w:color w:val="000000"/>
                <w:sz w:val="24"/>
                <w:szCs w:val="24"/>
              </w:rPr>
            </w:pPr>
            <w:r w:rsidRPr="00961816">
              <w:rPr>
                <w:rFonts w:ascii="Times New Roman" w:hAnsi="Times New Roman"/>
                <w:b/>
                <w:bCs/>
                <w:color w:val="000000"/>
                <w:sz w:val="24"/>
                <w:szCs w:val="24"/>
              </w:rPr>
              <w:t>0</w:t>
            </w:r>
          </w:p>
        </w:tc>
      </w:tr>
      <w:tr w:rsidR="005A2CDC" w:rsidRPr="008C20C8" w:rsidTr="0063724F">
        <w:trPr>
          <w:trHeight w:val="300"/>
        </w:trPr>
        <w:tc>
          <w:tcPr>
            <w:tcW w:w="2288" w:type="dxa"/>
            <w:vMerge/>
            <w:tcBorders>
              <w:top w:val="single" w:sz="4" w:space="0" w:color="auto"/>
              <w:left w:val="single" w:sz="4" w:space="0" w:color="auto"/>
              <w:bottom w:val="single" w:sz="4" w:space="0" w:color="auto"/>
              <w:right w:val="single" w:sz="4" w:space="0" w:color="auto"/>
            </w:tcBorders>
            <w:vAlign w:val="center"/>
            <w:hideMark/>
          </w:tcPr>
          <w:p w:rsidR="005A2CDC" w:rsidRPr="001C7C7B" w:rsidRDefault="005A2CDC" w:rsidP="005A2CDC">
            <w:pPr>
              <w:spacing w:after="0" w:line="240" w:lineRule="auto"/>
              <w:rPr>
                <w:rFonts w:ascii="Times New Roman" w:hAnsi="Times New Roman"/>
                <w:b/>
                <w:color w:val="000000"/>
                <w:sz w:val="24"/>
                <w:szCs w:val="24"/>
                <w:lang w:eastAsia="ru-RU"/>
              </w:rPr>
            </w:pPr>
          </w:p>
        </w:tc>
        <w:tc>
          <w:tcPr>
            <w:tcW w:w="3012" w:type="dxa"/>
            <w:vMerge/>
            <w:tcBorders>
              <w:top w:val="single" w:sz="4" w:space="0" w:color="auto"/>
              <w:left w:val="single" w:sz="4" w:space="0" w:color="auto"/>
              <w:bottom w:val="single" w:sz="4" w:space="0" w:color="auto"/>
              <w:right w:val="single" w:sz="4" w:space="0" w:color="auto"/>
            </w:tcBorders>
            <w:vAlign w:val="center"/>
            <w:hideMark/>
          </w:tcPr>
          <w:p w:rsidR="005A2CDC" w:rsidRPr="008C20C8" w:rsidRDefault="005A2CDC" w:rsidP="005A2CDC">
            <w:pPr>
              <w:spacing w:after="0" w:line="240" w:lineRule="auto"/>
              <w:rPr>
                <w:rFonts w:ascii="Times New Roman" w:hAnsi="Times New Roman"/>
                <w:b/>
                <w:bCs/>
                <w:color w:val="000000"/>
                <w:sz w:val="24"/>
                <w:szCs w:val="24"/>
                <w:lang w:eastAsia="ru-RU"/>
              </w:rPr>
            </w:pP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2CDC" w:rsidRPr="008C20C8" w:rsidRDefault="005A2CDC" w:rsidP="005A2CDC">
            <w:pPr>
              <w:spacing w:after="0" w:line="240" w:lineRule="auto"/>
              <w:rPr>
                <w:rFonts w:ascii="Times New Roman" w:hAnsi="Times New Roman"/>
                <w:b/>
                <w:color w:val="000000"/>
                <w:sz w:val="24"/>
                <w:szCs w:val="24"/>
                <w:lang w:eastAsia="ru-RU"/>
              </w:rPr>
            </w:pPr>
            <w:r w:rsidRPr="008C20C8">
              <w:rPr>
                <w:rFonts w:ascii="Times New Roman" w:hAnsi="Times New Roman"/>
                <w:b/>
                <w:bCs/>
                <w:color w:val="000000"/>
                <w:sz w:val="24"/>
                <w:szCs w:val="24"/>
              </w:rPr>
              <w:t>МБ</w:t>
            </w:r>
          </w:p>
        </w:tc>
        <w:tc>
          <w:tcPr>
            <w:tcW w:w="1985" w:type="dxa"/>
            <w:tcBorders>
              <w:top w:val="nil"/>
              <w:left w:val="single" w:sz="8" w:space="0" w:color="auto"/>
              <w:bottom w:val="single" w:sz="8" w:space="0" w:color="auto"/>
              <w:right w:val="single" w:sz="8" w:space="0" w:color="auto"/>
            </w:tcBorders>
            <w:shd w:val="clear" w:color="auto" w:fill="auto"/>
            <w:noWrap/>
            <w:vAlign w:val="center"/>
          </w:tcPr>
          <w:p w:rsidR="005A2CDC" w:rsidRPr="00D84177" w:rsidRDefault="00961816" w:rsidP="005A2CDC">
            <w:pPr>
              <w:jc w:val="right"/>
              <w:rPr>
                <w:rFonts w:ascii="Times New Roman" w:hAnsi="Times New Roman"/>
                <w:b/>
                <w:bCs/>
                <w:color w:val="000000"/>
                <w:sz w:val="24"/>
                <w:szCs w:val="24"/>
              </w:rPr>
            </w:pPr>
            <w:r w:rsidRPr="00D84177">
              <w:rPr>
                <w:rFonts w:ascii="Times New Roman" w:hAnsi="Times New Roman"/>
                <w:b/>
                <w:bCs/>
                <w:color w:val="000000"/>
                <w:sz w:val="24"/>
                <w:szCs w:val="24"/>
              </w:rPr>
              <w:t>8357,41167</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2CDC" w:rsidRPr="00961816" w:rsidRDefault="00961816" w:rsidP="005A2CDC">
            <w:pPr>
              <w:jc w:val="right"/>
              <w:rPr>
                <w:rFonts w:ascii="Times New Roman" w:hAnsi="Times New Roman"/>
                <w:b/>
                <w:bCs/>
                <w:color w:val="000000"/>
                <w:sz w:val="24"/>
                <w:szCs w:val="24"/>
              </w:rPr>
            </w:pPr>
            <w:r w:rsidRPr="00961816">
              <w:rPr>
                <w:rFonts w:ascii="Times New Roman" w:hAnsi="Times New Roman"/>
                <w:b/>
                <w:bCs/>
                <w:color w:val="000000"/>
                <w:sz w:val="24"/>
                <w:szCs w:val="24"/>
              </w:rPr>
              <w:t>176,5</w:t>
            </w:r>
          </w:p>
        </w:tc>
        <w:tc>
          <w:tcPr>
            <w:tcW w:w="1732" w:type="dxa"/>
            <w:tcBorders>
              <w:top w:val="single" w:sz="4" w:space="0" w:color="auto"/>
              <w:left w:val="nil"/>
              <w:bottom w:val="single" w:sz="4" w:space="0" w:color="auto"/>
              <w:right w:val="single" w:sz="4" w:space="0" w:color="auto"/>
            </w:tcBorders>
            <w:shd w:val="clear" w:color="auto" w:fill="auto"/>
            <w:noWrap/>
            <w:vAlign w:val="center"/>
          </w:tcPr>
          <w:p w:rsidR="005A2CDC" w:rsidRPr="00961816" w:rsidRDefault="00961816" w:rsidP="005A2CDC">
            <w:pPr>
              <w:jc w:val="right"/>
              <w:rPr>
                <w:rFonts w:ascii="Times New Roman" w:hAnsi="Times New Roman"/>
                <w:b/>
                <w:bCs/>
                <w:color w:val="000000"/>
                <w:sz w:val="24"/>
                <w:szCs w:val="24"/>
              </w:rPr>
            </w:pPr>
            <w:r w:rsidRPr="00961816">
              <w:rPr>
                <w:rFonts w:ascii="Times New Roman" w:hAnsi="Times New Roman"/>
                <w:b/>
                <w:bCs/>
                <w:color w:val="000000"/>
                <w:sz w:val="24"/>
                <w:szCs w:val="24"/>
              </w:rPr>
              <w:t>5000,54167</w:t>
            </w:r>
          </w:p>
        </w:tc>
        <w:tc>
          <w:tcPr>
            <w:tcW w:w="15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A2CDC" w:rsidRPr="00961816" w:rsidRDefault="0063724F" w:rsidP="005A2CDC">
            <w:pPr>
              <w:jc w:val="right"/>
              <w:rPr>
                <w:rFonts w:ascii="Times New Roman" w:hAnsi="Times New Roman"/>
                <w:b/>
                <w:color w:val="000000"/>
                <w:sz w:val="24"/>
                <w:szCs w:val="24"/>
              </w:rPr>
            </w:pPr>
            <w:r>
              <w:rPr>
                <w:rFonts w:ascii="Times New Roman" w:hAnsi="Times New Roman"/>
                <w:b/>
                <w:color w:val="000000"/>
                <w:sz w:val="24"/>
                <w:szCs w:val="24"/>
              </w:rPr>
              <w:t>2120,185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A2CDC" w:rsidRPr="00961816" w:rsidRDefault="00961816" w:rsidP="00961816">
            <w:pPr>
              <w:jc w:val="right"/>
              <w:rPr>
                <w:rFonts w:ascii="Times New Roman" w:hAnsi="Times New Roman"/>
                <w:b/>
                <w:bCs/>
                <w:color w:val="000000"/>
                <w:sz w:val="24"/>
                <w:szCs w:val="24"/>
              </w:rPr>
            </w:pPr>
            <w:r w:rsidRPr="00961816">
              <w:rPr>
                <w:rFonts w:ascii="Times New Roman" w:hAnsi="Times New Roman"/>
                <w:b/>
                <w:color w:val="000000"/>
                <w:sz w:val="24"/>
                <w:szCs w:val="24"/>
              </w:rPr>
              <w:t>1535,185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2CDC" w:rsidRPr="00961816" w:rsidRDefault="00961816" w:rsidP="00961816">
            <w:pPr>
              <w:jc w:val="right"/>
              <w:rPr>
                <w:rFonts w:ascii="Times New Roman" w:hAnsi="Times New Roman"/>
                <w:b/>
                <w:bCs/>
                <w:color w:val="000000"/>
                <w:sz w:val="24"/>
                <w:szCs w:val="24"/>
              </w:rPr>
            </w:pPr>
            <w:r w:rsidRPr="00961816">
              <w:rPr>
                <w:rFonts w:ascii="Times New Roman" w:hAnsi="Times New Roman"/>
                <w:b/>
                <w:bCs/>
                <w:color w:val="000000"/>
                <w:sz w:val="24"/>
                <w:szCs w:val="24"/>
              </w:rPr>
              <w:t>1535,185</w:t>
            </w:r>
          </w:p>
        </w:tc>
      </w:tr>
      <w:tr w:rsidR="005A2CDC" w:rsidRPr="008C20C8" w:rsidTr="0063724F">
        <w:trPr>
          <w:trHeight w:val="388"/>
        </w:trPr>
        <w:tc>
          <w:tcPr>
            <w:tcW w:w="2288" w:type="dxa"/>
            <w:vMerge/>
            <w:tcBorders>
              <w:top w:val="single" w:sz="4" w:space="0" w:color="auto"/>
              <w:left w:val="single" w:sz="4" w:space="0" w:color="auto"/>
              <w:bottom w:val="single" w:sz="4" w:space="0" w:color="auto"/>
              <w:right w:val="single" w:sz="4" w:space="0" w:color="auto"/>
            </w:tcBorders>
            <w:vAlign w:val="center"/>
            <w:hideMark/>
          </w:tcPr>
          <w:p w:rsidR="005A2CDC" w:rsidRPr="001C7C7B" w:rsidRDefault="005A2CDC" w:rsidP="005A2CDC">
            <w:pPr>
              <w:spacing w:after="0" w:line="240" w:lineRule="auto"/>
              <w:rPr>
                <w:rFonts w:ascii="Times New Roman" w:hAnsi="Times New Roman"/>
                <w:b/>
                <w:color w:val="000000"/>
                <w:sz w:val="24"/>
                <w:szCs w:val="24"/>
                <w:lang w:eastAsia="ru-RU"/>
              </w:rPr>
            </w:pPr>
          </w:p>
        </w:tc>
        <w:tc>
          <w:tcPr>
            <w:tcW w:w="3012" w:type="dxa"/>
            <w:vMerge/>
            <w:tcBorders>
              <w:top w:val="single" w:sz="4" w:space="0" w:color="auto"/>
              <w:left w:val="single" w:sz="4" w:space="0" w:color="auto"/>
              <w:bottom w:val="single" w:sz="4" w:space="0" w:color="auto"/>
              <w:right w:val="single" w:sz="4" w:space="0" w:color="auto"/>
            </w:tcBorders>
            <w:vAlign w:val="center"/>
            <w:hideMark/>
          </w:tcPr>
          <w:p w:rsidR="005A2CDC" w:rsidRPr="008C20C8" w:rsidRDefault="005A2CDC" w:rsidP="005A2CDC">
            <w:pPr>
              <w:spacing w:after="0" w:line="240" w:lineRule="auto"/>
              <w:rPr>
                <w:rFonts w:ascii="Times New Roman" w:hAnsi="Times New Roman"/>
                <w:b/>
                <w:bCs/>
                <w:color w:val="000000"/>
                <w:sz w:val="24"/>
                <w:szCs w:val="24"/>
                <w:lang w:eastAsia="ru-RU"/>
              </w:rPr>
            </w:pP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2CDC" w:rsidRPr="008C20C8" w:rsidRDefault="005A2CDC" w:rsidP="005A2CDC">
            <w:pPr>
              <w:spacing w:after="0" w:line="240" w:lineRule="auto"/>
              <w:rPr>
                <w:rFonts w:ascii="Times New Roman" w:hAnsi="Times New Roman"/>
                <w:b/>
                <w:color w:val="000000"/>
                <w:sz w:val="24"/>
                <w:szCs w:val="24"/>
                <w:lang w:eastAsia="ru-RU"/>
              </w:rPr>
            </w:pPr>
            <w:r w:rsidRPr="008C20C8">
              <w:rPr>
                <w:rFonts w:ascii="Times New Roman" w:hAnsi="Times New Roman"/>
                <w:b/>
                <w:bCs/>
                <w:color w:val="000000"/>
                <w:sz w:val="24"/>
                <w:szCs w:val="24"/>
              </w:rPr>
              <w:t>ВБИ</w:t>
            </w:r>
          </w:p>
        </w:tc>
        <w:tc>
          <w:tcPr>
            <w:tcW w:w="1985" w:type="dxa"/>
            <w:tcBorders>
              <w:top w:val="nil"/>
              <w:left w:val="single" w:sz="8" w:space="0" w:color="auto"/>
              <w:bottom w:val="single" w:sz="8" w:space="0" w:color="auto"/>
              <w:right w:val="single" w:sz="8" w:space="0" w:color="auto"/>
            </w:tcBorders>
            <w:shd w:val="clear" w:color="auto" w:fill="auto"/>
            <w:noWrap/>
            <w:vAlign w:val="center"/>
          </w:tcPr>
          <w:p w:rsidR="005A2CDC" w:rsidRPr="00D84177" w:rsidRDefault="00961816" w:rsidP="005A2CDC">
            <w:pPr>
              <w:jc w:val="right"/>
              <w:rPr>
                <w:rFonts w:ascii="Times New Roman" w:hAnsi="Times New Roman"/>
                <w:b/>
                <w:bCs/>
                <w:color w:val="000000"/>
                <w:sz w:val="24"/>
                <w:szCs w:val="24"/>
              </w:rPr>
            </w:pPr>
            <w:r w:rsidRPr="00D84177">
              <w:rPr>
                <w:rFonts w:ascii="Times New Roman" w:hAnsi="Times New Roman"/>
                <w:b/>
                <w:bCs/>
                <w:color w:val="000000"/>
                <w:sz w:val="24"/>
                <w:szCs w:val="24"/>
              </w:rPr>
              <w:t>3932,5</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2CDC" w:rsidRPr="00961816" w:rsidRDefault="00961816" w:rsidP="005A2CDC">
            <w:pPr>
              <w:jc w:val="right"/>
              <w:rPr>
                <w:rFonts w:ascii="Times New Roman" w:hAnsi="Times New Roman"/>
                <w:b/>
                <w:bCs/>
                <w:color w:val="000000"/>
                <w:sz w:val="24"/>
                <w:szCs w:val="24"/>
              </w:rPr>
            </w:pPr>
            <w:r w:rsidRPr="00961816">
              <w:rPr>
                <w:rFonts w:ascii="Times New Roman" w:hAnsi="Times New Roman"/>
                <w:b/>
                <w:bCs/>
                <w:color w:val="000000"/>
                <w:sz w:val="24"/>
                <w:szCs w:val="24"/>
              </w:rPr>
              <w:t>882,5</w:t>
            </w:r>
          </w:p>
        </w:tc>
        <w:tc>
          <w:tcPr>
            <w:tcW w:w="1732" w:type="dxa"/>
            <w:tcBorders>
              <w:top w:val="single" w:sz="4" w:space="0" w:color="auto"/>
              <w:left w:val="nil"/>
              <w:bottom w:val="single" w:sz="4" w:space="0" w:color="auto"/>
              <w:right w:val="single" w:sz="4" w:space="0" w:color="auto"/>
            </w:tcBorders>
            <w:shd w:val="clear" w:color="auto" w:fill="auto"/>
            <w:noWrap/>
            <w:vAlign w:val="center"/>
          </w:tcPr>
          <w:p w:rsidR="005A2CDC" w:rsidRPr="00961816" w:rsidRDefault="00961816" w:rsidP="005A2CDC">
            <w:pPr>
              <w:jc w:val="right"/>
              <w:rPr>
                <w:rFonts w:ascii="Times New Roman" w:hAnsi="Times New Roman"/>
                <w:b/>
                <w:bCs/>
                <w:color w:val="000000"/>
                <w:sz w:val="24"/>
                <w:szCs w:val="24"/>
              </w:rPr>
            </w:pPr>
            <w:r w:rsidRPr="00961816">
              <w:rPr>
                <w:rFonts w:ascii="Times New Roman" w:hAnsi="Times New Roman"/>
                <w:b/>
                <w:bCs/>
                <w:color w:val="000000"/>
                <w:sz w:val="24"/>
                <w:szCs w:val="24"/>
              </w:rPr>
              <w:t>2500,0</w:t>
            </w:r>
          </w:p>
        </w:tc>
        <w:tc>
          <w:tcPr>
            <w:tcW w:w="15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A2CDC" w:rsidRPr="00961816" w:rsidRDefault="00961816" w:rsidP="005A2CDC">
            <w:pPr>
              <w:jc w:val="right"/>
              <w:rPr>
                <w:rFonts w:ascii="Times New Roman" w:hAnsi="Times New Roman"/>
                <w:b/>
                <w:color w:val="000000"/>
                <w:sz w:val="24"/>
                <w:szCs w:val="24"/>
              </w:rPr>
            </w:pPr>
            <w:r w:rsidRPr="00961816">
              <w:rPr>
                <w:rFonts w:ascii="Times New Roman" w:hAnsi="Times New Roman"/>
                <w:b/>
                <w:color w:val="000000"/>
                <w:sz w:val="24"/>
                <w:szCs w:val="24"/>
              </w:rPr>
              <w:t>550,0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A2CDC" w:rsidRPr="00961816" w:rsidRDefault="005A2CDC" w:rsidP="005A2CDC">
            <w:pPr>
              <w:jc w:val="right"/>
              <w:rPr>
                <w:rFonts w:ascii="Times New Roman" w:hAnsi="Times New Roman"/>
                <w:b/>
                <w:bCs/>
                <w:color w:val="000000"/>
                <w:sz w:val="24"/>
                <w:szCs w:val="24"/>
              </w:rPr>
            </w:pPr>
            <w:r w:rsidRPr="00961816">
              <w:rPr>
                <w:rFonts w:ascii="Times New Roman" w:hAnsi="Times New Roman"/>
                <w:b/>
                <w:color w:val="000000"/>
                <w:sz w:val="24"/>
                <w:szCs w:val="24"/>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2CDC" w:rsidRPr="00961816" w:rsidRDefault="005A2CDC" w:rsidP="005A2CDC">
            <w:pPr>
              <w:jc w:val="right"/>
              <w:rPr>
                <w:rFonts w:ascii="Times New Roman" w:hAnsi="Times New Roman"/>
                <w:b/>
                <w:bCs/>
                <w:color w:val="000000"/>
                <w:sz w:val="24"/>
                <w:szCs w:val="24"/>
              </w:rPr>
            </w:pPr>
            <w:r w:rsidRPr="00961816">
              <w:rPr>
                <w:rFonts w:ascii="Times New Roman" w:hAnsi="Times New Roman"/>
                <w:b/>
                <w:bCs/>
                <w:color w:val="000000"/>
                <w:sz w:val="24"/>
                <w:szCs w:val="24"/>
              </w:rPr>
              <w:t>0</w:t>
            </w:r>
          </w:p>
        </w:tc>
      </w:tr>
      <w:tr w:rsidR="00E73EF7" w:rsidRPr="008C20C8" w:rsidTr="0063724F">
        <w:trPr>
          <w:trHeight w:val="240"/>
        </w:trPr>
        <w:tc>
          <w:tcPr>
            <w:tcW w:w="2288" w:type="dxa"/>
            <w:vMerge w:val="restart"/>
            <w:tcBorders>
              <w:top w:val="single" w:sz="4" w:space="0" w:color="auto"/>
              <w:left w:val="single" w:sz="4" w:space="0" w:color="auto"/>
              <w:bottom w:val="single" w:sz="4" w:space="0" w:color="auto"/>
              <w:right w:val="single" w:sz="4" w:space="0" w:color="auto"/>
            </w:tcBorders>
            <w:vAlign w:val="center"/>
          </w:tcPr>
          <w:p w:rsidR="00E73EF7" w:rsidRPr="001C7C7B" w:rsidRDefault="00E73EF7" w:rsidP="00E73EF7">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Мероприятие </w:t>
            </w:r>
            <w:r w:rsidRPr="001C7C7B">
              <w:rPr>
                <w:rFonts w:ascii="Times New Roman" w:hAnsi="Times New Roman"/>
                <w:color w:val="000000"/>
                <w:sz w:val="24"/>
                <w:szCs w:val="24"/>
                <w:lang w:eastAsia="ru-RU"/>
              </w:rPr>
              <w:t>1</w:t>
            </w:r>
          </w:p>
        </w:tc>
        <w:tc>
          <w:tcPr>
            <w:tcW w:w="30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73EF7" w:rsidRPr="008C20C8" w:rsidRDefault="00E73EF7" w:rsidP="00E73EF7">
            <w:pPr>
              <w:rPr>
                <w:rFonts w:ascii="Times New Roman" w:hAnsi="Times New Roman"/>
                <w:color w:val="000000"/>
                <w:sz w:val="24"/>
                <w:szCs w:val="24"/>
              </w:rPr>
            </w:pPr>
            <w:r w:rsidRPr="008C20C8">
              <w:rPr>
                <w:rFonts w:ascii="Times New Roman" w:hAnsi="Times New Roman"/>
                <w:color w:val="000000"/>
                <w:sz w:val="24"/>
                <w:szCs w:val="24"/>
              </w:rPr>
              <w:t>Благоустройство сельских территорий</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rsidR="00E73EF7" w:rsidRPr="008C20C8" w:rsidRDefault="00E73EF7" w:rsidP="00E73EF7">
            <w:pPr>
              <w:rPr>
                <w:rFonts w:ascii="Times New Roman" w:hAnsi="Times New Roman"/>
                <w:color w:val="000000"/>
                <w:sz w:val="24"/>
                <w:szCs w:val="24"/>
              </w:rPr>
            </w:pPr>
            <w:r w:rsidRPr="008C20C8">
              <w:rPr>
                <w:rFonts w:ascii="Times New Roman" w:hAnsi="Times New Roman"/>
                <w:color w:val="000000"/>
                <w:sz w:val="24"/>
                <w:szCs w:val="24"/>
              </w:rPr>
              <w:t>Всего</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3EF7" w:rsidRPr="00961816" w:rsidRDefault="00E73EF7" w:rsidP="00E73EF7">
            <w:pPr>
              <w:jc w:val="right"/>
              <w:rPr>
                <w:rFonts w:ascii="Times New Roman" w:hAnsi="Times New Roman"/>
                <w:color w:val="000000"/>
                <w:sz w:val="24"/>
                <w:szCs w:val="24"/>
              </w:rPr>
            </w:pPr>
            <w:r w:rsidRPr="00961816">
              <w:rPr>
                <w:rFonts w:ascii="Times New Roman" w:hAnsi="Times New Roman"/>
                <w:color w:val="000000"/>
                <w:sz w:val="24"/>
                <w:szCs w:val="24"/>
              </w:rPr>
              <w:t>5730,0</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3EF7" w:rsidRPr="00961816" w:rsidRDefault="00E73EF7" w:rsidP="00E73EF7">
            <w:pPr>
              <w:jc w:val="right"/>
              <w:rPr>
                <w:rFonts w:ascii="Times New Roman" w:hAnsi="Times New Roman"/>
                <w:color w:val="000000"/>
                <w:sz w:val="24"/>
                <w:szCs w:val="24"/>
              </w:rPr>
            </w:pPr>
            <w:r w:rsidRPr="00961816">
              <w:rPr>
                <w:rFonts w:ascii="Times New Roman" w:hAnsi="Times New Roman"/>
                <w:color w:val="000000"/>
                <w:sz w:val="24"/>
                <w:szCs w:val="24"/>
              </w:rPr>
              <w:t>3530</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3EF7" w:rsidRPr="00961816" w:rsidRDefault="00E73EF7" w:rsidP="00E73EF7">
            <w:pPr>
              <w:jc w:val="right"/>
              <w:rPr>
                <w:rFonts w:ascii="Times New Roman" w:hAnsi="Times New Roman"/>
                <w:color w:val="000000"/>
                <w:sz w:val="24"/>
                <w:szCs w:val="24"/>
              </w:rPr>
            </w:pPr>
            <w:r w:rsidRPr="00961816">
              <w:rPr>
                <w:rFonts w:ascii="Times New Roman" w:hAnsi="Times New Roman"/>
                <w:color w:val="000000"/>
                <w:sz w:val="24"/>
                <w:szCs w:val="24"/>
              </w:rPr>
              <w:t>0</w:t>
            </w:r>
          </w:p>
        </w:tc>
        <w:tc>
          <w:tcPr>
            <w:tcW w:w="15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73EF7" w:rsidRPr="00961816" w:rsidRDefault="0063724F" w:rsidP="00E73EF7">
            <w:pPr>
              <w:jc w:val="right"/>
              <w:rPr>
                <w:rFonts w:ascii="Times New Roman" w:hAnsi="Times New Roman"/>
                <w:color w:val="000000"/>
                <w:sz w:val="24"/>
                <w:szCs w:val="24"/>
              </w:rPr>
            </w:pPr>
            <w:r>
              <w:rPr>
                <w:rFonts w:ascii="Times New Roman" w:hAnsi="Times New Roman"/>
                <w:color w:val="000000"/>
                <w:sz w:val="24"/>
                <w:szCs w:val="24"/>
              </w:rPr>
              <w:t>3625,185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73EF7" w:rsidRPr="00961816" w:rsidRDefault="00961816" w:rsidP="00961816">
            <w:pPr>
              <w:jc w:val="right"/>
              <w:rPr>
                <w:rFonts w:ascii="Times New Roman" w:hAnsi="Times New Roman"/>
                <w:color w:val="000000"/>
                <w:sz w:val="24"/>
                <w:szCs w:val="24"/>
              </w:rPr>
            </w:pPr>
            <w:r w:rsidRPr="00961816">
              <w:rPr>
                <w:rFonts w:ascii="Times New Roman" w:hAnsi="Times New Roman"/>
                <w:color w:val="000000"/>
                <w:sz w:val="24"/>
                <w:szCs w:val="24"/>
              </w:rPr>
              <w:t>1535,185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3EF7" w:rsidRPr="00961816" w:rsidRDefault="00961816" w:rsidP="00961816">
            <w:pPr>
              <w:jc w:val="right"/>
              <w:rPr>
                <w:rFonts w:ascii="Times New Roman" w:hAnsi="Times New Roman"/>
                <w:bCs/>
                <w:color w:val="000000"/>
                <w:sz w:val="24"/>
                <w:szCs w:val="24"/>
              </w:rPr>
            </w:pPr>
            <w:r w:rsidRPr="00961816">
              <w:rPr>
                <w:rFonts w:ascii="Times New Roman" w:hAnsi="Times New Roman"/>
                <w:bCs/>
                <w:color w:val="000000"/>
                <w:sz w:val="24"/>
                <w:szCs w:val="24"/>
              </w:rPr>
              <w:t>1535,185</w:t>
            </w:r>
          </w:p>
        </w:tc>
      </w:tr>
      <w:tr w:rsidR="00E73EF7" w:rsidRPr="008C20C8" w:rsidTr="0063724F">
        <w:trPr>
          <w:trHeight w:val="150"/>
        </w:trPr>
        <w:tc>
          <w:tcPr>
            <w:tcW w:w="2288" w:type="dxa"/>
            <w:vMerge/>
            <w:tcBorders>
              <w:top w:val="single" w:sz="4" w:space="0" w:color="auto"/>
              <w:left w:val="single" w:sz="4" w:space="0" w:color="auto"/>
              <w:bottom w:val="single" w:sz="4" w:space="0" w:color="auto"/>
              <w:right w:val="single" w:sz="4" w:space="0" w:color="auto"/>
            </w:tcBorders>
            <w:vAlign w:val="center"/>
          </w:tcPr>
          <w:p w:rsidR="00E73EF7" w:rsidRPr="001C7C7B" w:rsidRDefault="00E73EF7" w:rsidP="00E73EF7">
            <w:pPr>
              <w:spacing w:after="0" w:line="240" w:lineRule="auto"/>
              <w:rPr>
                <w:rFonts w:ascii="Times New Roman" w:hAnsi="Times New Roman"/>
                <w:color w:val="000000"/>
                <w:sz w:val="24"/>
                <w:szCs w:val="24"/>
                <w:lang w:eastAsia="ru-RU"/>
              </w:rPr>
            </w:pPr>
          </w:p>
        </w:tc>
        <w:tc>
          <w:tcPr>
            <w:tcW w:w="3012" w:type="dxa"/>
            <w:vMerge/>
            <w:tcBorders>
              <w:top w:val="single" w:sz="4" w:space="0" w:color="auto"/>
              <w:left w:val="single" w:sz="4" w:space="0" w:color="auto"/>
              <w:bottom w:val="single" w:sz="4" w:space="0" w:color="auto"/>
              <w:right w:val="single" w:sz="4" w:space="0" w:color="auto"/>
            </w:tcBorders>
            <w:vAlign w:val="center"/>
          </w:tcPr>
          <w:p w:rsidR="00E73EF7" w:rsidRPr="008C20C8" w:rsidRDefault="00E73EF7" w:rsidP="00E73EF7">
            <w:pPr>
              <w:spacing w:after="0" w:line="240" w:lineRule="auto"/>
              <w:rPr>
                <w:rFonts w:ascii="Times New Roman" w:hAnsi="Times New Roman"/>
                <w:bCs/>
                <w:color w:val="000000"/>
                <w:sz w:val="24"/>
                <w:szCs w:val="24"/>
                <w:lang w:eastAsia="ru-RU"/>
              </w:rPr>
            </w:pP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rsidR="00E73EF7" w:rsidRPr="008C20C8" w:rsidRDefault="00E73EF7" w:rsidP="00E73EF7">
            <w:pPr>
              <w:spacing w:after="0" w:line="240" w:lineRule="auto"/>
              <w:rPr>
                <w:rFonts w:ascii="Times New Roman" w:hAnsi="Times New Roman"/>
                <w:color w:val="000000"/>
                <w:sz w:val="24"/>
                <w:szCs w:val="24"/>
                <w:lang w:eastAsia="ru-RU"/>
              </w:rPr>
            </w:pPr>
            <w:r w:rsidRPr="008C20C8">
              <w:rPr>
                <w:rFonts w:ascii="Times New Roman" w:hAnsi="Times New Roman"/>
                <w:color w:val="000000"/>
                <w:sz w:val="24"/>
                <w:szCs w:val="24"/>
              </w:rPr>
              <w:t>ФБ</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3EF7" w:rsidRPr="00961816" w:rsidRDefault="00E73EF7" w:rsidP="00E73EF7">
            <w:pPr>
              <w:jc w:val="right"/>
              <w:rPr>
                <w:rFonts w:ascii="Times New Roman" w:hAnsi="Times New Roman"/>
                <w:color w:val="000000"/>
                <w:sz w:val="24"/>
                <w:szCs w:val="24"/>
              </w:rPr>
            </w:pPr>
            <w:r w:rsidRPr="00961816">
              <w:rPr>
                <w:rFonts w:ascii="Times New Roman" w:hAnsi="Times New Roman"/>
                <w:color w:val="000000"/>
                <w:sz w:val="24"/>
                <w:szCs w:val="24"/>
              </w:rPr>
              <w:t>3930,78</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3EF7" w:rsidRPr="00961816" w:rsidRDefault="00E73EF7" w:rsidP="00E73EF7">
            <w:pPr>
              <w:jc w:val="right"/>
              <w:rPr>
                <w:rFonts w:ascii="Times New Roman" w:hAnsi="Times New Roman"/>
                <w:color w:val="000000"/>
                <w:sz w:val="24"/>
                <w:szCs w:val="24"/>
              </w:rPr>
            </w:pPr>
            <w:r w:rsidRPr="00961816">
              <w:rPr>
                <w:rFonts w:ascii="Times New Roman" w:hAnsi="Times New Roman"/>
                <w:color w:val="000000"/>
                <w:sz w:val="24"/>
                <w:szCs w:val="24"/>
              </w:rPr>
              <w:t>2421,58</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3EF7" w:rsidRPr="00961816" w:rsidRDefault="00E73EF7" w:rsidP="00E73EF7">
            <w:pPr>
              <w:jc w:val="right"/>
              <w:rPr>
                <w:rFonts w:ascii="Times New Roman" w:hAnsi="Times New Roman"/>
                <w:color w:val="000000"/>
                <w:sz w:val="24"/>
                <w:szCs w:val="24"/>
              </w:rPr>
            </w:pPr>
            <w:r w:rsidRPr="00961816">
              <w:rPr>
                <w:rFonts w:ascii="Times New Roman" w:hAnsi="Times New Roman"/>
                <w:color w:val="000000"/>
                <w:sz w:val="24"/>
                <w:szCs w:val="24"/>
              </w:rPr>
              <w:t>0</w:t>
            </w:r>
          </w:p>
        </w:tc>
        <w:tc>
          <w:tcPr>
            <w:tcW w:w="15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73EF7" w:rsidRPr="00961816" w:rsidRDefault="00E73EF7" w:rsidP="00E73EF7">
            <w:pPr>
              <w:jc w:val="right"/>
              <w:rPr>
                <w:rFonts w:ascii="Times New Roman" w:hAnsi="Times New Roman"/>
                <w:color w:val="000000"/>
                <w:sz w:val="24"/>
                <w:szCs w:val="24"/>
              </w:rPr>
            </w:pPr>
            <w:r w:rsidRPr="00961816">
              <w:rPr>
                <w:rFonts w:ascii="Times New Roman" w:hAnsi="Times New Roman"/>
                <w:color w:val="000000"/>
                <w:sz w:val="24"/>
                <w:szCs w:val="24"/>
              </w:rPr>
              <w:t>1509,20024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73EF7" w:rsidRPr="00961816" w:rsidRDefault="00E73EF7" w:rsidP="00E73EF7">
            <w:pPr>
              <w:jc w:val="right"/>
              <w:rPr>
                <w:rFonts w:ascii="Times New Roman" w:hAnsi="Times New Roman"/>
                <w:color w:val="000000"/>
                <w:sz w:val="24"/>
                <w:szCs w:val="24"/>
              </w:rPr>
            </w:pPr>
            <w:r w:rsidRPr="00961816">
              <w:rPr>
                <w:rFonts w:ascii="Times New Roman" w:hAnsi="Times New Roman"/>
                <w:color w:val="000000"/>
                <w:sz w:val="24"/>
                <w:szCs w:val="24"/>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3EF7" w:rsidRPr="00961816" w:rsidRDefault="00E73EF7" w:rsidP="00E73EF7">
            <w:pPr>
              <w:jc w:val="right"/>
              <w:rPr>
                <w:rFonts w:ascii="Times New Roman" w:hAnsi="Times New Roman"/>
                <w:color w:val="000000"/>
                <w:sz w:val="24"/>
                <w:szCs w:val="24"/>
              </w:rPr>
            </w:pPr>
            <w:r w:rsidRPr="00961816">
              <w:rPr>
                <w:rFonts w:ascii="Times New Roman" w:hAnsi="Times New Roman"/>
                <w:color w:val="000000"/>
                <w:sz w:val="24"/>
                <w:szCs w:val="24"/>
              </w:rPr>
              <w:t>0</w:t>
            </w:r>
          </w:p>
        </w:tc>
      </w:tr>
      <w:tr w:rsidR="00E73EF7" w:rsidRPr="008C20C8" w:rsidTr="0063724F">
        <w:trPr>
          <w:trHeight w:val="135"/>
        </w:trPr>
        <w:tc>
          <w:tcPr>
            <w:tcW w:w="2288" w:type="dxa"/>
            <w:vMerge/>
            <w:tcBorders>
              <w:top w:val="single" w:sz="4" w:space="0" w:color="auto"/>
              <w:left w:val="single" w:sz="4" w:space="0" w:color="auto"/>
              <w:bottom w:val="single" w:sz="4" w:space="0" w:color="auto"/>
              <w:right w:val="single" w:sz="4" w:space="0" w:color="auto"/>
            </w:tcBorders>
            <w:vAlign w:val="center"/>
          </w:tcPr>
          <w:p w:rsidR="00E73EF7" w:rsidRPr="001C7C7B" w:rsidRDefault="00E73EF7" w:rsidP="00E73EF7">
            <w:pPr>
              <w:spacing w:after="0" w:line="240" w:lineRule="auto"/>
              <w:rPr>
                <w:rFonts w:ascii="Times New Roman" w:hAnsi="Times New Roman"/>
                <w:color w:val="000000"/>
                <w:sz w:val="24"/>
                <w:szCs w:val="24"/>
                <w:lang w:eastAsia="ru-RU"/>
              </w:rPr>
            </w:pPr>
          </w:p>
        </w:tc>
        <w:tc>
          <w:tcPr>
            <w:tcW w:w="3012" w:type="dxa"/>
            <w:vMerge/>
            <w:tcBorders>
              <w:top w:val="single" w:sz="4" w:space="0" w:color="auto"/>
              <w:left w:val="single" w:sz="4" w:space="0" w:color="auto"/>
              <w:bottom w:val="single" w:sz="4" w:space="0" w:color="auto"/>
              <w:right w:val="single" w:sz="4" w:space="0" w:color="auto"/>
            </w:tcBorders>
            <w:vAlign w:val="center"/>
          </w:tcPr>
          <w:p w:rsidR="00E73EF7" w:rsidRPr="008C20C8" w:rsidRDefault="00E73EF7" w:rsidP="00E73EF7">
            <w:pPr>
              <w:spacing w:after="0" w:line="240" w:lineRule="auto"/>
              <w:rPr>
                <w:rFonts w:ascii="Times New Roman" w:hAnsi="Times New Roman"/>
                <w:bCs/>
                <w:color w:val="000000"/>
                <w:sz w:val="24"/>
                <w:szCs w:val="24"/>
                <w:lang w:eastAsia="ru-RU"/>
              </w:rPr>
            </w:pP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rsidR="00E73EF7" w:rsidRPr="008C20C8" w:rsidRDefault="00E73EF7" w:rsidP="00E73EF7">
            <w:pPr>
              <w:spacing w:after="0" w:line="240" w:lineRule="auto"/>
              <w:rPr>
                <w:rFonts w:ascii="Times New Roman" w:hAnsi="Times New Roman"/>
                <w:color w:val="000000"/>
                <w:sz w:val="24"/>
                <w:szCs w:val="24"/>
                <w:lang w:eastAsia="ru-RU"/>
              </w:rPr>
            </w:pPr>
            <w:r w:rsidRPr="008C20C8">
              <w:rPr>
                <w:rFonts w:ascii="Times New Roman" w:hAnsi="Times New Roman"/>
                <w:color w:val="000000"/>
                <w:sz w:val="24"/>
                <w:szCs w:val="24"/>
              </w:rPr>
              <w:t>РБ</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Pr>
                <w:rFonts w:ascii="Times New Roman" w:hAnsi="Times New Roman"/>
                <w:color w:val="000000"/>
                <w:sz w:val="24"/>
                <w:szCs w:val="24"/>
              </w:rPr>
              <w:t>80,21976</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49,42</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5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73EF7" w:rsidRPr="008C20C8" w:rsidRDefault="00E73EF7" w:rsidP="00E73EF7">
            <w:pPr>
              <w:jc w:val="right"/>
              <w:rPr>
                <w:rFonts w:ascii="Times New Roman" w:hAnsi="Times New Roman"/>
                <w:color w:val="000000"/>
                <w:sz w:val="24"/>
                <w:szCs w:val="24"/>
              </w:rPr>
            </w:pPr>
            <w:r>
              <w:rPr>
                <w:rFonts w:ascii="Times New Roman" w:hAnsi="Times New Roman"/>
                <w:color w:val="000000"/>
                <w:sz w:val="24"/>
                <w:szCs w:val="24"/>
              </w:rPr>
              <w:t>30,79976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E73EF7" w:rsidRPr="008C20C8" w:rsidTr="0063724F">
        <w:trPr>
          <w:trHeight w:val="105"/>
        </w:trPr>
        <w:tc>
          <w:tcPr>
            <w:tcW w:w="2288" w:type="dxa"/>
            <w:vMerge/>
            <w:tcBorders>
              <w:top w:val="single" w:sz="4" w:space="0" w:color="auto"/>
              <w:left w:val="single" w:sz="4" w:space="0" w:color="auto"/>
              <w:bottom w:val="single" w:sz="4" w:space="0" w:color="auto"/>
              <w:right w:val="single" w:sz="4" w:space="0" w:color="auto"/>
            </w:tcBorders>
            <w:vAlign w:val="center"/>
          </w:tcPr>
          <w:p w:rsidR="00E73EF7" w:rsidRPr="001C7C7B" w:rsidRDefault="00E73EF7" w:rsidP="00E73EF7">
            <w:pPr>
              <w:spacing w:after="0" w:line="240" w:lineRule="auto"/>
              <w:rPr>
                <w:rFonts w:ascii="Times New Roman" w:hAnsi="Times New Roman"/>
                <w:color w:val="000000"/>
                <w:sz w:val="24"/>
                <w:szCs w:val="24"/>
                <w:lang w:eastAsia="ru-RU"/>
              </w:rPr>
            </w:pPr>
          </w:p>
        </w:tc>
        <w:tc>
          <w:tcPr>
            <w:tcW w:w="3012" w:type="dxa"/>
            <w:vMerge/>
            <w:tcBorders>
              <w:top w:val="single" w:sz="4" w:space="0" w:color="auto"/>
              <w:left w:val="single" w:sz="4" w:space="0" w:color="auto"/>
              <w:bottom w:val="single" w:sz="4" w:space="0" w:color="auto"/>
              <w:right w:val="single" w:sz="4" w:space="0" w:color="auto"/>
            </w:tcBorders>
            <w:vAlign w:val="center"/>
          </w:tcPr>
          <w:p w:rsidR="00E73EF7" w:rsidRPr="008C20C8" w:rsidRDefault="00E73EF7" w:rsidP="00E73EF7">
            <w:pPr>
              <w:spacing w:after="0" w:line="240" w:lineRule="auto"/>
              <w:rPr>
                <w:rFonts w:ascii="Times New Roman" w:hAnsi="Times New Roman"/>
                <w:bCs/>
                <w:color w:val="000000"/>
                <w:sz w:val="24"/>
                <w:szCs w:val="24"/>
                <w:lang w:eastAsia="ru-RU"/>
              </w:rPr>
            </w:pP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rsidR="00E73EF7" w:rsidRPr="008C20C8" w:rsidRDefault="00E73EF7" w:rsidP="00E73EF7">
            <w:pPr>
              <w:spacing w:after="0" w:line="240" w:lineRule="auto"/>
              <w:rPr>
                <w:rFonts w:ascii="Times New Roman" w:hAnsi="Times New Roman"/>
                <w:color w:val="000000"/>
                <w:sz w:val="24"/>
                <w:szCs w:val="24"/>
                <w:lang w:eastAsia="ru-RU"/>
              </w:rPr>
            </w:pPr>
            <w:r w:rsidRPr="008C20C8">
              <w:rPr>
                <w:rFonts w:ascii="Times New Roman" w:hAnsi="Times New Roman"/>
                <w:color w:val="000000"/>
                <w:sz w:val="24"/>
                <w:szCs w:val="24"/>
              </w:rPr>
              <w:t>МБ</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Pr>
                <w:rFonts w:ascii="Times New Roman" w:hAnsi="Times New Roman"/>
                <w:color w:val="000000"/>
                <w:sz w:val="24"/>
                <w:szCs w:val="24"/>
              </w:rPr>
              <w:t>286,5</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176,5</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5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73EF7" w:rsidRPr="008C20C8" w:rsidRDefault="0063724F" w:rsidP="00E73EF7">
            <w:pPr>
              <w:jc w:val="right"/>
              <w:rPr>
                <w:rFonts w:ascii="Times New Roman" w:hAnsi="Times New Roman"/>
                <w:color w:val="000000"/>
                <w:sz w:val="24"/>
                <w:szCs w:val="24"/>
              </w:rPr>
            </w:pPr>
            <w:r>
              <w:rPr>
                <w:rFonts w:ascii="Times New Roman" w:hAnsi="Times New Roman"/>
                <w:color w:val="000000"/>
                <w:sz w:val="24"/>
                <w:szCs w:val="24"/>
              </w:rPr>
              <w:t>1535,185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73EF7" w:rsidRPr="008C20C8" w:rsidRDefault="00961816" w:rsidP="00961816">
            <w:pPr>
              <w:jc w:val="right"/>
              <w:rPr>
                <w:rFonts w:ascii="Times New Roman" w:hAnsi="Times New Roman"/>
                <w:color w:val="000000"/>
                <w:sz w:val="24"/>
                <w:szCs w:val="24"/>
              </w:rPr>
            </w:pPr>
            <w:r>
              <w:rPr>
                <w:rFonts w:ascii="Times New Roman" w:hAnsi="Times New Roman"/>
                <w:color w:val="000000"/>
                <w:sz w:val="24"/>
                <w:szCs w:val="24"/>
              </w:rPr>
              <w:t>1535,185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3EF7" w:rsidRPr="008C20C8" w:rsidRDefault="00961816" w:rsidP="00961816">
            <w:pPr>
              <w:jc w:val="right"/>
              <w:rPr>
                <w:rFonts w:ascii="Times New Roman" w:hAnsi="Times New Roman"/>
                <w:color w:val="000000"/>
                <w:sz w:val="24"/>
                <w:szCs w:val="24"/>
              </w:rPr>
            </w:pPr>
            <w:r>
              <w:rPr>
                <w:rFonts w:ascii="Times New Roman" w:hAnsi="Times New Roman"/>
                <w:color w:val="000000"/>
                <w:sz w:val="24"/>
                <w:szCs w:val="24"/>
              </w:rPr>
              <w:t>1535,185</w:t>
            </w:r>
          </w:p>
        </w:tc>
      </w:tr>
      <w:tr w:rsidR="00E73EF7" w:rsidRPr="008C20C8" w:rsidTr="0063724F">
        <w:trPr>
          <w:trHeight w:val="135"/>
        </w:trPr>
        <w:tc>
          <w:tcPr>
            <w:tcW w:w="2288" w:type="dxa"/>
            <w:vMerge/>
            <w:tcBorders>
              <w:top w:val="single" w:sz="4" w:space="0" w:color="auto"/>
              <w:left w:val="single" w:sz="4" w:space="0" w:color="auto"/>
              <w:bottom w:val="single" w:sz="4" w:space="0" w:color="auto"/>
              <w:right w:val="single" w:sz="4" w:space="0" w:color="auto"/>
            </w:tcBorders>
            <w:vAlign w:val="center"/>
          </w:tcPr>
          <w:p w:rsidR="00E73EF7" w:rsidRPr="001C7C7B" w:rsidRDefault="00E73EF7" w:rsidP="00E73EF7">
            <w:pPr>
              <w:spacing w:after="0" w:line="240" w:lineRule="auto"/>
              <w:rPr>
                <w:rFonts w:ascii="Times New Roman" w:hAnsi="Times New Roman"/>
                <w:color w:val="000000"/>
                <w:sz w:val="24"/>
                <w:szCs w:val="24"/>
                <w:lang w:eastAsia="ru-RU"/>
              </w:rPr>
            </w:pPr>
          </w:p>
        </w:tc>
        <w:tc>
          <w:tcPr>
            <w:tcW w:w="3012" w:type="dxa"/>
            <w:vMerge/>
            <w:tcBorders>
              <w:top w:val="single" w:sz="4" w:space="0" w:color="auto"/>
              <w:left w:val="single" w:sz="4" w:space="0" w:color="auto"/>
              <w:bottom w:val="single" w:sz="4" w:space="0" w:color="auto"/>
              <w:right w:val="single" w:sz="4" w:space="0" w:color="auto"/>
            </w:tcBorders>
            <w:vAlign w:val="center"/>
          </w:tcPr>
          <w:p w:rsidR="00E73EF7" w:rsidRPr="008C20C8" w:rsidRDefault="00E73EF7" w:rsidP="00E73EF7">
            <w:pPr>
              <w:spacing w:after="0" w:line="240" w:lineRule="auto"/>
              <w:rPr>
                <w:rFonts w:ascii="Times New Roman" w:hAnsi="Times New Roman"/>
                <w:bCs/>
                <w:color w:val="000000"/>
                <w:sz w:val="24"/>
                <w:szCs w:val="24"/>
                <w:lang w:eastAsia="ru-RU"/>
              </w:rPr>
            </w:pP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rsidR="00E73EF7" w:rsidRPr="008C20C8" w:rsidRDefault="00E73EF7" w:rsidP="00E73EF7">
            <w:pPr>
              <w:spacing w:after="0" w:line="240" w:lineRule="auto"/>
              <w:rPr>
                <w:rFonts w:ascii="Times New Roman" w:hAnsi="Times New Roman"/>
                <w:color w:val="000000"/>
                <w:sz w:val="24"/>
                <w:szCs w:val="24"/>
                <w:lang w:eastAsia="ru-RU"/>
              </w:rPr>
            </w:pPr>
            <w:r w:rsidRPr="008C20C8">
              <w:rPr>
                <w:rFonts w:ascii="Times New Roman" w:hAnsi="Times New Roman"/>
                <w:color w:val="000000"/>
                <w:sz w:val="24"/>
                <w:szCs w:val="24"/>
              </w:rPr>
              <w:t>ВБИ</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Pr>
                <w:rFonts w:ascii="Times New Roman" w:hAnsi="Times New Roman"/>
                <w:color w:val="000000"/>
                <w:sz w:val="24"/>
                <w:szCs w:val="24"/>
              </w:rPr>
              <w:t>1432,5</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882,5</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5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73EF7" w:rsidRPr="008C20C8" w:rsidRDefault="00E73EF7" w:rsidP="00E73EF7">
            <w:pPr>
              <w:jc w:val="right"/>
              <w:rPr>
                <w:rFonts w:ascii="Times New Roman" w:hAnsi="Times New Roman"/>
                <w:color w:val="000000"/>
                <w:sz w:val="24"/>
                <w:szCs w:val="24"/>
              </w:rPr>
            </w:pPr>
            <w:r>
              <w:rPr>
                <w:rFonts w:ascii="Times New Roman" w:hAnsi="Times New Roman"/>
                <w:color w:val="000000"/>
                <w:sz w:val="24"/>
                <w:szCs w:val="24"/>
              </w:rPr>
              <w:t>550,</w:t>
            </w:r>
            <w:r w:rsidRPr="008C20C8">
              <w:rPr>
                <w:rFonts w:ascii="Times New Roman" w:hAnsi="Times New Roman"/>
                <w:color w:val="000000"/>
                <w:sz w:val="24"/>
                <w:szCs w:val="24"/>
              </w:rPr>
              <w:t>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961816" w:rsidRPr="008C20C8" w:rsidTr="0063724F">
        <w:trPr>
          <w:trHeight w:val="150"/>
        </w:trPr>
        <w:tc>
          <w:tcPr>
            <w:tcW w:w="2288" w:type="dxa"/>
            <w:vMerge w:val="restart"/>
            <w:tcBorders>
              <w:top w:val="single" w:sz="4" w:space="0" w:color="auto"/>
              <w:left w:val="single" w:sz="4" w:space="0" w:color="auto"/>
              <w:bottom w:val="single" w:sz="4" w:space="0" w:color="auto"/>
              <w:right w:val="single" w:sz="4" w:space="0" w:color="auto"/>
            </w:tcBorders>
            <w:vAlign w:val="center"/>
          </w:tcPr>
          <w:p w:rsidR="00961816" w:rsidRPr="001C7C7B" w:rsidRDefault="00961816" w:rsidP="00961816">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Мероприятие 2</w:t>
            </w:r>
          </w:p>
        </w:tc>
        <w:tc>
          <w:tcPr>
            <w:tcW w:w="30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61816" w:rsidRPr="008C20C8" w:rsidRDefault="00961816" w:rsidP="00961816">
            <w:pPr>
              <w:rPr>
                <w:rFonts w:ascii="Times New Roman" w:hAnsi="Times New Roman"/>
                <w:color w:val="000000"/>
                <w:sz w:val="24"/>
                <w:szCs w:val="24"/>
              </w:rPr>
            </w:pPr>
            <w:r w:rsidRPr="008C20C8">
              <w:rPr>
                <w:rFonts w:ascii="Times New Roman" w:hAnsi="Times New Roman"/>
                <w:color w:val="000000"/>
                <w:sz w:val="24"/>
                <w:szCs w:val="24"/>
              </w:rPr>
              <w:t>Современный облик сельских территорий</w:t>
            </w:r>
          </w:p>
        </w:tc>
        <w:tc>
          <w:tcPr>
            <w:tcW w:w="1406" w:type="dxa"/>
            <w:tcBorders>
              <w:top w:val="single" w:sz="4" w:space="0" w:color="auto"/>
              <w:left w:val="nil"/>
              <w:bottom w:val="single" w:sz="4" w:space="0" w:color="auto"/>
              <w:right w:val="single" w:sz="4" w:space="0" w:color="auto"/>
            </w:tcBorders>
            <w:shd w:val="clear" w:color="auto" w:fill="auto"/>
            <w:vAlign w:val="center"/>
          </w:tcPr>
          <w:p w:rsidR="00961816" w:rsidRPr="008C20C8" w:rsidRDefault="00961816" w:rsidP="00961816">
            <w:pPr>
              <w:rPr>
                <w:rFonts w:ascii="Times New Roman" w:hAnsi="Times New Roman"/>
                <w:color w:val="000000"/>
                <w:sz w:val="24"/>
                <w:szCs w:val="24"/>
              </w:rPr>
            </w:pPr>
            <w:r w:rsidRPr="008C20C8">
              <w:rPr>
                <w:rFonts w:ascii="Times New Roman" w:hAnsi="Times New Roman"/>
                <w:color w:val="000000"/>
                <w:sz w:val="24"/>
                <w:szCs w:val="24"/>
              </w:rPr>
              <w:t>Всего</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961816" w:rsidRPr="006954AE" w:rsidRDefault="00961816" w:rsidP="00961816">
            <w:pPr>
              <w:jc w:val="right"/>
              <w:rPr>
                <w:rFonts w:ascii="Times New Roman" w:hAnsi="Times New Roman"/>
                <w:bCs/>
                <w:color w:val="000000"/>
                <w:sz w:val="24"/>
                <w:szCs w:val="24"/>
              </w:rPr>
            </w:pPr>
            <w:r>
              <w:rPr>
                <w:rFonts w:ascii="Times New Roman" w:hAnsi="Times New Roman"/>
                <w:bCs/>
                <w:color w:val="000000"/>
                <w:sz w:val="24"/>
                <w:szCs w:val="24"/>
              </w:rPr>
              <w:t>256304,34733</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32" w:type="dxa"/>
            <w:tcBorders>
              <w:top w:val="single" w:sz="4" w:space="0" w:color="auto"/>
              <w:left w:val="nil"/>
              <w:bottom w:val="single" w:sz="4" w:space="0" w:color="auto"/>
              <w:right w:val="single" w:sz="4" w:space="0" w:color="auto"/>
            </w:tcBorders>
            <w:shd w:val="clear" w:color="auto" w:fill="auto"/>
            <w:noWrap/>
            <w:vAlign w:val="center"/>
          </w:tcPr>
          <w:p w:rsidR="00961816" w:rsidRPr="006954AE" w:rsidRDefault="00961816" w:rsidP="00961816">
            <w:pPr>
              <w:jc w:val="right"/>
              <w:rPr>
                <w:rFonts w:ascii="Times New Roman" w:hAnsi="Times New Roman"/>
                <w:bCs/>
                <w:color w:val="000000"/>
                <w:sz w:val="24"/>
                <w:szCs w:val="24"/>
              </w:rPr>
            </w:pPr>
            <w:r>
              <w:rPr>
                <w:rFonts w:ascii="Times New Roman" w:hAnsi="Times New Roman"/>
                <w:bCs/>
                <w:color w:val="000000"/>
                <w:sz w:val="24"/>
                <w:szCs w:val="24"/>
              </w:rPr>
              <w:t>256304,34733</w:t>
            </w:r>
          </w:p>
        </w:tc>
        <w:tc>
          <w:tcPr>
            <w:tcW w:w="1538" w:type="dxa"/>
            <w:tcBorders>
              <w:top w:val="single" w:sz="4" w:space="0" w:color="auto"/>
              <w:left w:val="nil"/>
              <w:bottom w:val="single" w:sz="4" w:space="0" w:color="auto"/>
              <w:right w:val="single" w:sz="4" w:space="0" w:color="auto"/>
            </w:tcBorders>
            <w:shd w:val="clear" w:color="000000" w:fill="FFFFFF"/>
            <w:noWrap/>
            <w:vAlign w:val="center"/>
          </w:tcPr>
          <w:p w:rsidR="00961816" w:rsidRPr="008C20C8" w:rsidRDefault="0063724F" w:rsidP="00961816">
            <w:pPr>
              <w:jc w:val="right"/>
              <w:rPr>
                <w:rFonts w:ascii="Times New Roman" w:hAnsi="Times New Roman"/>
                <w:color w:val="000000"/>
                <w:sz w:val="24"/>
                <w:szCs w:val="24"/>
              </w:rPr>
            </w:pPr>
            <w:r>
              <w:rPr>
                <w:rFonts w:ascii="Times New Roman" w:hAnsi="Times New Roman"/>
                <w:color w:val="000000"/>
                <w:sz w:val="24"/>
                <w:szCs w:val="24"/>
              </w:rPr>
              <w:t>585,</w:t>
            </w:r>
            <w:r w:rsidR="00961816" w:rsidRPr="008C20C8">
              <w:rPr>
                <w:rFonts w:ascii="Times New Roman" w:hAnsi="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961816" w:rsidRPr="008C20C8" w:rsidTr="0063724F">
        <w:trPr>
          <w:trHeight w:val="135"/>
        </w:trPr>
        <w:tc>
          <w:tcPr>
            <w:tcW w:w="2288" w:type="dxa"/>
            <w:vMerge/>
            <w:tcBorders>
              <w:top w:val="single" w:sz="4" w:space="0" w:color="auto"/>
              <w:left w:val="single" w:sz="4" w:space="0" w:color="auto"/>
              <w:bottom w:val="single" w:sz="4" w:space="0" w:color="auto"/>
              <w:right w:val="single" w:sz="4" w:space="0" w:color="auto"/>
            </w:tcBorders>
            <w:vAlign w:val="center"/>
          </w:tcPr>
          <w:p w:rsidR="00961816" w:rsidRPr="001C7C7B" w:rsidRDefault="00961816" w:rsidP="00961816">
            <w:pPr>
              <w:spacing w:after="0" w:line="240" w:lineRule="auto"/>
              <w:rPr>
                <w:rFonts w:ascii="Times New Roman" w:hAnsi="Times New Roman"/>
                <w:color w:val="000000"/>
                <w:sz w:val="24"/>
                <w:szCs w:val="24"/>
                <w:lang w:eastAsia="ru-RU"/>
              </w:rPr>
            </w:pPr>
          </w:p>
        </w:tc>
        <w:tc>
          <w:tcPr>
            <w:tcW w:w="3012" w:type="dxa"/>
            <w:vMerge/>
            <w:tcBorders>
              <w:top w:val="single" w:sz="4" w:space="0" w:color="auto"/>
              <w:left w:val="single" w:sz="4" w:space="0" w:color="auto"/>
              <w:bottom w:val="single" w:sz="4" w:space="0" w:color="auto"/>
              <w:right w:val="single" w:sz="4" w:space="0" w:color="auto"/>
            </w:tcBorders>
            <w:vAlign w:val="center"/>
          </w:tcPr>
          <w:p w:rsidR="00961816" w:rsidRPr="008C20C8" w:rsidRDefault="00961816" w:rsidP="00961816">
            <w:pPr>
              <w:spacing w:after="0" w:line="240" w:lineRule="auto"/>
              <w:rPr>
                <w:rFonts w:ascii="Times New Roman" w:hAnsi="Times New Roman"/>
                <w:bCs/>
                <w:color w:val="000000"/>
                <w:sz w:val="24"/>
                <w:szCs w:val="24"/>
                <w:lang w:eastAsia="ru-RU"/>
              </w:rPr>
            </w:pPr>
          </w:p>
        </w:tc>
        <w:tc>
          <w:tcPr>
            <w:tcW w:w="1406" w:type="dxa"/>
            <w:tcBorders>
              <w:top w:val="single" w:sz="4" w:space="0" w:color="auto"/>
              <w:left w:val="nil"/>
              <w:bottom w:val="single" w:sz="4" w:space="0" w:color="auto"/>
              <w:right w:val="single" w:sz="4" w:space="0" w:color="auto"/>
            </w:tcBorders>
            <w:shd w:val="clear" w:color="auto" w:fill="auto"/>
            <w:vAlign w:val="center"/>
          </w:tcPr>
          <w:p w:rsidR="00961816" w:rsidRPr="008C20C8" w:rsidRDefault="00961816" w:rsidP="00961816">
            <w:pPr>
              <w:spacing w:after="0" w:line="240" w:lineRule="auto"/>
              <w:rPr>
                <w:rFonts w:ascii="Times New Roman" w:hAnsi="Times New Roman"/>
                <w:color w:val="000000"/>
                <w:sz w:val="24"/>
                <w:szCs w:val="24"/>
                <w:lang w:eastAsia="ru-RU"/>
              </w:rPr>
            </w:pPr>
            <w:r w:rsidRPr="008C20C8">
              <w:rPr>
                <w:rFonts w:ascii="Times New Roman" w:hAnsi="Times New Roman"/>
                <w:color w:val="000000"/>
                <w:sz w:val="24"/>
                <w:szCs w:val="24"/>
              </w:rPr>
              <w:t>ФБ</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961816" w:rsidRPr="006954AE" w:rsidRDefault="00961816" w:rsidP="00961816">
            <w:pPr>
              <w:jc w:val="right"/>
              <w:rPr>
                <w:rFonts w:ascii="Times New Roman" w:hAnsi="Times New Roman"/>
                <w:bCs/>
                <w:color w:val="000000"/>
                <w:sz w:val="24"/>
                <w:szCs w:val="24"/>
              </w:rPr>
            </w:pPr>
            <w:r>
              <w:rPr>
                <w:rFonts w:ascii="Times New Roman" w:hAnsi="Times New Roman"/>
                <w:bCs/>
                <w:color w:val="000000"/>
                <w:sz w:val="24"/>
                <w:szCs w:val="24"/>
              </w:rPr>
              <w:t>234703,51079</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32" w:type="dxa"/>
            <w:tcBorders>
              <w:top w:val="single" w:sz="4" w:space="0" w:color="auto"/>
              <w:left w:val="nil"/>
              <w:bottom w:val="single" w:sz="4" w:space="0" w:color="auto"/>
              <w:right w:val="single" w:sz="4" w:space="0" w:color="auto"/>
            </w:tcBorders>
            <w:shd w:val="clear" w:color="auto" w:fill="auto"/>
            <w:noWrap/>
            <w:vAlign w:val="center"/>
          </w:tcPr>
          <w:p w:rsidR="00961816" w:rsidRPr="006954AE" w:rsidRDefault="00961816" w:rsidP="00961816">
            <w:pPr>
              <w:jc w:val="right"/>
              <w:rPr>
                <w:rFonts w:ascii="Times New Roman" w:hAnsi="Times New Roman"/>
                <w:bCs/>
                <w:color w:val="000000"/>
                <w:sz w:val="24"/>
                <w:szCs w:val="24"/>
              </w:rPr>
            </w:pPr>
            <w:r>
              <w:rPr>
                <w:rFonts w:ascii="Times New Roman" w:hAnsi="Times New Roman"/>
                <w:bCs/>
                <w:color w:val="000000"/>
                <w:sz w:val="24"/>
                <w:szCs w:val="24"/>
              </w:rPr>
              <w:t>234703,51079</w:t>
            </w:r>
          </w:p>
        </w:tc>
        <w:tc>
          <w:tcPr>
            <w:tcW w:w="1538" w:type="dxa"/>
            <w:tcBorders>
              <w:top w:val="single" w:sz="4" w:space="0" w:color="auto"/>
              <w:left w:val="nil"/>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961816" w:rsidRPr="008C20C8" w:rsidTr="0063724F">
        <w:trPr>
          <w:trHeight w:val="165"/>
        </w:trPr>
        <w:tc>
          <w:tcPr>
            <w:tcW w:w="2288" w:type="dxa"/>
            <w:vMerge/>
            <w:tcBorders>
              <w:top w:val="single" w:sz="4" w:space="0" w:color="auto"/>
              <w:left w:val="single" w:sz="4" w:space="0" w:color="auto"/>
              <w:right w:val="single" w:sz="4" w:space="0" w:color="auto"/>
            </w:tcBorders>
            <w:vAlign w:val="center"/>
          </w:tcPr>
          <w:p w:rsidR="00961816" w:rsidRPr="001C7C7B" w:rsidRDefault="00961816" w:rsidP="00961816">
            <w:pPr>
              <w:spacing w:after="0" w:line="240" w:lineRule="auto"/>
              <w:rPr>
                <w:rFonts w:ascii="Times New Roman" w:hAnsi="Times New Roman"/>
                <w:color w:val="000000"/>
                <w:sz w:val="24"/>
                <w:szCs w:val="24"/>
                <w:lang w:eastAsia="ru-RU"/>
              </w:rPr>
            </w:pPr>
          </w:p>
        </w:tc>
        <w:tc>
          <w:tcPr>
            <w:tcW w:w="3012" w:type="dxa"/>
            <w:vMerge/>
            <w:tcBorders>
              <w:top w:val="single" w:sz="4" w:space="0" w:color="auto"/>
              <w:left w:val="single" w:sz="4" w:space="0" w:color="auto"/>
              <w:bottom w:val="single" w:sz="4" w:space="0" w:color="auto"/>
              <w:right w:val="single" w:sz="4" w:space="0" w:color="auto"/>
            </w:tcBorders>
            <w:vAlign w:val="center"/>
          </w:tcPr>
          <w:p w:rsidR="00961816" w:rsidRPr="008C20C8" w:rsidRDefault="00961816" w:rsidP="00961816">
            <w:pPr>
              <w:spacing w:after="0" w:line="240" w:lineRule="auto"/>
              <w:rPr>
                <w:rFonts w:ascii="Times New Roman" w:hAnsi="Times New Roman"/>
                <w:bCs/>
                <w:color w:val="000000"/>
                <w:sz w:val="24"/>
                <w:szCs w:val="24"/>
                <w:lang w:eastAsia="ru-RU"/>
              </w:rPr>
            </w:pPr>
          </w:p>
        </w:tc>
        <w:tc>
          <w:tcPr>
            <w:tcW w:w="1406" w:type="dxa"/>
            <w:tcBorders>
              <w:top w:val="single" w:sz="4" w:space="0" w:color="auto"/>
              <w:left w:val="nil"/>
              <w:bottom w:val="single" w:sz="4" w:space="0" w:color="auto"/>
              <w:right w:val="single" w:sz="4" w:space="0" w:color="auto"/>
            </w:tcBorders>
            <w:shd w:val="clear" w:color="auto" w:fill="auto"/>
            <w:vAlign w:val="center"/>
          </w:tcPr>
          <w:p w:rsidR="00961816" w:rsidRPr="008C20C8" w:rsidRDefault="00961816" w:rsidP="00961816">
            <w:pPr>
              <w:spacing w:after="0" w:line="240" w:lineRule="auto"/>
              <w:rPr>
                <w:rFonts w:ascii="Times New Roman" w:hAnsi="Times New Roman"/>
                <w:color w:val="000000"/>
                <w:sz w:val="24"/>
                <w:szCs w:val="24"/>
                <w:lang w:eastAsia="ru-RU"/>
              </w:rPr>
            </w:pPr>
            <w:r w:rsidRPr="008C20C8">
              <w:rPr>
                <w:rFonts w:ascii="Times New Roman" w:hAnsi="Times New Roman"/>
                <w:color w:val="000000"/>
                <w:sz w:val="24"/>
                <w:szCs w:val="24"/>
              </w:rPr>
              <w:t>РБ</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961816" w:rsidRPr="006954AE" w:rsidRDefault="00961816" w:rsidP="00961816">
            <w:pPr>
              <w:jc w:val="right"/>
              <w:rPr>
                <w:rFonts w:ascii="Times New Roman" w:hAnsi="Times New Roman"/>
                <w:bCs/>
                <w:color w:val="000000"/>
                <w:sz w:val="24"/>
                <w:szCs w:val="24"/>
              </w:rPr>
            </w:pPr>
            <w:r>
              <w:rPr>
                <w:rFonts w:ascii="Times New Roman" w:hAnsi="Times New Roman"/>
                <w:bCs/>
                <w:color w:val="000000"/>
                <w:sz w:val="24"/>
                <w:szCs w:val="24"/>
              </w:rPr>
              <w:t>14100,294870</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32" w:type="dxa"/>
            <w:tcBorders>
              <w:top w:val="single" w:sz="4" w:space="0" w:color="auto"/>
              <w:left w:val="nil"/>
              <w:bottom w:val="single" w:sz="4" w:space="0" w:color="auto"/>
              <w:right w:val="single" w:sz="4" w:space="0" w:color="auto"/>
            </w:tcBorders>
            <w:shd w:val="clear" w:color="auto" w:fill="auto"/>
            <w:noWrap/>
            <w:vAlign w:val="center"/>
          </w:tcPr>
          <w:p w:rsidR="00961816" w:rsidRPr="006954AE" w:rsidRDefault="00961816" w:rsidP="00961816">
            <w:pPr>
              <w:jc w:val="right"/>
              <w:rPr>
                <w:rFonts w:ascii="Times New Roman" w:hAnsi="Times New Roman"/>
                <w:bCs/>
                <w:color w:val="000000"/>
                <w:sz w:val="24"/>
                <w:szCs w:val="24"/>
              </w:rPr>
            </w:pPr>
            <w:r>
              <w:rPr>
                <w:rFonts w:ascii="Times New Roman" w:hAnsi="Times New Roman"/>
                <w:bCs/>
                <w:color w:val="000000"/>
                <w:sz w:val="24"/>
                <w:szCs w:val="24"/>
              </w:rPr>
              <w:t>14100,294870</w:t>
            </w:r>
          </w:p>
        </w:tc>
        <w:tc>
          <w:tcPr>
            <w:tcW w:w="1538" w:type="dxa"/>
            <w:tcBorders>
              <w:top w:val="single" w:sz="4" w:space="0" w:color="auto"/>
              <w:left w:val="nil"/>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961816" w:rsidRPr="008C20C8" w:rsidTr="0063724F">
        <w:trPr>
          <w:trHeight w:val="120"/>
        </w:trPr>
        <w:tc>
          <w:tcPr>
            <w:tcW w:w="2288" w:type="dxa"/>
            <w:vMerge/>
            <w:tcBorders>
              <w:left w:val="single" w:sz="4" w:space="0" w:color="auto"/>
              <w:right w:val="single" w:sz="4" w:space="0" w:color="auto"/>
            </w:tcBorders>
            <w:vAlign w:val="center"/>
          </w:tcPr>
          <w:p w:rsidR="00961816" w:rsidRPr="001C7C7B" w:rsidRDefault="00961816" w:rsidP="00961816">
            <w:pPr>
              <w:spacing w:after="0" w:line="240" w:lineRule="auto"/>
              <w:rPr>
                <w:rFonts w:ascii="Times New Roman" w:hAnsi="Times New Roman"/>
                <w:color w:val="000000"/>
                <w:sz w:val="24"/>
                <w:szCs w:val="24"/>
                <w:lang w:eastAsia="ru-RU"/>
              </w:rPr>
            </w:pPr>
          </w:p>
        </w:tc>
        <w:tc>
          <w:tcPr>
            <w:tcW w:w="3012" w:type="dxa"/>
            <w:vMerge/>
            <w:tcBorders>
              <w:top w:val="nil"/>
              <w:left w:val="single" w:sz="4" w:space="0" w:color="auto"/>
              <w:bottom w:val="single" w:sz="4" w:space="0" w:color="auto"/>
              <w:right w:val="single" w:sz="4" w:space="0" w:color="auto"/>
            </w:tcBorders>
            <w:vAlign w:val="center"/>
          </w:tcPr>
          <w:p w:rsidR="00961816" w:rsidRPr="008C20C8" w:rsidRDefault="00961816" w:rsidP="00961816">
            <w:pPr>
              <w:spacing w:after="0" w:line="240" w:lineRule="auto"/>
              <w:rPr>
                <w:rFonts w:ascii="Times New Roman" w:hAnsi="Times New Roman"/>
                <w:bCs/>
                <w:color w:val="000000"/>
                <w:sz w:val="24"/>
                <w:szCs w:val="24"/>
                <w:lang w:eastAsia="ru-RU"/>
              </w:rPr>
            </w:pPr>
          </w:p>
        </w:tc>
        <w:tc>
          <w:tcPr>
            <w:tcW w:w="1406" w:type="dxa"/>
            <w:tcBorders>
              <w:top w:val="single" w:sz="4" w:space="0" w:color="auto"/>
              <w:left w:val="nil"/>
              <w:bottom w:val="single" w:sz="4" w:space="0" w:color="auto"/>
              <w:right w:val="single" w:sz="4" w:space="0" w:color="auto"/>
            </w:tcBorders>
            <w:shd w:val="clear" w:color="auto" w:fill="auto"/>
            <w:vAlign w:val="center"/>
          </w:tcPr>
          <w:p w:rsidR="00961816" w:rsidRPr="008C20C8" w:rsidRDefault="00961816" w:rsidP="00961816">
            <w:pPr>
              <w:spacing w:after="0" w:line="240" w:lineRule="auto"/>
              <w:rPr>
                <w:rFonts w:ascii="Times New Roman" w:hAnsi="Times New Roman"/>
                <w:color w:val="000000"/>
                <w:sz w:val="24"/>
                <w:szCs w:val="24"/>
                <w:lang w:eastAsia="ru-RU"/>
              </w:rPr>
            </w:pPr>
            <w:r w:rsidRPr="008C20C8">
              <w:rPr>
                <w:rFonts w:ascii="Times New Roman" w:hAnsi="Times New Roman"/>
                <w:color w:val="000000"/>
                <w:sz w:val="24"/>
                <w:szCs w:val="24"/>
              </w:rPr>
              <w:t>МБ</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961816" w:rsidRPr="006954AE" w:rsidRDefault="00961816" w:rsidP="00961816">
            <w:pPr>
              <w:jc w:val="right"/>
              <w:rPr>
                <w:rFonts w:ascii="Times New Roman" w:hAnsi="Times New Roman"/>
                <w:bCs/>
                <w:color w:val="000000"/>
                <w:sz w:val="24"/>
                <w:szCs w:val="24"/>
              </w:rPr>
            </w:pPr>
            <w:r>
              <w:rPr>
                <w:rFonts w:ascii="Times New Roman" w:hAnsi="Times New Roman"/>
                <w:bCs/>
                <w:color w:val="000000"/>
                <w:sz w:val="24"/>
                <w:szCs w:val="24"/>
              </w:rPr>
              <w:t>5000,54167</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32" w:type="dxa"/>
            <w:tcBorders>
              <w:top w:val="single" w:sz="4" w:space="0" w:color="auto"/>
              <w:left w:val="nil"/>
              <w:bottom w:val="single" w:sz="4" w:space="0" w:color="auto"/>
              <w:right w:val="single" w:sz="4" w:space="0" w:color="auto"/>
            </w:tcBorders>
            <w:shd w:val="clear" w:color="auto" w:fill="auto"/>
            <w:noWrap/>
            <w:vAlign w:val="center"/>
          </w:tcPr>
          <w:p w:rsidR="00961816" w:rsidRPr="006954AE" w:rsidRDefault="00961816" w:rsidP="00961816">
            <w:pPr>
              <w:jc w:val="right"/>
              <w:rPr>
                <w:rFonts w:ascii="Times New Roman" w:hAnsi="Times New Roman"/>
                <w:bCs/>
                <w:color w:val="000000"/>
                <w:sz w:val="24"/>
                <w:szCs w:val="24"/>
              </w:rPr>
            </w:pPr>
            <w:r>
              <w:rPr>
                <w:rFonts w:ascii="Times New Roman" w:hAnsi="Times New Roman"/>
                <w:bCs/>
                <w:color w:val="000000"/>
                <w:sz w:val="24"/>
                <w:szCs w:val="24"/>
              </w:rPr>
              <w:t>5000,54167</w:t>
            </w:r>
          </w:p>
        </w:tc>
        <w:tc>
          <w:tcPr>
            <w:tcW w:w="1538" w:type="dxa"/>
            <w:tcBorders>
              <w:top w:val="single" w:sz="4" w:space="0" w:color="auto"/>
              <w:left w:val="nil"/>
              <w:bottom w:val="single" w:sz="4" w:space="0" w:color="auto"/>
              <w:right w:val="single" w:sz="4" w:space="0" w:color="auto"/>
            </w:tcBorders>
            <w:shd w:val="clear" w:color="000000" w:fill="FFFFFF"/>
            <w:noWrap/>
            <w:vAlign w:val="center"/>
          </w:tcPr>
          <w:p w:rsidR="00961816" w:rsidRPr="008C20C8" w:rsidRDefault="0063724F" w:rsidP="00961816">
            <w:pPr>
              <w:jc w:val="right"/>
              <w:rPr>
                <w:rFonts w:ascii="Times New Roman" w:hAnsi="Times New Roman"/>
                <w:color w:val="000000"/>
                <w:sz w:val="24"/>
                <w:szCs w:val="24"/>
              </w:rPr>
            </w:pPr>
            <w:r>
              <w:rPr>
                <w:rFonts w:ascii="Times New Roman" w:hAnsi="Times New Roman"/>
                <w:color w:val="000000"/>
                <w:sz w:val="24"/>
                <w:szCs w:val="24"/>
              </w:rPr>
              <w:t>585,0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961816" w:rsidRPr="008C20C8" w:rsidTr="0063724F">
        <w:trPr>
          <w:trHeight w:val="120"/>
        </w:trPr>
        <w:tc>
          <w:tcPr>
            <w:tcW w:w="2288" w:type="dxa"/>
            <w:vMerge/>
            <w:tcBorders>
              <w:left w:val="single" w:sz="4" w:space="0" w:color="auto"/>
              <w:bottom w:val="single" w:sz="4" w:space="0" w:color="auto"/>
              <w:right w:val="single" w:sz="4" w:space="0" w:color="auto"/>
            </w:tcBorders>
            <w:vAlign w:val="center"/>
          </w:tcPr>
          <w:p w:rsidR="00961816" w:rsidRPr="001C7C7B" w:rsidRDefault="00961816" w:rsidP="00961816">
            <w:pPr>
              <w:spacing w:after="0" w:line="240" w:lineRule="auto"/>
              <w:rPr>
                <w:rFonts w:ascii="Times New Roman" w:hAnsi="Times New Roman"/>
                <w:color w:val="000000"/>
                <w:sz w:val="24"/>
                <w:szCs w:val="24"/>
                <w:lang w:eastAsia="ru-RU"/>
              </w:rPr>
            </w:pPr>
          </w:p>
        </w:tc>
        <w:tc>
          <w:tcPr>
            <w:tcW w:w="3012" w:type="dxa"/>
            <w:vMerge/>
            <w:tcBorders>
              <w:top w:val="nil"/>
              <w:left w:val="single" w:sz="4" w:space="0" w:color="auto"/>
              <w:bottom w:val="single" w:sz="4" w:space="0" w:color="auto"/>
              <w:right w:val="single" w:sz="4" w:space="0" w:color="auto"/>
            </w:tcBorders>
            <w:vAlign w:val="center"/>
          </w:tcPr>
          <w:p w:rsidR="00961816" w:rsidRPr="008C20C8" w:rsidRDefault="00961816" w:rsidP="00961816">
            <w:pPr>
              <w:spacing w:after="0" w:line="240" w:lineRule="auto"/>
              <w:rPr>
                <w:rFonts w:ascii="Times New Roman" w:hAnsi="Times New Roman"/>
                <w:bCs/>
                <w:color w:val="000000"/>
                <w:sz w:val="24"/>
                <w:szCs w:val="24"/>
                <w:lang w:eastAsia="ru-RU"/>
              </w:rPr>
            </w:pPr>
          </w:p>
        </w:tc>
        <w:tc>
          <w:tcPr>
            <w:tcW w:w="1406" w:type="dxa"/>
            <w:tcBorders>
              <w:top w:val="single" w:sz="4" w:space="0" w:color="auto"/>
              <w:left w:val="nil"/>
              <w:bottom w:val="single" w:sz="4" w:space="0" w:color="auto"/>
              <w:right w:val="single" w:sz="4" w:space="0" w:color="auto"/>
            </w:tcBorders>
            <w:shd w:val="clear" w:color="auto" w:fill="auto"/>
            <w:vAlign w:val="center"/>
          </w:tcPr>
          <w:p w:rsidR="00961816" w:rsidRPr="008C20C8" w:rsidRDefault="00961816" w:rsidP="00961816">
            <w:pPr>
              <w:spacing w:after="0" w:line="240" w:lineRule="auto"/>
              <w:rPr>
                <w:rFonts w:ascii="Times New Roman" w:hAnsi="Times New Roman"/>
                <w:color w:val="000000"/>
                <w:sz w:val="24"/>
                <w:szCs w:val="24"/>
                <w:lang w:eastAsia="ru-RU"/>
              </w:rPr>
            </w:pPr>
            <w:r w:rsidRPr="008C20C8">
              <w:rPr>
                <w:rFonts w:ascii="Times New Roman" w:hAnsi="Times New Roman"/>
                <w:color w:val="000000"/>
                <w:sz w:val="24"/>
                <w:szCs w:val="24"/>
              </w:rPr>
              <w:t>ВБИ</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961816" w:rsidRPr="006954AE" w:rsidRDefault="00961816" w:rsidP="00961816">
            <w:pPr>
              <w:jc w:val="right"/>
              <w:rPr>
                <w:rFonts w:ascii="Times New Roman" w:hAnsi="Times New Roman"/>
                <w:bCs/>
                <w:color w:val="000000"/>
                <w:sz w:val="24"/>
                <w:szCs w:val="24"/>
              </w:rPr>
            </w:pPr>
            <w:r w:rsidRPr="006954AE">
              <w:rPr>
                <w:rFonts w:ascii="Times New Roman" w:hAnsi="Times New Roman"/>
                <w:bCs/>
                <w:color w:val="000000"/>
                <w:sz w:val="24"/>
                <w:szCs w:val="24"/>
              </w:rPr>
              <w:t>2500</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32" w:type="dxa"/>
            <w:tcBorders>
              <w:top w:val="single" w:sz="4" w:space="0" w:color="auto"/>
              <w:left w:val="nil"/>
              <w:bottom w:val="single" w:sz="4" w:space="0" w:color="auto"/>
              <w:right w:val="single" w:sz="4" w:space="0" w:color="auto"/>
            </w:tcBorders>
            <w:shd w:val="clear" w:color="auto" w:fill="auto"/>
            <w:noWrap/>
            <w:vAlign w:val="center"/>
          </w:tcPr>
          <w:p w:rsidR="00961816" w:rsidRPr="006954AE" w:rsidRDefault="00961816" w:rsidP="00961816">
            <w:pPr>
              <w:jc w:val="right"/>
              <w:rPr>
                <w:rFonts w:ascii="Times New Roman" w:hAnsi="Times New Roman"/>
                <w:bCs/>
                <w:color w:val="000000"/>
                <w:sz w:val="24"/>
                <w:szCs w:val="24"/>
              </w:rPr>
            </w:pPr>
            <w:r w:rsidRPr="006954AE">
              <w:rPr>
                <w:rFonts w:ascii="Times New Roman" w:hAnsi="Times New Roman"/>
                <w:bCs/>
                <w:color w:val="000000"/>
                <w:sz w:val="24"/>
                <w:szCs w:val="24"/>
              </w:rPr>
              <w:t>2500</w:t>
            </w:r>
          </w:p>
        </w:tc>
        <w:tc>
          <w:tcPr>
            <w:tcW w:w="1538" w:type="dxa"/>
            <w:tcBorders>
              <w:top w:val="single" w:sz="4" w:space="0" w:color="auto"/>
              <w:left w:val="nil"/>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E73EF7" w:rsidRPr="008C20C8" w:rsidTr="0063724F">
        <w:trPr>
          <w:trHeight w:val="120"/>
        </w:trPr>
        <w:tc>
          <w:tcPr>
            <w:tcW w:w="5300" w:type="dxa"/>
            <w:gridSpan w:val="2"/>
            <w:vMerge w:val="restart"/>
            <w:tcBorders>
              <w:top w:val="single" w:sz="4" w:space="0" w:color="auto"/>
              <w:left w:val="single" w:sz="4" w:space="0" w:color="auto"/>
              <w:bottom w:val="single" w:sz="4" w:space="0" w:color="auto"/>
              <w:right w:val="single" w:sz="4" w:space="0" w:color="auto"/>
            </w:tcBorders>
            <w:vAlign w:val="center"/>
          </w:tcPr>
          <w:p w:rsidR="00E73EF7" w:rsidRPr="008C20C8" w:rsidRDefault="00E73EF7" w:rsidP="00E73EF7">
            <w:pPr>
              <w:rPr>
                <w:rFonts w:ascii="Times New Roman" w:hAnsi="Times New Roman"/>
                <w:color w:val="000000"/>
                <w:sz w:val="24"/>
                <w:szCs w:val="24"/>
              </w:rPr>
            </w:pPr>
            <w:r w:rsidRPr="008C20C8">
              <w:rPr>
                <w:rFonts w:ascii="Times New Roman" w:hAnsi="Times New Roman"/>
                <w:color w:val="000000"/>
                <w:sz w:val="24"/>
                <w:szCs w:val="24"/>
              </w:rPr>
              <w:t>Строительство МБОУ ДОД «</w:t>
            </w:r>
            <w:proofErr w:type="spellStart"/>
            <w:r w:rsidRPr="008C20C8">
              <w:rPr>
                <w:rFonts w:ascii="Times New Roman" w:hAnsi="Times New Roman"/>
                <w:color w:val="000000"/>
                <w:sz w:val="24"/>
                <w:szCs w:val="24"/>
              </w:rPr>
              <w:t>Бичурская</w:t>
            </w:r>
            <w:proofErr w:type="spellEnd"/>
            <w:r w:rsidRPr="008C20C8">
              <w:rPr>
                <w:rFonts w:ascii="Times New Roman" w:hAnsi="Times New Roman"/>
                <w:color w:val="000000"/>
                <w:sz w:val="24"/>
                <w:szCs w:val="24"/>
              </w:rPr>
              <w:t xml:space="preserve"> детская школа искусств» в </w:t>
            </w:r>
            <w:proofErr w:type="spellStart"/>
            <w:r w:rsidRPr="008C20C8">
              <w:rPr>
                <w:rFonts w:ascii="Times New Roman" w:hAnsi="Times New Roman"/>
                <w:color w:val="000000"/>
                <w:sz w:val="24"/>
                <w:szCs w:val="24"/>
              </w:rPr>
              <w:t>с.Бичура</w:t>
            </w:r>
            <w:proofErr w:type="spellEnd"/>
            <w:r w:rsidRPr="008C20C8">
              <w:rPr>
                <w:rFonts w:ascii="Times New Roman" w:hAnsi="Times New Roman"/>
                <w:color w:val="000000"/>
                <w:sz w:val="24"/>
                <w:szCs w:val="24"/>
              </w:rPr>
              <w:t xml:space="preserve">, 671360, Республика Бурятия, </w:t>
            </w:r>
            <w:proofErr w:type="spellStart"/>
            <w:r w:rsidRPr="008C20C8">
              <w:rPr>
                <w:rFonts w:ascii="Times New Roman" w:hAnsi="Times New Roman"/>
                <w:color w:val="000000"/>
                <w:sz w:val="24"/>
                <w:szCs w:val="24"/>
              </w:rPr>
              <w:t>Бичурский</w:t>
            </w:r>
            <w:proofErr w:type="spellEnd"/>
            <w:r w:rsidRPr="008C20C8">
              <w:rPr>
                <w:rFonts w:ascii="Times New Roman" w:hAnsi="Times New Roman"/>
                <w:color w:val="000000"/>
                <w:sz w:val="24"/>
                <w:szCs w:val="24"/>
              </w:rPr>
              <w:t xml:space="preserve"> район, </w:t>
            </w:r>
            <w:proofErr w:type="spellStart"/>
            <w:r w:rsidRPr="008C20C8">
              <w:rPr>
                <w:rFonts w:ascii="Times New Roman" w:hAnsi="Times New Roman"/>
                <w:color w:val="000000"/>
                <w:sz w:val="24"/>
                <w:szCs w:val="24"/>
              </w:rPr>
              <w:t>ул.Октябрьская</w:t>
            </w:r>
            <w:proofErr w:type="spellEnd"/>
            <w:r w:rsidRPr="008C20C8">
              <w:rPr>
                <w:rFonts w:ascii="Times New Roman" w:hAnsi="Times New Roman"/>
                <w:color w:val="000000"/>
                <w:sz w:val="24"/>
                <w:szCs w:val="24"/>
              </w:rPr>
              <w:t>, 159 (по ГРБС- Муниципальное казенное учреждение Администрация муниципального образования "</w:t>
            </w:r>
            <w:proofErr w:type="spellStart"/>
            <w:r w:rsidRPr="008C20C8">
              <w:rPr>
                <w:rFonts w:ascii="Times New Roman" w:hAnsi="Times New Roman"/>
                <w:color w:val="000000"/>
                <w:sz w:val="24"/>
                <w:szCs w:val="24"/>
              </w:rPr>
              <w:t>Бичурский</w:t>
            </w:r>
            <w:proofErr w:type="spellEnd"/>
            <w:r w:rsidRPr="008C20C8">
              <w:rPr>
                <w:rFonts w:ascii="Times New Roman" w:hAnsi="Times New Roman"/>
                <w:color w:val="000000"/>
                <w:sz w:val="24"/>
                <w:szCs w:val="24"/>
              </w:rPr>
              <w:t xml:space="preserve"> район")</w:t>
            </w:r>
          </w:p>
        </w:tc>
        <w:tc>
          <w:tcPr>
            <w:tcW w:w="1406" w:type="dxa"/>
            <w:tcBorders>
              <w:top w:val="single" w:sz="4" w:space="0" w:color="auto"/>
              <w:left w:val="nil"/>
              <w:bottom w:val="single" w:sz="4" w:space="0" w:color="auto"/>
              <w:right w:val="single" w:sz="4" w:space="0" w:color="auto"/>
            </w:tcBorders>
            <w:shd w:val="clear" w:color="auto" w:fill="auto"/>
            <w:vAlign w:val="center"/>
          </w:tcPr>
          <w:p w:rsidR="00E73EF7" w:rsidRPr="008C20C8" w:rsidRDefault="00E73EF7" w:rsidP="00E73EF7">
            <w:pPr>
              <w:rPr>
                <w:rFonts w:ascii="Times New Roman" w:hAnsi="Times New Roman"/>
                <w:color w:val="000000"/>
                <w:sz w:val="24"/>
                <w:szCs w:val="24"/>
              </w:rPr>
            </w:pPr>
            <w:r w:rsidRPr="008C20C8">
              <w:rPr>
                <w:rFonts w:ascii="Times New Roman" w:hAnsi="Times New Roman"/>
                <w:color w:val="000000"/>
                <w:sz w:val="24"/>
                <w:szCs w:val="24"/>
              </w:rPr>
              <w:t>Всего</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Pr>
                <w:rFonts w:ascii="Times New Roman" w:hAnsi="Times New Roman"/>
                <w:color w:val="000000"/>
                <w:sz w:val="24"/>
                <w:szCs w:val="24"/>
              </w:rPr>
              <w:t>117986,084</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p>
        </w:tc>
        <w:tc>
          <w:tcPr>
            <w:tcW w:w="1732" w:type="dxa"/>
            <w:tcBorders>
              <w:top w:val="single" w:sz="4" w:space="0" w:color="auto"/>
              <w:left w:val="nil"/>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Pr>
                <w:rFonts w:ascii="Times New Roman" w:hAnsi="Times New Roman"/>
                <w:color w:val="000000"/>
                <w:sz w:val="24"/>
                <w:szCs w:val="24"/>
              </w:rPr>
              <w:t>117986,084</w:t>
            </w:r>
          </w:p>
        </w:tc>
        <w:tc>
          <w:tcPr>
            <w:tcW w:w="1538" w:type="dxa"/>
            <w:tcBorders>
              <w:top w:val="single" w:sz="4" w:space="0" w:color="auto"/>
              <w:left w:val="nil"/>
              <w:bottom w:val="single" w:sz="4" w:space="0" w:color="auto"/>
              <w:right w:val="single" w:sz="4" w:space="0" w:color="auto"/>
            </w:tcBorders>
            <w:shd w:val="clear" w:color="000000" w:fill="FFFFFF"/>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E73EF7" w:rsidRPr="008C20C8" w:rsidTr="0063724F">
        <w:trPr>
          <w:trHeight w:val="120"/>
        </w:trPr>
        <w:tc>
          <w:tcPr>
            <w:tcW w:w="5300" w:type="dxa"/>
            <w:gridSpan w:val="2"/>
            <w:vMerge/>
            <w:tcBorders>
              <w:top w:val="single" w:sz="4" w:space="0" w:color="auto"/>
              <w:left w:val="single" w:sz="4" w:space="0" w:color="auto"/>
              <w:bottom w:val="single" w:sz="4" w:space="0" w:color="auto"/>
              <w:right w:val="single" w:sz="4" w:space="0" w:color="auto"/>
            </w:tcBorders>
            <w:vAlign w:val="center"/>
          </w:tcPr>
          <w:p w:rsidR="00E73EF7" w:rsidRPr="008C20C8" w:rsidRDefault="00E73EF7" w:rsidP="00E73EF7">
            <w:pPr>
              <w:rPr>
                <w:rFonts w:ascii="Times New Roman" w:hAnsi="Times New Roman"/>
                <w:color w:val="000000"/>
                <w:sz w:val="24"/>
                <w:szCs w:val="24"/>
              </w:rPr>
            </w:pPr>
          </w:p>
        </w:tc>
        <w:tc>
          <w:tcPr>
            <w:tcW w:w="1406" w:type="dxa"/>
            <w:tcBorders>
              <w:top w:val="single" w:sz="4" w:space="0" w:color="auto"/>
              <w:left w:val="nil"/>
              <w:bottom w:val="single" w:sz="4" w:space="0" w:color="auto"/>
              <w:right w:val="single" w:sz="4" w:space="0" w:color="auto"/>
            </w:tcBorders>
            <w:shd w:val="clear" w:color="auto" w:fill="auto"/>
            <w:vAlign w:val="center"/>
          </w:tcPr>
          <w:p w:rsidR="00E73EF7" w:rsidRPr="008C20C8" w:rsidRDefault="00E73EF7" w:rsidP="00E73EF7">
            <w:pPr>
              <w:rPr>
                <w:rFonts w:ascii="Times New Roman" w:hAnsi="Times New Roman"/>
                <w:color w:val="000000"/>
                <w:sz w:val="24"/>
                <w:szCs w:val="24"/>
              </w:rPr>
            </w:pPr>
            <w:r w:rsidRPr="008C20C8">
              <w:rPr>
                <w:rFonts w:ascii="Times New Roman" w:hAnsi="Times New Roman"/>
                <w:color w:val="000000"/>
                <w:sz w:val="24"/>
                <w:szCs w:val="24"/>
              </w:rPr>
              <w:t>ФБ</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81396,9</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32" w:type="dxa"/>
            <w:tcBorders>
              <w:top w:val="single" w:sz="4" w:space="0" w:color="auto"/>
              <w:left w:val="nil"/>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81396,9</w:t>
            </w:r>
          </w:p>
        </w:tc>
        <w:tc>
          <w:tcPr>
            <w:tcW w:w="1538" w:type="dxa"/>
            <w:tcBorders>
              <w:top w:val="single" w:sz="4" w:space="0" w:color="auto"/>
              <w:left w:val="nil"/>
              <w:bottom w:val="single" w:sz="4" w:space="0" w:color="auto"/>
              <w:right w:val="single" w:sz="4" w:space="0" w:color="auto"/>
            </w:tcBorders>
            <w:shd w:val="clear" w:color="000000" w:fill="FFFFFF"/>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E73EF7" w:rsidRPr="008C20C8" w:rsidTr="0063724F">
        <w:trPr>
          <w:trHeight w:val="957"/>
        </w:trPr>
        <w:tc>
          <w:tcPr>
            <w:tcW w:w="5300" w:type="dxa"/>
            <w:gridSpan w:val="2"/>
            <w:vMerge/>
            <w:tcBorders>
              <w:top w:val="single" w:sz="4" w:space="0" w:color="auto"/>
              <w:left w:val="single" w:sz="4" w:space="0" w:color="auto"/>
              <w:bottom w:val="single" w:sz="4" w:space="0" w:color="auto"/>
              <w:right w:val="single" w:sz="4" w:space="0" w:color="auto"/>
            </w:tcBorders>
            <w:vAlign w:val="center"/>
          </w:tcPr>
          <w:p w:rsidR="00E73EF7" w:rsidRPr="008C20C8" w:rsidRDefault="00E73EF7" w:rsidP="00E73EF7">
            <w:pPr>
              <w:rPr>
                <w:rFonts w:ascii="Times New Roman" w:hAnsi="Times New Roman"/>
                <w:color w:val="000000"/>
                <w:sz w:val="24"/>
                <w:szCs w:val="24"/>
              </w:rPr>
            </w:pPr>
          </w:p>
        </w:tc>
        <w:tc>
          <w:tcPr>
            <w:tcW w:w="1406" w:type="dxa"/>
            <w:tcBorders>
              <w:top w:val="single" w:sz="4" w:space="0" w:color="auto"/>
              <w:left w:val="nil"/>
              <w:bottom w:val="single" w:sz="4" w:space="0" w:color="auto"/>
              <w:right w:val="single" w:sz="4" w:space="0" w:color="auto"/>
            </w:tcBorders>
            <w:shd w:val="clear" w:color="auto" w:fill="auto"/>
            <w:vAlign w:val="center"/>
          </w:tcPr>
          <w:p w:rsidR="00E73EF7" w:rsidRPr="00A500BB" w:rsidRDefault="00E73EF7" w:rsidP="00E73EF7">
            <w:pPr>
              <w:rPr>
                <w:rFonts w:ascii="Times New Roman" w:hAnsi="Times New Roman"/>
                <w:color w:val="000000"/>
              </w:rPr>
            </w:pPr>
            <w:r w:rsidRPr="00A500BB">
              <w:rPr>
                <w:rFonts w:ascii="Times New Roman" w:hAnsi="Times New Roman"/>
                <w:color w:val="000000"/>
              </w:rPr>
              <w:t>ФБ доп. фин. на удорожание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E73EF7" w:rsidRPr="00A500BB" w:rsidRDefault="00E73EF7" w:rsidP="00E73EF7">
            <w:pPr>
              <w:jc w:val="right"/>
              <w:rPr>
                <w:rFonts w:ascii="Times New Roman" w:hAnsi="Times New Roman"/>
                <w:color w:val="000000"/>
              </w:rPr>
            </w:pPr>
            <w:r w:rsidRPr="00A500BB">
              <w:rPr>
                <w:rFonts w:ascii="Times New Roman" w:hAnsi="Times New Roman"/>
                <w:color w:val="000000"/>
              </w:rPr>
              <w:t>20994,2</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p>
        </w:tc>
        <w:tc>
          <w:tcPr>
            <w:tcW w:w="1732" w:type="dxa"/>
            <w:tcBorders>
              <w:top w:val="single" w:sz="4" w:space="0" w:color="auto"/>
              <w:left w:val="nil"/>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Pr>
                <w:rFonts w:ascii="Times New Roman" w:hAnsi="Times New Roman"/>
                <w:color w:val="000000"/>
                <w:sz w:val="24"/>
                <w:szCs w:val="24"/>
              </w:rPr>
              <w:t>20994,2</w:t>
            </w:r>
          </w:p>
        </w:tc>
        <w:tc>
          <w:tcPr>
            <w:tcW w:w="1538" w:type="dxa"/>
            <w:tcBorders>
              <w:top w:val="single" w:sz="4" w:space="0" w:color="auto"/>
              <w:left w:val="nil"/>
              <w:bottom w:val="single" w:sz="4" w:space="0" w:color="auto"/>
              <w:right w:val="single" w:sz="4" w:space="0" w:color="auto"/>
            </w:tcBorders>
            <w:shd w:val="clear" w:color="000000" w:fill="FFFFFF"/>
            <w:noWrap/>
            <w:vAlign w:val="center"/>
          </w:tcPr>
          <w:p w:rsidR="00E73EF7" w:rsidRPr="008C20C8" w:rsidRDefault="00E73EF7" w:rsidP="00E73EF7">
            <w:pPr>
              <w:jc w:val="right"/>
              <w:rPr>
                <w:rFonts w:ascii="Times New Roman" w:hAnsi="Times New Roman"/>
                <w:color w:val="000000"/>
                <w:sz w:val="24"/>
                <w:szCs w:val="24"/>
              </w:rPr>
            </w:pP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E73EF7" w:rsidRPr="008C20C8" w:rsidRDefault="00E73EF7" w:rsidP="00E73EF7">
            <w:pPr>
              <w:jc w:val="right"/>
              <w:rPr>
                <w:rFonts w:ascii="Times New Roman" w:hAnsi="Times New Roman"/>
                <w:color w:val="000000"/>
                <w:sz w:val="24"/>
                <w:szCs w:val="24"/>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p>
        </w:tc>
      </w:tr>
      <w:tr w:rsidR="00E73EF7" w:rsidRPr="008C20C8" w:rsidTr="0063724F">
        <w:trPr>
          <w:trHeight w:val="120"/>
        </w:trPr>
        <w:tc>
          <w:tcPr>
            <w:tcW w:w="5300" w:type="dxa"/>
            <w:gridSpan w:val="2"/>
            <w:vMerge/>
            <w:tcBorders>
              <w:top w:val="single" w:sz="4" w:space="0" w:color="auto"/>
              <w:left w:val="single" w:sz="4" w:space="0" w:color="auto"/>
              <w:bottom w:val="single" w:sz="4" w:space="0" w:color="auto"/>
              <w:right w:val="single" w:sz="4" w:space="0" w:color="auto"/>
            </w:tcBorders>
            <w:vAlign w:val="center"/>
          </w:tcPr>
          <w:p w:rsidR="00E73EF7" w:rsidRPr="008C20C8" w:rsidRDefault="00E73EF7" w:rsidP="00E73EF7">
            <w:pPr>
              <w:rPr>
                <w:rFonts w:ascii="Times New Roman" w:hAnsi="Times New Roman"/>
                <w:color w:val="000000"/>
                <w:sz w:val="24"/>
                <w:szCs w:val="24"/>
              </w:rPr>
            </w:pPr>
          </w:p>
        </w:tc>
        <w:tc>
          <w:tcPr>
            <w:tcW w:w="1406" w:type="dxa"/>
            <w:tcBorders>
              <w:top w:val="single" w:sz="4" w:space="0" w:color="auto"/>
              <w:left w:val="nil"/>
              <w:bottom w:val="single" w:sz="4" w:space="0" w:color="auto"/>
              <w:right w:val="single" w:sz="4" w:space="0" w:color="auto"/>
            </w:tcBorders>
            <w:shd w:val="clear" w:color="auto" w:fill="auto"/>
            <w:vAlign w:val="center"/>
          </w:tcPr>
          <w:p w:rsidR="00E73EF7" w:rsidRPr="008C20C8" w:rsidRDefault="00E73EF7" w:rsidP="00E73EF7">
            <w:pPr>
              <w:rPr>
                <w:rFonts w:ascii="Times New Roman" w:hAnsi="Times New Roman"/>
                <w:color w:val="000000"/>
                <w:sz w:val="24"/>
                <w:szCs w:val="24"/>
              </w:rPr>
            </w:pPr>
            <w:r w:rsidRPr="008C20C8">
              <w:rPr>
                <w:rFonts w:ascii="Times New Roman" w:hAnsi="Times New Roman"/>
                <w:color w:val="000000"/>
                <w:sz w:val="24"/>
                <w:szCs w:val="24"/>
              </w:rPr>
              <w:t>РБ</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1661,21</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32" w:type="dxa"/>
            <w:tcBorders>
              <w:top w:val="single" w:sz="4" w:space="0" w:color="auto"/>
              <w:left w:val="nil"/>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1661,21</w:t>
            </w:r>
          </w:p>
        </w:tc>
        <w:tc>
          <w:tcPr>
            <w:tcW w:w="1538" w:type="dxa"/>
            <w:tcBorders>
              <w:top w:val="single" w:sz="4" w:space="0" w:color="auto"/>
              <w:left w:val="nil"/>
              <w:bottom w:val="single" w:sz="4" w:space="0" w:color="auto"/>
              <w:right w:val="single" w:sz="4" w:space="0" w:color="auto"/>
            </w:tcBorders>
            <w:shd w:val="clear" w:color="000000" w:fill="FFFFFF"/>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E73EF7" w:rsidRPr="008C20C8" w:rsidTr="0063724F">
        <w:trPr>
          <w:trHeight w:val="120"/>
        </w:trPr>
        <w:tc>
          <w:tcPr>
            <w:tcW w:w="5300" w:type="dxa"/>
            <w:gridSpan w:val="2"/>
            <w:vMerge/>
            <w:tcBorders>
              <w:top w:val="single" w:sz="4" w:space="0" w:color="auto"/>
              <w:left w:val="single" w:sz="4" w:space="0" w:color="auto"/>
              <w:bottom w:val="single" w:sz="4" w:space="0" w:color="auto"/>
              <w:right w:val="single" w:sz="4" w:space="0" w:color="auto"/>
            </w:tcBorders>
            <w:vAlign w:val="center"/>
          </w:tcPr>
          <w:p w:rsidR="00E73EF7" w:rsidRPr="008C20C8" w:rsidRDefault="00E73EF7" w:rsidP="00E73EF7">
            <w:pPr>
              <w:rPr>
                <w:rFonts w:ascii="Times New Roman" w:hAnsi="Times New Roman"/>
                <w:color w:val="000000"/>
                <w:sz w:val="24"/>
                <w:szCs w:val="24"/>
              </w:rPr>
            </w:pPr>
          </w:p>
        </w:tc>
        <w:tc>
          <w:tcPr>
            <w:tcW w:w="1406" w:type="dxa"/>
            <w:tcBorders>
              <w:top w:val="single" w:sz="4" w:space="0" w:color="auto"/>
              <w:left w:val="nil"/>
              <w:bottom w:val="single" w:sz="4" w:space="0" w:color="auto"/>
              <w:right w:val="single" w:sz="4" w:space="0" w:color="auto"/>
            </w:tcBorders>
            <w:shd w:val="clear" w:color="auto" w:fill="auto"/>
            <w:vAlign w:val="center"/>
          </w:tcPr>
          <w:p w:rsidR="00E73EF7" w:rsidRPr="008C20C8" w:rsidRDefault="00E73EF7" w:rsidP="00E73EF7">
            <w:pPr>
              <w:rPr>
                <w:rFonts w:ascii="Times New Roman" w:hAnsi="Times New Roman"/>
                <w:color w:val="000000"/>
                <w:sz w:val="24"/>
                <w:szCs w:val="24"/>
              </w:rPr>
            </w:pPr>
            <w:r w:rsidRPr="008C20C8">
              <w:rPr>
                <w:rFonts w:ascii="Times New Roman" w:hAnsi="Times New Roman"/>
                <w:color w:val="000000"/>
                <w:sz w:val="24"/>
                <w:szCs w:val="24"/>
              </w:rPr>
              <w:t>РБ доп. фин.</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9310,18</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32" w:type="dxa"/>
            <w:tcBorders>
              <w:top w:val="single" w:sz="4" w:space="0" w:color="auto"/>
              <w:left w:val="nil"/>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9310,18</w:t>
            </w:r>
          </w:p>
        </w:tc>
        <w:tc>
          <w:tcPr>
            <w:tcW w:w="1538" w:type="dxa"/>
            <w:tcBorders>
              <w:top w:val="single" w:sz="4" w:space="0" w:color="auto"/>
              <w:left w:val="nil"/>
              <w:bottom w:val="single" w:sz="4" w:space="0" w:color="auto"/>
              <w:right w:val="single" w:sz="4" w:space="0" w:color="auto"/>
            </w:tcBorders>
            <w:shd w:val="clear" w:color="000000" w:fill="FFFFFF"/>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E73EF7" w:rsidRPr="008C20C8" w:rsidTr="0063724F">
        <w:trPr>
          <w:trHeight w:val="120"/>
        </w:trPr>
        <w:tc>
          <w:tcPr>
            <w:tcW w:w="5300" w:type="dxa"/>
            <w:gridSpan w:val="2"/>
            <w:vMerge/>
            <w:tcBorders>
              <w:top w:val="single" w:sz="4" w:space="0" w:color="auto"/>
              <w:left w:val="single" w:sz="4" w:space="0" w:color="auto"/>
              <w:bottom w:val="single" w:sz="4" w:space="0" w:color="auto"/>
              <w:right w:val="single" w:sz="4" w:space="0" w:color="auto"/>
            </w:tcBorders>
            <w:vAlign w:val="center"/>
          </w:tcPr>
          <w:p w:rsidR="00E73EF7" w:rsidRPr="008C20C8" w:rsidRDefault="00E73EF7" w:rsidP="00E73EF7">
            <w:pPr>
              <w:rPr>
                <w:rFonts w:ascii="Times New Roman" w:hAnsi="Times New Roman"/>
                <w:color w:val="000000"/>
                <w:sz w:val="24"/>
                <w:szCs w:val="24"/>
              </w:rPr>
            </w:pPr>
          </w:p>
        </w:tc>
        <w:tc>
          <w:tcPr>
            <w:tcW w:w="1406" w:type="dxa"/>
            <w:tcBorders>
              <w:top w:val="single" w:sz="4" w:space="0" w:color="auto"/>
              <w:left w:val="nil"/>
              <w:bottom w:val="single" w:sz="4" w:space="0" w:color="auto"/>
              <w:right w:val="single" w:sz="4" w:space="0" w:color="auto"/>
            </w:tcBorders>
            <w:shd w:val="clear" w:color="auto" w:fill="auto"/>
            <w:vAlign w:val="center"/>
          </w:tcPr>
          <w:p w:rsidR="00E73EF7" w:rsidRPr="00A500BB" w:rsidRDefault="00E73EF7" w:rsidP="00E73EF7">
            <w:pPr>
              <w:rPr>
                <w:rFonts w:ascii="Times New Roman" w:hAnsi="Times New Roman"/>
                <w:color w:val="000000"/>
              </w:rPr>
            </w:pPr>
            <w:r w:rsidRPr="00A500BB">
              <w:rPr>
                <w:rFonts w:ascii="Times New Roman" w:hAnsi="Times New Roman"/>
                <w:color w:val="000000"/>
              </w:rPr>
              <w:t>РБ доп. фин. на удорожание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Pr>
                <w:rFonts w:ascii="Times New Roman" w:hAnsi="Times New Roman"/>
                <w:color w:val="000000"/>
                <w:sz w:val="24"/>
                <w:szCs w:val="24"/>
              </w:rPr>
              <w:t>428,494</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p>
        </w:tc>
        <w:tc>
          <w:tcPr>
            <w:tcW w:w="1732" w:type="dxa"/>
            <w:tcBorders>
              <w:top w:val="single" w:sz="4" w:space="0" w:color="auto"/>
              <w:left w:val="nil"/>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Pr>
                <w:rFonts w:ascii="Times New Roman" w:hAnsi="Times New Roman"/>
                <w:color w:val="000000"/>
                <w:sz w:val="24"/>
                <w:szCs w:val="24"/>
              </w:rPr>
              <w:t>428,494</w:t>
            </w:r>
          </w:p>
        </w:tc>
        <w:tc>
          <w:tcPr>
            <w:tcW w:w="1538" w:type="dxa"/>
            <w:tcBorders>
              <w:top w:val="single" w:sz="4" w:space="0" w:color="auto"/>
              <w:left w:val="nil"/>
              <w:bottom w:val="single" w:sz="4" w:space="0" w:color="auto"/>
              <w:right w:val="single" w:sz="4" w:space="0" w:color="auto"/>
            </w:tcBorders>
            <w:shd w:val="clear" w:color="000000" w:fill="FFFFFF"/>
            <w:noWrap/>
            <w:vAlign w:val="center"/>
          </w:tcPr>
          <w:p w:rsidR="00E73EF7" w:rsidRPr="008C20C8" w:rsidRDefault="00E73EF7" w:rsidP="00E73EF7">
            <w:pPr>
              <w:jc w:val="right"/>
              <w:rPr>
                <w:rFonts w:ascii="Times New Roman" w:hAnsi="Times New Roman"/>
                <w:color w:val="000000"/>
                <w:sz w:val="24"/>
                <w:szCs w:val="24"/>
              </w:rPr>
            </w:pP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E73EF7" w:rsidRPr="008C20C8" w:rsidRDefault="00E73EF7" w:rsidP="00E73EF7">
            <w:pPr>
              <w:jc w:val="right"/>
              <w:rPr>
                <w:rFonts w:ascii="Times New Roman" w:hAnsi="Times New Roman"/>
                <w:color w:val="000000"/>
                <w:sz w:val="24"/>
                <w:szCs w:val="24"/>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p>
        </w:tc>
      </w:tr>
      <w:tr w:rsidR="00E73EF7" w:rsidRPr="008C20C8" w:rsidTr="0063724F">
        <w:trPr>
          <w:trHeight w:val="120"/>
        </w:trPr>
        <w:tc>
          <w:tcPr>
            <w:tcW w:w="5300" w:type="dxa"/>
            <w:gridSpan w:val="2"/>
            <w:vMerge/>
            <w:tcBorders>
              <w:top w:val="single" w:sz="4" w:space="0" w:color="auto"/>
              <w:left w:val="single" w:sz="4" w:space="0" w:color="auto"/>
              <w:bottom w:val="single" w:sz="4" w:space="0" w:color="auto"/>
              <w:right w:val="single" w:sz="4" w:space="0" w:color="auto"/>
            </w:tcBorders>
            <w:vAlign w:val="center"/>
          </w:tcPr>
          <w:p w:rsidR="00E73EF7" w:rsidRPr="008C20C8" w:rsidRDefault="00E73EF7" w:rsidP="00E73EF7">
            <w:pPr>
              <w:rPr>
                <w:rFonts w:ascii="Times New Roman" w:hAnsi="Times New Roman"/>
                <w:color w:val="000000"/>
                <w:sz w:val="24"/>
                <w:szCs w:val="24"/>
              </w:rPr>
            </w:pPr>
          </w:p>
        </w:tc>
        <w:tc>
          <w:tcPr>
            <w:tcW w:w="1406" w:type="dxa"/>
            <w:tcBorders>
              <w:top w:val="single" w:sz="4" w:space="0" w:color="auto"/>
              <w:left w:val="nil"/>
              <w:bottom w:val="single" w:sz="4" w:space="0" w:color="auto"/>
              <w:right w:val="single" w:sz="4" w:space="0" w:color="auto"/>
            </w:tcBorders>
            <w:shd w:val="clear" w:color="auto" w:fill="auto"/>
            <w:vAlign w:val="center"/>
          </w:tcPr>
          <w:p w:rsidR="00E73EF7" w:rsidRPr="008C20C8" w:rsidRDefault="00E73EF7" w:rsidP="00E73EF7">
            <w:pPr>
              <w:rPr>
                <w:rFonts w:ascii="Times New Roman" w:hAnsi="Times New Roman"/>
                <w:color w:val="000000"/>
                <w:sz w:val="24"/>
                <w:szCs w:val="24"/>
              </w:rPr>
            </w:pPr>
            <w:r w:rsidRPr="008C20C8">
              <w:rPr>
                <w:rFonts w:ascii="Times New Roman" w:hAnsi="Times New Roman"/>
                <w:color w:val="000000"/>
                <w:sz w:val="24"/>
                <w:szCs w:val="24"/>
              </w:rPr>
              <w:t>МБ</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1695,1</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32" w:type="dxa"/>
            <w:tcBorders>
              <w:top w:val="single" w:sz="4" w:space="0" w:color="auto"/>
              <w:left w:val="nil"/>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1695,1</w:t>
            </w:r>
          </w:p>
        </w:tc>
        <w:tc>
          <w:tcPr>
            <w:tcW w:w="1538" w:type="dxa"/>
            <w:tcBorders>
              <w:top w:val="single" w:sz="4" w:space="0" w:color="auto"/>
              <w:left w:val="nil"/>
              <w:bottom w:val="single" w:sz="4" w:space="0" w:color="auto"/>
              <w:right w:val="single" w:sz="4" w:space="0" w:color="auto"/>
            </w:tcBorders>
            <w:shd w:val="clear" w:color="000000" w:fill="FFFFFF"/>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E73EF7" w:rsidRPr="008C20C8" w:rsidTr="0063724F">
        <w:trPr>
          <w:trHeight w:val="473"/>
        </w:trPr>
        <w:tc>
          <w:tcPr>
            <w:tcW w:w="5300" w:type="dxa"/>
            <w:gridSpan w:val="2"/>
            <w:vMerge/>
            <w:tcBorders>
              <w:top w:val="single" w:sz="4" w:space="0" w:color="auto"/>
              <w:left w:val="single" w:sz="4" w:space="0" w:color="auto"/>
              <w:bottom w:val="single" w:sz="4" w:space="0" w:color="auto"/>
              <w:right w:val="single" w:sz="4" w:space="0" w:color="auto"/>
            </w:tcBorders>
            <w:vAlign w:val="center"/>
          </w:tcPr>
          <w:p w:rsidR="00E73EF7" w:rsidRPr="008C20C8" w:rsidRDefault="00E73EF7" w:rsidP="00E73EF7">
            <w:pPr>
              <w:rPr>
                <w:rFonts w:ascii="Times New Roman" w:hAnsi="Times New Roman"/>
                <w:color w:val="000000"/>
                <w:sz w:val="24"/>
                <w:szCs w:val="24"/>
              </w:rPr>
            </w:pPr>
          </w:p>
        </w:tc>
        <w:tc>
          <w:tcPr>
            <w:tcW w:w="1406" w:type="dxa"/>
            <w:tcBorders>
              <w:top w:val="single" w:sz="4" w:space="0" w:color="auto"/>
              <w:left w:val="nil"/>
              <w:bottom w:val="single" w:sz="4" w:space="0" w:color="auto"/>
              <w:right w:val="single" w:sz="4" w:space="0" w:color="auto"/>
            </w:tcBorders>
            <w:shd w:val="clear" w:color="auto" w:fill="auto"/>
            <w:vAlign w:val="center"/>
          </w:tcPr>
          <w:p w:rsidR="00E73EF7" w:rsidRPr="008C20C8" w:rsidRDefault="00E73EF7" w:rsidP="00E73EF7">
            <w:pPr>
              <w:rPr>
                <w:rFonts w:ascii="Times New Roman" w:hAnsi="Times New Roman"/>
                <w:color w:val="000000"/>
                <w:sz w:val="24"/>
                <w:szCs w:val="24"/>
              </w:rPr>
            </w:pPr>
            <w:r w:rsidRPr="008C20C8">
              <w:rPr>
                <w:rFonts w:ascii="Times New Roman" w:hAnsi="Times New Roman"/>
                <w:color w:val="000000"/>
                <w:sz w:val="24"/>
                <w:szCs w:val="24"/>
              </w:rPr>
              <w:t>ВБИ</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2500</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32" w:type="dxa"/>
            <w:tcBorders>
              <w:top w:val="single" w:sz="4" w:space="0" w:color="auto"/>
              <w:left w:val="nil"/>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2500</w:t>
            </w:r>
          </w:p>
        </w:tc>
        <w:tc>
          <w:tcPr>
            <w:tcW w:w="1538" w:type="dxa"/>
            <w:tcBorders>
              <w:top w:val="single" w:sz="4" w:space="0" w:color="auto"/>
              <w:left w:val="nil"/>
              <w:bottom w:val="single" w:sz="4" w:space="0" w:color="auto"/>
              <w:right w:val="single" w:sz="4" w:space="0" w:color="auto"/>
            </w:tcBorders>
            <w:shd w:val="clear" w:color="000000" w:fill="FFFFFF"/>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961816" w:rsidRPr="008C20C8" w:rsidTr="0063724F">
        <w:trPr>
          <w:trHeight w:val="120"/>
        </w:trPr>
        <w:tc>
          <w:tcPr>
            <w:tcW w:w="5300" w:type="dxa"/>
            <w:gridSpan w:val="2"/>
            <w:vMerge w:val="restart"/>
            <w:tcBorders>
              <w:top w:val="single" w:sz="4" w:space="0" w:color="auto"/>
              <w:left w:val="single" w:sz="4" w:space="0" w:color="auto"/>
              <w:bottom w:val="single" w:sz="4" w:space="0" w:color="auto"/>
              <w:right w:val="single" w:sz="4" w:space="0" w:color="auto"/>
            </w:tcBorders>
            <w:vAlign w:val="center"/>
          </w:tcPr>
          <w:p w:rsidR="00961816" w:rsidRPr="008C20C8" w:rsidRDefault="00961816" w:rsidP="00961816">
            <w:pPr>
              <w:rPr>
                <w:rFonts w:ascii="Times New Roman" w:hAnsi="Times New Roman"/>
                <w:color w:val="000000"/>
                <w:sz w:val="24"/>
                <w:szCs w:val="24"/>
              </w:rPr>
            </w:pPr>
            <w:r w:rsidRPr="008C20C8">
              <w:rPr>
                <w:rFonts w:ascii="Times New Roman" w:hAnsi="Times New Roman"/>
                <w:color w:val="000000"/>
                <w:sz w:val="24"/>
                <w:szCs w:val="24"/>
              </w:rPr>
              <w:lastRenderedPageBreak/>
              <w:t xml:space="preserve">Устройство оборудования физкультурно-оздоровительного комплекса открытого типа», расположенного по адресу: </w:t>
            </w:r>
            <w:proofErr w:type="spellStart"/>
            <w:r w:rsidRPr="008C20C8">
              <w:rPr>
                <w:rFonts w:ascii="Times New Roman" w:hAnsi="Times New Roman"/>
                <w:color w:val="000000"/>
                <w:sz w:val="24"/>
                <w:szCs w:val="24"/>
              </w:rPr>
              <w:t>ул.Ленина</w:t>
            </w:r>
            <w:proofErr w:type="spellEnd"/>
            <w:r w:rsidRPr="008C20C8">
              <w:rPr>
                <w:rFonts w:ascii="Times New Roman" w:hAnsi="Times New Roman"/>
                <w:color w:val="000000"/>
                <w:sz w:val="24"/>
                <w:szCs w:val="24"/>
              </w:rPr>
              <w:t xml:space="preserve">, д.155, </w:t>
            </w:r>
            <w:proofErr w:type="spellStart"/>
            <w:r w:rsidRPr="008C20C8">
              <w:rPr>
                <w:rFonts w:ascii="Times New Roman" w:hAnsi="Times New Roman"/>
                <w:color w:val="000000"/>
                <w:sz w:val="24"/>
                <w:szCs w:val="24"/>
              </w:rPr>
              <w:t>с.Бичура</w:t>
            </w:r>
            <w:proofErr w:type="spellEnd"/>
            <w:r w:rsidRPr="008C20C8">
              <w:rPr>
                <w:rFonts w:ascii="Times New Roman" w:hAnsi="Times New Roman"/>
                <w:color w:val="000000"/>
                <w:sz w:val="24"/>
                <w:szCs w:val="24"/>
              </w:rPr>
              <w:t xml:space="preserve">, </w:t>
            </w:r>
            <w:proofErr w:type="spellStart"/>
            <w:r w:rsidRPr="008C20C8">
              <w:rPr>
                <w:rFonts w:ascii="Times New Roman" w:hAnsi="Times New Roman"/>
                <w:color w:val="000000"/>
                <w:sz w:val="24"/>
                <w:szCs w:val="24"/>
              </w:rPr>
              <w:t>Бичурского</w:t>
            </w:r>
            <w:proofErr w:type="spellEnd"/>
            <w:r w:rsidRPr="008C20C8">
              <w:rPr>
                <w:rFonts w:ascii="Times New Roman" w:hAnsi="Times New Roman"/>
                <w:color w:val="000000"/>
                <w:sz w:val="24"/>
                <w:szCs w:val="24"/>
              </w:rPr>
              <w:t xml:space="preserve"> района, Республики Бурятия- (по ГРБС Муниципальное учреждение районное управление образованием Администрации муниципального образования "</w:t>
            </w:r>
            <w:proofErr w:type="spellStart"/>
            <w:r w:rsidRPr="008C20C8">
              <w:rPr>
                <w:rFonts w:ascii="Times New Roman" w:hAnsi="Times New Roman"/>
                <w:color w:val="000000"/>
                <w:sz w:val="24"/>
                <w:szCs w:val="24"/>
              </w:rPr>
              <w:t>Бичурский</w:t>
            </w:r>
            <w:proofErr w:type="spellEnd"/>
            <w:r w:rsidRPr="008C20C8">
              <w:rPr>
                <w:rFonts w:ascii="Times New Roman" w:hAnsi="Times New Roman"/>
                <w:color w:val="000000"/>
                <w:sz w:val="24"/>
                <w:szCs w:val="24"/>
              </w:rPr>
              <w:t xml:space="preserve"> район" )</w:t>
            </w:r>
          </w:p>
        </w:tc>
        <w:tc>
          <w:tcPr>
            <w:tcW w:w="1406" w:type="dxa"/>
            <w:tcBorders>
              <w:top w:val="single" w:sz="4" w:space="0" w:color="auto"/>
              <w:left w:val="nil"/>
              <w:bottom w:val="single" w:sz="4" w:space="0" w:color="auto"/>
              <w:right w:val="single" w:sz="4" w:space="0" w:color="auto"/>
            </w:tcBorders>
            <w:shd w:val="clear" w:color="auto" w:fill="auto"/>
            <w:vAlign w:val="center"/>
          </w:tcPr>
          <w:p w:rsidR="00961816" w:rsidRPr="008C20C8" w:rsidRDefault="00961816" w:rsidP="00961816">
            <w:pPr>
              <w:rPr>
                <w:rFonts w:ascii="Times New Roman" w:hAnsi="Times New Roman"/>
                <w:color w:val="000000"/>
                <w:sz w:val="24"/>
                <w:szCs w:val="24"/>
              </w:rPr>
            </w:pPr>
            <w:r w:rsidRPr="008C20C8">
              <w:rPr>
                <w:rFonts w:ascii="Times New Roman" w:hAnsi="Times New Roman"/>
                <w:color w:val="000000"/>
                <w:sz w:val="24"/>
                <w:szCs w:val="24"/>
              </w:rPr>
              <w:t>Всего</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21963</w:t>
            </w:r>
            <w:r>
              <w:rPr>
                <w:rFonts w:ascii="Times New Roman" w:hAnsi="Times New Roman"/>
                <w:color w:val="000000"/>
                <w:sz w:val="24"/>
                <w:szCs w:val="24"/>
              </w:rPr>
              <w:t>,02</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32"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21963</w:t>
            </w:r>
            <w:r>
              <w:rPr>
                <w:rFonts w:ascii="Times New Roman" w:hAnsi="Times New Roman"/>
                <w:color w:val="000000"/>
                <w:sz w:val="24"/>
                <w:szCs w:val="24"/>
              </w:rPr>
              <w:t>,02</w:t>
            </w:r>
          </w:p>
        </w:tc>
        <w:tc>
          <w:tcPr>
            <w:tcW w:w="1538" w:type="dxa"/>
            <w:tcBorders>
              <w:top w:val="single" w:sz="4" w:space="0" w:color="auto"/>
              <w:left w:val="nil"/>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961816" w:rsidRPr="008C20C8" w:rsidTr="0063724F">
        <w:trPr>
          <w:trHeight w:val="120"/>
        </w:trPr>
        <w:tc>
          <w:tcPr>
            <w:tcW w:w="5300" w:type="dxa"/>
            <w:gridSpan w:val="2"/>
            <w:vMerge/>
            <w:tcBorders>
              <w:top w:val="single" w:sz="4" w:space="0" w:color="auto"/>
              <w:left w:val="single" w:sz="4" w:space="0" w:color="auto"/>
              <w:bottom w:val="single" w:sz="4" w:space="0" w:color="auto"/>
              <w:right w:val="single" w:sz="4" w:space="0" w:color="auto"/>
            </w:tcBorders>
            <w:vAlign w:val="center"/>
          </w:tcPr>
          <w:p w:rsidR="00961816" w:rsidRPr="008C20C8" w:rsidRDefault="00961816" w:rsidP="00961816">
            <w:pPr>
              <w:rPr>
                <w:rFonts w:ascii="Times New Roman" w:hAnsi="Times New Roman"/>
                <w:color w:val="000000"/>
                <w:sz w:val="24"/>
                <w:szCs w:val="24"/>
              </w:rPr>
            </w:pPr>
          </w:p>
        </w:tc>
        <w:tc>
          <w:tcPr>
            <w:tcW w:w="1406" w:type="dxa"/>
            <w:tcBorders>
              <w:top w:val="single" w:sz="4" w:space="0" w:color="auto"/>
              <w:left w:val="nil"/>
              <w:bottom w:val="single" w:sz="4" w:space="0" w:color="auto"/>
              <w:right w:val="single" w:sz="4" w:space="0" w:color="auto"/>
            </w:tcBorders>
            <w:shd w:val="clear" w:color="auto" w:fill="auto"/>
            <w:vAlign w:val="center"/>
          </w:tcPr>
          <w:p w:rsidR="00961816" w:rsidRPr="008C20C8" w:rsidRDefault="00961816" w:rsidP="00961816">
            <w:pPr>
              <w:rPr>
                <w:rFonts w:ascii="Times New Roman" w:hAnsi="Times New Roman"/>
                <w:color w:val="000000"/>
                <w:sz w:val="24"/>
                <w:szCs w:val="24"/>
              </w:rPr>
            </w:pPr>
            <w:r w:rsidRPr="008C20C8">
              <w:rPr>
                <w:rFonts w:ascii="Times New Roman" w:hAnsi="Times New Roman"/>
                <w:color w:val="000000"/>
                <w:sz w:val="24"/>
                <w:szCs w:val="24"/>
              </w:rPr>
              <w:t>ФБ</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21093,3</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32"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21093,3</w:t>
            </w:r>
          </w:p>
        </w:tc>
        <w:tc>
          <w:tcPr>
            <w:tcW w:w="1538" w:type="dxa"/>
            <w:tcBorders>
              <w:top w:val="single" w:sz="4" w:space="0" w:color="auto"/>
              <w:left w:val="nil"/>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961816" w:rsidRPr="008C20C8" w:rsidTr="0063724F">
        <w:trPr>
          <w:trHeight w:val="120"/>
        </w:trPr>
        <w:tc>
          <w:tcPr>
            <w:tcW w:w="5300" w:type="dxa"/>
            <w:gridSpan w:val="2"/>
            <w:vMerge/>
            <w:tcBorders>
              <w:top w:val="single" w:sz="4" w:space="0" w:color="auto"/>
              <w:left w:val="single" w:sz="4" w:space="0" w:color="auto"/>
              <w:bottom w:val="single" w:sz="4" w:space="0" w:color="auto"/>
              <w:right w:val="single" w:sz="4" w:space="0" w:color="auto"/>
            </w:tcBorders>
            <w:vAlign w:val="center"/>
          </w:tcPr>
          <w:p w:rsidR="00961816" w:rsidRPr="008C20C8" w:rsidRDefault="00961816" w:rsidP="00961816">
            <w:pPr>
              <w:rPr>
                <w:rFonts w:ascii="Times New Roman" w:hAnsi="Times New Roman"/>
                <w:color w:val="000000"/>
                <w:sz w:val="24"/>
                <w:szCs w:val="24"/>
              </w:rPr>
            </w:pPr>
          </w:p>
        </w:tc>
        <w:tc>
          <w:tcPr>
            <w:tcW w:w="1406" w:type="dxa"/>
            <w:tcBorders>
              <w:top w:val="single" w:sz="4" w:space="0" w:color="auto"/>
              <w:left w:val="nil"/>
              <w:bottom w:val="single" w:sz="4" w:space="0" w:color="auto"/>
              <w:right w:val="single" w:sz="4" w:space="0" w:color="auto"/>
            </w:tcBorders>
            <w:shd w:val="clear" w:color="auto" w:fill="auto"/>
            <w:vAlign w:val="center"/>
          </w:tcPr>
          <w:p w:rsidR="00961816" w:rsidRPr="008C20C8" w:rsidRDefault="00961816" w:rsidP="00961816">
            <w:pPr>
              <w:rPr>
                <w:rFonts w:ascii="Times New Roman" w:hAnsi="Times New Roman"/>
                <w:color w:val="000000"/>
                <w:sz w:val="24"/>
                <w:szCs w:val="24"/>
              </w:rPr>
            </w:pPr>
            <w:r w:rsidRPr="008C20C8">
              <w:rPr>
                <w:rFonts w:ascii="Times New Roman" w:hAnsi="Times New Roman"/>
                <w:color w:val="000000"/>
                <w:sz w:val="24"/>
                <w:szCs w:val="24"/>
              </w:rPr>
              <w:t>РБ</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430,5</w:t>
            </w:r>
            <w:r>
              <w:rPr>
                <w:rFonts w:ascii="Times New Roman" w:hAnsi="Times New Roman"/>
                <w:color w:val="000000"/>
                <w:sz w:val="24"/>
                <w:szCs w:val="24"/>
              </w:rPr>
              <w:t>2</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32"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430,5</w:t>
            </w:r>
            <w:r>
              <w:rPr>
                <w:rFonts w:ascii="Times New Roman" w:hAnsi="Times New Roman"/>
                <w:color w:val="000000"/>
                <w:sz w:val="24"/>
                <w:szCs w:val="24"/>
              </w:rPr>
              <w:t>2</w:t>
            </w:r>
          </w:p>
        </w:tc>
        <w:tc>
          <w:tcPr>
            <w:tcW w:w="1538" w:type="dxa"/>
            <w:tcBorders>
              <w:top w:val="single" w:sz="4" w:space="0" w:color="auto"/>
              <w:left w:val="nil"/>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961816" w:rsidRPr="008C20C8" w:rsidTr="0063724F">
        <w:trPr>
          <w:trHeight w:val="120"/>
        </w:trPr>
        <w:tc>
          <w:tcPr>
            <w:tcW w:w="5300" w:type="dxa"/>
            <w:gridSpan w:val="2"/>
            <w:vMerge/>
            <w:tcBorders>
              <w:top w:val="single" w:sz="4" w:space="0" w:color="auto"/>
              <w:left w:val="single" w:sz="4" w:space="0" w:color="auto"/>
              <w:bottom w:val="single" w:sz="4" w:space="0" w:color="auto"/>
              <w:right w:val="single" w:sz="4" w:space="0" w:color="auto"/>
            </w:tcBorders>
            <w:vAlign w:val="center"/>
          </w:tcPr>
          <w:p w:rsidR="00961816" w:rsidRPr="008C20C8" w:rsidRDefault="00961816" w:rsidP="00961816">
            <w:pPr>
              <w:rPr>
                <w:rFonts w:ascii="Times New Roman" w:hAnsi="Times New Roman"/>
                <w:color w:val="000000"/>
                <w:sz w:val="24"/>
                <w:szCs w:val="24"/>
              </w:rPr>
            </w:pPr>
          </w:p>
        </w:tc>
        <w:tc>
          <w:tcPr>
            <w:tcW w:w="1406" w:type="dxa"/>
            <w:tcBorders>
              <w:top w:val="single" w:sz="4" w:space="0" w:color="auto"/>
              <w:left w:val="nil"/>
              <w:bottom w:val="single" w:sz="4" w:space="0" w:color="auto"/>
              <w:right w:val="single" w:sz="4" w:space="0" w:color="auto"/>
            </w:tcBorders>
            <w:shd w:val="clear" w:color="auto" w:fill="auto"/>
            <w:vAlign w:val="center"/>
          </w:tcPr>
          <w:p w:rsidR="00961816" w:rsidRPr="008C20C8" w:rsidRDefault="00961816" w:rsidP="00961816">
            <w:pPr>
              <w:rPr>
                <w:rFonts w:ascii="Times New Roman" w:hAnsi="Times New Roman"/>
                <w:color w:val="000000"/>
                <w:sz w:val="24"/>
                <w:szCs w:val="24"/>
              </w:rPr>
            </w:pPr>
            <w:r w:rsidRPr="008C20C8">
              <w:rPr>
                <w:rFonts w:ascii="Times New Roman" w:hAnsi="Times New Roman"/>
                <w:color w:val="000000"/>
                <w:sz w:val="24"/>
                <w:szCs w:val="24"/>
              </w:rPr>
              <w:t>МБ</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439,2</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32"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439,2</w:t>
            </w:r>
          </w:p>
        </w:tc>
        <w:tc>
          <w:tcPr>
            <w:tcW w:w="1538" w:type="dxa"/>
            <w:tcBorders>
              <w:top w:val="single" w:sz="4" w:space="0" w:color="auto"/>
              <w:left w:val="nil"/>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961816" w:rsidRPr="008C20C8" w:rsidTr="0063724F">
        <w:trPr>
          <w:trHeight w:val="323"/>
        </w:trPr>
        <w:tc>
          <w:tcPr>
            <w:tcW w:w="5300" w:type="dxa"/>
            <w:gridSpan w:val="2"/>
            <w:vMerge/>
            <w:tcBorders>
              <w:top w:val="single" w:sz="4" w:space="0" w:color="auto"/>
              <w:left w:val="single" w:sz="4" w:space="0" w:color="auto"/>
              <w:bottom w:val="single" w:sz="4" w:space="0" w:color="auto"/>
              <w:right w:val="single" w:sz="4" w:space="0" w:color="auto"/>
            </w:tcBorders>
            <w:vAlign w:val="center"/>
          </w:tcPr>
          <w:p w:rsidR="00961816" w:rsidRPr="008C20C8" w:rsidRDefault="00961816" w:rsidP="00961816">
            <w:pPr>
              <w:rPr>
                <w:rFonts w:ascii="Times New Roman" w:hAnsi="Times New Roman"/>
                <w:color w:val="000000"/>
                <w:sz w:val="24"/>
                <w:szCs w:val="24"/>
              </w:rPr>
            </w:pPr>
          </w:p>
        </w:tc>
        <w:tc>
          <w:tcPr>
            <w:tcW w:w="1406" w:type="dxa"/>
            <w:tcBorders>
              <w:top w:val="single" w:sz="4" w:space="0" w:color="auto"/>
              <w:left w:val="nil"/>
              <w:bottom w:val="single" w:sz="4" w:space="0" w:color="auto"/>
              <w:right w:val="single" w:sz="4" w:space="0" w:color="auto"/>
            </w:tcBorders>
            <w:shd w:val="clear" w:color="auto" w:fill="auto"/>
            <w:vAlign w:val="center"/>
          </w:tcPr>
          <w:p w:rsidR="00961816" w:rsidRPr="008C20C8" w:rsidRDefault="00961816" w:rsidP="00961816">
            <w:pPr>
              <w:rPr>
                <w:rFonts w:ascii="Times New Roman" w:hAnsi="Times New Roman"/>
                <w:color w:val="000000"/>
                <w:sz w:val="24"/>
                <w:szCs w:val="24"/>
              </w:rPr>
            </w:pPr>
            <w:r w:rsidRPr="008C20C8">
              <w:rPr>
                <w:rFonts w:ascii="Times New Roman" w:hAnsi="Times New Roman"/>
                <w:color w:val="000000"/>
                <w:sz w:val="24"/>
                <w:szCs w:val="24"/>
              </w:rPr>
              <w:t>ВБИ</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32"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538" w:type="dxa"/>
            <w:tcBorders>
              <w:top w:val="single" w:sz="4" w:space="0" w:color="auto"/>
              <w:left w:val="nil"/>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961816" w:rsidRPr="008C20C8" w:rsidTr="0063724F">
        <w:trPr>
          <w:trHeight w:val="120"/>
        </w:trPr>
        <w:tc>
          <w:tcPr>
            <w:tcW w:w="5300" w:type="dxa"/>
            <w:gridSpan w:val="2"/>
            <w:vMerge w:val="restart"/>
            <w:tcBorders>
              <w:top w:val="single" w:sz="4" w:space="0" w:color="auto"/>
              <w:left w:val="single" w:sz="4" w:space="0" w:color="auto"/>
              <w:bottom w:val="single" w:sz="4" w:space="0" w:color="auto"/>
              <w:right w:val="single" w:sz="4" w:space="0" w:color="auto"/>
            </w:tcBorders>
            <w:vAlign w:val="center"/>
          </w:tcPr>
          <w:p w:rsidR="00961816" w:rsidRPr="008C20C8" w:rsidRDefault="00961816" w:rsidP="00961816">
            <w:pPr>
              <w:rPr>
                <w:rFonts w:ascii="Times New Roman" w:hAnsi="Times New Roman"/>
                <w:color w:val="000000"/>
                <w:sz w:val="24"/>
                <w:szCs w:val="24"/>
              </w:rPr>
            </w:pPr>
            <w:r w:rsidRPr="008C20C8">
              <w:rPr>
                <w:rFonts w:ascii="Times New Roman" w:hAnsi="Times New Roman"/>
                <w:color w:val="000000"/>
                <w:sz w:val="24"/>
                <w:szCs w:val="24"/>
              </w:rPr>
              <w:t xml:space="preserve">Устройство  оборудования физкультурно-оздоровительного комплекса открытого типа», расположенного по адресу: </w:t>
            </w:r>
            <w:proofErr w:type="spellStart"/>
            <w:r w:rsidRPr="008C20C8">
              <w:rPr>
                <w:rFonts w:ascii="Times New Roman" w:hAnsi="Times New Roman"/>
                <w:color w:val="000000"/>
                <w:sz w:val="24"/>
                <w:szCs w:val="24"/>
              </w:rPr>
              <w:t>ул.Советская</w:t>
            </w:r>
            <w:proofErr w:type="spellEnd"/>
            <w:r w:rsidRPr="008C20C8">
              <w:rPr>
                <w:rFonts w:ascii="Times New Roman" w:hAnsi="Times New Roman"/>
                <w:color w:val="000000"/>
                <w:sz w:val="24"/>
                <w:szCs w:val="24"/>
              </w:rPr>
              <w:t xml:space="preserve">, д.7А, </w:t>
            </w:r>
            <w:proofErr w:type="spellStart"/>
            <w:r w:rsidRPr="008C20C8">
              <w:rPr>
                <w:rFonts w:ascii="Times New Roman" w:hAnsi="Times New Roman"/>
                <w:color w:val="000000"/>
                <w:sz w:val="24"/>
                <w:szCs w:val="24"/>
              </w:rPr>
              <w:t>с.Бичура</w:t>
            </w:r>
            <w:proofErr w:type="spellEnd"/>
            <w:r w:rsidRPr="008C20C8">
              <w:rPr>
                <w:rFonts w:ascii="Times New Roman" w:hAnsi="Times New Roman"/>
                <w:color w:val="000000"/>
                <w:sz w:val="24"/>
                <w:szCs w:val="24"/>
              </w:rPr>
              <w:t xml:space="preserve">, </w:t>
            </w:r>
            <w:proofErr w:type="spellStart"/>
            <w:r w:rsidRPr="008C20C8">
              <w:rPr>
                <w:rFonts w:ascii="Times New Roman" w:hAnsi="Times New Roman"/>
                <w:color w:val="000000"/>
                <w:sz w:val="24"/>
                <w:szCs w:val="24"/>
              </w:rPr>
              <w:t>Бичурского</w:t>
            </w:r>
            <w:proofErr w:type="spellEnd"/>
            <w:r w:rsidRPr="008C20C8">
              <w:rPr>
                <w:rFonts w:ascii="Times New Roman" w:hAnsi="Times New Roman"/>
                <w:color w:val="000000"/>
                <w:sz w:val="24"/>
                <w:szCs w:val="24"/>
              </w:rPr>
              <w:t xml:space="preserve"> района, Республики Бурятия- (по ГРБС Муниципальное учреждение районное управление образованием Администрации муниципального образования "</w:t>
            </w:r>
            <w:proofErr w:type="spellStart"/>
            <w:r w:rsidRPr="008C20C8">
              <w:rPr>
                <w:rFonts w:ascii="Times New Roman" w:hAnsi="Times New Roman"/>
                <w:color w:val="000000"/>
                <w:sz w:val="24"/>
                <w:szCs w:val="24"/>
              </w:rPr>
              <w:t>Бичурский</w:t>
            </w:r>
            <w:proofErr w:type="spellEnd"/>
            <w:r w:rsidRPr="008C20C8">
              <w:rPr>
                <w:rFonts w:ascii="Times New Roman" w:hAnsi="Times New Roman"/>
                <w:color w:val="000000"/>
                <w:sz w:val="24"/>
                <w:szCs w:val="24"/>
              </w:rPr>
              <w:t xml:space="preserve"> район")</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rsidR="00961816" w:rsidRPr="008C20C8" w:rsidRDefault="00961816" w:rsidP="00961816">
            <w:pPr>
              <w:rPr>
                <w:rFonts w:ascii="Times New Roman" w:hAnsi="Times New Roman"/>
                <w:color w:val="000000"/>
                <w:sz w:val="24"/>
                <w:szCs w:val="24"/>
              </w:rPr>
            </w:pPr>
            <w:r w:rsidRPr="008C20C8">
              <w:rPr>
                <w:rFonts w:ascii="Times New Roman" w:hAnsi="Times New Roman"/>
                <w:color w:val="000000"/>
                <w:sz w:val="24"/>
                <w:szCs w:val="24"/>
              </w:rPr>
              <w:t>Всего</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21963</w:t>
            </w:r>
            <w:r>
              <w:rPr>
                <w:rFonts w:ascii="Times New Roman" w:hAnsi="Times New Roman"/>
                <w:color w:val="000000"/>
                <w:sz w:val="24"/>
                <w:szCs w:val="24"/>
              </w:rPr>
              <w:t>,02</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21963</w:t>
            </w:r>
            <w:r>
              <w:rPr>
                <w:rFonts w:ascii="Times New Roman" w:hAnsi="Times New Roman"/>
                <w:color w:val="000000"/>
                <w:sz w:val="24"/>
                <w:szCs w:val="24"/>
              </w:rPr>
              <w:t>,02</w:t>
            </w:r>
          </w:p>
        </w:tc>
        <w:tc>
          <w:tcPr>
            <w:tcW w:w="15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961816" w:rsidRPr="008C20C8" w:rsidTr="0063724F">
        <w:trPr>
          <w:trHeight w:val="120"/>
        </w:trPr>
        <w:tc>
          <w:tcPr>
            <w:tcW w:w="5300" w:type="dxa"/>
            <w:gridSpan w:val="2"/>
            <w:vMerge/>
            <w:tcBorders>
              <w:top w:val="single" w:sz="4" w:space="0" w:color="auto"/>
              <w:left w:val="single" w:sz="4" w:space="0" w:color="auto"/>
              <w:bottom w:val="single" w:sz="4" w:space="0" w:color="auto"/>
              <w:right w:val="single" w:sz="4" w:space="0" w:color="auto"/>
            </w:tcBorders>
            <w:vAlign w:val="center"/>
          </w:tcPr>
          <w:p w:rsidR="00961816" w:rsidRPr="008C20C8" w:rsidRDefault="00961816" w:rsidP="00961816">
            <w:pPr>
              <w:rPr>
                <w:rFonts w:ascii="Times New Roman" w:hAnsi="Times New Roman"/>
                <w:color w:val="000000"/>
                <w:sz w:val="24"/>
                <w:szCs w:val="24"/>
              </w:rPr>
            </w:pP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rsidR="00961816" w:rsidRPr="008C20C8" w:rsidRDefault="00961816" w:rsidP="00961816">
            <w:pPr>
              <w:rPr>
                <w:rFonts w:ascii="Times New Roman" w:hAnsi="Times New Roman"/>
                <w:color w:val="000000"/>
                <w:sz w:val="24"/>
                <w:szCs w:val="24"/>
              </w:rPr>
            </w:pPr>
            <w:r w:rsidRPr="008C20C8">
              <w:rPr>
                <w:rFonts w:ascii="Times New Roman" w:hAnsi="Times New Roman"/>
                <w:color w:val="000000"/>
                <w:sz w:val="24"/>
                <w:szCs w:val="24"/>
              </w:rPr>
              <w:t>ФБ</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21093,3</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21093,3</w:t>
            </w:r>
          </w:p>
        </w:tc>
        <w:tc>
          <w:tcPr>
            <w:tcW w:w="15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961816" w:rsidRPr="008C20C8" w:rsidTr="0063724F">
        <w:trPr>
          <w:trHeight w:val="120"/>
        </w:trPr>
        <w:tc>
          <w:tcPr>
            <w:tcW w:w="5300" w:type="dxa"/>
            <w:gridSpan w:val="2"/>
            <w:vMerge/>
            <w:tcBorders>
              <w:top w:val="single" w:sz="4" w:space="0" w:color="auto"/>
              <w:left w:val="single" w:sz="4" w:space="0" w:color="auto"/>
              <w:bottom w:val="single" w:sz="4" w:space="0" w:color="auto"/>
              <w:right w:val="single" w:sz="4" w:space="0" w:color="auto"/>
            </w:tcBorders>
            <w:vAlign w:val="center"/>
          </w:tcPr>
          <w:p w:rsidR="00961816" w:rsidRPr="008C20C8" w:rsidRDefault="00961816" w:rsidP="00961816">
            <w:pPr>
              <w:rPr>
                <w:rFonts w:ascii="Times New Roman" w:hAnsi="Times New Roman"/>
                <w:color w:val="000000"/>
                <w:sz w:val="24"/>
                <w:szCs w:val="24"/>
              </w:rPr>
            </w:pPr>
          </w:p>
        </w:tc>
        <w:tc>
          <w:tcPr>
            <w:tcW w:w="1406" w:type="dxa"/>
            <w:tcBorders>
              <w:top w:val="single" w:sz="4" w:space="0" w:color="auto"/>
              <w:left w:val="nil"/>
              <w:bottom w:val="single" w:sz="4" w:space="0" w:color="auto"/>
              <w:right w:val="single" w:sz="4" w:space="0" w:color="auto"/>
            </w:tcBorders>
            <w:shd w:val="clear" w:color="auto" w:fill="auto"/>
            <w:vAlign w:val="center"/>
          </w:tcPr>
          <w:p w:rsidR="00961816" w:rsidRPr="008C20C8" w:rsidRDefault="00961816" w:rsidP="00961816">
            <w:pPr>
              <w:rPr>
                <w:rFonts w:ascii="Times New Roman" w:hAnsi="Times New Roman"/>
                <w:color w:val="000000"/>
                <w:sz w:val="24"/>
                <w:szCs w:val="24"/>
              </w:rPr>
            </w:pPr>
            <w:r w:rsidRPr="008C20C8">
              <w:rPr>
                <w:rFonts w:ascii="Times New Roman" w:hAnsi="Times New Roman"/>
                <w:color w:val="000000"/>
                <w:sz w:val="24"/>
                <w:szCs w:val="24"/>
              </w:rPr>
              <w:t>РБ</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430,5</w:t>
            </w:r>
            <w:r>
              <w:rPr>
                <w:rFonts w:ascii="Times New Roman" w:hAnsi="Times New Roman"/>
                <w:color w:val="000000"/>
                <w:sz w:val="24"/>
                <w:szCs w:val="24"/>
              </w:rPr>
              <w:t>2</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32"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430,5</w:t>
            </w:r>
            <w:r>
              <w:rPr>
                <w:rFonts w:ascii="Times New Roman" w:hAnsi="Times New Roman"/>
                <w:color w:val="000000"/>
                <w:sz w:val="24"/>
                <w:szCs w:val="24"/>
              </w:rPr>
              <w:t>2</w:t>
            </w:r>
          </w:p>
        </w:tc>
        <w:tc>
          <w:tcPr>
            <w:tcW w:w="1538" w:type="dxa"/>
            <w:tcBorders>
              <w:top w:val="single" w:sz="4" w:space="0" w:color="auto"/>
              <w:left w:val="nil"/>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961816" w:rsidRPr="008C20C8" w:rsidTr="0063724F">
        <w:trPr>
          <w:trHeight w:val="120"/>
        </w:trPr>
        <w:tc>
          <w:tcPr>
            <w:tcW w:w="5300" w:type="dxa"/>
            <w:gridSpan w:val="2"/>
            <w:vMerge/>
            <w:tcBorders>
              <w:top w:val="single" w:sz="4" w:space="0" w:color="auto"/>
              <w:left w:val="single" w:sz="4" w:space="0" w:color="auto"/>
              <w:bottom w:val="single" w:sz="4" w:space="0" w:color="auto"/>
              <w:right w:val="single" w:sz="4" w:space="0" w:color="auto"/>
            </w:tcBorders>
            <w:vAlign w:val="center"/>
          </w:tcPr>
          <w:p w:rsidR="00961816" w:rsidRPr="008C20C8" w:rsidRDefault="00961816" w:rsidP="00961816">
            <w:pPr>
              <w:rPr>
                <w:rFonts w:ascii="Times New Roman" w:hAnsi="Times New Roman"/>
                <w:color w:val="000000"/>
                <w:sz w:val="24"/>
                <w:szCs w:val="24"/>
              </w:rPr>
            </w:pPr>
          </w:p>
        </w:tc>
        <w:tc>
          <w:tcPr>
            <w:tcW w:w="1406" w:type="dxa"/>
            <w:tcBorders>
              <w:top w:val="single" w:sz="4" w:space="0" w:color="auto"/>
              <w:left w:val="nil"/>
              <w:bottom w:val="single" w:sz="4" w:space="0" w:color="auto"/>
              <w:right w:val="single" w:sz="4" w:space="0" w:color="auto"/>
            </w:tcBorders>
            <w:shd w:val="clear" w:color="auto" w:fill="auto"/>
            <w:vAlign w:val="center"/>
          </w:tcPr>
          <w:p w:rsidR="00961816" w:rsidRPr="008C20C8" w:rsidRDefault="00961816" w:rsidP="00961816">
            <w:pPr>
              <w:rPr>
                <w:rFonts w:ascii="Times New Roman" w:hAnsi="Times New Roman"/>
                <w:color w:val="000000"/>
                <w:sz w:val="24"/>
                <w:szCs w:val="24"/>
              </w:rPr>
            </w:pPr>
            <w:r w:rsidRPr="008C20C8">
              <w:rPr>
                <w:rFonts w:ascii="Times New Roman" w:hAnsi="Times New Roman"/>
                <w:color w:val="000000"/>
                <w:sz w:val="24"/>
                <w:szCs w:val="24"/>
              </w:rPr>
              <w:t>МБ</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439,2</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32"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439,2</w:t>
            </w:r>
          </w:p>
        </w:tc>
        <w:tc>
          <w:tcPr>
            <w:tcW w:w="1538" w:type="dxa"/>
            <w:tcBorders>
              <w:top w:val="single" w:sz="4" w:space="0" w:color="auto"/>
              <w:left w:val="nil"/>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961816" w:rsidRPr="008C20C8" w:rsidTr="0063724F">
        <w:trPr>
          <w:trHeight w:val="547"/>
        </w:trPr>
        <w:tc>
          <w:tcPr>
            <w:tcW w:w="5300" w:type="dxa"/>
            <w:gridSpan w:val="2"/>
            <w:vMerge/>
            <w:tcBorders>
              <w:top w:val="single" w:sz="4" w:space="0" w:color="auto"/>
              <w:left w:val="single" w:sz="4" w:space="0" w:color="auto"/>
              <w:bottom w:val="single" w:sz="4" w:space="0" w:color="auto"/>
              <w:right w:val="single" w:sz="4" w:space="0" w:color="auto"/>
            </w:tcBorders>
            <w:vAlign w:val="center"/>
          </w:tcPr>
          <w:p w:rsidR="00961816" w:rsidRPr="008C20C8" w:rsidRDefault="00961816" w:rsidP="00961816">
            <w:pPr>
              <w:rPr>
                <w:rFonts w:ascii="Times New Roman" w:hAnsi="Times New Roman"/>
                <w:color w:val="000000"/>
                <w:sz w:val="24"/>
                <w:szCs w:val="24"/>
              </w:rPr>
            </w:pPr>
          </w:p>
        </w:tc>
        <w:tc>
          <w:tcPr>
            <w:tcW w:w="1406" w:type="dxa"/>
            <w:tcBorders>
              <w:top w:val="single" w:sz="4" w:space="0" w:color="auto"/>
              <w:left w:val="nil"/>
              <w:bottom w:val="single" w:sz="4" w:space="0" w:color="auto"/>
              <w:right w:val="single" w:sz="4" w:space="0" w:color="auto"/>
            </w:tcBorders>
            <w:shd w:val="clear" w:color="auto" w:fill="auto"/>
            <w:vAlign w:val="center"/>
          </w:tcPr>
          <w:p w:rsidR="00961816" w:rsidRPr="008C20C8" w:rsidRDefault="00961816" w:rsidP="00961816">
            <w:pPr>
              <w:rPr>
                <w:rFonts w:ascii="Times New Roman" w:hAnsi="Times New Roman"/>
                <w:color w:val="000000"/>
                <w:sz w:val="24"/>
                <w:szCs w:val="24"/>
              </w:rPr>
            </w:pPr>
            <w:r w:rsidRPr="008C20C8">
              <w:rPr>
                <w:rFonts w:ascii="Times New Roman" w:hAnsi="Times New Roman"/>
                <w:color w:val="000000"/>
                <w:sz w:val="24"/>
                <w:szCs w:val="24"/>
              </w:rPr>
              <w:t>ВБИ</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32"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538" w:type="dxa"/>
            <w:tcBorders>
              <w:top w:val="single" w:sz="4" w:space="0" w:color="auto"/>
              <w:left w:val="nil"/>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E73EF7" w:rsidRPr="008C20C8" w:rsidTr="0063724F">
        <w:trPr>
          <w:trHeight w:val="120"/>
        </w:trPr>
        <w:tc>
          <w:tcPr>
            <w:tcW w:w="5300" w:type="dxa"/>
            <w:gridSpan w:val="2"/>
            <w:vMerge w:val="restart"/>
            <w:tcBorders>
              <w:top w:val="single" w:sz="4" w:space="0" w:color="auto"/>
              <w:left w:val="single" w:sz="4" w:space="0" w:color="auto"/>
              <w:bottom w:val="single" w:sz="4" w:space="0" w:color="auto"/>
              <w:right w:val="single" w:sz="4" w:space="0" w:color="auto"/>
            </w:tcBorders>
            <w:vAlign w:val="center"/>
          </w:tcPr>
          <w:p w:rsidR="00E73EF7" w:rsidRPr="008C20C8" w:rsidRDefault="00E73EF7" w:rsidP="00E73EF7">
            <w:pPr>
              <w:rPr>
                <w:rFonts w:ascii="Times New Roman" w:hAnsi="Times New Roman"/>
                <w:color w:val="000000"/>
                <w:sz w:val="24"/>
                <w:szCs w:val="24"/>
              </w:rPr>
            </w:pPr>
            <w:r w:rsidRPr="008C20C8">
              <w:rPr>
                <w:rFonts w:ascii="Times New Roman" w:hAnsi="Times New Roman"/>
                <w:color w:val="000000"/>
                <w:sz w:val="24"/>
                <w:szCs w:val="24"/>
              </w:rPr>
              <w:t xml:space="preserve">Капитальный ремонт стадиона, расположенного по адресу: </w:t>
            </w:r>
            <w:proofErr w:type="spellStart"/>
            <w:r w:rsidRPr="008C20C8">
              <w:rPr>
                <w:rFonts w:ascii="Times New Roman" w:hAnsi="Times New Roman"/>
                <w:color w:val="000000"/>
                <w:sz w:val="24"/>
                <w:szCs w:val="24"/>
              </w:rPr>
              <w:t>ул.Советская</w:t>
            </w:r>
            <w:proofErr w:type="spellEnd"/>
            <w:r w:rsidRPr="008C20C8">
              <w:rPr>
                <w:rFonts w:ascii="Times New Roman" w:hAnsi="Times New Roman"/>
                <w:color w:val="000000"/>
                <w:sz w:val="24"/>
                <w:szCs w:val="24"/>
              </w:rPr>
              <w:t xml:space="preserve">, д.52-б, </w:t>
            </w:r>
            <w:proofErr w:type="spellStart"/>
            <w:r w:rsidRPr="008C20C8">
              <w:rPr>
                <w:rFonts w:ascii="Times New Roman" w:hAnsi="Times New Roman"/>
                <w:color w:val="000000"/>
                <w:sz w:val="24"/>
                <w:szCs w:val="24"/>
              </w:rPr>
              <w:t>с.Бичура</w:t>
            </w:r>
            <w:proofErr w:type="spellEnd"/>
            <w:r w:rsidRPr="008C20C8">
              <w:rPr>
                <w:rFonts w:ascii="Times New Roman" w:hAnsi="Times New Roman"/>
                <w:color w:val="000000"/>
                <w:sz w:val="24"/>
                <w:szCs w:val="24"/>
              </w:rPr>
              <w:t xml:space="preserve">, </w:t>
            </w:r>
            <w:proofErr w:type="spellStart"/>
            <w:r w:rsidRPr="008C20C8">
              <w:rPr>
                <w:rFonts w:ascii="Times New Roman" w:hAnsi="Times New Roman"/>
                <w:color w:val="000000"/>
                <w:sz w:val="24"/>
                <w:szCs w:val="24"/>
              </w:rPr>
              <w:t>Бичурского</w:t>
            </w:r>
            <w:proofErr w:type="spellEnd"/>
            <w:r w:rsidRPr="008C20C8">
              <w:rPr>
                <w:rFonts w:ascii="Times New Roman" w:hAnsi="Times New Roman"/>
                <w:color w:val="000000"/>
                <w:sz w:val="24"/>
                <w:szCs w:val="24"/>
              </w:rPr>
              <w:t xml:space="preserve"> района, Республики Бурятия  - (по ГРБС Муниципальное учреждение районное управление образованием Администрации муниципального образования "</w:t>
            </w:r>
            <w:proofErr w:type="spellStart"/>
            <w:r w:rsidRPr="008C20C8">
              <w:rPr>
                <w:rFonts w:ascii="Times New Roman" w:hAnsi="Times New Roman"/>
                <w:color w:val="000000"/>
                <w:sz w:val="24"/>
                <w:szCs w:val="24"/>
              </w:rPr>
              <w:t>Бичурский</w:t>
            </w:r>
            <w:proofErr w:type="spellEnd"/>
            <w:r w:rsidRPr="008C20C8">
              <w:rPr>
                <w:rFonts w:ascii="Times New Roman" w:hAnsi="Times New Roman"/>
                <w:color w:val="000000"/>
                <w:sz w:val="24"/>
                <w:szCs w:val="24"/>
              </w:rPr>
              <w:t xml:space="preserve"> район")</w:t>
            </w:r>
          </w:p>
        </w:tc>
        <w:tc>
          <w:tcPr>
            <w:tcW w:w="1406" w:type="dxa"/>
            <w:tcBorders>
              <w:top w:val="single" w:sz="4" w:space="0" w:color="auto"/>
              <w:left w:val="nil"/>
              <w:bottom w:val="single" w:sz="4" w:space="0" w:color="auto"/>
              <w:right w:val="single" w:sz="4" w:space="0" w:color="auto"/>
            </w:tcBorders>
            <w:shd w:val="clear" w:color="auto" w:fill="auto"/>
            <w:vAlign w:val="center"/>
          </w:tcPr>
          <w:p w:rsidR="00E73EF7" w:rsidRPr="008C20C8" w:rsidRDefault="00E73EF7" w:rsidP="00E73EF7">
            <w:pPr>
              <w:rPr>
                <w:rFonts w:ascii="Times New Roman" w:hAnsi="Times New Roman"/>
                <w:color w:val="000000"/>
                <w:sz w:val="24"/>
                <w:szCs w:val="24"/>
              </w:rPr>
            </w:pPr>
            <w:r w:rsidRPr="008C20C8">
              <w:rPr>
                <w:rFonts w:ascii="Times New Roman" w:hAnsi="Times New Roman"/>
                <w:color w:val="000000"/>
                <w:sz w:val="24"/>
                <w:szCs w:val="24"/>
              </w:rPr>
              <w:t>Всего</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Pr>
                <w:rFonts w:ascii="Times New Roman" w:hAnsi="Times New Roman"/>
                <w:color w:val="000000"/>
                <w:sz w:val="24"/>
                <w:szCs w:val="24"/>
              </w:rPr>
              <w:t>45573,77</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32" w:type="dxa"/>
            <w:tcBorders>
              <w:top w:val="single" w:sz="4" w:space="0" w:color="auto"/>
              <w:left w:val="nil"/>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Pr>
                <w:rFonts w:ascii="Times New Roman" w:hAnsi="Times New Roman"/>
                <w:color w:val="000000"/>
                <w:sz w:val="24"/>
                <w:szCs w:val="24"/>
              </w:rPr>
              <w:t>45573,77</w:t>
            </w:r>
          </w:p>
        </w:tc>
        <w:tc>
          <w:tcPr>
            <w:tcW w:w="1538" w:type="dxa"/>
            <w:tcBorders>
              <w:top w:val="single" w:sz="4" w:space="0" w:color="auto"/>
              <w:left w:val="nil"/>
              <w:bottom w:val="single" w:sz="4" w:space="0" w:color="auto"/>
              <w:right w:val="single" w:sz="4" w:space="0" w:color="auto"/>
            </w:tcBorders>
            <w:shd w:val="clear" w:color="000000" w:fill="FFFFFF"/>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E73EF7" w:rsidRPr="008C20C8" w:rsidTr="0063724F">
        <w:trPr>
          <w:trHeight w:val="120"/>
        </w:trPr>
        <w:tc>
          <w:tcPr>
            <w:tcW w:w="5300" w:type="dxa"/>
            <w:gridSpan w:val="2"/>
            <w:vMerge/>
            <w:tcBorders>
              <w:top w:val="single" w:sz="4" w:space="0" w:color="auto"/>
              <w:left w:val="single" w:sz="4" w:space="0" w:color="auto"/>
              <w:bottom w:val="single" w:sz="4" w:space="0" w:color="auto"/>
              <w:right w:val="single" w:sz="4" w:space="0" w:color="auto"/>
            </w:tcBorders>
            <w:vAlign w:val="center"/>
          </w:tcPr>
          <w:p w:rsidR="00E73EF7" w:rsidRPr="008C20C8" w:rsidRDefault="00E73EF7" w:rsidP="00E73EF7">
            <w:pPr>
              <w:rPr>
                <w:rFonts w:ascii="Times New Roman" w:hAnsi="Times New Roman"/>
                <w:color w:val="000000"/>
                <w:sz w:val="24"/>
                <w:szCs w:val="24"/>
              </w:rPr>
            </w:pPr>
          </w:p>
        </w:tc>
        <w:tc>
          <w:tcPr>
            <w:tcW w:w="1406" w:type="dxa"/>
            <w:tcBorders>
              <w:top w:val="single" w:sz="4" w:space="0" w:color="auto"/>
              <w:left w:val="nil"/>
              <w:bottom w:val="single" w:sz="4" w:space="0" w:color="auto"/>
              <w:right w:val="single" w:sz="4" w:space="0" w:color="auto"/>
            </w:tcBorders>
            <w:shd w:val="clear" w:color="auto" w:fill="auto"/>
            <w:vAlign w:val="center"/>
          </w:tcPr>
          <w:p w:rsidR="00E73EF7" w:rsidRPr="008C20C8" w:rsidRDefault="00E73EF7" w:rsidP="00E73EF7">
            <w:pPr>
              <w:rPr>
                <w:rFonts w:ascii="Times New Roman" w:hAnsi="Times New Roman"/>
                <w:color w:val="000000"/>
                <w:sz w:val="24"/>
                <w:szCs w:val="24"/>
              </w:rPr>
            </w:pPr>
            <w:r w:rsidRPr="008C20C8">
              <w:rPr>
                <w:rFonts w:ascii="Times New Roman" w:hAnsi="Times New Roman"/>
                <w:color w:val="000000"/>
                <w:sz w:val="24"/>
                <w:szCs w:val="24"/>
              </w:rPr>
              <w:t>ФБ</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Pr>
                <w:rFonts w:ascii="Times New Roman" w:hAnsi="Times New Roman"/>
                <w:color w:val="000000"/>
                <w:sz w:val="24"/>
                <w:szCs w:val="24"/>
              </w:rPr>
              <w:t>43768,1</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32" w:type="dxa"/>
            <w:tcBorders>
              <w:top w:val="single" w:sz="4" w:space="0" w:color="auto"/>
              <w:left w:val="nil"/>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Pr>
                <w:rFonts w:ascii="Times New Roman" w:hAnsi="Times New Roman"/>
                <w:color w:val="000000"/>
                <w:sz w:val="24"/>
                <w:szCs w:val="24"/>
              </w:rPr>
              <w:t>43768,1</w:t>
            </w:r>
          </w:p>
        </w:tc>
        <w:tc>
          <w:tcPr>
            <w:tcW w:w="1538" w:type="dxa"/>
            <w:tcBorders>
              <w:top w:val="single" w:sz="4" w:space="0" w:color="auto"/>
              <w:left w:val="nil"/>
              <w:bottom w:val="single" w:sz="4" w:space="0" w:color="auto"/>
              <w:right w:val="single" w:sz="4" w:space="0" w:color="auto"/>
            </w:tcBorders>
            <w:shd w:val="clear" w:color="000000" w:fill="FFFFFF"/>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E73EF7" w:rsidRPr="008C20C8" w:rsidTr="0063724F">
        <w:trPr>
          <w:trHeight w:val="120"/>
        </w:trPr>
        <w:tc>
          <w:tcPr>
            <w:tcW w:w="5300" w:type="dxa"/>
            <w:gridSpan w:val="2"/>
            <w:vMerge/>
            <w:tcBorders>
              <w:top w:val="single" w:sz="4" w:space="0" w:color="auto"/>
              <w:left w:val="single" w:sz="4" w:space="0" w:color="auto"/>
              <w:bottom w:val="single" w:sz="4" w:space="0" w:color="auto"/>
              <w:right w:val="single" w:sz="4" w:space="0" w:color="auto"/>
            </w:tcBorders>
            <w:vAlign w:val="center"/>
          </w:tcPr>
          <w:p w:rsidR="00E73EF7" w:rsidRPr="008C20C8" w:rsidRDefault="00E73EF7" w:rsidP="00E73EF7">
            <w:pPr>
              <w:rPr>
                <w:rFonts w:ascii="Times New Roman" w:hAnsi="Times New Roman"/>
                <w:color w:val="000000"/>
                <w:sz w:val="24"/>
                <w:szCs w:val="24"/>
              </w:rPr>
            </w:pPr>
          </w:p>
        </w:tc>
        <w:tc>
          <w:tcPr>
            <w:tcW w:w="1406" w:type="dxa"/>
            <w:tcBorders>
              <w:top w:val="single" w:sz="4" w:space="0" w:color="auto"/>
              <w:left w:val="nil"/>
              <w:bottom w:val="single" w:sz="4" w:space="0" w:color="auto"/>
              <w:right w:val="single" w:sz="4" w:space="0" w:color="auto"/>
            </w:tcBorders>
            <w:shd w:val="clear" w:color="auto" w:fill="auto"/>
            <w:vAlign w:val="center"/>
          </w:tcPr>
          <w:p w:rsidR="00E73EF7" w:rsidRPr="008C20C8" w:rsidRDefault="00E73EF7" w:rsidP="00E73EF7">
            <w:pPr>
              <w:rPr>
                <w:rFonts w:ascii="Times New Roman" w:hAnsi="Times New Roman"/>
                <w:color w:val="000000"/>
                <w:sz w:val="24"/>
                <w:szCs w:val="24"/>
              </w:rPr>
            </w:pPr>
            <w:r w:rsidRPr="008C20C8">
              <w:rPr>
                <w:rFonts w:ascii="Times New Roman" w:hAnsi="Times New Roman"/>
                <w:color w:val="000000"/>
                <w:sz w:val="24"/>
                <w:szCs w:val="24"/>
              </w:rPr>
              <w:t>РБ</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Pr>
                <w:rFonts w:ascii="Times New Roman" w:hAnsi="Times New Roman"/>
                <w:color w:val="000000"/>
                <w:sz w:val="24"/>
                <w:szCs w:val="24"/>
              </w:rPr>
              <w:t>893,28</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32" w:type="dxa"/>
            <w:tcBorders>
              <w:top w:val="single" w:sz="4" w:space="0" w:color="auto"/>
              <w:left w:val="nil"/>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Pr>
                <w:rFonts w:ascii="Times New Roman" w:hAnsi="Times New Roman"/>
                <w:color w:val="000000"/>
                <w:sz w:val="24"/>
                <w:szCs w:val="24"/>
              </w:rPr>
              <w:t>893,28</w:t>
            </w:r>
          </w:p>
        </w:tc>
        <w:tc>
          <w:tcPr>
            <w:tcW w:w="1538" w:type="dxa"/>
            <w:tcBorders>
              <w:top w:val="single" w:sz="4" w:space="0" w:color="auto"/>
              <w:left w:val="nil"/>
              <w:bottom w:val="single" w:sz="4" w:space="0" w:color="auto"/>
              <w:right w:val="single" w:sz="4" w:space="0" w:color="auto"/>
            </w:tcBorders>
            <w:shd w:val="clear" w:color="000000" w:fill="FFFFFF"/>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E73EF7" w:rsidRPr="008C20C8" w:rsidTr="0063724F">
        <w:trPr>
          <w:trHeight w:val="120"/>
        </w:trPr>
        <w:tc>
          <w:tcPr>
            <w:tcW w:w="5300" w:type="dxa"/>
            <w:gridSpan w:val="2"/>
            <w:vMerge/>
            <w:tcBorders>
              <w:top w:val="single" w:sz="4" w:space="0" w:color="auto"/>
              <w:left w:val="single" w:sz="4" w:space="0" w:color="auto"/>
              <w:bottom w:val="single" w:sz="4" w:space="0" w:color="auto"/>
              <w:right w:val="single" w:sz="4" w:space="0" w:color="auto"/>
            </w:tcBorders>
            <w:vAlign w:val="center"/>
          </w:tcPr>
          <w:p w:rsidR="00E73EF7" w:rsidRPr="008C20C8" w:rsidRDefault="00E73EF7" w:rsidP="00E73EF7">
            <w:pPr>
              <w:rPr>
                <w:rFonts w:ascii="Times New Roman" w:hAnsi="Times New Roman"/>
                <w:color w:val="000000"/>
                <w:sz w:val="24"/>
                <w:szCs w:val="24"/>
              </w:rPr>
            </w:pPr>
          </w:p>
        </w:tc>
        <w:tc>
          <w:tcPr>
            <w:tcW w:w="1406" w:type="dxa"/>
            <w:tcBorders>
              <w:top w:val="single" w:sz="4" w:space="0" w:color="auto"/>
              <w:left w:val="nil"/>
              <w:bottom w:val="single" w:sz="4" w:space="0" w:color="auto"/>
              <w:right w:val="single" w:sz="4" w:space="0" w:color="auto"/>
            </w:tcBorders>
            <w:shd w:val="clear" w:color="auto" w:fill="auto"/>
            <w:vAlign w:val="center"/>
          </w:tcPr>
          <w:p w:rsidR="00E73EF7" w:rsidRPr="008C20C8" w:rsidRDefault="00E73EF7" w:rsidP="00E73EF7">
            <w:pPr>
              <w:rPr>
                <w:rFonts w:ascii="Times New Roman" w:hAnsi="Times New Roman"/>
                <w:color w:val="000000"/>
                <w:sz w:val="24"/>
                <w:szCs w:val="24"/>
              </w:rPr>
            </w:pPr>
            <w:r w:rsidRPr="008C20C8">
              <w:rPr>
                <w:rFonts w:ascii="Times New Roman" w:hAnsi="Times New Roman"/>
                <w:color w:val="000000"/>
                <w:sz w:val="24"/>
                <w:szCs w:val="24"/>
              </w:rPr>
              <w:t>МБ</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Pr>
                <w:rFonts w:ascii="Times New Roman" w:hAnsi="Times New Roman"/>
                <w:color w:val="000000"/>
                <w:sz w:val="24"/>
                <w:szCs w:val="24"/>
              </w:rPr>
              <w:t>912,4</w:t>
            </w:r>
          </w:p>
        </w:tc>
        <w:tc>
          <w:tcPr>
            <w:tcW w:w="1124" w:type="dxa"/>
            <w:tcBorders>
              <w:top w:val="single" w:sz="4" w:space="0" w:color="auto"/>
              <w:left w:val="nil"/>
              <w:bottom w:val="single" w:sz="4" w:space="0" w:color="auto"/>
              <w:right w:val="single" w:sz="4" w:space="0" w:color="auto"/>
            </w:tcBorders>
            <w:shd w:val="clear" w:color="auto" w:fill="auto"/>
            <w:noWrap/>
            <w:vAlign w:val="bottom"/>
          </w:tcPr>
          <w:p w:rsidR="00E73EF7" w:rsidRPr="008C20C8" w:rsidRDefault="00E73EF7" w:rsidP="00E73EF7">
            <w:pPr>
              <w:rPr>
                <w:rFonts w:ascii="Times New Roman" w:hAnsi="Times New Roman"/>
                <w:color w:val="000000"/>
                <w:sz w:val="24"/>
                <w:szCs w:val="24"/>
              </w:rPr>
            </w:pPr>
            <w:r w:rsidRPr="008C20C8">
              <w:rPr>
                <w:rFonts w:ascii="Times New Roman" w:hAnsi="Times New Roman"/>
                <w:color w:val="000000"/>
                <w:sz w:val="24"/>
                <w:szCs w:val="24"/>
              </w:rPr>
              <w:t> </w:t>
            </w:r>
          </w:p>
        </w:tc>
        <w:tc>
          <w:tcPr>
            <w:tcW w:w="1732" w:type="dxa"/>
            <w:tcBorders>
              <w:top w:val="single" w:sz="4" w:space="0" w:color="auto"/>
              <w:left w:val="nil"/>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Pr>
                <w:rFonts w:ascii="Times New Roman" w:hAnsi="Times New Roman"/>
                <w:color w:val="000000"/>
                <w:sz w:val="24"/>
                <w:szCs w:val="24"/>
              </w:rPr>
              <w:t>912,4</w:t>
            </w:r>
          </w:p>
        </w:tc>
        <w:tc>
          <w:tcPr>
            <w:tcW w:w="1538" w:type="dxa"/>
            <w:tcBorders>
              <w:top w:val="single" w:sz="4" w:space="0" w:color="auto"/>
              <w:left w:val="nil"/>
              <w:bottom w:val="single" w:sz="4" w:space="0" w:color="auto"/>
              <w:right w:val="single" w:sz="4" w:space="0" w:color="auto"/>
            </w:tcBorders>
            <w:shd w:val="clear" w:color="000000" w:fill="FFFFFF"/>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E73EF7" w:rsidRPr="008C20C8" w:rsidTr="0063724F">
        <w:trPr>
          <w:trHeight w:val="120"/>
        </w:trPr>
        <w:tc>
          <w:tcPr>
            <w:tcW w:w="5300" w:type="dxa"/>
            <w:gridSpan w:val="2"/>
            <w:vMerge/>
            <w:tcBorders>
              <w:top w:val="single" w:sz="4" w:space="0" w:color="auto"/>
              <w:left w:val="single" w:sz="4" w:space="0" w:color="auto"/>
              <w:bottom w:val="single" w:sz="4" w:space="0" w:color="auto"/>
              <w:right w:val="single" w:sz="4" w:space="0" w:color="auto"/>
            </w:tcBorders>
            <w:vAlign w:val="center"/>
          </w:tcPr>
          <w:p w:rsidR="00E73EF7" w:rsidRPr="008C20C8" w:rsidRDefault="00E73EF7" w:rsidP="00E73EF7">
            <w:pPr>
              <w:rPr>
                <w:rFonts w:ascii="Times New Roman" w:hAnsi="Times New Roman"/>
                <w:color w:val="000000"/>
                <w:sz w:val="24"/>
                <w:szCs w:val="24"/>
              </w:rPr>
            </w:pPr>
          </w:p>
        </w:tc>
        <w:tc>
          <w:tcPr>
            <w:tcW w:w="1406" w:type="dxa"/>
            <w:tcBorders>
              <w:top w:val="single" w:sz="4" w:space="0" w:color="auto"/>
              <w:left w:val="nil"/>
              <w:bottom w:val="single" w:sz="4" w:space="0" w:color="auto"/>
              <w:right w:val="single" w:sz="4" w:space="0" w:color="auto"/>
            </w:tcBorders>
            <w:shd w:val="clear" w:color="auto" w:fill="auto"/>
            <w:vAlign w:val="center"/>
          </w:tcPr>
          <w:p w:rsidR="00E73EF7" w:rsidRPr="008C20C8" w:rsidRDefault="00E73EF7" w:rsidP="00E73EF7">
            <w:pPr>
              <w:rPr>
                <w:rFonts w:ascii="Times New Roman" w:hAnsi="Times New Roman"/>
                <w:color w:val="000000"/>
                <w:sz w:val="24"/>
                <w:szCs w:val="24"/>
              </w:rPr>
            </w:pPr>
            <w:r w:rsidRPr="008C20C8">
              <w:rPr>
                <w:rFonts w:ascii="Times New Roman" w:hAnsi="Times New Roman"/>
                <w:color w:val="000000"/>
                <w:sz w:val="24"/>
                <w:szCs w:val="24"/>
              </w:rPr>
              <w:t>ВБИ</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32" w:type="dxa"/>
            <w:tcBorders>
              <w:top w:val="single" w:sz="4" w:space="0" w:color="auto"/>
              <w:left w:val="nil"/>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538" w:type="dxa"/>
            <w:tcBorders>
              <w:top w:val="single" w:sz="4" w:space="0" w:color="auto"/>
              <w:left w:val="nil"/>
              <w:bottom w:val="single" w:sz="4" w:space="0" w:color="auto"/>
              <w:right w:val="single" w:sz="4" w:space="0" w:color="auto"/>
            </w:tcBorders>
            <w:shd w:val="clear" w:color="000000" w:fill="FFFFFF"/>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E73EF7" w:rsidRPr="008C20C8" w:rsidRDefault="00E73EF7" w:rsidP="00E73EF7">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961816" w:rsidRPr="008C20C8" w:rsidTr="0063724F">
        <w:trPr>
          <w:trHeight w:val="120"/>
        </w:trPr>
        <w:tc>
          <w:tcPr>
            <w:tcW w:w="5300" w:type="dxa"/>
            <w:gridSpan w:val="2"/>
            <w:vMerge w:val="restart"/>
            <w:tcBorders>
              <w:top w:val="single" w:sz="4" w:space="0" w:color="auto"/>
              <w:left w:val="single" w:sz="4" w:space="0" w:color="auto"/>
              <w:bottom w:val="single" w:sz="4" w:space="0" w:color="auto"/>
              <w:right w:val="single" w:sz="4" w:space="0" w:color="auto"/>
            </w:tcBorders>
            <w:vAlign w:val="center"/>
          </w:tcPr>
          <w:p w:rsidR="00961816" w:rsidRPr="008C20C8" w:rsidRDefault="00961816" w:rsidP="00961816">
            <w:pPr>
              <w:rPr>
                <w:rFonts w:ascii="Times New Roman" w:hAnsi="Times New Roman"/>
                <w:color w:val="000000"/>
                <w:sz w:val="24"/>
                <w:szCs w:val="24"/>
              </w:rPr>
            </w:pPr>
            <w:r w:rsidRPr="008C20C8">
              <w:rPr>
                <w:rFonts w:ascii="Times New Roman" w:hAnsi="Times New Roman"/>
                <w:color w:val="000000"/>
                <w:sz w:val="24"/>
                <w:szCs w:val="24"/>
              </w:rPr>
              <w:t xml:space="preserve">Капитальный ремонт здания дома культуры по ул. Советская,45 в с. Бичура </w:t>
            </w:r>
            <w:proofErr w:type="spellStart"/>
            <w:r w:rsidRPr="008C20C8">
              <w:rPr>
                <w:rFonts w:ascii="Times New Roman" w:hAnsi="Times New Roman"/>
                <w:color w:val="000000"/>
                <w:sz w:val="24"/>
                <w:szCs w:val="24"/>
              </w:rPr>
              <w:t>Бичурского</w:t>
            </w:r>
            <w:proofErr w:type="spellEnd"/>
            <w:r w:rsidRPr="008C20C8">
              <w:rPr>
                <w:rFonts w:ascii="Times New Roman" w:hAnsi="Times New Roman"/>
                <w:color w:val="000000"/>
                <w:sz w:val="24"/>
                <w:szCs w:val="24"/>
              </w:rPr>
              <w:t xml:space="preserve"> района Республики Бурятия- (по МБУК   «Районный </w:t>
            </w:r>
            <w:r w:rsidRPr="008C20C8">
              <w:rPr>
                <w:rFonts w:ascii="Times New Roman" w:hAnsi="Times New Roman"/>
                <w:color w:val="000000"/>
                <w:sz w:val="24"/>
                <w:szCs w:val="24"/>
              </w:rPr>
              <w:lastRenderedPageBreak/>
              <w:t>дом культуры»)- (ГРБС Муниципальное учреждение Управление культуры администрации Муниципального образования "</w:t>
            </w:r>
            <w:proofErr w:type="spellStart"/>
            <w:r w:rsidRPr="008C20C8">
              <w:rPr>
                <w:rFonts w:ascii="Times New Roman" w:hAnsi="Times New Roman"/>
                <w:color w:val="000000"/>
                <w:sz w:val="24"/>
                <w:szCs w:val="24"/>
              </w:rPr>
              <w:t>Бичурский</w:t>
            </w:r>
            <w:proofErr w:type="spellEnd"/>
            <w:r w:rsidRPr="008C20C8">
              <w:rPr>
                <w:rFonts w:ascii="Times New Roman" w:hAnsi="Times New Roman"/>
                <w:color w:val="000000"/>
                <w:sz w:val="24"/>
                <w:szCs w:val="24"/>
              </w:rPr>
              <w:t xml:space="preserve"> район")</w:t>
            </w:r>
          </w:p>
        </w:tc>
        <w:tc>
          <w:tcPr>
            <w:tcW w:w="1406" w:type="dxa"/>
            <w:tcBorders>
              <w:top w:val="single" w:sz="4" w:space="0" w:color="auto"/>
              <w:left w:val="nil"/>
              <w:bottom w:val="single" w:sz="4" w:space="0" w:color="auto"/>
              <w:right w:val="single" w:sz="4" w:space="0" w:color="auto"/>
            </w:tcBorders>
            <w:shd w:val="clear" w:color="auto" w:fill="auto"/>
            <w:vAlign w:val="center"/>
          </w:tcPr>
          <w:p w:rsidR="00961816" w:rsidRPr="008C20C8" w:rsidRDefault="00961816" w:rsidP="00961816">
            <w:pPr>
              <w:rPr>
                <w:rFonts w:ascii="Times New Roman" w:hAnsi="Times New Roman"/>
                <w:color w:val="000000"/>
                <w:sz w:val="24"/>
                <w:szCs w:val="24"/>
              </w:rPr>
            </w:pPr>
            <w:r w:rsidRPr="008C20C8">
              <w:rPr>
                <w:rFonts w:ascii="Times New Roman" w:hAnsi="Times New Roman"/>
                <w:color w:val="000000"/>
                <w:sz w:val="24"/>
                <w:szCs w:val="24"/>
              </w:rPr>
              <w:lastRenderedPageBreak/>
              <w:t>Всего</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Pr>
                <w:rFonts w:ascii="Times New Roman" w:hAnsi="Times New Roman"/>
                <w:color w:val="000000"/>
                <w:sz w:val="24"/>
                <w:szCs w:val="24"/>
              </w:rPr>
              <w:t>21611,01086</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32"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Pr>
                <w:rFonts w:ascii="Times New Roman" w:hAnsi="Times New Roman"/>
                <w:color w:val="000000"/>
                <w:sz w:val="24"/>
                <w:szCs w:val="24"/>
              </w:rPr>
              <w:t>21611,01086</w:t>
            </w:r>
          </w:p>
        </w:tc>
        <w:tc>
          <w:tcPr>
            <w:tcW w:w="1538" w:type="dxa"/>
            <w:tcBorders>
              <w:top w:val="single" w:sz="4" w:space="0" w:color="auto"/>
              <w:left w:val="nil"/>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961816" w:rsidRPr="008C20C8" w:rsidTr="0063724F">
        <w:trPr>
          <w:trHeight w:val="120"/>
        </w:trPr>
        <w:tc>
          <w:tcPr>
            <w:tcW w:w="5300" w:type="dxa"/>
            <w:gridSpan w:val="2"/>
            <w:vMerge/>
            <w:tcBorders>
              <w:top w:val="single" w:sz="4" w:space="0" w:color="auto"/>
              <w:left w:val="single" w:sz="4" w:space="0" w:color="auto"/>
              <w:bottom w:val="single" w:sz="4" w:space="0" w:color="auto"/>
              <w:right w:val="single" w:sz="4" w:space="0" w:color="auto"/>
            </w:tcBorders>
            <w:vAlign w:val="center"/>
          </w:tcPr>
          <w:p w:rsidR="00961816" w:rsidRPr="008C20C8" w:rsidRDefault="00961816" w:rsidP="00961816">
            <w:pPr>
              <w:rPr>
                <w:rFonts w:ascii="Times New Roman" w:hAnsi="Times New Roman"/>
                <w:color w:val="000000"/>
                <w:sz w:val="24"/>
                <w:szCs w:val="24"/>
              </w:rPr>
            </w:pP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rsidR="00961816" w:rsidRPr="008C20C8" w:rsidRDefault="00961816" w:rsidP="00961816">
            <w:pPr>
              <w:rPr>
                <w:rFonts w:ascii="Times New Roman" w:hAnsi="Times New Roman"/>
                <w:color w:val="000000"/>
                <w:sz w:val="24"/>
                <w:szCs w:val="24"/>
              </w:rPr>
            </w:pPr>
            <w:r w:rsidRPr="008C20C8">
              <w:rPr>
                <w:rFonts w:ascii="Times New Roman" w:hAnsi="Times New Roman"/>
                <w:color w:val="000000"/>
                <w:sz w:val="24"/>
                <w:szCs w:val="24"/>
              </w:rPr>
              <w:t>ФБ</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16131,2</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16131,2</w:t>
            </w:r>
          </w:p>
        </w:tc>
        <w:tc>
          <w:tcPr>
            <w:tcW w:w="15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961816" w:rsidRPr="008C20C8" w:rsidTr="0063724F">
        <w:trPr>
          <w:trHeight w:val="120"/>
        </w:trPr>
        <w:tc>
          <w:tcPr>
            <w:tcW w:w="5300" w:type="dxa"/>
            <w:gridSpan w:val="2"/>
            <w:vMerge/>
            <w:tcBorders>
              <w:top w:val="single" w:sz="4" w:space="0" w:color="auto"/>
              <w:left w:val="single" w:sz="4" w:space="0" w:color="auto"/>
              <w:bottom w:val="single" w:sz="4" w:space="0" w:color="auto"/>
              <w:right w:val="single" w:sz="4" w:space="0" w:color="auto"/>
            </w:tcBorders>
            <w:vAlign w:val="center"/>
          </w:tcPr>
          <w:p w:rsidR="00961816" w:rsidRPr="008C20C8" w:rsidRDefault="00961816" w:rsidP="00961816">
            <w:pPr>
              <w:rPr>
                <w:rFonts w:ascii="Times New Roman" w:hAnsi="Times New Roman"/>
                <w:color w:val="000000"/>
                <w:sz w:val="24"/>
                <w:szCs w:val="24"/>
              </w:rPr>
            </w:pPr>
          </w:p>
        </w:tc>
        <w:tc>
          <w:tcPr>
            <w:tcW w:w="1406" w:type="dxa"/>
            <w:tcBorders>
              <w:top w:val="single" w:sz="4" w:space="0" w:color="auto"/>
              <w:left w:val="nil"/>
              <w:bottom w:val="single" w:sz="4" w:space="0" w:color="auto"/>
              <w:right w:val="single" w:sz="4" w:space="0" w:color="auto"/>
            </w:tcBorders>
            <w:shd w:val="clear" w:color="auto" w:fill="auto"/>
            <w:vAlign w:val="center"/>
          </w:tcPr>
          <w:p w:rsidR="00961816" w:rsidRPr="00A500BB" w:rsidRDefault="00961816" w:rsidP="00961816">
            <w:pPr>
              <w:rPr>
                <w:rFonts w:ascii="Times New Roman" w:hAnsi="Times New Roman"/>
                <w:color w:val="000000"/>
              </w:rPr>
            </w:pPr>
            <w:r w:rsidRPr="00A500BB">
              <w:rPr>
                <w:rFonts w:ascii="Times New Roman" w:hAnsi="Times New Roman"/>
                <w:color w:val="000000"/>
              </w:rPr>
              <w:t>ФБ доп. фин. на удорожание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Pr>
                <w:rFonts w:ascii="Times New Roman" w:hAnsi="Times New Roman"/>
                <w:color w:val="000000"/>
                <w:sz w:val="24"/>
                <w:szCs w:val="24"/>
              </w:rPr>
              <w:t>4718,4</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p>
        </w:tc>
        <w:tc>
          <w:tcPr>
            <w:tcW w:w="1732"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Pr>
                <w:rFonts w:ascii="Times New Roman" w:hAnsi="Times New Roman"/>
                <w:color w:val="000000"/>
                <w:sz w:val="24"/>
                <w:szCs w:val="24"/>
              </w:rPr>
              <w:t>4718,4</w:t>
            </w:r>
          </w:p>
        </w:tc>
        <w:tc>
          <w:tcPr>
            <w:tcW w:w="1538" w:type="dxa"/>
            <w:tcBorders>
              <w:top w:val="single" w:sz="4" w:space="0" w:color="auto"/>
              <w:left w:val="nil"/>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p>
        </w:tc>
      </w:tr>
      <w:tr w:rsidR="00961816" w:rsidRPr="008C20C8" w:rsidTr="0063724F">
        <w:trPr>
          <w:trHeight w:val="120"/>
        </w:trPr>
        <w:tc>
          <w:tcPr>
            <w:tcW w:w="5300" w:type="dxa"/>
            <w:gridSpan w:val="2"/>
            <w:vMerge/>
            <w:tcBorders>
              <w:top w:val="single" w:sz="4" w:space="0" w:color="auto"/>
              <w:left w:val="single" w:sz="4" w:space="0" w:color="auto"/>
              <w:bottom w:val="single" w:sz="4" w:space="0" w:color="auto"/>
              <w:right w:val="single" w:sz="4" w:space="0" w:color="auto"/>
            </w:tcBorders>
            <w:vAlign w:val="center"/>
          </w:tcPr>
          <w:p w:rsidR="00961816" w:rsidRPr="008C20C8" w:rsidRDefault="00961816" w:rsidP="00961816">
            <w:pPr>
              <w:rPr>
                <w:rFonts w:ascii="Times New Roman" w:hAnsi="Times New Roman"/>
                <w:color w:val="000000"/>
                <w:sz w:val="24"/>
                <w:szCs w:val="24"/>
              </w:rPr>
            </w:pPr>
          </w:p>
        </w:tc>
        <w:tc>
          <w:tcPr>
            <w:tcW w:w="1406" w:type="dxa"/>
            <w:tcBorders>
              <w:top w:val="single" w:sz="4" w:space="0" w:color="auto"/>
              <w:left w:val="nil"/>
              <w:bottom w:val="single" w:sz="4" w:space="0" w:color="auto"/>
              <w:right w:val="single" w:sz="4" w:space="0" w:color="auto"/>
            </w:tcBorders>
            <w:shd w:val="clear" w:color="auto" w:fill="auto"/>
            <w:vAlign w:val="center"/>
          </w:tcPr>
          <w:p w:rsidR="00961816" w:rsidRPr="008C20C8" w:rsidRDefault="00961816" w:rsidP="00961816">
            <w:pPr>
              <w:rPr>
                <w:rFonts w:ascii="Times New Roman" w:hAnsi="Times New Roman"/>
                <w:color w:val="000000"/>
                <w:sz w:val="24"/>
                <w:szCs w:val="24"/>
              </w:rPr>
            </w:pPr>
            <w:r w:rsidRPr="008C20C8">
              <w:rPr>
                <w:rFonts w:ascii="Times New Roman" w:hAnsi="Times New Roman"/>
                <w:color w:val="000000"/>
                <w:sz w:val="24"/>
                <w:szCs w:val="24"/>
              </w:rPr>
              <w:t>РБ</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329,2</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32"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329,2</w:t>
            </w:r>
          </w:p>
        </w:tc>
        <w:tc>
          <w:tcPr>
            <w:tcW w:w="1538" w:type="dxa"/>
            <w:tcBorders>
              <w:top w:val="single" w:sz="4" w:space="0" w:color="auto"/>
              <w:left w:val="nil"/>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961816" w:rsidRPr="008C20C8" w:rsidTr="0063724F">
        <w:trPr>
          <w:trHeight w:val="120"/>
        </w:trPr>
        <w:tc>
          <w:tcPr>
            <w:tcW w:w="5300" w:type="dxa"/>
            <w:gridSpan w:val="2"/>
            <w:vMerge/>
            <w:tcBorders>
              <w:top w:val="single" w:sz="4" w:space="0" w:color="auto"/>
              <w:left w:val="single" w:sz="4" w:space="0" w:color="auto"/>
              <w:bottom w:val="single" w:sz="4" w:space="0" w:color="auto"/>
              <w:right w:val="single" w:sz="4" w:space="0" w:color="auto"/>
            </w:tcBorders>
            <w:vAlign w:val="center"/>
          </w:tcPr>
          <w:p w:rsidR="00961816" w:rsidRPr="008C20C8" w:rsidRDefault="00961816" w:rsidP="00961816">
            <w:pPr>
              <w:rPr>
                <w:rFonts w:ascii="Times New Roman" w:hAnsi="Times New Roman"/>
                <w:color w:val="000000"/>
                <w:sz w:val="24"/>
                <w:szCs w:val="24"/>
              </w:rPr>
            </w:pP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rsidR="00961816" w:rsidRPr="00A500BB" w:rsidRDefault="00961816" w:rsidP="00961816">
            <w:pPr>
              <w:rPr>
                <w:rFonts w:ascii="Times New Roman" w:hAnsi="Times New Roman"/>
                <w:color w:val="000000"/>
              </w:rPr>
            </w:pPr>
            <w:r w:rsidRPr="00A500BB">
              <w:rPr>
                <w:rFonts w:ascii="Times New Roman" w:hAnsi="Times New Roman"/>
                <w:color w:val="000000"/>
              </w:rPr>
              <w:t>РБ доп. фин. на удорожание</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Pr>
                <w:rFonts w:ascii="Times New Roman" w:hAnsi="Times New Roman"/>
                <w:color w:val="000000"/>
                <w:sz w:val="24"/>
                <w:szCs w:val="24"/>
              </w:rPr>
              <w:t>96,27086</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Pr>
                <w:rFonts w:ascii="Times New Roman" w:hAnsi="Times New Roman"/>
                <w:color w:val="000000"/>
                <w:sz w:val="24"/>
                <w:szCs w:val="24"/>
              </w:rPr>
              <w:t>96,27086</w:t>
            </w:r>
          </w:p>
        </w:tc>
        <w:tc>
          <w:tcPr>
            <w:tcW w:w="15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p>
        </w:tc>
      </w:tr>
      <w:tr w:rsidR="00961816" w:rsidRPr="008C20C8" w:rsidTr="0063724F">
        <w:trPr>
          <w:trHeight w:val="120"/>
        </w:trPr>
        <w:tc>
          <w:tcPr>
            <w:tcW w:w="5300" w:type="dxa"/>
            <w:gridSpan w:val="2"/>
            <w:vMerge/>
            <w:tcBorders>
              <w:top w:val="single" w:sz="4" w:space="0" w:color="auto"/>
              <w:left w:val="single" w:sz="4" w:space="0" w:color="auto"/>
              <w:bottom w:val="single" w:sz="4" w:space="0" w:color="auto"/>
              <w:right w:val="single" w:sz="4" w:space="0" w:color="auto"/>
            </w:tcBorders>
            <w:vAlign w:val="center"/>
          </w:tcPr>
          <w:p w:rsidR="00961816" w:rsidRPr="008C20C8" w:rsidRDefault="00961816" w:rsidP="00961816">
            <w:pPr>
              <w:rPr>
                <w:rFonts w:ascii="Times New Roman" w:hAnsi="Times New Roman"/>
                <w:color w:val="000000"/>
                <w:sz w:val="24"/>
                <w:szCs w:val="24"/>
              </w:rPr>
            </w:pP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rsidR="00961816" w:rsidRPr="008C20C8" w:rsidRDefault="00961816" w:rsidP="00961816">
            <w:pPr>
              <w:rPr>
                <w:rFonts w:ascii="Times New Roman" w:hAnsi="Times New Roman"/>
                <w:color w:val="000000"/>
                <w:sz w:val="24"/>
                <w:szCs w:val="24"/>
              </w:rPr>
            </w:pPr>
            <w:r w:rsidRPr="008C20C8">
              <w:rPr>
                <w:rFonts w:ascii="Times New Roman" w:hAnsi="Times New Roman"/>
                <w:color w:val="000000"/>
                <w:sz w:val="24"/>
                <w:szCs w:val="24"/>
              </w:rPr>
              <w:t>МБ</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Pr>
                <w:rFonts w:ascii="Times New Roman" w:hAnsi="Times New Roman"/>
                <w:color w:val="000000"/>
                <w:sz w:val="24"/>
                <w:szCs w:val="24"/>
              </w:rPr>
              <w:t>695,34167</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Pr>
                <w:rFonts w:ascii="Times New Roman" w:hAnsi="Times New Roman"/>
                <w:color w:val="000000"/>
                <w:sz w:val="24"/>
                <w:szCs w:val="24"/>
              </w:rPr>
              <w:t>695,34167</w:t>
            </w:r>
          </w:p>
        </w:tc>
        <w:tc>
          <w:tcPr>
            <w:tcW w:w="15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961816" w:rsidRPr="008C20C8" w:rsidTr="0063724F">
        <w:trPr>
          <w:trHeight w:val="339"/>
        </w:trPr>
        <w:tc>
          <w:tcPr>
            <w:tcW w:w="5300" w:type="dxa"/>
            <w:gridSpan w:val="2"/>
            <w:vMerge/>
            <w:tcBorders>
              <w:top w:val="single" w:sz="4" w:space="0" w:color="auto"/>
              <w:left w:val="single" w:sz="4" w:space="0" w:color="auto"/>
              <w:bottom w:val="single" w:sz="4" w:space="0" w:color="auto"/>
              <w:right w:val="single" w:sz="4" w:space="0" w:color="auto"/>
            </w:tcBorders>
            <w:vAlign w:val="center"/>
          </w:tcPr>
          <w:p w:rsidR="00961816" w:rsidRPr="008C20C8" w:rsidRDefault="00961816" w:rsidP="00961816">
            <w:pPr>
              <w:rPr>
                <w:rFonts w:ascii="Times New Roman" w:hAnsi="Times New Roman"/>
                <w:color w:val="000000"/>
                <w:sz w:val="24"/>
                <w:szCs w:val="24"/>
              </w:rPr>
            </w:pP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rsidR="00961816" w:rsidRPr="008C20C8" w:rsidRDefault="00961816" w:rsidP="00961816">
            <w:pPr>
              <w:rPr>
                <w:rFonts w:ascii="Times New Roman" w:hAnsi="Times New Roman"/>
                <w:color w:val="000000"/>
                <w:sz w:val="24"/>
                <w:szCs w:val="24"/>
              </w:rPr>
            </w:pPr>
            <w:r w:rsidRPr="008C20C8">
              <w:rPr>
                <w:rFonts w:ascii="Times New Roman" w:hAnsi="Times New Roman"/>
                <w:color w:val="000000"/>
                <w:sz w:val="24"/>
                <w:szCs w:val="24"/>
              </w:rPr>
              <w:t>ВБИ</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5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961816" w:rsidRPr="008C20C8" w:rsidTr="0063724F">
        <w:trPr>
          <w:trHeight w:val="120"/>
        </w:trPr>
        <w:tc>
          <w:tcPr>
            <w:tcW w:w="5300" w:type="dxa"/>
            <w:gridSpan w:val="2"/>
            <w:vMerge w:val="restart"/>
            <w:tcBorders>
              <w:top w:val="single" w:sz="4" w:space="0" w:color="auto"/>
              <w:left w:val="single" w:sz="4" w:space="0" w:color="auto"/>
              <w:bottom w:val="single" w:sz="4" w:space="0" w:color="auto"/>
              <w:right w:val="single" w:sz="4" w:space="0" w:color="auto"/>
            </w:tcBorders>
            <w:vAlign w:val="center"/>
          </w:tcPr>
          <w:p w:rsidR="00961816" w:rsidRPr="008C20C8" w:rsidRDefault="00961816" w:rsidP="00961816">
            <w:pPr>
              <w:rPr>
                <w:rFonts w:ascii="Times New Roman" w:hAnsi="Times New Roman"/>
                <w:color w:val="000000"/>
                <w:sz w:val="24"/>
                <w:szCs w:val="24"/>
              </w:rPr>
            </w:pPr>
            <w:r w:rsidRPr="008C20C8">
              <w:rPr>
                <w:rFonts w:ascii="Times New Roman" w:hAnsi="Times New Roman"/>
                <w:color w:val="000000"/>
                <w:sz w:val="24"/>
                <w:szCs w:val="24"/>
              </w:rPr>
              <w:t xml:space="preserve">Капитальный ремонт здания МБДОУ детский сад "Подснежник" </w:t>
            </w:r>
            <w:proofErr w:type="spellStart"/>
            <w:r w:rsidRPr="008C20C8">
              <w:rPr>
                <w:rFonts w:ascii="Times New Roman" w:hAnsi="Times New Roman"/>
                <w:color w:val="000000"/>
                <w:sz w:val="24"/>
                <w:szCs w:val="24"/>
              </w:rPr>
              <w:t>с.Бичура</w:t>
            </w:r>
            <w:proofErr w:type="spellEnd"/>
            <w:r w:rsidRPr="008C20C8">
              <w:rPr>
                <w:rFonts w:ascii="Times New Roman" w:hAnsi="Times New Roman"/>
                <w:color w:val="000000"/>
                <w:sz w:val="24"/>
                <w:szCs w:val="24"/>
              </w:rPr>
              <w:t xml:space="preserve">, 671360, Республика Бурятия, </w:t>
            </w:r>
            <w:proofErr w:type="spellStart"/>
            <w:r w:rsidRPr="008C20C8">
              <w:rPr>
                <w:rFonts w:ascii="Times New Roman" w:hAnsi="Times New Roman"/>
                <w:color w:val="000000"/>
                <w:sz w:val="24"/>
                <w:szCs w:val="24"/>
              </w:rPr>
              <w:t>Бичурский</w:t>
            </w:r>
            <w:proofErr w:type="spellEnd"/>
            <w:r w:rsidRPr="008C20C8">
              <w:rPr>
                <w:rFonts w:ascii="Times New Roman" w:hAnsi="Times New Roman"/>
                <w:color w:val="000000"/>
                <w:sz w:val="24"/>
                <w:szCs w:val="24"/>
              </w:rPr>
              <w:t xml:space="preserve"> район, </w:t>
            </w:r>
            <w:proofErr w:type="spellStart"/>
            <w:r w:rsidRPr="008C20C8">
              <w:rPr>
                <w:rFonts w:ascii="Times New Roman" w:hAnsi="Times New Roman"/>
                <w:color w:val="000000"/>
                <w:sz w:val="24"/>
                <w:szCs w:val="24"/>
              </w:rPr>
              <w:t>с.Бичура</w:t>
            </w:r>
            <w:proofErr w:type="spellEnd"/>
            <w:r w:rsidRPr="008C20C8">
              <w:rPr>
                <w:rFonts w:ascii="Times New Roman" w:hAnsi="Times New Roman"/>
                <w:color w:val="000000"/>
                <w:sz w:val="24"/>
                <w:szCs w:val="24"/>
              </w:rPr>
              <w:t xml:space="preserve">, </w:t>
            </w:r>
            <w:proofErr w:type="spellStart"/>
            <w:r w:rsidRPr="008C20C8">
              <w:rPr>
                <w:rFonts w:ascii="Times New Roman" w:hAnsi="Times New Roman"/>
                <w:color w:val="000000"/>
                <w:sz w:val="24"/>
                <w:szCs w:val="24"/>
              </w:rPr>
              <w:t>ул.Коммунистическая</w:t>
            </w:r>
            <w:proofErr w:type="spellEnd"/>
            <w:r w:rsidRPr="008C20C8">
              <w:rPr>
                <w:rFonts w:ascii="Times New Roman" w:hAnsi="Times New Roman"/>
                <w:color w:val="000000"/>
                <w:sz w:val="24"/>
                <w:szCs w:val="24"/>
              </w:rPr>
              <w:t xml:space="preserve"> д.53 -(по ГРБС Муниципальное учреждение районное управление образованием Администрации муниципального образования "</w:t>
            </w:r>
            <w:proofErr w:type="spellStart"/>
            <w:r w:rsidRPr="008C20C8">
              <w:rPr>
                <w:rFonts w:ascii="Times New Roman" w:hAnsi="Times New Roman"/>
                <w:color w:val="000000"/>
                <w:sz w:val="24"/>
                <w:szCs w:val="24"/>
              </w:rPr>
              <w:t>Бичурский</w:t>
            </w:r>
            <w:proofErr w:type="spellEnd"/>
            <w:r w:rsidRPr="008C20C8">
              <w:rPr>
                <w:rFonts w:ascii="Times New Roman" w:hAnsi="Times New Roman"/>
                <w:color w:val="000000"/>
                <w:sz w:val="24"/>
                <w:szCs w:val="24"/>
              </w:rPr>
              <w:t xml:space="preserve"> район")</w:t>
            </w:r>
          </w:p>
        </w:tc>
        <w:tc>
          <w:tcPr>
            <w:tcW w:w="1406" w:type="dxa"/>
            <w:tcBorders>
              <w:top w:val="single" w:sz="4" w:space="0" w:color="auto"/>
              <w:left w:val="nil"/>
              <w:bottom w:val="single" w:sz="4" w:space="0" w:color="auto"/>
              <w:right w:val="single" w:sz="4" w:space="0" w:color="auto"/>
            </w:tcBorders>
            <w:shd w:val="clear" w:color="auto" w:fill="auto"/>
            <w:vAlign w:val="center"/>
          </w:tcPr>
          <w:p w:rsidR="00961816" w:rsidRPr="008C20C8" w:rsidRDefault="00961816" w:rsidP="00961816">
            <w:pPr>
              <w:rPr>
                <w:rFonts w:ascii="Times New Roman" w:hAnsi="Times New Roman"/>
                <w:color w:val="000000"/>
                <w:sz w:val="24"/>
                <w:szCs w:val="24"/>
              </w:rPr>
            </w:pPr>
            <w:r w:rsidRPr="008C20C8">
              <w:rPr>
                <w:rFonts w:ascii="Times New Roman" w:hAnsi="Times New Roman"/>
                <w:color w:val="000000"/>
                <w:sz w:val="24"/>
                <w:szCs w:val="24"/>
              </w:rPr>
              <w:t>Всего</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Pr>
                <w:rFonts w:ascii="Times New Roman" w:hAnsi="Times New Roman"/>
                <w:color w:val="000000"/>
                <w:sz w:val="24"/>
                <w:szCs w:val="24"/>
              </w:rPr>
              <w:t>26848,0</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32"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Pr>
                <w:rFonts w:ascii="Times New Roman" w:hAnsi="Times New Roman"/>
                <w:color w:val="000000"/>
                <w:sz w:val="24"/>
                <w:szCs w:val="24"/>
              </w:rPr>
              <w:t>26848,0</w:t>
            </w:r>
          </w:p>
        </w:tc>
        <w:tc>
          <w:tcPr>
            <w:tcW w:w="1538" w:type="dxa"/>
            <w:tcBorders>
              <w:top w:val="single" w:sz="4" w:space="0" w:color="auto"/>
              <w:left w:val="nil"/>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961816" w:rsidRPr="008C20C8" w:rsidTr="0063724F">
        <w:trPr>
          <w:trHeight w:val="120"/>
        </w:trPr>
        <w:tc>
          <w:tcPr>
            <w:tcW w:w="5300" w:type="dxa"/>
            <w:gridSpan w:val="2"/>
            <w:vMerge/>
            <w:tcBorders>
              <w:top w:val="single" w:sz="4" w:space="0" w:color="auto"/>
              <w:left w:val="single" w:sz="4" w:space="0" w:color="auto"/>
              <w:bottom w:val="single" w:sz="4" w:space="0" w:color="auto"/>
              <w:right w:val="single" w:sz="4" w:space="0" w:color="auto"/>
            </w:tcBorders>
            <w:vAlign w:val="center"/>
          </w:tcPr>
          <w:p w:rsidR="00961816" w:rsidRPr="008C20C8" w:rsidRDefault="00961816" w:rsidP="00961816">
            <w:pPr>
              <w:rPr>
                <w:rFonts w:ascii="Times New Roman" w:hAnsi="Times New Roman"/>
                <w:color w:val="000000"/>
                <w:sz w:val="24"/>
                <w:szCs w:val="24"/>
              </w:rPr>
            </w:pPr>
          </w:p>
        </w:tc>
        <w:tc>
          <w:tcPr>
            <w:tcW w:w="1406" w:type="dxa"/>
            <w:tcBorders>
              <w:top w:val="single" w:sz="4" w:space="0" w:color="auto"/>
              <w:left w:val="nil"/>
              <w:bottom w:val="single" w:sz="4" w:space="0" w:color="auto"/>
              <w:right w:val="single" w:sz="4" w:space="0" w:color="auto"/>
            </w:tcBorders>
            <w:shd w:val="clear" w:color="auto" w:fill="auto"/>
            <w:vAlign w:val="center"/>
          </w:tcPr>
          <w:p w:rsidR="00961816" w:rsidRPr="008C20C8" w:rsidRDefault="00961816" w:rsidP="00961816">
            <w:pPr>
              <w:rPr>
                <w:rFonts w:ascii="Times New Roman" w:hAnsi="Times New Roman"/>
                <w:color w:val="000000"/>
                <w:sz w:val="24"/>
                <w:szCs w:val="24"/>
              </w:rPr>
            </w:pPr>
            <w:r w:rsidRPr="008C20C8">
              <w:rPr>
                <w:rFonts w:ascii="Times New Roman" w:hAnsi="Times New Roman"/>
                <w:color w:val="000000"/>
                <w:sz w:val="24"/>
                <w:szCs w:val="24"/>
              </w:rPr>
              <w:t>ФБ</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Pr>
                <w:rFonts w:ascii="Times New Roman" w:hAnsi="Times New Roman"/>
                <w:color w:val="000000"/>
                <w:sz w:val="24"/>
                <w:szCs w:val="24"/>
              </w:rPr>
              <w:t>20133,3</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32"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Pr>
                <w:rFonts w:ascii="Times New Roman" w:hAnsi="Times New Roman"/>
                <w:color w:val="000000"/>
                <w:sz w:val="24"/>
                <w:szCs w:val="24"/>
              </w:rPr>
              <w:t>20133,3</w:t>
            </w:r>
          </w:p>
        </w:tc>
        <w:tc>
          <w:tcPr>
            <w:tcW w:w="1538" w:type="dxa"/>
            <w:tcBorders>
              <w:top w:val="single" w:sz="4" w:space="0" w:color="auto"/>
              <w:left w:val="nil"/>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961816" w:rsidRPr="008C20C8" w:rsidTr="0063724F">
        <w:trPr>
          <w:trHeight w:val="120"/>
        </w:trPr>
        <w:tc>
          <w:tcPr>
            <w:tcW w:w="5300" w:type="dxa"/>
            <w:gridSpan w:val="2"/>
            <w:vMerge/>
            <w:tcBorders>
              <w:top w:val="single" w:sz="4" w:space="0" w:color="auto"/>
              <w:left w:val="single" w:sz="4" w:space="0" w:color="auto"/>
              <w:bottom w:val="single" w:sz="4" w:space="0" w:color="auto"/>
              <w:right w:val="single" w:sz="4" w:space="0" w:color="auto"/>
            </w:tcBorders>
            <w:vAlign w:val="center"/>
          </w:tcPr>
          <w:p w:rsidR="00961816" w:rsidRPr="008C20C8" w:rsidRDefault="00961816" w:rsidP="00961816">
            <w:pPr>
              <w:rPr>
                <w:rFonts w:ascii="Times New Roman" w:hAnsi="Times New Roman"/>
                <w:color w:val="000000"/>
                <w:sz w:val="24"/>
                <w:szCs w:val="24"/>
              </w:rPr>
            </w:pPr>
          </w:p>
        </w:tc>
        <w:tc>
          <w:tcPr>
            <w:tcW w:w="1406" w:type="dxa"/>
            <w:tcBorders>
              <w:top w:val="single" w:sz="4" w:space="0" w:color="auto"/>
              <w:left w:val="nil"/>
              <w:bottom w:val="single" w:sz="4" w:space="0" w:color="auto"/>
              <w:right w:val="single" w:sz="4" w:space="0" w:color="auto"/>
            </w:tcBorders>
            <w:shd w:val="clear" w:color="auto" w:fill="auto"/>
            <w:vAlign w:val="center"/>
          </w:tcPr>
          <w:p w:rsidR="00961816" w:rsidRPr="00A500BB" w:rsidRDefault="00961816" w:rsidP="00961816">
            <w:pPr>
              <w:rPr>
                <w:rFonts w:ascii="Times New Roman" w:hAnsi="Times New Roman"/>
                <w:color w:val="000000"/>
              </w:rPr>
            </w:pPr>
            <w:r w:rsidRPr="00A500BB">
              <w:rPr>
                <w:rFonts w:ascii="Times New Roman" w:hAnsi="Times New Roman"/>
                <w:color w:val="000000"/>
              </w:rPr>
              <w:t>ФБ доп. фин. на удорожание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Pr>
                <w:rFonts w:ascii="Times New Roman" w:hAnsi="Times New Roman"/>
                <w:color w:val="000000"/>
                <w:sz w:val="24"/>
                <w:szCs w:val="24"/>
              </w:rPr>
              <w:t>5374,811</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p>
        </w:tc>
        <w:tc>
          <w:tcPr>
            <w:tcW w:w="1732"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Pr>
                <w:rFonts w:ascii="Times New Roman" w:hAnsi="Times New Roman"/>
                <w:color w:val="000000"/>
                <w:sz w:val="24"/>
                <w:szCs w:val="24"/>
              </w:rPr>
              <w:t>5374,811</w:t>
            </w:r>
          </w:p>
        </w:tc>
        <w:tc>
          <w:tcPr>
            <w:tcW w:w="1538" w:type="dxa"/>
            <w:tcBorders>
              <w:top w:val="single" w:sz="4" w:space="0" w:color="auto"/>
              <w:left w:val="nil"/>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p>
        </w:tc>
      </w:tr>
      <w:tr w:rsidR="00961816" w:rsidRPr="008C20C8" w:rsidTr="0063724F">
        <w:trPr>
          <w:trHeight w:val="364"/>
        </w:trPr>
        <w:tc>
          <w:tcPr>
            <w:tcW w:w="5300" w:type="dxa"/>
            <w:gridSpan w:val="2"/>
            <w:vMerge/>
            <w:tcBorders>
              <w:top w:val="single" w:sz="4" w:space="0" w:color="auto"/>
              <w:left w:val="single" w:sz="4" w:space="0" w:color="auto"/>
              <w:bottom w:val="single" w:sz="4" w:space="0" w:color="auto"/>
              <w:right w:val="single" w:sz="4" w:space="0" w:color="auto"/>
            </w:tcBorders>
            <w:vAlign w:val="center"/>
          </w:tcPr>
          <w:p w:rsidR="00961816" w:rsidRPr="008C20C8" w:rsidRDefault="00961816" w:rsidP="00961816">
            <w:pPr>
              <w:rPr>
                <w:rFonts w:ascii="Times New Roman" w:hAnsi="Times New Roman"/>
                <w:color w:val="000000"/>
                <w:sz w:val="24"/>
                <w:szCs w:val="24"/>
              </w:rPr>
            </w:pPr>
          </w:p>
        </w:tc>
        <w:tc>
          <w:tcPr>
            <w:tcW w:w="1406" w:type="dxa"/>
            <w:tcBorders>
              <w:top w:val="single" w:sz="4" w:space="0" w:color="auto"/>
              <w:left w:val="nil"/>
              <w:bottom w:val="single" w:sz="4" w:space="0" w:color="auto"/>
              <w:right w:val="single" w:sz="4" w:space="0" w:color="auto"/>
            </w:tcBorders>
            <w:shd w:val="clear" w:color="auto" w:fill="auto"/>
            <w:vAlign w:val="center"/>
          </w:tcPr>
          <w:p w:rsidR="00961816" w:rsidRPr="008C20C8" w:rsidRDefault="00961816" w:rsidP="00961816">
            <w:pPr>
              <w:rPr>
                <w:rFonts w:ascii="Times New Roman" w:hAnsi="Times New Roman"/>
                <w:color w:val="000000"/>
                <w:sz w:val="24"/>
                <w:szCs w:val="24"/>
              </w:rPr>
            </w:pPr>
            <w:r w:rsidRPr="008C20C8">
              <w:rPr>
                <w:rFonts w:ascii="Times New Roman" w:hAnsi="Times New Roman"/>
                <w:color w:val="000000"/>
                <w:sz w:val="24"/>
                <w:szCs w:val="24"/>
              </w:rPr>
              <w:t>РБ</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Pr>
                <w:rFonts w:ascii="Times New Roman" w:hAnsi="Times New Roman"/>
                <w:color w:val="000000"/>
                <w:sz w:val="24"/>
                <w:szCs w:val="24"/>
              </w:rPr>
              <w:t>410,9</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32"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Pr>
                <w:rFonts w:ascii="Times New Roman" w:hAnsi="Times New Roman"/>
                <w:color w:val="000000"/>
                <w:sz w:val="24"/>
                <w:szCs w:val="24"/>
              </w:rPr>
              <w:t>410,9</w:t>
            </w:r>
          </w:p>
        </w:tc>
        <w:tc>
          <w:tcPr>
            <w:tcW w:w="1538" w:type="dxa"/>
            <w:tcBorders>
              <w:top w:val="single" w:sz="4" w:space="0" w:color="auto"/>
              <w:left w:val="nil"/>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961816" w:rsidRPr="008C20C8" w:rsidTr="0063724F">
        <w:trPr>
          <w:trHeight w:val="120"/>
        </w:trPr>
        <w:tc>
          <w:tcPr>
            <w:tcW w:w="5300" w:type="dxa"/>
            <w:gridSpan w:val="2"/>
            <w:vMerge/>
            <w:tcBorders>
              <w:top w:val="single" w:sz="4" w:space="0" w:color="auto"/>
              <w:left w:val="single" w:sz="4" w:space="0" w:color="auto"/>
              <w:bottom w:val="single" w:sz="4" w:space="0" w:color="auto"/>
              <w:right w:val="single" w:sz="4" w:space="0" w:color="auto"/>
            </w:tcBorders>
            <w:vAlign w:val="center"/>
          </w:tcPr>
          <w:p w:rsidR="00961816" w:rsidRPr="008C20C8" w:rsidRDefault="00961816" w:rsidP="00961816">
            <w:pPr>
              <w:rPr>
                <w:rFonts w:ascii="Times New Roman" w:hAnsi="Times New Roman"/>
                <w:color w:val="000000"/>
                <w:sz w:val="24"/>
                <w:szCs w:val="24"/>
              </w:rPr>
            </w:pPr>
          </w:p>
        </w:tc>
        <w:tc>
          <w:tcPr>
            <w:tcW w:w="1406" w:type="dxa"/>
            <w:tcBorders>
              <w:top w:val="single" w:sz="4" w:space="0" w:color="auto"/>
              <w:left w:val="nil"/>
              <w:bottom w:val="single" w:sz="4" w:space="0" w:color="auto"/>
              <w:right w:val="single" w:sz="4" w:space="0" w:color="auto"/>
            </w:tcBorders>
            <w:shd w:val="clear" w:color="auto" w:fill="auto"/>
            <w:vAlign w:val="center"/>
          </w:tcPr>
          <w:p w:rsidR="00961816" w:rsidRPr="00A500BB" w:rsidRDefault="00961816" w:rsidP="00961816">
            <w:pPr>
              <w:rPr>
                <w:rFonts w:ascii="Times New Roman" w:hAnsi="Times New Roman"/>
                <w:color w:val="000000"/>
              </w:rPr>
            </w:pPr>
            <w:r w:rsidRPr="00A500BB">
              <w:rPr>
                <w:rFonts w:ascii="Times New Roman" w:hAnsi="Times New Roman"/>
                <w:color w:val="000000"/>
              </w:rPr>
              <w:t>РБ доп. фин. на удорожание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Pr>
                <w:rFonts w:ascii="Times New Roman" w:hAnsi="Times New Roman"/>
                <w:color w:val="000000"/>
                <w:sz w:val="24"/>
                <w:szCs w:val="24"/>
              </w:rPr>
              <w:t>109,690</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p>
        </w:tc>
        <w:tc>
          <w:tcPr>
            <w:tcW w:w="1732"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Pr>
                <w:rFonts w:ascii="Times New Roman" w:hAnsi="Times New Roman"/>
                <w:color w:val="000000"/>
                <w:sz w:val="24"/>
                <w:szCs w:val="24"/>
              </w:rPr>
              <w:t>109,690</w:t>
            </w:r>
          </w:p>
        </w:tc>
        <w:tc>
          <w:tcPr>
            <w:tcW w:w="1538" w:type="dxa"/>
            <w:tcBorders>
              <w:top w:val="single" w:sz="4" w:space="0" w:color="auto"/>
              <w:left w:val="nil"/>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p>
        </w:tc>
      </w:tr>
      <w:tr w:rsidR="00961816" w:rsidRPr="008C20C8" w:rsidTr="0063724F">
        <w:trPr>
          <w:trHeight w:val="316"/>
        </w:trPr>
        <w:tc>
          <w:tcPr>
            <w:tcW w:w="5300" w:type="dxa"/>
            <w:gridSpan w:val="2"/>
            <w:vMerge/>
            <w:tcBorders>
              <w:top w:val="single" w:sz="4" w:space="0" w:color="auto"/>
              <w:left w:val="single" w:sz="4" w:space="0" w:color="auto"/>
              <w:bottom w:val="single" w:sz="4" w:space="0" w:color="auto"/>
              <w:right w:val="single" w:sz="4" w:space="0" w:color="auto"/>
            </w:tcBorders>
            <w:vAlign w:val="center"/>
          </w:tcPr>
          <w:p w:rsidR="00961816" w:rsidRPr="008C20C8" w:rsidRDefault="00961816" w:rsidP="00961816">
            <w:pPr>
              <w:rPr>
                <w:rFonts w:ascii="Times New Roman" w:hAnsi="Times New Roman"/>
                <w:color w:val="000000"/>
                <w:sz w:val="24"/>
                <w:szCs w:val="24"/>
              </w:rPr>
            </w:pPr>
          </w:p>
        </w:tc>
        <w:tc>
          <w:tcPr>
            <w:tcW w:w="1406" w:type="dxa"/>
            <w:tcBorders>
              <w:top w:val="single" w:sz="4" w:space="0" w:color="auto"/>
              <w:left w:val="nil"/>
              <w:bottom w:val="single" w:sz="4" w:space="0" w:color="auto"/>
              <w:right w:val="single" w:sz="4" w:space="0" w:color="auto"/>
            </w:tcBorders>
            <w:shd w:val="clear" w:color="auto" w:fill="auto"/>
            <w:vAlign w:val="center"/>
          </w:tcPr>
          <w:p w:rsidR="00961816" w:rsidRPr="008C20C8" w:rsidRDefault="00961816" w:rsidP="00961816">
            <w:pPr>
              <w:rPr>
                <w:rFonts w:ascii="Times New Roman" w:hAnsi="Times New Roman"/>
                <w:color w:val="000000"/>
                <w:sz w:val="24"/>
                <w:szCs w:val="24"/>
              </w:rPr>
            </w:pPr>
            <w:r w:rsidRPr="008C20C8">
              <w:rPr>
                <w:rFonts w:ascii="Times New Roman" w:hAnsi="Times New Roman"/>
                <w:color w:val="000000"/>
                <w:sz w:val="24"/>
                <w:szCs w:val="24"/>
              </w:rPr>
              <w:t>МБ</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Pr>
                <w:rFonts w:ascii="Times New Roman" w:hAnsi="Times New Roman"/>
                <w:color w:val="000000"/>
                <w:sz w:val="24"/>
                <w:szCs w:val="24"/>
              </w:rPr>
              <w:t>819,3</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32"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Pr>
                <w:rFonts w:ascii="Times New Roman" w:hAnsi="Times New Roman"/>
                <w:color w:val="000000"/>
                <w:sz w:val="24"/>
                <w:szCs w:val="24"/>
              </w:rPr>
              <w:t>819,3</w:t>
            </w:r>
          </w:p>
        </w:tc>
        <w:tc>
          <w:tcPr>
            <w:tcW w:w="1538" w:type="dxa"/>
            <w:tcBorders>
              <w:top w:val="single" w:sz="4" w:space="0" w:color="auto"/>
              <w:left w:val="nil"/>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961816" w:rsidRPr="008C20C8" w:rsidTr="0063724F">
        <w:trPr>
          <w:trHeight w:val="296"/>
        </w:trPr>
        <w:tc>
          <w:tcPr>
            <w:tcW w:w="5300" w:type="dxa"/>
            <w:gridSpan w:val="2"/>
            <w:vMerge/>
            <w:tcBorders>
              <w:top w:val="single" w:sz="4" w:space="0" w:color="auto"/>
              <w:left w:val="single" w:sz="4" w:space="0" w:color="auto"/>
              <w:bottom w:val="single" w:sz="4" w:space="0" w:color="auto"/>
              <w:right w:val="single" w:sz="4" w:space="0" w:color="auto"/>
            </w:tcBorders>
            <w:vAlign w:val="center"/>
          </w:tcPr>
          <w:p w:rsidR="00961816" w:rsidRPr="008C20C8" w:rsidRDefault="00961816" w:rsidP="00961816">
            <w:pPr>
              <w:rPr>
                <w:rFonts w:ascii="Times New Roman" w:hAnsi="Times New Roman"/>
                <w:color w:val="000000"/>
                <w:sz w:val="24"/>
                <w:szCs w:val="24"/>
              </w:rPr>
            </w:pPr>
          </w:p>
        </w:tc>
        <w:tc>
          <w:tcPr>
            <w:tcW w:w="1406" w:type="dxa"/>
            <w:tcBorders>
              <w:top w:val="single" w:sz="4" w:space="0" w:color="auto"/>
              <w:left w:val="nil"/>
              <w:bottom w:val="single" w:sz="4" w:space="0" w:color="auto"/>
              <w:right w:val="single" w:sz="4" w:space="0" w:color="auto"/>
            </w:tcBorders>
            <w:shd w:val="clear" w:color="auto" w:fill="auto"/>
            <w:vAlign w:val="center"/>
          </w:tcPr>
          <w:p w:rsidR="00961816" w:rsidRPr="008C20C8" w:rsidRDefault="00961816" w:rsidP="00961816">
            <w:pPr>
              <w:rPr>
                <w:rFonts w:ascii="Times New Roman" w:hAnsi="Times New Roman"/>
                <w:color w:val="000000"/>
                <w:sz w:val="24"/>
                <w:szCs w:val="24"/>
              </w:rPr>
            </w:pPr>
            <w:r w:rsidRPr="008C20C8">
              <w:rPr>
                <w:rFonts w:ascii="Times New Roman" w:hAnsi="Times New Roman"/>
                <w:color w:val="000000"/>
                <w:sz w:val="24"/>
                <w:szCs w:val="24"/>
              </w:rPr>
              <w:t>ВБИ</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32"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538" w:type="dxa"/>
            <w:tcBorders>
              <w:top w:val="single" w:sz="4" w:space="0" w:color="auto"/>
              <w:left w:val="nil"/>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961816" w:rsidRPr="008C20C8" w:rsidRDefault="00961816" w:rsidP="00961816">
            <w:pPr>
              <w:jc w:val="right"/>
              <w:rPr>
                <w:rFonts w:ascii="Times New Roman" w:hAnsi="Times New Roman"/>
                <w:color w:val="000000"/>
                <w:sz w:val="24"/>
                <w:szCs w:val="24"/>
              </w:rPr>
            </w:pPr>
            <w:r w:rsidRPr="008C20C8">
              <w:rPr>
                <w:rFonts w:ascii="Times New Roman" w:hAnsi="Times New Roman"/>
                <w:color w:val="000000"/>
                <w:sz w:val="24"/>
                <w:szCs w:val="24"/>
              </w:rPr>
              <w:t>0</w:t>
            </w:r>
          </w:p>
        </w:tc>
      </w:tr>
    </w:tbl>
    <w:p w:rsidR="00BE69A5" w:rsidRPr="002C741E" w:rsidRDefault="00BE69A5" w:rsidP="00BE69A5">
      <w:pPr>
        <w:pStyle w:val="ConsPlusNormal"/>
        <w:rPr>
          <w:rFonts w:ascii="Times New Roman" w:hAnsi="Times New Roman"/>
          <w:sz w:val="22"/>
          <w:szCs w:val="22"/>
        </w:rPr>
        <w:sectPr w:rsidR="00BE69A5" w:rsidRPr="002C741E" w:rsidSect="00A500BB">
          <w:pgSz w:w="16838" w:h="11906" w:orient="landscape"/>
          <w:pgMar w:top="851" w:right="851" w:bottom="567" w:left="851" w:header="709" w:footer="709" w:gutter="0"/>
          <w:cols w:space="708"/>
          <w:titlePg/>
          <w:docGrid w:linePitch="360"/>
        </w:sectPr>
      </w:pPr>
      <w:r w:rsidRPr="002C741E">
        <w:rPr>
          <w:rFonts w:ascii="Times New Roman" w:hAnsi="Times New Roman"/>
          <w:sz w:val="22"/>
          <w:szCs w:val="22"/>
        </w:rPr>
        <w:t>&lt;*&gt; Объемы бюджетного финансирования меропри</w:t>
      </w:r>
      <w:r>
        <w:rPr>
          <w:rFonts w:ascii="Times New Roman" w:hAnsi="Times New Roman"/>
          <w:sz w:val="22"/>
          <w:szCs w:val="22"/>
        </w:rPr>
        <w:t>ятий подпрограммы  в части федерального, республиканского</w:t>
      </w:r>
      <w:r w:rsidR="00657E50">
        <w:rPr>
          <w:rFonts w:ascii="Times New Roman" w:hAnsi="Times New Roman"/>
          <w:sz w:val="22"/>
          <w:szCs w:val="22"/>
        </w:rPr>
        <w:t xml:space="preserve">, муниципального </w:t>
      </w:r>
      <w:r>
        <w:rPr>
          <w:rFonts w:ascii="Times New Roman" w:hAnsi="Times New Roman"/>
          <w:sz w:val="22"/>
          <w:szCs w:val="22"/>
        </w:rPr>
        <w:t xml:space="preserve"> бюджетов и</w:t>
      </w:r>
      <w:r w:rsidR="00A500BB">
        <w:rPr>
          <w:rFonts w:ascii="Times New Roman" w:hAnsi="Times New Roman"/>
          <w:sz w:val="22"/>
          <w:szCs w:val="22"/>
        </w:rPr>
        <w:t xml:space="preserve"> </w:t>
      </w:r>
      <w:r w:rsidR="00D84177">
        <w:rPr>
          <w:rFonts w:ascii="Times New Roman" w:hAnsi="Times New Roman"/>
          <w:sz w:val="22"/>
          <w:szCs w:val="22"/>
        </w:rPr>
        <w:t>внебюджетного источника на 2024</w:t>
      </w:r>
      <w:r w:rsidR="00D232C4">
        <w:rPr>
          <w:rFonts w:ascii="Times New Roman" w:hAnsi="Times New Roman"/>
          <w:sz w:val="22"/>
          <w:szCs w:val="22"/>
        </w:rPr>
        <w:t xml:space="preserve"> - 2025</w:t>
      </w:r>
      <w:r w:rsidRPr="002C741E">
        <w:rPr>
          <w:rFonts w:ascii="Times New Roman" w:hAnsi="Times New Roman"/>
          <w:sz w:val="22"/>
          <w:szCs w:val="22"/>
        </w:rPr>
        <w:t xml:space="preserve"> годы являются </w:t>
      </w:r>
      <w:r>
        <w:rPr>
          <w:rFonts w:ascii="Times New Roman" w:hAnsi="Times New Roman"/>
          <w:sz w:val="22"/>
          <w:szCs w:val="22"/>
        </w:rPr>
        <w:t>прогнозными и подлежат уточнению.</w:t>
      </w:r>
    </w:p>
    <w:p w:rsidR="0023201A" w:rsidRDefault="0023201A" w:rsidP="00423BC9">
      <w:pPr>
        <w:spacing w:after="0" w:line="240" w:lineRule="auto"/>
        <w:jc w:val="both"/>
        <w:rPr>
          <w:rFonts w:ascii="Times New Roman" w:hAnsi="Times New Roman"/>
          <w:color w:val="000000"/>
          <w:sz w:val="28"/>
          <w:szCs w:val="28"/>
          <w:lang w:eastAsia="ru-RU"/>
        </w:rPr>
      </w:pPr>
    </w:p>
    <w:p w:rsidR="00C31706" w:rsidRDefault="00C31706" w:rsidP="001B372A">
      <w:pPr>
        <w:autoSpaceDE w:val="0"/>
        <w:autoSpaceDN w:val="0"/>
        <w:adjustRightInd w:val="0"/>
        <w:spacing w:after="0" w:line="240" w:lineRule="auto"/>
        <w:jc w:val="right"/>
        <w:outlineLvl w:val="0"/>
        <w:rPr>
          <w:rFonts w:ascii="Times New Roman" w:hAnsi="Times New Roman"/>
          <w:sz w:val="24"/>
          <w:szCs w:val="24"/>
          <w:lang w:eastAsia="ru-RU"/>
        </w:rPr>
      </w:pPr>
    </w:p>
    <w:p w:rsidR="00C31706" w:rsidRDefault="00C31706" w:rsidP="001B372A">
      <w:pPr>
        <w:autoSpaceDE w:val="0"/>
        <w:autoSpaceDN w:val="0"/>
        <w:adjustRightInd w:val="0"/>
        <w:spacing w:after="0" w:line="240" w:lineRule="auto"/>
        <w:jc w:val="right"/>
        <w:outlineLvl w:val="0"/>
        <w:rPr>
          <w:rFonts w:ascii="Times New Roman" w:hAnsi="Times New Roman"/>
          <w:sz w:val="24"/>
          <w:szCs w:val="24"/>
          <w:lang w:eastAsia="ru-RU"/>
        </w:rPr>
      </w:pPr>
    </w:p>
    <w:p w:rsidR="002126D8" w:rsidRDefault="002126D8" w:rsidP="002126D8">
      <w:pPr>
        <w:widowControl w:val="0"/>
        <w:autoSpaceDE w:val="0"/>
        <w:autoSpaceDN w:val="0"/>
        <w:adjustRightInd w:val="0"/>
        <w:spacing w:after="0" w:line="240" w:lineRule="auto"/>
        <w:ind w:left="720"/>
        <w:jc w:val="center"/>
        <w:rPr>
          <w:rFonts w:ascii="Times New Roman" w:hAnsi="Times New Roman" w:cs="Arial"/>
          <w:b/>
          <w:sz w:val="28"/>
          <w:szCs w:val="28"/>
          <w:lang w:eastAsia="ru-RU"/>
        </w:rPr>
      </w:pPr>
      <w:r w:rsidRPr="002126D8">
        <w:rPr>
          <w:rFonts w:ascii="Times New Roman" w:hAnsi="Times New Roman" w:cs="Arial"/>
          <w:b/>
          <w:sz w:val="28"/>
          <w:szCs w:val="28"/>
          <w:lang w:eastAsia="ru-RU"/>
        </w:rPr>
        <w:t xml:space="preserve">5.Описание мер правового регулирования </w:t>
      </w:r>
      <w:r>
        <w:rPr>
          <w:rFonts w:ascii="Times New Roman" w:hAnsi="Times New Roman" w:cs="Arial"/>
          <w:b/>
          <w:sz w:val="28"/>
          <w:szCs w:val="28"/>
          <w:lang w:eastAsia="ru-RU"/>
        </w:rPr>
        <w:t xml:space="preserve">муниципальной </w:t>
      </w:r>
      <w:r w:rsidRPr="002126D8">
        <w:rPr>
          <w:rFonts w:ascii="Times New Roman" w:hAnsi="Times New Roman" w:cs="Arial"/>
          <w:b/>
          <w:sz w:val="28"/>
          <w:szCs w:val="28"/>
          <w:lang w:eastAsia="ru-RU"/>
        </w:rPr>
        <w:t>программы</w:t>
      </w:r>
    </w:p>
    <w:p w:rsidR="002126D8" w:rsidRDefault="002126D8" w:rsidP="002126D8">
      <w:pPr>
        <w:widowControl w:val="0"/>
        <w:autoSpaceDE w:val="0"/>
        <w:autoSpaceDN w:val="0"/>
        <w:adjustRightInd w:val="0"/>
        <w:spacing w:after="0" w:line="240" w:lineRule="auto"/>
        <w:ind w:left="720"/>
        <w:jc w:val="center"/>
        <w:rPr>
          <w:rFonts w:ascii="Times New Roman" w:hAnsi="Times New Roman" w:cs="Arial"/>
          <w:b/>
          <w:sz w:val="28"/>
          <w:szCs w:val="28"/>
          <w:lang w:eastAsia="ru-RU"/>
        </w:rPr>
      </w:pPr>
    </w:p>
    <w:p w:rsidR="002126D8" w:rsidRPr="002126D8" w:rsidRDefault="002126D8" w:rsidP="005E6E41">
      <w:pPr>
        <w:pStyle w:val="ConsPlusNormal"/>
        <w:ind w:firstLine="540"/>
        <w:jc w:val="both"/>
        <w:rPr>
          <w:rFonts w:ascii="Times New Roman" w:hAnsi="Times New Roman" w:cs="Times New Roman"/>
          <w:sz w:val="28"/>
          <w:szCs w:val="28"/>
        </w:rPr>
      </w:pPr>
      <w:r w:rsidRPr="002126D8">
        <w:rPr>
          <w:rFonts w:ascii="Times New Roman" w:hAnsi="Times New Roman" w:cs="Times New Roman"/>
          <w:sz w:val="28"/>
          <w:szCs w:val="28"/>
        </w:rPr>
        <w:t xml:space="preserve">При реализации </w:t>
      </w:r>
      <w:r w:rsidR="005E6E41">
        <w:rPr>
          <w:rFonts w:ascii="Times New Roman" w:hAnsi="Times New Roman" w:cs="Times New Roman"/>
          <w:sz w:val="28"/>
          <w:szCs w:val="28"/>
        </w:rPr>
        <w:t>муниципальной программы</w:t>
      </w:r>
      <w:r w:rsidRPr="002126D8">
        <w:rPr>
          <w:rFonts w:ascii="Times New Roman" w:hAnsi="Times New Roman" w:cs="Times New Roman"/>
          <w:sz w:val="28"/>
          <w:szCs w:val="28"/>
        </w:rPr>
        <w:t xml:space="preserve">, а также по мере выявления или возникновения нерешенных вопросов нормативного характера соисполнители </w:t>
      </w:r>
      <w:r w:rsidR="005E6E41">
        <w:rPr>
          <w:rFonts w:ascii="Times New Roman" w:hAnsi="Times New Roman" w:cs="Times New Roman"/>
          <w:sz w:val="28"/>
          <w:szCs w:val="28"/>
        </w:rPr>
        <w:t>муниципальной программы</w:t>
      </w:r>
      <w:r w:rsidRPr="002126D8">
        <w:rPr>
          <w:rFonts w:ascii="Times New Roman" w:hAnsi="Times New Roman" w:cs="Times New Roman"/>
          <w:sz w:val="28"/>
          <w:szCs w:val="28"/>
        </w:rPr>
        <w:t xml:space="preserve"> формируют проекты соответствующих нормативных правовых актов и в установленном порядке вносят их на рассмотрение в </w:t>
      </w:r>
      <w:r w:rsidR="005E6E41">
        <w:rPr>
          <w:rFonts w:ascii="Times New Roman" w:hAnsi="Times New Roman" w:cs="Times New Roman"/>
          <w:sz w:val="28"/>
          <w:szCs w:val="28"/>
        </w:rPr>
        <w:t>МКУ Администрация МО «</w:t>
      </w:r>
      <w:proofErr w:type="spellStart"/>
      <w:r w:rsidR="005E6E41">
        <w:rPr>
          <w:rFonts w:ascii="Times New Roman" w:hAnsi="Times New Roman" w:cs="Times New Roman"/>
          <w:sz w:val="28"/>
          <w:szCs w:val="28"/>
        </w:rPr>
        <w:t>Бичурский</w:t>
      </w:r>
      <w:proofErr w:type="spellEnd"/>
      <w:r w:rsidR="005E6E41">
        <w:rPr>
          <w:rFonts w:ascii="Times New Roman" w:hAnsi="Times New Roman" w:cs="Times New Roman"/>
          <w:sz w:val="28"/>
          <w:szCs w:val="28"/>
        </w:rPr>
        <w:t xml:space="preserve"> район»</w:t>
      </w:r>
      <w:r w:rsidRPr="002126D8">
        <w:rPr>
          <w:rFonts w:ascii="Times New Roman" w:hAnsi="Times New Roman" w:cs="Times New Roman"/>
          <w:sz w:val="28"/>
          <w:szCs w:val="28"/>
        </w:rPr>
        <w:t>.</w:t>
      </w:r>
    </w:p>
    <w:p w:rsidR="002126D8" w:rsidRPr="002126D8" w:rsidRDefault="002126D8" w:rsidP="005E6E41">
      <w:pPr>
        <w:pStyle w:val="ConsPlusNormal"/>
        <w:ind w:firstLine="540"/>
        <w:jc w:val="both"/>
        <w:rPr>
          <w:rFonts w:ascii="Times New Roman" w:hAnsi="Times New Roman" w:cs="Times New Roman"/>
          <w:sz w:val="28"/>
          <w:szCs w:val="28"/>
        </w:rPr>
      </w:pPr>
      <w:r w:rsidRPr="002126D8">
        <w:rPr>
          <w:rFonts w:ascii="Times New Roman" w:hAnsi="Times New Roman" w:cs="Times New Roman"/>
          <w:sz w:val="28"/>
          <w:szCs w:val="28"/>
        </w:rPr>
        <w:t xml:space="preserve">При выполнении мероприятий </w:t>
      </w:r>
      <w:r w:rsidR="005E6E41">
        <w:rPr>
          <w:rFonts w:ascii="Times New Roman" w:hAnsi="Times New Roman" w:cs="Times New Roman"/>
          <w:sz w:val="28"/>
          <w:szCs w:val="28"/>
        </w:rPr>
        <w:t>муниципальной программы</w:t>
      </w:r>
      <w:r w:rsidRPr="002126D8">
        <w:rPr>
          <w:rFonts w:ascii="Times New Roman" w:hAnsi="Times New Roman" w:cs="Times New Roman"/>
          <w:sz w:val="28"/>
          <w:szCs w:val="28"/>
        </w:rPr>
        <w:t xml:space="preserve"> по мере необходимости ответственный исполнитель и участник </w:t>
      </w:r>
      <w:r w:rsidR="005E6E41">
        <w:rPr>
          <w:rFonts w:ascii="Times New Roman" w:hAnsi="Times New Roman" w:cs="Times New Roman"/>
          <w:sz w:val="28"/>
          <w:szCs w:val="28"/>
        </w:rPr>
        <w:t>муниципальной программы</w:t>
      </w:r>
      <w:r w:rsidRPr="002126D8">
        <w:rPr>
          <w:rFonts w:ascii="Times New Roman" w:hAnsi="Times New Roman" w:cs="Times New Roman"/>
          <w:sz w:val="28"/>
          <w:szCs w:val="28"/>
        </w:rPr>
        <w:t xml:space="preserve"> принимают нормативные акты в соответствии со своими полномочиями.</w:t>
      </w:r>
    </w:p>
    <w:p w:rsidR="002126D8" w:rsidRPr="002126D8" w:rsidRDefault="002126D8" w:rsidP="002126D8">
      <w:pPr>
        <w:widowControl w:val="0"/>
        <w:autoSpaceDE w:val="0"/>
        <w:autoSpaceDN w:val="0"/>
        <w:adjustRightInd w:val="0"/>
        <w:spacing w:after="0" w:line="240" w:lineRule="auto"/>
        <w:jc w:val="right"/>
        <w:outlineLvl w:val="2"/>
        <w:rPr>
          <w:rFonts w:ascii="Times New Roman" w:hAnsi="Times New Roman"/>
          <w:sz w:val="28"/>
          <w:szCs w:val="28"/>
          <w:lang w:eastAsia="ru-RU"/>
        </w:rPr>
      </w:pPr>
      <w:bookmarkStart w:id="2" w:name="Par468"/>
      <w:bookmarkEnd w:id="2"/>
      <w:r w:rsidRPr="002126D8">
        <w:rPr>
          <w:rFonts w:ascii="Times New Roman" w:hAnsi="Times New Roman"/>
          <w:sz w:val="28"/>
          <w:szCs w:val="28"/>
          <w:lang w:eastAsia="ru-RU"/>
        </w:rPr>
        <w:t>Таблица 3</w:t>
      </w:r>
    </w:p>
    <w:p w:rsidR="002126D8" w:rsidRPr="002126D8" w:rsidRDefault="002126D8" w:rsidP="002126D8">
      <w:pPr>
        <w:widowControl w:val="0"/>
        <w:autoSpaceDE w:val="0"/>
        <w:autoSpaceDN w:val="0"/>
        <w:adjustRightInd w:val="0"/>
        <w:spacing w:after="0" w:line="240" w:lineRule="auto"/>
        <w:jc w:val="center"/>
        <w:rPr>
          <w:rFonts w:ascii="Times New Roman" w:hAnsi="Times New Roman"/>
          <w:b/>
          <w:sz w:val="28"/>
          <w:szCs w:val="28"/>
          <w:lang w:eastAsia="ru-RU"/>
        </w:rPr>
      </w:pPr>
      <w:r w:rsidRPr="002126D8">
        <w:rPr>
          <w:rFonts w:ascii="Times New Roman" w:hAnsi="Times New Roman"/>
          <w:b/>
          <w:sz w:val="28"/>
          <w:szCs w:val="28"/>
          <w:lang w:eastAsia="ru-RU"/>
        </w:rPr>
        <w:t>Программные документы МО «</w:t>
      </w:r>
      <w:proofErr w:type="spellStart"/>
      <w:r w:rsidRPr="002126D8">
        <w:rPr>
          <w:rFonts w:ascii="Times New Roman" w:hAnsi="Times New Roman"/>
          <w:b/>
          <w:sz w:val="28"/>
          <w:szCs w:val="28"/>
          <w:lang w:eastAsia="ru-RU"/>
        </w:rPr>
        <w:t>Бичурский</w:t>
      </w:r>
      <w:proofErr w:type="spellEnd"/>
      <w:r w:rsidRPr="002126D8">
        <w:rPr>
          <w:rFonts w:ascii="Times New Roman" w:hAnsi="Times New Roman"/>
          <w:b/>
          <w:sz w:val="28"/>
          <w:szCs w:val="28"/>
          <w:lang w:eastAsia="ru-RU"/>
        </w:rPr>
        <w:t xml:space="preserve"> район»</w:t>
      </w:r>
    </w:p>
    <w:p w:rsidR="002126D8" w:rsidRPr="002126D8" w:rsidRDefault="002126D8" w:rsidP="002126D8">
      <w:pPr>
        <w:widowControl w:val="0"/>
        <w:autoSpaceDE w:val="0"/>
        <w:autoSpaceDN w:val="0"/>
        <w:adjustRightInd w:val="0"/>
        <w:spacing w:after="0" w:line="240" w:lineRule="auto"/>
        <w:jc w:val="both"/>
        <w:rPr>
          <w:rFonts w:ascii="Times New Roman" w:hAnsi="Times New Roman"/>
          <w:sz w:val="28"/>
          <w:szCs w:val="28"/>
          <w:lang w:eastAsia="ru-RU"/>
        </w:rPr>
      </w:pPr>
    </w:p>
    <w:tbl>
      <w:tblPr>
        <w:tblW w:w="10440" w:type="dxa"/>
        <w:tblCellSpacing w:w="5" w:type="nil"/>
        <w:tblInd w:w="-285" w:type="dxa"/>
        <w:tblLayout w:type="fixed"/>
        <w:tblCellMar>
          <w:left w:w="75" w:type="dxa"/>
          <w:right w:w="75" w:type="dxa"/>
        </w:tblCellMar>
        <w:tblLook w:val="0000" w:firstRow="0" w:lastRow="0" w:firstColumn="0" w:lastColumn="0" w:noHBand="0" w:noVBand="0"/>
      </w:tblPr>
      <w:tblGrid>
        <w:gridCol w:w="615"/>
        <w:gridCol w:w="3431"/>
        <w:gridCol w:w="2551"/>
        <w:gridCol w:w="2145"/>
        <w:gridCol w:w="1698"/>
      </w:tblGrid>
      <w:tr w:rsidR="002126D8" w:rsidRPr="002126D8" w:rsidTr="00883993">
        <w:trPr>
          <w:trHeight w:val="600"/>
          <w:tblCellSpacing w:w="5" w:type="nil"/>
        </w:trPr>
        <w:tc>
          <w:tcPr>
            <w:tcW w:w="615" w:type="dxa"/>
            <w:tcBorders>
              <w:top w:val="single" w:sz="8" w:space="0" w:color="auto"/>
              <w:left w:val="single" w:sz="8" w:space="0" w:color="auto"/>
              <w:bottom w:val="single" w:sz="8" w:space="0" w:color="auto"/>
              <w:right w:val="single" w:sz="8" w:space="0" w:color="auto"/>
            </w:tcBorders>
          </w:tcPr>
          <w:p w:rsidR="002126D8" w:rsidRPr="002126D8" w:rsidRDefault="002126D8" w:rsidP="002126D8">
            <w:pPr>
              <w:widowControl w:val="0"/>
              <w:autoSpaceDE w:val="0"/>
              <w:autoSpaceDN w:val="0"/>
              <w:adjustRightInd w:val="0"/>
              <w:spacing w:after="0" w:line="240" w:lineRule="auto"/>
              <w:rPr>
                <w:rFonts w:ascii="Times New Roman" w:hAnsi="Times New Roman"/>
                <w:sz w:val="28"/>
                <w:szCs w:val="28"/>
              </w:rPr>
            </w:pPr>
            <w:r w:rsidRPr="002126D8">
              <w:rPr>
                <w:rFonts w:ascii="Times New Roman" w:hAnsi="Times New Roman"/>
                <w:sz w:val="28"/>
                <w:szCs w:val="28"/>
              </w:rPr>
              <w:t xml:space="preserve"> №</w:t>
            </w:r>
          </w:p>
        </w:tc>
        <w:tc>
          <w:tcPr>
            <w:tcW w:w="3431" w:type="dxa"/>
            <w:tcBorders>
              <w:top w:val="single" w:sz="8" w:space="0" w:color="auto"/>
              <w:left w:val="single" w:sz="8" w:space="0" w:color="auto"/>
              <w:bottom w:val="single" w:sz="8" w:space="0" w:color="auto"/>
              <w:right w:val="single" w:sz="8" w:space="0" w:color="auto"/>
            </w:tcBorders>
          </w:tcPr>
          <w:p w:rsidR="002126D8" w:rsidRPr="002126D8" w:rsidRDefault="002126D8" w:rsidP="002126D8">
            <w:pPr>
              <w:widowControl w:val="0"/>
              <w:autoSpaceDE w:val="0"/>
              <w:autoSpaceDN w:val="0"/>
              <w:adjustRightInd w:val="0"/>
              <w:spacing w:after="0" w:line="240" w:lineRule="auto"/>
              <w:rPr>
                <w:rFonts w:ascii="Times New Roman" w:hAnsi="Times New Roman"/>
                <w:sz w:val="28"/>
                <w:szCs w:val="28"/>
              </w:rPr>
            </w:pPr>
            <w:r w:rsidRPr="002126D8">
              <w:rPr>
                <w:rFonts w:ascii="Times New Roman" w:hAnsi="Times New Roman"/>
                <w:sz w:val="28"/>
                <w:szCs w:val="28"/>
              </w:rPr>
              <w:t xml:space="preserve">   </w:t>
            </w:r>
            <w:r w:rsidR="005E6E41">
              <w:rPr>
                <w:rFonts w:ascii="Times New Roman" w:hAnsi="Times New Roman"/>
                <w:sz w:val="28"/>
                <w:szCs w:val="28"/>
              </w:rPr>
              <w:t>Вид нормативно-</w:t>
            </w:r>
            <w:r w:rsidRPr="002126D8">
              <w:rPr>
                <w:rFonts w:ascii="Times New Roman" w:hAnsi="Times New Roman"/>
                <w:sz w:val="28"/>
                <w:szCs w:val="28"/>
              </w:rPr>
              <w:t xml:space="preserve">    </w:t>
            </w:r>
          </w:p>
          <w:p w:rsidR="002126D8" w:rsidRPr="002126D8" w:rsidRDefault="002126D8" w:rsidP="005E6E41">
            <w:pPr>
              <w:widowControl w:val="0"/>
              <w:autoSpaceDE w:val="0"/>
              <w:autoSpaceDN w:val="0"/>
              <w:adjustRightInd w:val="0"/>
              <w:spacing w:after="0" w:line="240" w:lineRule="auto"/>
              <w:rPr>
                <w:rFonts w:ascii="Times New Roman" w:hAnsi="Times New Roman"/>
                <w:sz w:val="28"/>
                <w:szCs w:val="28"/>
              </w:rPr>
            </w:pPr>
            <w:r w:rsidRPr="002126D8">
              <w:rPr>
                <w:rFonts w:ascii="Times New Roman" w:hAnsi="Times New Roman"/>
                <w:sz w:val="28"/>
                <w:szCs w:val="28"/>
              </w:rPr>
              <w:t xml:space="preserve">  правового акта </w:t>
            </w:r>
          </w:p>
        </w:tc>
        <w:tc>
          <w:tcPr>
            <w:tcW w:w="2551" w:type="dxa"/>
            <w:tcBorders>
              <w:top w:val="single" w:sz="8" w:space="0" w:color="auto"/>
              <w:left w:val="single" w:sz="8" w:space="0" w:color="auto"/>
              <w:bottom w:val="single" w:sz="8" w:space="0" w:color="auto"/>
              <w:right w:val="single" w:sz="8" w:space="0" w:color="auto"/>
            </w:tcBorders>
          </w:tcPr>
          <w:p w:rsidR="002126D8" w:rsidRPr="002126D8" w:rsidRDefault="002126D8" w:rsidP="002126D8">
            <w:pPr>
              <w:widowControl w:val="0"/>
              <w:autoSpaceDE w:val="0"/>
              <w:autoSpaceDN w:val="0"/>
              <w:adjustRightInd w:val="0"/>
              <w:spacing w:after="0" w:line="240" w:lineRule="auto"/>
              <w:jc w:val="center"/>
              <w:rPr>
                <w:rFonts w:ascii="Times New Roman" w:hAnsi="Times New Roman"/>
                <w:sz w:val="28"/>
                <w:szCs w:val="28"/>
              </w:rPr>
            </w:pPr>
            <w:r w:rsidRPr="002126D8">
              <w:rPr>
                <w:rFonts w:ascii="Times New Roman" w:hAnsi="Times New Roman"/>
                <w:sz w:val="28"/>
                <w:szCs w:val="28"/>
              </w:rPr>
              <w:t>Основные положения</w:t>
            </w:r>
            <w:r w:rsidR="005E6E41">
              <w:rPr>
                <w:rFonts w:ascii="Times New Roman" w:hAnsi="Times New Roman"/>
                <w:sz w:val="28"/>
                <w:szCs w:val="28"/>
              </w:rPr>
              <w:t xml:space="preserve"> нормативно-правового акта</w:t>
            </w:r>
            <w:r w:rsidR="005E6E41" w:rsidRPr="00461A9B">
              <w:rPr>
                <w:rFonts w:ascii="Times New Roman" w:hAnsi="Times New Roman"/>
                <w:sz w:val="28"/>
                <w:szCs w:val="28"/>
              </w:rPr>
              <w:t xml:space="preserve">   </w:t>
            </w:r>
          </w:p>
        </w:tc>
        <w:tc>
          <w:tcPr>
            <w:tcW w:w="2145" w:type="dxa"/>
            <w:tcBorders>
              <w:top w:val="single" w:sz="8" w:space="0" w:color="auto"/>
              <w:left w:val="single" w:sz="8" w:space="0" w:color="auto"/>
              <w:bottom w:val="single" w:sz="8" w:space="0" w:color="auto"/>
              <w:right w:val="single" w:sz="8" w:space="0" w:color="auto"/>
            </w:tcBorders>
          </w:tcPr>
          <w:p w:rsidR="002126D8" w:rsidRPr="002126D8" w:rsidRDefault="002126D8" w:rsidP="002126D8">
            <w:pPr>
              <w:widowControl w:val="0"/>
              <w:autoSpaceDE w:val="0"/>
              <w:autoSpaceDN w:val="0"/>
              <w:adjustRightInd w:val="0"/>
              <w:spacing w:after="0" w:line="240" w:lineRule="auto"/>
              <w:jc w:val="center"/>
              <w:rPr>
                <w:rFonts w:ascii="Times New Roman" w:hAnsi="Times New Roman"/>
                <w:sz w:val="28"/>
                <w:szCs w:val="28"/>
              </w:rPr>
            </w:pPr>
            <w:r w:rsidRPr="002126D8">
              <w:rPr>
                <w:rFonts w:ascii="Times New Roman" w:hAnsi="Times New Roman"/>
                <w:sz w:val="28"/>
                <w:szCs w:val="28"/>
              </w:rPr>
              <w:t>Ответствен-</w:t>
            </w:r>
          </w:p>
          <w:p w:rsidR="002126D8" w:rsidRPr="002126D8" w:rsidRDefault="005E6E41" w:rsidP="002126D8">
            <w:pPr>
              <w:widowControl w:val="0"/>
              <w:autoSpaceDE w:val="0"/>
              <w:autoSpaceDN w:val="0"/>
              <w:adjustRightInd w:val="0"/>
              <w:spacing w:after="0" w:line="240" w:lineRule="auto"/>
              <w:jc w:val="center"/>
              <w:rPr>
                <w:rFonts w:ascii="Times New Roman" w:hAnsi="Times New Roman"/>
                <w:sz w:val="28"/>
                <w:szCs w:val="28"/>
              </w:rPr>
            </w:pPr>
            <w:proofErr w:type="spellStart"/>
            <w:r>
              <w:rPr>
                <w:rFonts w:ascii="Times New Roman" w:hAnsi="Times New Roman"/>
                <w:sz w:val="28"/>
                <w:szCs w:val="28"/>
              </w:rPr>
              <w:t>ный</w:t>
            </w:r>
            <w:proofErr w:type="spellEnd"/>
          </w:p>
          <w:p w:rsidR="002126D8" w:rsidRPr="002126D8" w:rsidRDefault="005E6E41" w:rsidP="002126D8">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исполнитель и соисполнитель</w:t>
            </w:r>
          </w:p>
        </w:tc>
        <w:tc>
          <w:tcPr>
            <w:tcW w:w="1698" w:type="dxa"/>
            <w:tcBorders>
              <w:top w:val="single" w:sz="8" w:space="0" w:color="auto"/>
              <w:left w:val="single" w:sz="8" w:space="0" w:color="auto"/>
              <w:bottom w:val="single" w:sz="8" w:space="0" w:color="auto"/>
              <w:right w:val="single" w:sz="8" w:space="0" w:color="auto"/>
            </w:tcBorders>
          </w:tcPr>
          <w:p w:rsidR="002126D8" w:rsidRPr="002126D8" w:rsidRDefault="002126D8" w:rsidP="002126D8">
            <w:pPr>
              <w:widowControl w:val="0"/>
              <w:autoSpaceDE w:val="0"/>
              <w:autoSpaceDN w:val="0"/>
              <w:adjustRightInd w:val="0"/>
              <w:spacing w:after="0" w:line="240" w:lineRule="auto"/>
              <w:rPr>
                <w:rFonts w:ascii="Times New Roman" w:hAnsi="Times New Roman"/>
                <w:sz w:val="28"/>
                <w:szCs w:val="28"/>
              </w:rPr>
            </w:pPr>
            <w:r w:rsidRPr="002126D8">
              <w:rPr>
                <w:rFonts w:ascii="Times New Roman" w:hAnsi="Times New Roman"/>
                <w:sz w:val="28"/>
                <w:szCs w:val="28"/>
              </w:rPr>
              <w:t xml:space="preserve"> Ожидаемые  </w:t>
            </w:r>
          </w:p>
          <w:p w:rsidR="002126D8" w:rsidRPr="002126D8" w:rsidRDefault="002126D8" w:rsidP="002126D8">
            <w:pPr>
              <w:widowControl w:val="0"/>
              <w:autoSpaceDE w:val="0"/>
              <w:autoSpaceDN w:val="0"/>
              <w:adjustRightInd w:val="0"/>
              <w:spacing w:after="0" w:line="240" w:lineRule="auto"/>
              <w:rPr>
                <w:rFonts w:ascii="Times New Roman" w:hAnsi="Times New Roman"/>
                <w:sz w:val="28"/>
                <w:szCs w:val="28"/>
              </w:rPr>
            </w:pPr>
            <w:r w:rsidRPr="002126D8">
              <w:rPr>
                <w:rFonts w:ascii="Times New Roman" w:hAnsi="Times New Roman"/>
                <w:sz w:val="28"/>
                <w:szCs w:val="28"/>
              </w:rPr>
              <w:t xml:space="preserve">    сроки    </w:t>
            </w:r>
          </w:p>
          <w:p w:rsidR="002126D8" w:rsidRPr="002126D8" w:rsidRDefault="002126D8" w:rsidP="002126D8">
            <w:pPr>
              <w:widowControl w:val="0"/>
              <w:autoSpaceDE w:val="0"/>
              <w:autoSpaceDN w:val="0"/>
              <w:adjustRightInd w:val="0"/>
              <w:spacing w:after="0" w:line="240" w:lineRule="auto"/>
              <w:rPr>
                <w:rFonts w:ascii="Times New Roman" w:hAnsi="Times New Roman"/>
                <w:sz w:val="28"/>
                <w:szCs w:val="28"/>
              </w:rPr>
            </w:pPr>
            <w:r w:rsidRPr="002126D8">
              <w:rPr>
                <w:rFonts w:ascii="Times New Roman" w:hAnsi="Times New Roman"/>
                <w:sz w:val="28"/>
                <w:szCs w:val="28"/>
              </w:rPr>
              <w:t xml:space="preserve">  принятия   </w:t>
            </w:r>
          </w:p>
        </w:tc>
      </w:tr>
      <w:tr w:rsidR="002126D8" w:rsidRPr="002126D8" w:rsidTr="00883993">
        <w:trPr>
          <w:trHeight w:val="600"/>
          <w:tblCellSpacing w:w="5" w:type="nil"/>
        </w:trPr>
        <w:tc>
          <w:tcPr>
            <w:tcW w:w="615" w:type="dxa"/>
            <w:tcBorders>
              <w:top w:val="single" w:sz="8" w:space="0" w:color="auto"/>
              <w:left w:val="single" w:sz="8" w:space="0" w:color="auto"/>
              <w:bottom w:val="single" w:sz="8" w:space="0" w:color="auto"/>
              <w:right w:val="single" w:sz="8" w:space="0" w:color="auto"/>
            </w:tcBorders>
          </w:tcPr>
          <w:p w:rsidR="002126D8" w:rsidRPr="002126D8" w:rsidRDefault="002126D8" w:rsidP="002126D8">
            <w:pPr>
              <w:widowControl w:val="0"/>
              <w:autoSpaceDE w:val="0"/>
              <w:autoSpaceDN w:val="0"/>
              <w:adjustRightInd w:val="0"/>
              <w:spacing w:after="0" w:line="240" w:lineRule="auto"/>
              <w:rPr>
                <w:rFonts w:ascii="Times New Roman" w:hAnsi="Times New Roman"/>
                <w:sz w:val="28"/>
                <w:szCs w:val="28"/>
              </w:rPr>
            </w:pPr>
            <w:r w:rsidRPr="002126D8">
              <w:rPr>
                <w:rFonts w:ascii="Times New Roman" w:hAnsi="Times New Roman"/>
                <w:sz w:val="28"/>
                <w:szCs w:val="28"/>
              </w:rPr>
              <w:t>1</w:t>
            </w:r>
          </w:p>
        </w:tc>
        <w:tc>
          <w:tcPr>
            <w:tcW w:w="3431" w:type="dxa"/>
            <w:tcBorders>
              <w:top w:val="single" w:sz="8" w:space="0" w:color="auto"/>
              <w:left w:val="single" w:sz="8" w:space="0" w:color="auto"/>
              <w:bottom w:val="single" w:sz="8" w:space="0" w:color="auto"/>
              <w:right w:val="single" w:sz="8" w:space="0" w:color="auto"/>
            </w:tcBorders>
          </w:tcPr>
          <w:p w:rsidR="00987817" w:rsidRPr="00987817" w:rsidRDefault="002126D8" w:rsidP="00987817">
            <w:pPr>
              <w:widowControl w:val="0"/>
              <w:autoSpaceDE w:val="0"/>
              <w:autoSpaceDN w:val="0"/>
              <w:adjustRightInd w:val="0"/>
              <w:spacing w:after="0" w:line="240" w:lineRule="auto"/>
              <w:rPr>
                <w:rFonts w:ascii="Times New Roman" w:hAnsi="Times New Roman"/>
                <w:sz w:val="28"/>
                <w:szCs w:val="28"/>
                <w:lang w:eastAsia="ru-RU"/>
              </w:rPr>
            </w:pPr>
            <w:r w:rsidRPr="002126D8">
              <w:rPr>
                <w:rFonts w:ascii="Times New Roman" w:hAnsi="Times New Roman"/>
                <w:sz w:val="28"/>
                <w:szCs w:val="28"/>
                <w:lang w:eastAsia="ru-RU"/>
              </w:rPr>
              <w:t xml:space="preserve">Внесение изменений в </w:t>
            </w:r>
            <w:r w:rsidR="00987817">
              <w:rPr>
                <w:rFonts w:ascii="Times New Roman" w:hAnsi="Times New Roman"/>
                <w:sz w:val="28"/>
                <w:szCs w:val="28"/>
                <w:lang w:eastAsia="ru-RU"/>
              </w:rPr>
              <w:t>муниципальную программу</w:t>
            </w:r>
            <w:r w:rsidRPr="002126D8">
              <w:rPr>
                <w:rFonts w:ascii="Times New Roman" w:hAnsi="Times New Roman"/>
                <w:sz w:val="28"/>
                <w:szCs w:val="28"/>
                <w:lang w:eastAsia="ru-RU"/>
              </w:rPr>
              <w:t xml:space="preserve"> </w:t>
            </w:r>
            <w:r w:rsidR="00987817" w:rsidRPr="00987817">
              <w:rPr>
                <w:rFonts w:ascii="Times New Roman" w:hAnsi="Times New Roman"/>
                <w:sz w:val="28"/>
                <w:szCs w:val="28"/>
                <w:lang w:eastAsia="ru-RU"/>
              </w:rPr>
              <w:t>«</w:t>
            </w:r>
            <w:proofErr w:type="gramStart"/>
            <w:r w:rsidR="00987817" w:rsidRPr="00987817">
              <w:rPr>
                <w:rFonts w:ascii="Times New Roman" w:hAnsi="Times New Roman"/>
                <w:sz w:val="28"/>
                <w:szCs w:val="28"/>
                <w:lang w:eastAsia="ru-RU"/>
              </w:rPr>
              <w:t>Комплексное  развитие</w:t>
            </w:r>
            <w:proofErr w:type="gramEnd"/>
            <w:r w:rsidR="00987817" w:rsidRPr="00987817">
              <w:rPr>
                <w:rFonts w:ascii="Times New Roman" w:hAnsi="Times New Roman"/>
                <w:sz w:val="28"/>
                <w:szCs w:val="28"/>
                <w:lang w:eastAsia="ru-RU"/>
              </w:rPr>
              <w:t xml:space="preserve"> сельских территорий </w:t>
            </w:r>
          </w:p>
          <w:p w:rsidR="002126D8" w:rsidRPr="002126D8" w:rsidRDefault="00987817" w:rsidP="00987817">
            <w:pPr>
              <w:widowControl w:val="0"/>
              <w:autoSpaceDE w:val="0"/>
              <w:autoSpaceDN w:val="0"/>
              <w:adjustRightInd w:val="0"/>
              <w:spacing w:after="0" w:line="240" w:lineRule="auto"/>
              <w:rPr>
                <w:rFonts w:ascii="Times New Roman" w:hAnsi="Times New Roman"/>
                <w:sz w:val="28"/>
                <w:szCs w:val="28"/>
                <w:lang w:eastAsia="ru-RU"/>
              </w:rPr>
            </w:pPr>
            <w:r w:rsidRPr="00987817">
              <w:rPr>
                <w:rFonts w:ascii="Times New Roman" w:hAnsi="Times New Roman"/>
                <w:sz w:val="28"/>
                <w:szCs w:val="28"/>
                <w:lang w:eastAsia="ru-RU"/>
              </w:rPr>
              <w:t>муниципального образования «</w:t>
            </w:r>
            <w:proofErr w:type="spellStart"/>
            <w:r w:rsidRPr="00987817">
              <w:rPr>
                <w:rFonts w:ascii="Times New Roman" w:hAnsi="Times New Roman"/>
                <w:sz w:val="28"/>
                <w:szCs w:val="28"/>
                <w:lang w:eastAsia="ru-RU"/>
              </w:rPr>
              <w:t>Бичурский</w:t>
            </w:r>
            <w:proofErr w:type="spellEnd"/>
            <w:r w:rsidRPr="00987817">
              <w:rPr>
                <w:rFonts w:ascii="Times New Roman" w:hAnsi="Times New Roman"/>
                <w:sz w:val="28"/>
                <w:szCs w:val="28"/>
                <w:lang w:eastAsia="ru-RU"/>
              </w:rPr>
              <w:t xml:space="preserve"> район»</w:t>
            </w:r>
            <w:r>
              <w:rPr>
                <w:rFonts w:ascii="Times New Roman" w:hAnsi="Times New Roman"/>
                <w:sz w:val="28"/>
                <w:szCs w:val="28"/>
                <w:lang w:eastAsia="ru-RU"/>
              </w:rPr>
              <w:t xml:space="preserve"> </w:t>
            </w:r>
            <w:r w:rsidR="002126D8" w:rsidRPr="002126D8">
              <w:rPr>
                <w:rFonts w:ascii="Times New Roman" w:hAnsi="Times New Roman"/>
                <w:sz w:val="28"/>
                <w:szCs w:val="28"/>
                <w:lang w:eastAsia="ru-RU"/>
              </w:rPr>
              <w:t xml:space="preserve">связи с принятием </w:t>
            </w:r>
            <w:r>
              <w:rPr>
                <w:rFonts w:ascii="Times New Roman" w:hAnsi="Times New Roman"/>
                <w:sz w:val="28"/>
                <w:szCs w:val="28"/>
                <w:lang w:eastAsia="ru-RU"/>
              </w:rPr>
              <w:t xml:space="preserve"> </w:t>
            </w:r>
            <w:r w:rsidR="002126D8" w:rsidRPr="002126D8">
              <w:rPr>
                <w:rFonts w:ascii="Times New Roman" w:hAnsi="Times New Roman"/>
                <w:sz w:val="28"/>
                <w:szCs w:val="28"/>
                <w:lang w:eastAsia="ru-RU"/>
              </w:rPr>
              <w:t>нормативно-правовых актов МО «</w:t>
            </w:r>
            <w:proofErr w:type="spellStart"/>
            <w:r w:rsidR="002126D8" w:rsidRPr="002126D8">
              <w:rPr>
                <w:rFonts w:ascii="Times New Roman" w:hAnsi="Times New Roman"/>
                <w:sz w:val="28"/>
                <w:szCs w:val="28"/>
                <w:lang w:eastAsia="ru-RU"/>
              </w:rPr>
              <w:t>Бичурский</w:t>
            </w:r>
            <w:proofErr w:type="spellEnd"/>
            <w:r w:rsidR="002126D8" w:rsidRPr="002126D8">
              <w:rPr>
                <w:rFonts w:ascii="Times New Roman" w:hAnsi="Times New Roman"/>
                <w:sz w:val="28"/>
                <w:szCs w:val="28"/>
                <w:lang w:eastAsia="ru-RU"/>
              </w:rPr>
              <w:t xml:space="preserve"> район».</w:t>
            </w:r>
          </w:p>
        </w:tc>
        <w:tc>
          <w:tcPr>
            <w:tcW w:w="2551" w:type="dxa"/>
            <w:tcBorders>
              <w:top w:val="single" w:sz="8" w:space="0" w:color="auto"/>
              <w:left w:val="single" w:sz="8" w:space="0" w:color="auto"/>
              <w:bottom w:val="single" w:sz="8" w:space="0" w:color="auto"/>
              <w:right w:val="single" w:sz="8" w:space="0" w:color="auto"/>
            </w:tcBorders>
          </w:tcPr>
          <w:p w:rsidR="002126D8" w:rsidRPr="002126D8" w:rsidRDefault="002126D8" w:rsidP="002126D8">
            <w:pPr>
              <w:widowControl w:val="0"/>
              <w:autoSpaceDE w:val="0"/>
              <w:autoSpaceDN w:val="0"/>
              <w:adjustRightInd w:val="0"/>
              <w:spacing w:after="0" w:line="240" w:lineRule="auto"/>
              <w:rPr>
                <w:rFonts w:ascii="Times New Roman" w:hAnsi="Times New Roman"/>
                <w:sz w:val="28"/>
                <w:szCs w:val="28"/>
                <w:lang w:eastAsia="ru-RU"/>
              </w:rPr>
            </w:pPr>
            <w:r w:rsidRPr="002126D8">
              <w:rPr>
                <w:rFonts w:ascii="Times New Roman" w:hAnsi="Times New Roman"/>
                <w:sz w:val="28"/>
                <w:szCs w:val="28"/>
                <w:lang w:eastAsia="ru-RU"/>
              </w:rPr>
              <w:t>Приведение нормативно-правовых актов  МО «</w:t>
            </w:r>
            <w:proofErr w:type="spellStart"/>
            <w:r w:rsidRPr="002126D8">
              <w:rPr>
                <w:rFonts w:ascii="Times New Roman" w:hAnsi="Times New Roman"/>
                <w:sz w:val="28"/>
                <w:szCs w:val="28"/>
                <w:lang w:eastAsia="ru-RU"/>
              </w:rPr>
              <w:t>Бичурский</w:t>
            </w:r>
            <w:proofErr w:type="spellEnd"/>
            <w:r w:rsidRPr="002126D8">
              <w:rPr>
                <w:rFonts w:ascii="Times New Roman" w:hAnsi="Times New Roman"/>
                <w:sz w:val="28"/>
                <w:szCs w:val="28"/>
                <w:lang w:eastAsia="ru-RU"/>
              </w:rPr>
              <w:t xml:space="preserve"> район» в соответствие с федеральным и региональным  законодательством </w:t>
            </w:r>
          </w:p>
        </w:tc>
        <w:tc>
          <w:tcPr>
            <w:tcW w:w="2145" w:type="dxa"/>
            <w:tcBorders>
              <w:top w:val="single" w:sz="8" w:space="0" w:color="auto"/>
              <w:left w:val="single" w:sz="8" w:space="0" w:color="auto"/>
              <w:bottom w:val="single" w:sz="8" w:space="0" w:color="auto"/>
              <w:right w:val="single" w:sz="8" w:space="0" w:color="auto"/>
            </w:tcBorders>
          </w:tcPr>
          <w:p w:rsidR="002126D8" w:rsidRPr="002126D8" w:rsidRDefault="002126D8" w:rsidP="008B4CB1">
            <w:pPr>
              <w:widowControl w:val="0"/>
              <w:autoSpaceDE w:val="0"/>
              <w:autoSpaceDN w:val="0"/>
              <w:adjustRightInd w:val="0"/>
              <w:spacing w:after="0" w:line="240" w:lineRule="auto"/>
              <w:rPr>
                <w:rFonts w:ascii="Times New Roman" w:hAnsi="Times New Roman"/>
                <w:sz w:val="28"/>
                <w:szCs w:val="28"/>
                <w:lang w:eastAsia="ru-RU"/>
              </w:rPr>
            </w:pPr>
            <w:r w:rsidRPr="002126D8">
              <w:rPr>
                <w:rFonts w:ascii="Times New Roman" w:hAnsi="Times New Roman"/>
                <w:sz w:val="28"/>
                <w:szCs w:val="28"/>
                <w:lang w:eastAsia="ru-RU"/>
              </w:rPr>
              <w:t xml:space="preserve">Отдел развития АПК </w:t>
            </w:r>
            <w:r w:rsidR="008B4CB1">
              <w:rPr>
                <w:rFonts w:ascii="Times New Roman" w:hAnsi="Times New Roman"/>
                <w:sz w:val="28"/>
                <w:szCs w:val="28"/>
                <w:lang w:eastAsia="ru-RU"/>
              </w:rPr>
              <w:t>Администрации</w:t>
            </w:r>
            <w:r w:rsidRPr="002126D8">
              <w:rPr>
                <w:rFonts w:ascii="Times New Roman" w:hAnsi="Times New Roman"/>
                <w:sz w:val="28"/>
                <w:szCs w:val="28"/>
                <w:lang w:eastAsia="ru-RU"/>
              </w:rPr>
              <w:t xml:space="preserve"> МО «</w:t>
            </w:r>
            <w:proofErr w:type="spellStart"/>
            <w:r w:rsidRPr="002126D8">
              <w:rPr>
                <w:rFonts w:ascii="Times New Roman" w:hAnsi="Times New Roman"/>
                <w:sz w:val="28"/>
                <w:szCs w:val="28"/>
                <w:lang w:eastAsia="ru-RU"/>
              </w:rPr>
              <w:t>Бичурский</w:t>
            </w:r>
            <w:proofErr w:type="spellEnd"/>
            <w:r w:rsidRPr="002126D8">
              <w:rPr>
                <w:rFonts w:ascii="Times New Roman" w:hAnsi="Times New Roman"/>
                <w:sz w:val="28"/>
                <w:szCs w:val="28"/>
                <w:lang w:eastAsia="ru-RU"/>
              </w:rPr>
              <w:t xml:space="preserve"> район»</w:t>
            </w:r>
          </w:p>
        </w:tc>
        <w:tc>
          <w:tcPr>
            <w:tcW w:w="1698" w:type="dxa"/>
            <w:tcBorders>
              <w:top w:val="single" w:sz="8" w:space="0" w:color="auto"/>
              <w:left w:val="single" w:sz="8" w:space="0" w:color="auto"/>
              <w:bottom w:val="single" w:sz="8" w:space="0" w:color="auto"/>
              <w:right w:val="single" w:sz="8" w:space="0" w:color="auto"/>
            </w:tcBorders>
          </w:tcPr>
          <w:p w:rsidR="002126D8" w:rsidRPr="002126D8" w:rsidRDefault="00987817" w:rsidP="002126D8">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До 1 апреля, до 1 октября </w:t>
            </w:r>
          </w:p>
        </w:tc>
      </w:tr>
    </w:tbl>
    <w:p w:rsidR="00C31706" w:rsidRDefault="00C31706" w:rsidP="001B372A">
      <w:pPr>
        <w:autoSpaceDE w:val="0"/>
        <w:autoSpaceDN w:val="0"/>
        <w:adjustRightInd w:val="0"/>
        <w:spacing w:after="0" w:line="240" w:lineRule="auto"/>
        <w:jc w:val="right"/>
        <w:outlineLvl w:val="0"/>
        <w:rPr>
          <w:rFonts w:ascii="Times New Roman" w:hAnsi="Times New Roman"/>
          <w:sz w:val="24"/>
          <w:szCs w:val="24"/>
          <w:lang w:eastAsia="ru-RU"/>
        </w:rPr>
      </w:pPr>
    </w:p>
    <w:p w:rsidR="00C31706" w:rsidRDefault="00C31706" w:rsidP="001B372A">
      <w:pPr>
        <w:autoSpaceDE w:val="0"/>
        <w:autoSpaceDN w:val="0"/>
        <w:adjustRightInd w:val="0"/>
        <w:spacing w:after="0" w:line="240" w:lineRule="auto"/>
        <w:jc w:val="right"/>
        <w:outlineLvl w:val="0"/>
        <w:rPr>
          <w:rFonts w:ascii="Times New Roman" w:hAnsi="Times New Roman"/>
          <w:sz w:val="24"/>
          <w:szCs w:val="24"/>
          <w:lang w:eastAsia="ru-RU"/>
        </w:rPr>
      </w:pPr>
    </w:p>
    <w:p w:rsidR="00C31706" w:rsidRDefault="00C31706" w:rsidP="001B372A">
      <w:pPr>
        <w:autoSpaceDE w:val="0"/>
        <w:autoSpaceDN w:val="0"/>
        <w:adjustRightInd w:val="0"/>
        <w:spacing w:after="0" w:line="240" w:lineRule="auto"/>
        <w:jc w:val="right"/>
        <w:outlineLvl w:val="0"/>
        <w:rPr>
          <w:rFonts w:ascii="Times New Roman" w:hAnsi="Times New Roman"/>
          <w:sz w:val="24"/>
          <w:szCs w:val="24"/>
          <w:lang w:eastAsia="ru-RU"/>
        </w:rPr>
      </w:pPr>
    </w:p>
    <w:p w:rsidR="002126D8" w:rsidRPr="002126D8" w:rsidRDefault="002126D8" w:rsidP="002126D8">
      <w:pPr>
        <w:widowControl w:val="0"/>
        <w:numPr>
          <w:ilvl w:val="0"/>
          <w:numId w:val="30"/>
        </w:numPr>
        <w:autoSpaceDE w:val="0"/>
        <w:autoSpaceDN w:val="0"/>
        <w:adjustRightInd w:val="0"/>
        <w:spacing w:after="0" w:line="240" w:lineRule="auto"/>
        <w:jc w:val="center"/>
        <w:rPr>
          <w:rFonts w:ascii="Times New Roman" w:hAnsi="Times New Roman" w:cs="Arial"/>
          <w:b/>
          <w:sz w:val="28"/>
          <w:szCs w:val="28"/>
          <w:lang w:eastAsia="ru-RU"/>
        </w:rPr>
      </w:pPr>
      <w:r w:rsidRPr="002126D8">
        <w:rPr>
          <w:rFonts w:ascii="Times New Roman" w:hAnsi="Times New Roman" w:cs="Arial"/>
          <w:b/>
          <w:sz w:val="28"/>
          <w:szCs w:val="28"/>
          <w:lang w:eastAsia="ru-RU"/>
        </w:rPr>
        <w:t xml:space="preserve">Срок реализации </w:t>
      </w:r>
      <w:r w:rsidR="00BF6898">
        <w:rPr>
          <w:rFonts w:ascii="Times New Roman" w:hAnsi="Times New Roman" w:cs="Arial"/>
          <w:b/>
          <w:sz w:val="28"/>
          <w:szCs w:val="28"/>
          <w:lang w:eastAsia="ru-RU"/>
        </w:rPr>
        <w:t>муниципальной п</w:t>
      </w:r>
      <w:r w:rsidRPr="002126D8">
        <w:rPr>
          <w:rFonts w:ascii="Times New Roman" w:hAnsi="Times New Roman" w:cs="Arial"/>
          <w:b/>
          <w:sz w:val="28"/>
          <w:szCs w:val="28"/>
          <w:lang w:eastAsia="ru-RU"/>
        </w:rPr>
        <w:t>рограммы</w:t>
      </w:r>
    </w:p>
    <w:p w:rsidR="002126D8" w:rsidRPr="002126D8" w:rsidRDefault="002126D8" w:rsidP="002126D8">
      <w:pPr>
        <w:widowControl w:val="0"/>
        <w:autoSpaceDE w:val="0"/>
        <w:autoSpaceDN w:val="0"/>
        <w:adjustRightInd w:val="0"/>
        <w:spacing w:after="0" w:line="240" w:lineRule="auto"/>
        <w:jc w:val="both"/>
        <w:rPr>
          <w:rFonts w:ascii="Times New Roman" w:hAnsi="Times New Roman" w:cs="Arial"/>
          <w:b/>
          <w:sz w:val="28"/>
          <w:szCs w:val="28"/>
          <w:lang w:eastAsia="ru-RU"/>
        </w:rPr>
      </w:pPr>
    </w:p>
    <w:p w:rsidR="002126D8" w:rsidRDefault="002126D8" w:rsidP="00BF6898">
      <w:pPr>
        <w:widowControl w:val="0"/>
        <w:autoSpaceDE w:val="0"/>
        <w:autoSpaceDN w:val="0"/>
        <w:adjustRightInd w:val="0"/>
        <w:spacing w:after="0" w:line="240" w:lineRule="auto"/>
        <w:jc w:val="both"/>
        <w:rPr>
          <w:rFonts w:ascii="Times New Roman" w:hAnsi="Times New Roman" w:cs="Arial"/>
          <w:sz w:val="28"/>
          <w:szCs w:val="28"/>
          <w:lang w:eastAsia="ru-RU"/>
        </w:rPr>
      </w:pPr>
      <w:r w:rsidRPr="002126D8">
        <w:rPr>
          <w:rFonts w:ascii="Times New Roman" w:hAnsi="Times New Roman" w:cs="Arial"/>
          <w:sz w:val="28"/>
          <w:szCs w:val="28"/>
          <w:lang w:eastAsia="ru-RU"/>
        </w:rPr>
        <w:tab/>
      </w:r>
      <w:proofErr w:type="gramStart"/>
      <w:r w:rsidRPr="002126D8">
        <w:rPr>
          <w:rFonts w:ascii="Times New Roman" w:hAnsi="Times New Roman" w:cs="Arial"/>
          <w:sz w:val="28"/>
          <w:szCs w:val="28"/>
          <w:lang w:eastAsia="ru-RU"/>
        </w:rPr>
        <w:t>Реализация  муниципальной</w:t>
      </w:r>
      <w:proofErr w:type="gramEnd"/>
      <w:r w:rsidRPr="002126D8">
        <w:rPr>
          <w:rFonts w:ascii="Times New Roman" w:hAnsi="Times New Roman" w:cs="Arial"/>
          <w:sz w:val="28"/>
          <w:szCs w:val="28"/>
          <w:lang w:eastAsia="ru-RU"/>
        </w:rPr>
        <w:t xml:space="preserve"> программы</w:t>
      </w:r>
      <w:r w:rsidR="00BF6898">
        <w:rPr>
          <w:rFonts w:ascii="Times New Roman" w:hAnsi="Times New Roman" w:cs="Arial"/>
          <w:sz w:val="28"/>
          <w:szCs w:val="28"/>
          <w:lang w:eastAsia="ru-RU"/>
        </w:rPr>
        <w:t xml:space="preserve"> в муниципальном образовании </w:t>
      </w:r>
      <w:r w:rsidRPr="002126D8">
        <w:rPr>
          <w:rFonts w:ascii="Times New Roman" w:hAnsi="Times New Roman" w:cs="Arial"/>
          <w:sz w:val="28"/>
          <w:szCs w:val="28"/>
          <w:lang w:eastAsia="ru-RU"/>
        </w:rPr>
        <w:t>«</w:t>
      </w:r>
      <w:r w:rsidR="00BF6898" w:rsidRPr="00987817">
        <w:rPr>
          <w:rFonts w:ascii="Times New Roman" w:hAnsi="Times New Roman"/>
          <w:sz w:val="28"/>
          <w:szCs w:val="28"/>
          <w:lang w:eastAsia="ru-RU"/>
        </w:rPr>
        <w:t>Комплексно</w:t>
      </w:r>
      <w:r w:rsidR="00BF6898">
        <w:rPr>
          <w:rFonts w:ascii="Times New Roman" w:hAnsi="Times New Roman"/>
          <w:sz w:val="28"/>
          <w:szCs w:val="28"/>
          <w:lang w:eastAsia="ru-RU"/>
        </w:rPr>
        <w:t xml:space="preserve">е  развитие сельских территорий </w:t>
      </w:r>
      <w:r w:rsidR="00BF6898" w:rsidRPr="00987817">
        <w:rPr>
          <w:rFonts w:ascii="Times New Roman" w:hAnsi="Times New Roman"/>
          <w:sz w:val="28"/>
          <w:szCs w:val="28"/>
          <w:lang w:eastAsia="ru-RU"/>
        </w:rPr>
        <w:t>муниципального образования «</w:t>
      </w:r>
      <w:proofErr w:type="spellStart"/>
      <w:r w:rsidR="00BF6898" w:rsidRPr="00987817">
        <w:rPr>
          <w:rFonts w:ascii="Times New Roman" w:hAnsi="Times New Roman"/>
          <w:sz w:val="28"/>
          <w:szCs w:val="28"/>
          <w:lang w:eastAsia="ru-RU"/>
        </w:rPr>
        <w:t>Бичурский</w:t>
      </w:r>
      <w:proofErr w:type="spellEnd"/>
      <w:r w:rsidR="00BF6898" w:rsidRPr="00987817">
        <w:rPr>
          <w:rFonts w:ascii="Times New Roman" w:hAnsi="Times New Roman"/>
          <w:sz w:val="28"/>
          <w:szCs w:val="28"/>
          <w:lang w:eastAsia="ru-RU"/>
        </w:rPr>
        <w:t xml:space="preserve"> район»</w:t>
      </w:r>
      <w:r w:rsidRPr="002126D8">
        <w:rPr>
          <w:rFonts w:ascii="Times New Roman" w:hAnsi="Times New Roman" w:cs="Arial"/>
          <w:sz w:val="28"/>
          <w:szCs w:val="28"/>
          <w:lang w:eastAsia="ru-RU"/>
        </w:rPr>
        <w:t>»</w:t>
      </w:r>
      <w:r w:rsidR="00BF6898">
        <w:rPr>
          <w:rFonts w:ascii="Times New Roman" w:hAnsi="Times New Roman" w:cs="Arial"/>
          <w:sz w:val="28"/>
          <w:szCs w:val="28"/>
          <w:lang w:eastAsia="ru-RU"/>
        </w:rPr>
        <w:t xml:space="preserve"> предусмотрена на период   2021</w:t>
      </w:r>
      <w:r w:rsidRPr="002126D8">
        <w:rPr>
          <w:rFonts w:ascii="Times New Roman" w:hAnsi="Times New Roman" w:cs="Arial"/>
          <w:sz w:val="28"/>
          <w:szCs w:val="28"/>
          <w:lang w:eastAsia="ru-RU"/>
        </w:rPr>
        <w:t xml:space="preserve"> -202</w:t>
      </w:r>
      <w:r w:rsidR="00BF6898">
        <w:rPr>
          <w:rFonts w:ascii="Times New Roman" w:hAnsi="Times New Roman" w:cs="Arial"/>
          <w:sz w:val="28"/>
          <w:szCs w:val="28"/>
          <w:lang w:eastAsia="ru-RU"/>
        </w:rPr>
        <w:t>5 годы</w:t>
      </w:r>
      <w:r w:rsidRPr="002126D8">
        <w:rPr>
          <w:rFonts w:ascii="Times New Roman" w:hAnsi="Times New Roman" w:cs="Arial"/>
          <w:sz w:val="28"/>
          <w:szCs w:val="28"/>
          <w:lang w:eastAsia="ru-RU"/>
        </w:rPr>
        <w:t>.</w:t>
      </w:r>
    </w:p>
    <w:p w:rsidR="00E56C59" w:rsidRDefault="00E56C59" w:rsidP="00BF6898">
      <w:pPr>
        <w:widowControl w:val="0"/>
        <w:autoSpaceDE w:val="0"/>
        <w:autoSpaceDN w:val="0"/>
        <w:adjustRightInd w:val="0"/>
        <w:spacing w:after="0" w:line="240" w:lineRule="auto"/>
        <w:jc w:val="both"/>
        <w:rPr>
          <w:rFonts w:ascii="Times New Roman" w:hAnsi="Times New Roman" w:cs="Arial"/>
          <w:sz w:val="28"/>
          <w:szCs w:val="28"/>
          <w:lang w:eastAsia="ru-RU"/>
        </w:rPr>
      </w:pPr>
    </w:p>
    <w:p w:rsidR="00A673C4" w:rsidRDefault="00A673C4" w:rsidP="00BF6898">
      <w:pPr>
        <w:widowControl w:val="0"/>
        <w:autoSpaceDE w:val="0"/>
        <w:autoSpaceDN w:val="0"/>
        <w:adjustRightInd w:val="0"/>
        <w:spacing w:after="0" w:line="240" w:lineRule="auto"/>
        <w:jc w:val="both"/>
        <w:rPr>
          <w:rFonts w:ascii="Times New Roman" w:hAnsi="Times New Roman" w:cs="Arial"/>
          <w:sz w:val="28"/>
          <w:szCs w:val="28"/>
          <w:lang w:eastAsia="ru-RU"/>
        </w:rPr>
      </w:pPr>
    </w:p>
    <w:p w:rsidR="00A673C4" w:rsidRDefault="00A673C4" w:rsidP="00BF6898">
      <w:pPr>
        <w:widowControl w:val="0"/>
        <w:autoSpaceDE w:val="0"/>
        <w:autoSpaceDN w:val="0"/>
        <w:adjustRightInd w:val="0"/>
        <w:spacing w:after="0" w:line="240" w:lineRule="auto"/>
        <w:jc w:val="both"/>
        <w:rPr>
          <w:rFonts w:ascii="Times New Roman" w:hAnsi="Times New Roman" w:cs="Arial"/>
          <w:sz w:val="28"/>
          <w:szCs w:val="28"/>
          <w:lang w:eastAsia="ru-RU"/>
        </w:rPr>
      </w:pPr>
    </w:p>
    <w:p w:rsidR="00A673C4" w:rsidRDefault="00A673C4" w:rsidP="00BF6898">
      <w:pPr>
        <w:widowControl w:val="0"/>
        <w:autoSpaceDE w:val="0"/>
        <w:autoSpaceDN w:val="0"/>
        <w:adjustRightInd w:val="0"/>
        <w:spacing w:after="0" w:line="240" w:lineRule="auto"/>
        <w:jc w:val="both"/>
        <w:rPr>
          <w:rFonts w:ascii="Times New Roman" w:hAnsi="Times New Roman" w:cs="Arial"/>
          <w:sz w:val="28"/>
          <w:szCs w:val="28"/>
          <w:lang w:eastAsia="ru-RU"/>
        </w:rPr>
      </w:pPr>
    </w:p>
    <w:p w:rsidR="00A673C4" w:rsidRDefault="00A673C4" w:rsidP="00BF6898">
      <w:pPr>
        <w:widowControl w:val="0"/>
        <w:autoSpaceDE w:val="0"/>
        <w:autoSpaceDN w:val="0"/>
        <w:adjustRightInd w:val="0"/>
        <w:spacing w:after="0" w:line="240" w:lineRule="auto"/>
        <w:jc w:val="both"/>
        <w:rPr>
          <w:rFonts w:ascii="Times New Roman" w:hAnsi="Times New Roman" w:cs="Arial"/>
          <w:sz w:val="28"/>
          <w:szCs w:val="28"/>
          <w:lang w:eastAsia="ru-RU"/>
        </w:rPr>
      </w:pPr>
    </w:p>
    <w:p w:rsidR="00A673C4" w:rsidRDefault="00A673C4" w:rsidP="00BF6898">
      <w:pPr>
        <w:widowControl w:val="0"/>
        <w:autoSpaceDE w:val="0"/>
        <w:autoSpaceDN w:val="0"/>
        <w:adjustRightInd w:val="0"/>
        <w:spacing w:after="0" w:line="240" w:lineRule="auto"/>
        <w:jc w:val="both"/>
        <w:rPr>
          <w:rFonts w:ascii="Times New Roman" w:hAnsi="Times New Roman" w:cs="Arial"/>
          <w:sz w:val="28"/>
          <w:szCs w:val="28"/>
          <w:lang w:eastAsia="ru-RU"/>
        </w:rPr>
      </w:pPr>
    </w:p>
    <w:p w:rsidR="00A673C4" w:rsidRDefault="00A673C4" w:rsidP="00BF6898">
      <w:pPr>
        <w:widowControl w:val="0"/>
        <w:autoSpaceDE w:val="0"/>
        <w:autoSpaceDN w:val="0"/>
        <w:adjustRightInd w:val="0"/>
        <w:spacing w:after="0" w:line="240" w:lineRule="auto"/>
        <w:jc w:val="both"/>
        <w:rPr>
          <w:rFonts w:ascii="Times New Roman" w:hAnsi="Times New Roman" w:cs="Arial"/>
          <w:sz w:val="28"/>
          <w:szCs w:val="28"/>
          <w:lang w:eastAsia="ru-RU"/>
        </w:rPr>
      </w:pPr>
    </w:p>
    <w:p w:rsidR="00E56C59" w:rsidRPr="00E56C59" w:rsidRDefault="00E56C59" w:rsidP="00E56C59">
      <w:pPr>
        <w:pStyle w:val="ab"/>
        <w:widowControl w:val="0"/>
        <w:numPr>
          <w:ilvl w:val="0"/>
          <w:numId w:val="30"/>
        </w:numPr>
        <w:autoSpaceDE w:val="0"/>
        <w:autoSpaceDN w:val="0"/>
        <w:adjustRightInd w:val="0"/>
        <w:jc w:val="center"/>
        <w:rPr>
          <w:b/>
          <w:sz w:val="28"/>
          <w:szCs w:val="28"/>
        </w:rPr>
      </w:pPr>
      <w:r w:rsidRPr="00E56C59">
        <w:rPr>
          <w:b/>
          <w:sz w:val="28"/>
          <w:szCs w:val="28"/>
        </w:rPr>
        <w:lastRenderedPageBreak/>
        <w:t>Перечень подпрограмм и основных мероприятий муниципальной программы</w:t>
      </w:r>
    </w:p>
    <w:p w:rsidR="00C31706" w:rsidRDefault="00C31706" w:rsidP="001B372A">
      <w:pPr>
        <w:autoSpaceDE w:val="0"/>
        <w:autoSpaceDN w:val="0"/>
        <w:adjustRightInd w:val="0"/>
        <w:spacing w:after="0" w:line="240" w:lineRule="auto"/>
        <w:jc w:val="right"/>
        <w:outlineLvl w:val="0"/>
        <w:rPr>
          <w:rFonts w:ascii="Times New Roman" w:hAnsi="Times New Roman"/>
          <w:sz w:val="24"/>
          <w:szCs w:val="24"/>
          <w:lang w:eastAsia="ru-RU"/>
        </w:rPr>
      </w:pPr>
    </w:p>
    <w:p w:rsidR="002126D8" w:rsidRPr="002126D8" w:rsidRDefault="002126D8" w:rsidP="002126D8">
      <w:pPr>
        <w:shd w:val="clear" w:color="auto" w:fill="FFFFFF"/>
        <w:spacing w:after="0" w:line="240" w:lineRule="auto"/>
        <w:ind w:left="720"/>
        <w:contextualSpacing/>
        <w:jc w:val="right"/>
        <w:rPr>
          <w:rFonts w:ascii="Times New Roman" w:hAnsi="Times New Roman"/>
          <w:b/>
          <w:bCs/>
          <w:color w:val="000000"/>
          <w:spacing w:val="1"/>
          <w:sz w:val="28"/>
          <w:szCs w:val="28"/>
          <w:lang w:eastAsia="ru-RU"/>
        </w:rPr>
      </w:pPr>
      <w:r w:rsidRPr="002126D8">
        <w:rPr>
          <w:rFonts w:ascii="Times New Roman" w:hAnsi="Times New Roman"/>
          <w:b/>
          <w:bCs/>
          <w:color w:val="000000"/>
          <w:spacing w:val="1"/>
          <w:sz w:val="28"/>
          <w:szCs w:val="28"/>
          <w:lang w:eastAsia="ru-RU"/>
        </w:rPr>
        <w:t>Таблица 3</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3828"/>
        <w:gridCol w:w="1842"/>
        <w:gridCol w:w="3686"/>
      </w:tblGrid>
      <w:tr w:rsidR="002126D8" w:rsidRPr="002126D8" w:rsidTr="00883993">
        <w:trPr>
          <w:trHeight w:val="1054"/>
          <w:jc w:val="center"/>
        </w:trPr>
        <w:tc>
          <w:tcPr>
            <w:tcW w:w="675" w:type="dxa"/>
            <w:tcBorders>
              <w:top w:val="single" w:sz="4" w:space="0" w:color="auto"/>
              <w:left w:val="single" w:sz="4" w:space="0" w:color="auto"/>
              <w:bottom w:val="single" w:sz="4" w:space="0" w:color="auto"/>
              <w:right w:val="single" w:sz="4" w:space="0" w:color="auto"/>
            </w:tcBorders>
          </w:tcPr>
          <w:p w:rsidR="002126D8" w:rsidRPr="002126D8" w:rsidRDefault="002126D8" w:rsidP="002126D8">
            <w:pPr>
              <w:widowControl w:val="0"/>
              <w:autoSpaceDE w:val="0"/>
              <w:autoSpaceDN w:val="0"/>
              <w:adjustRightInd w:val="0"/>
              <w:spacing w:after="0" w:line="240" w:lineRule="auto"/>
              <w:jc w:val="both"/>
              <w:rPr>
                <w:rFonts w:ascii="Times New Roman" w:hAnsi="Times New Roman" w:cs="Arial"/>
                <w:sz w:val="28"/>
                <w:szCs w:val="28"/>
                <w:lang w:eastAsia="ru-RU"/>
              </w:rPr>
            </w:pPr>
            <w:r w:rsidRPr="002126D8">
              <w:rPr>
                <w:rFonts w:ascii="Times New Roman" w:hAnsi="Times New Roman" w:cs="Arial"/>
                <w:sz w:val="28"/>
                <w:szCs w:val="28"/>
                <w:lang w:eastAsia="ru-RU"/>
              </w:rPr>
              <w:t>№</w:t>
            </w:r>
          </w:p>
          <w:p w:rsidR="002126D8" w:rsidRPr="002126D8" w:rsidRDefault="002126D8" w:rsidP="002126D8">
            <w:pPr>
              <w:widowControl w:val="0"/>
              <w:autoSpaceDE w:val="0"/>
              <w:autoSpaceDN w:val="0"/>
              <w:adjustRightInd w:val="0"/>
              <w:spacing w:after="0" w:line="240" w:lineRule="auto"/>
              <w:jc w:val="both"/>
              <w:rPr>
                <w:rFonts w:ascii="Times New Roman" w:hAnsi="Times New Roman" w:cs="Arial"/>
                <w:sz w:val="28"/>
                <w:szCs w:val="28"/>
                <w:lang w:eastAsia="ru-RU"/>
              </w:rPr>
            </w:pPr>
            <w:r w:rsidRPr="002126D8">
              <w:rPr>
                <w:rFonts w:ascii="Times New Roman" w:hAnsi="Times New Roman" w:cs="Arial"/>
                <w:sz w:val="28"/>
                <w:szCs w:val="28"/>
                <w:lang w:eastAsia="ru-RU"/>
              </w:rPr>
              <w:t>п/п</w:t>
            </w:r>
          </w:p>
          <w:p w:rsidR="002126D8" w:rsidRPr="002126D8" w:rsidRDefault="002126D8" w:rsidP="002126D8">
            <w:pPr>
              <w:widowControl w:val="0"/>
              <w:autoSpaceDE w:val="0"/>
              <w:autoSpaceDN w:val="0"/>
              <w:adjustRightInd w:val="0"/>
              <w:spacing w:after="0" w:line="240" w:lineRule="auto"/>
              <w:jc w:val="both"/>
              <w:rPr>
                <w:rFonts w:ascii="Times New Roman" w:hAnsi="Times New Roman" w:cs="Arial"/>
                <w:sz w:val="28"/>
                <w:szCs w:val="28"/>
                <w:lang w:eastAsia="ru-RU"/>
              </w:rPr>
            </w:pPr>
          </w:p>
        </w:tc>
        <w:tc>
          <w:tcPr>
            <w:tcW w:w="3828" w:type="dxa"/>
            <w:tcBorders>
              <w:top w:val="single" w:sz="4" w:space="0" w:color="auto"/>
              <w:left w:val="single" w:sz="4" w:space="0" w:color="auto"/>
              <w:bottom w:val="single" w:sz="4" w:space="0" w:color="auto"/>
              <w:right w:val="single" w:sz="4" w:space="0" w:color="auto"/>
            </w:tcBorders>
          </w:tcPr>
          <w:p w:rsidR="002126D8" w:rsidRPr="002126D8" w:rsidRDefault="002126D8" w:rsidP="002126D8">
            <w:pPr>
              <w:widowControl w:val="0"/>
              <w:autoSpaceDE w:val="0"/>
              <w:autoSpaceDN w:val="0"/>
              <w:adjustRightInd w:val="0"/>
              <w:spacing w:after="0" w:line="240" w:lineRule="auto"/>
              <w:jc w:val="both"/>
              <w:rPr>
                <w:rFonts w:ascii="Times New Roman" w:hAnsi="Times New Roman" w:cs="Arial"/>
                <w:sz w:val="28"/>
                <w:szCs w:val="28"/>
                <w:lang w:eastAsia="ru-RU"/>
              </w:rPr>
            </w:pPr>
            <w:r w:rsidRPr="002126D8">
              <w:rPr>
                <w:rFonts w:ascii="Times New Roman" w:hAnsi="Times New Roman" w:cs="Arial"/>
                <w:sz w:val="28"/>
                <w:szCs w:val="28"/>
                <w:lang w:eastAsia="ru-RU"/>
              </w:rPr>
              <w:t>Наименование подпрограмм (мероприятий)</w:t>
            </w:r>
          </w:p>
          <w:p w:rsidR="002126D8" w:rsidRPr="002126D8" w:rsidRDefault="002126D8" w:rsidP="002126D8">
            <w:pPr>
              <w:widowControl w:val="0"/>
              <w:autoSpaceDE w:val="0"/>
              <w:autoSpaceDN w:val="0"/>
              <w:adjustRightInd w:val="0"/>
              <w:spacing w:after="0" w:line="240" w:lineRule="auto"/>
              <w:jc w:val="both"/>
              <w:rPr>
                <w:rFonts w:ascii="Times New Roman" w:hAnsi="Times New Roman" w:cs="Arial"/>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tcPr>
          <w:p w:rsidR="002126D8" w:rsidRPr="002126D8" w:rsidRDefault="002126D8" w:rsidP="002126D8">
            <w:pPr>
              <w:widowControl w:val="0"/>
              <w:autoSpaceDE w:val="0"/>
              <w:autoSpaceDN w:val="0"/>
              <w:adjustRightInd w:val="0"/>
              <w:spacing w:after="0" w:line="240" w:lineRule="auto"/>
              <w:jc w:val="both"/>
              <w:rPr>
                <w:rFonts w:ascii="Times New Roman" w:hAnsi="Times New Roman" w:cs="Arial"/>
                <w:sz w:val="28"/>
                <w:szCs w:val="28"/>
                <w:lang w:eastAsia="ru-RU"/>
              </w:rPr>
            </w:pPr>
            <w:r w:rsidRPr="002126D8">
              <w:rPr>
                <w:rFonts w:ascii="Times New Roman" w:hAnsi="Times New Roman" w:cs="Arial"/>
                <w:sz w:val="28"/>
                <w:szCs w:val="28"/>
                <w:lang w:eastAsia="ru-RU"/>
              </w:rPr>
              <w:t>Срок реализации</w:t>
            </w:r>
          </w:p>
          <w:p w:rsidR="002126D8" w:rsidRPr="002126D8" w:rsidRDefault="002126D8" w:rsidP="002126D8">
            <w:pPr>
              <w:widowControl w:val="0"/>
              <w:autoSpaceDE w:val="0"/>
              <w:autoSpaceDN w:val="0"/>
              <w:adjustRightInd w:val="0"/>
              <w:spacing w:after="0" w:line="240" w:lineRule="auto"/>
              <w:jc w:val="both"/>
              <w:rPr>
                <w:rFonts w:ascii="Times New Roman" w:hAnsi="Times New Roman" w:cs="Arial"/>
                <w:sz w:val="28"/>
                <w:szCs w:val="28"/>
                <w:lang w:eastAsia="ru-RU"/>
              </w:rPr>
            </w:pPr>
          </w:p>
        </w:tc>
        <w:tc>
          <w:tcPr>
            <w:tcW w:w="3686" w:type="dxa"/>
            <w:tcBorders>
              <w:top w:val="single" w:sz="4" w:space="0" w:color="auto"/>
              <w:left w:val="single" w:sz="4" w:space="0" w:color="auto"/>
              <w:bottom w:val="single" w:sz="4" w:space="0" w:color="auto"/>
              <w:right w:val="single" w:sz="4" w:space="0" w:color="auto"/>
            </w:tcBorders>
            <w:hideMark/>
          </w:tcPr>
          <w:p w:rsidR="002126D8" w:rsidRPr="002126D8" w:rsidRDefault="002126D8" w:rsidP="002126D8">
            <w:pPr>
              <w:widowControl w:val="0"/>
              <w:autoSpaceDE w:val="0"/>
              <w:autoSpaceDN w:val="0"/>
              <w:adjustRightInd w:val="0"/>
              <w:spacing w:after="0" w:line="240" w:lineRule="auto"/>
              <w:jc w:val="center"/>
              <w:rPr>
                <w:rFonts w:ascii="Times New Roman" w:hAnsi="Times New Roman" w:cs="Arial"/>
                <w:sz w:val="28"/>
                <w:szCs w:val="28"/>
                <w:lang w:eastAsia="ru-RU"/>
              </w:rPr>
            </w:pPr>
            <w:r w:rsidRPr="002126D8">
              <w:rPr>
                <w:rFonts w:ascii="Times New Roman" w:hAnsi="Times New Roman" w:cs="Arial"/>
                <w:sz w:val="28"/>
                <w:szCs w:val="28"/>
                <w:lang w:eastAsia="ru-RU"/>
              </w:rPr>
              <w:t>Ожидаемые результаты</w:t>
            </w:r>
          </w:p>
        </w:tc>
      </w:tr>
      <w:tr w:rsidR="002126D8" w:rsidRPr="002126D8" w:rsidTr="00883993">
        <w:trPr>
          <w:trHeight w:val="682"/>
          <w:jc w:val="center"/>
        </w:trPr>
        <w:tc>
          <w:tcPr>
            <w:tcW w:w="675" w:type="dxa"/>
            <w:tcBorders>
              <w:top w:val="single" w:sz="4" w:space="0" w:color="auto"/>
              <w:left w:val="single" w:sz="4" w:space="0" w:color="auto"/>
              <w:right w:val="single" w:sz="4" w:space="0" w:color="auto"/>
            </w:tcBorders>
            <w:hideMark/>
          </w:tcPr>
          <w:p w:rsidR="002126D8" w:rsidRPr="002126D8" w:rsidRDefault="002126D8" w:rsidP="002126D8">
            <w:pPr>
              <w:widowControl w:val="0"/>
              <w:autoSpaceDE w:val="0"/>
              <w:autoSpaceDN w:val="0"/>
              <w:adjustRightInd w:val="0"/>
              <w:spacing w:after="0" w:line="240" w:lineRule="auto"/>
              <w:jc w:val="both"/>
              <w:rPr>
                <w:rFonts w:ascii="Times New Roman" w:hAnsi="Times New Roman" w:cs="Arial"/>
                <w:sz w:val="28"/>
                <w:szCs w:val="28"/>
                <w:lang w:eastAsia="ru-RU"/>
              </w:rPr>
            </w:pPr>
            <w:r w:rsidRPr="002126D8">
              <w:rPr>
                <w:rFonts w:ascii="Times New Roman" w:hAnsi="Times New Roman" w:cs="Arial"/>
                <w:sz w:val="28"/>
                <w:szCs w:val="28"/>
                <w:lang w:eastAsia="ru-RU"/>
              </w:rPr>
              <w:t>1.</w:t>
            </w:r>
          </w:p>
        </w:tc>
        <w:tc>
          <w:tcPr>
            <w:tcW w:w="9356" w:type="dxa"/>
            <w:gridSpan w:val="3"/>
            <w:tcBorders>
              <w:top w:val="single" w:sz="4" w:space="0" w:color="auto"/>
              <w:left w:val="single" w:sz="4" w:space="0" w:color="auto"/>
              <w:bottom w:val="single" w:sz="4" w:space="0" w:color="auto"/>
              <w:right w:val="single" w:sz="4" w:space="0" w:color="auto"/>
            </w:tcBorders>
            <w:vAlign w:val="center"/>
            <w:hideMark/>
          </w:tcPr>
          <w:p w:rsidR="002126D8" w:rsidRPr="002126D8" w:rsidRDefault="002126D8" w:rsidP="002126D8">
            <w:pPr>
              <w:spacing w:after="0" w:line="240" w:lineRule="auto"/>
              <w:rPr>
                <w:rFonts w:ascii="Times New Roman" w:hAnsi="Times New Roman"/>
                <w:b/>
                <w:bCs/>
                <w:color w:val="000000"/>
                <w:sz w:val="28"/>
                <w:szCs w:val="28"/>
                <w:lang w:eastAsia="ru-RU"/>
              </w:rPr>
            </w:pPr>
            <w:r w:rsidRPr="002126D8">
              <w:rPr>
                <w:rFonts w:ascii="Times New Roman" w:hAnsi="Times New Roman"/>
                <w:b/>
                <w:bCs/>
                <w:color w:val="000000"/>
                <w:sz w:val="28"/>
                <w:szCs w:val="28"/>
                <w:lang w:eastAsia="ru-RU"/>
              </w:rPr>
              <w:t>Подпрограмма «Создание условий для обеспечения доступным и комфортным жильем сельского населения» (Приложение 1)</w:t>
            </w:r>
          </w:p>
        </w:tc>
      </w:tr>
      <w:tr w:rsidR="002126D8" w:rsidRPr="002126D8" w:rsidTr="00883993">
        <w:trPr>
          <w:trHeight w:val="585"/>
          <w:jc w:val="center"/>
        </w:trPr>
        <w:tc>
          <w:tcPr>
            <w:tcW w:w="675" w:type="dxa"/>
            <w:tcBorders>
              <w:top w:val="single" w:sz="4" w:space="0" w:color="auto"/>
              <w:left w:val="single" w:sz="4" w:space="0" w:color="auto"/>
              <w:bottom w:val="single" w:sz="4" w:space="0" w:color="auto"/>
              <w:right w:val="single" w:sz="4" w:space="0" w:color="auto"/>
            </w:tcBorders>
          </w:tcPr>
          <w:p w:rsidR="002126D8" w:rsidRPr="002126D8" w:rsidRDefault="002126D8" w:rsidP="002126D8">
            <w:pPr>
              <w:widowControl w:val="0"/>
              <w:autoSpaceDE w:val="0"/>
              <w:autoSpaceDN w:val="0"/>
              <w:adjustRightInd w:val="0"/>
              <w:spacing w:after="0" w:line="240" w:lineRule="auto"/>
              <w:jc w:val="both"/>
              <w:rPr>
                <w:rFonts w:ascii="Times New Roman" w:hAnsi="Times New Roman" w:cs="Arial"/>
                <w:sz w:val="28"/>
                <w:szCs w:val="28"/>
                <w:lang w:eastAsia="ru-RU"/>
              </w:rPr>
            </w:pPr>
            <w:r w:rsidRPr="002126D8">
              <w:rPr>
                <w:rFonts w:ascii="Times New Roman" w:hAnsi="Times New Roman" w:cs="Arial"/>
                <w:sz w:val="28"/>
                <w:szCs w:val="28"/>
                <w:lang w:eastAsia="ru-RU"/>
              </w:rPr>
              <w:t>1</w:t>
            </w:r>
            <w:r w:rsidR="003F5306">
              <w:rPr>
                <w:rFonts w:ascii="Times New Roman" w:hAnsi="Times New Roman" w:cs="Arial"/>
                <w:sz w:val="28"/>
                <w:szCs w:val="28"/>
                <w:lang w:eastAsia="ru-RU"/>
              </w:rPr>
              <w:t>.1</w:t>
            </w:r>
          </w:p>
        </w:tc>
        <w:tc>
          <w:tcPr>
            <w:tcW w:w="3828" w:type="dxa"/>
            <w:tcBorders>
              <w:top w:val="single" w:sz="4" w:space="0" w:color="auto"/>
              <w:left w:val="single" w:sz="4" w:space="0" w:color="auto"/>
              <w:bottom w:val="single" w:sz="4" w:space="0" w:color="auto"/>
              <w:right w:val="single" w:sz="4" w:space="0" w:color="auto"/>
            </w:tcBorders>
            <w:vAlign w:val="center"/>
          </w:tcPr>
          <w:p w:rsidR="002126D8" w:rsidRPr="002126D8" w:rsidRDefault="00950C6A" w:rsidP="002126D8">
            <w:pPr>
              <w:spacing w:after="0" w:line="240" w:lineRule="auto"/>
              <w:rPr>
                <w:rFonts w:ascii="Times New Roman" w:hAnsi="Times New Roman"/>
                <w:bCs/>
                <w:color w:val="000000"/>
                <w:sz w:val="28"/>
                <w:szCs w:val="28"/>
                <w:lang w:eastAsia="ru-RU"/>
              </w:rPr>
            </w:pPr>
            <w:r w:rsidRPr="00950C6A">
              <w:rPr>
                <w:rFonts w:ascii="Times New Roman" w:hAnsi="Times New Roman"/>
                <w:bCs/>
                <w:color w:val="000000"/>
                <w:sz w:val="28"/>
                <w:szCs w:val="28"/>
                <w:lang w:eastAsia="ru-RU"/>
              </w:rPr>
              <w:t>Улучшение жилищных условий граждан, проживающих на сельских территориях, путем предоставления социальных выплат на строительство (приобретение) жилья</w:t>
            </w:r>
          </w:p>
        </w:tc>
        <w:tc>
          <w:tcPr>
            <w:tcW w:w="1842" w:type="dxa"/>
            <w:tcBorders>
              <w:top w:val="single" w:sz="4" w:space="0" w:color="auto"/>
              <w:left w:val="single" w:sz="4" w:space="0" w:color="auto"/>
              <w:bottom w:val="single" w:sz="4" w:space="0" w:color="auto"/>
              <w:right w:val="single" w:sz="4" w:space="0" w:color="auto"/>
            </w:tcBorders>
          </w:tcPr>
          <w:p w:rsidR="002126D8" w:rsidRPr="002126D8" w:rsidRDefault="002126D8" w:rsidP="002126D8">
            <w:pPr>
              <w:jc w:val="center"/>
              <w:rPr>
                <w:rFonts w:ascii="Times New Roman" w:hAnsi="Times New Roman" w:cs="Arial"/>
                <w:sz w:val="24"/>
                <w:szCs w:val="24"/>
                <w:lang w:eastAsia="ru-RU"/>
              </w:rPr>
            </w:pPr>
            <w:r w:rsidRPr="002126D8">
              <w:rPr>
                <w:rFonts w:ascii="Times New Roman" w:hAnsi="Times New Roman" w:cs="Arial"/>
                <w:sz w:val="24"/>
                <w:szCs w:val="24"/>
                <w:lang w:eastAsia="ru-RU"/>
              </w:rPr>
              <w:t>2021-2025</w:t>
            </w:r>
          </w:p>
        </w:tc>
        <w:tc>
          <w:tcPr>
            <w:tcW w:w="3686" w:type="dxa"/>
            <w:vMerge w:val="restart"/>
            <w:tcBorders>
              <w:left w:val="single" w:sz="4" w:space="0" w:color="auto"/>
              <w:right w:val="single" w:sz="4" w:space="0" w:color="auto"/>
            </w:tcBorders>
          </w:tcPr>
          <w:p w:rsidR="002126D8" w:rsidRPr="002126D8" w:rsidRDefault="002126D8" w:rsidP="002126D8">
            <w:pPr>
              <w:widowControl w:val="0"/>
              <w:autoSpaceDE w:val="0"/>
              <w:autoSpaceDN w:val="0"/>
              <w:adjustRightInd w:val="0"/>
              <w:spacing w:after="0" w:line="240" w:lineRule="auto"/>
              <w:jc w:val="center"/>
              <w:rPr>
                <w:rFonts w:ascii="Times New Roman" w:hAnsi="Times New Roman" w:cs="Arial"/>
                <w:sz w:val="28"/>
                <w:szCs w:val="28"/>
                <w:lang w:eastAsia="ru-RU"/>
              </w:rPr>
            </w:pPr>
          </w:p>
          <w:p w:rsidR="002126D8" w:rsidRPr="002126D8" w:rsidRDefault="002126D8" w:rsidP="002126D8">
            <w:pPr>
              <w:widowControl w:val="0"/>
              <w:autoSpaceDE w:val="0"/>
              <w:autoSpaceDN w:val="0"/>
              <w:adjustRightInd w:val="0"/>
              <w:spacing w:after="0" w:line="240" w:lineRule="auto"/>
              <w:jc w:val="center"/>
              <w:rPr>
                <w:rFonts w:ascii="Times New Roman" w:hAnsi="Times New Roman" w:cs="Arial"/>
                <w:sz w:val="28"/>
                <w:szCs w:val="28"/>
                <w:lang w:eastAsia="ru-RU"/>
              </w:rPr>
            </w:pPr>
            <w:r w:rsidRPr="002126D8">
              <w:rPr>
                <w:rFonts w:ascii="Times New Roman" w:hAnsi="Times New Roman" w:cs="Arial"/>
                <w:sz w:val="28"/>
                <w:szCs w:val="28"/>
                <w:lang w:eastAsia="ru-RU"/>
              </w:rPr>
              <w:t>Улучшение жилищных условий 11 сельских семей, привлечение молодых и высококвалифицированных специалистов на село</w:t>
            </w:r>
          </w:p>
        </w:tc>
      </w:tr>
      <w:tr w:rsidR="002126D8" w:rsidRPr="002126D8" w:rsidTr="00883993">
        <w:trPr>
          <w:trHeight w:val="585"/>
          <w:jc w:val="center"/>
        </w:trPr>
        <w:tc>
          <w:tcPr>
            <w:tcW w:w="675" w:type="dxa"/>
            <w:tcBorders>
              <w:top w:val="single" w:sz="4" w:space="0" w:color="auto"/>
              <w:left w:val="single" w:sz="4" w:space="0" w:color="auto"/>
              <w:bottom w:val="single" w:sz="4" w:space="0" w:color="auto"/>
              <w:right w:val="single" w:sz="4" w:space="0" w:color="auto"/>
            </w:tcBorders>
          </w:tcPr>
          <w:p w:rsidR="002126D8" w:rsidRPr="002126D8" w:rsidRDefault="003F5306" w:rsidP="002126D8">
            <w:pPr>
              <w:widowControl w:val="0"/>
              <w:autoSpaceDE w:val="0"/>
              <w:autoSpaceDN w:val="0"/>
              <w:adjustRightInd w:val="0"/>
              <w:spacing w:after="0" w:line="240" w:lineRule="auto"/>
              <w:jc w:val="both"/>
              <w:rPr>
                <w:rFonts w:ascii="Times New Roman" w:hAnsi="Times New Roman" w:cs="Arial"/>
                <w:sz w:val="28"/>
                <w:szCs w:val="28"/>
                <w:lang w:eastAsia="ru-RU"/>
              </w:rPr>
            </w:pPr>
            <w:r>
              <w:rPr>
                <w:rFonts w:ascii="Times New Roman" w:hAnsi="Times New Roman" w:cs="Arial"/>
                <w:sz w:val="28"/>
                <w:szCs w:val="28"/>
                <w:lang w:eastAsia="ru-RU"/>
              </w:rPr>
              <w:t>1.</w:t>
            </w:r>
            <w:r w:rsidR="002126D8" w:rsidRPr="002126D8">
              <w:rPr>
                <w:rFonts w:ascii="Times New Roman" w:hAnsi="Times New Roman" w:cs="Arial"/>
                <w:sz w:val="28"/>
                <w:szCs w:val="28"/>
                <w:lang w:eastAsia="ru-RU"/>
              </w:rPr>
              <w:t>2</w:t>
            </w:r>
          </w:p>
        </w:tc>
        <w:tc>
          <w:tcPr>
            <w:tcW w:w="3828" w:type="dxa"/>
            <w:tcBorders>
              <w:top w:val="single" w:sz="4" w:space="0" w:color="auto"/>
              <w:left w:val="single" w:sz="4" w:space="0" w:color="auto"/>
              <w:bottom w:val="single" w:sz="4" w:space="0" w:color="auto"/>
              <w:right w:val="single" w:sz="4" w:space="0" w:color="auto"/>
            </w:tcBorders>
            <w:vAlign w:val="center"/>
          </w:tcPr>
          <w:p w:rsidR="002126D8" w:rsidRPr="002126D8" w:rsidRDefault="002126D8" w:rsidP="002126D8">
            <w:pPr>
              <w:spacing w:after="0" w:line="240" w:lineRule="auto"/>
              <w:rPr>
                <w:rFonts w:ascii="Times New Roman" w:hAnsi="Times New Roman"/>
                <w:bCs/>
                <w:color w:val="000000"/>
                <w:sz w:val="28"/>
                <w:szCs w:val="28"/>
                <w:lang w:eastAsia="ru-RU"/>
              </w:rPr>
            </w:pPr>
            <w:r w:rsidRPr="002126D8">
              <w:rPr>
                <w:rFonts w:ascii="Times New Roman" w:hAnsi="Times New Roman"/>
                <w:bCs/>
                <w:color w:val="000000"/>
                <w:sz w:val="28"/>
                <w:szCs w:val="28"/>
                <w:lang w:eastAsia="ru-RU"/>
              </w:rPr>
              <w:t>Строительство</w:t>
            </w:r>
            <w:r w:rsidR="00E84E53">
              <w:rPr>
                <w:rFonts w:ascii="Times New Roman" w:hAnsi="Times New Roman"/>
                <w:bCs/>
                <w:color w:val="000000"/>
                <w:sz w:val="28"/>
                <w:szCs w:val="28"/>
                <w:lang w:eastAsia="ru-RU"/>
              </w:rPr>
              <w:t xml:space="preserve"> (</w:t>
            </w:r>
            <w:proofErr w:type="spellStart"/>
            <w:r w:rsidR="00E84E53">
              <w:rPr>
                <w:rFonts w:ascii="Times New Roman" w:hAnsi="Times New Roman"/>
                <w:bCs/>
                <w:color w:val="000000"/>
                <w:sz w:val="28"/>
                <w:szCs w:val="28"/>
                <w:lang w:eastAsia="ru-RU"/>
              </w:rPr>
              <w:t>приобритение</w:t>
            </w:r>
            <w:proofErr w:type="spellEnd"/>
            <w:r w:rsidR="00E84E53">
              <w:rPr>
                <w:rFonts w:ascii="Times New Roman" w:hAnsi="Times New Roman"/>
                <w:bCs/>
                <w:color w:val="000000"/>
                <w:sz w:val="28"/>
                <w:szCs w:val="28"/>
                <w:lang w:eastAsia="ru-RU"/>
              </w:rPr>
              <w:t>)</w:t>
            </w:r>
            <w:r w:rsidRPr="002126D8">
              <w:rPr>
                <w:rFonts w:ascii="Times New Roman" w:hAnsi="Times New Roman"/>
                <w:bCs/>
                <w:color w:val="000000"/>
                <w:sz w:val="28"/>
                <w:szCs w:val="28"/>
                <w:lang w:eastAsia="ru-RU"/>
              </w:rPr>
              <w:t xml:space="preserve"> жилья, предоставляемого по договору найма жилого помещения</w:t>
            </w:r>
          </w:p>
        </w:tc>
        <w:tc>
          <w:tcPr>
            <w:tcW w:w="1842" w:type="dxa"/>
            <w:tcBorders>
              <w:top w:val="single" w:sz="4" w:space="0" w:color="auto"/>
              <w:left w:val="single" w:sz="4" w:space="0" w:color="auto"/>
              <w:bottom w:val="single" w:sz="4" w:space="0" w:color="auto"/>
              <w:right w:val="single" w:sz="4" w:space="0" w:color="auto"/>
            </w:tcBorders>
          </w:tcPr>
          <w:p w:rsidR="002126D8" w:rsidRPr="002126D8" w:rsidRDefault="002126D8" w:rsidP="002126D8">
            <w:pPr>
              <w:jc w:val="center"/>
              <w:rPr>
                <w:rFonts w:ascii="Times New Roman" w:hAnsi="Times New Roman" w:cs="Arial"/>
                <w:sz w:val="24"/>
                <w:szCs w:val="24"/>
                <w:lang w:eastAsia="ru-RU"/>
              </w:rPr>
            </w:pPr>
            <w:r w:rsidRPr="002126D8">
              <w:rPr>
                <w:rFonts w:ascii="Times New Roman" w:hAnsi="Times New Roman" w:cs="Arial"/>
                <w:sz w:val="24"/>
                <w:szCs w:val="24"/>
                <w:lang w:eastAsia="ru-RU"/>
              </w:rPr>
              <w:t>2022-2025</w:t>
            </w:r>
          </w:p>
        </w:tc>
        <w:tc>
          <w:tcPr>
            <w:tcW w:w="3686" w:type="dxa"/>
            <w:vMerge/>
            <w:tcBorders>
              <w:left w:val="single" w:sz="4" w:space="0" w:color="auto"/>
              <w:right w:val="single" w:sz="4" w:space="0" w:color="auto"/>
            </w:tcBorders>
          </w:tcPr>
          <w:p w:rsidR="002126D8" w:rsidRPr="002126D8" w:rsidRDefault="002126D8" w:rsidP="002126D8">
            <w:pPr>
              <w:widowControl w:val="0"/>
              <w:autoSpaceDE w:val="0"/>
              <w:autoSpaceDN w:val="0"/>
              <w:adjustRightInd w:val="0"/>
              <w:spacing w:after="0" w:line="240" w:lineRule="auto"/>
              <w:jc w:val="both"/>
              <w:rPr>
                <w:rFonts w:ascii="Times New Roman" w:hAnsi="Times New Roman" w:cs="Arial"/>
                <w:sz w:val="28"/>
                <w:szCs w:val="28"/>
                <w:lang w:eastAsia="ru-RU"/>
              </w:rPr>
            </w:pPr>
          </w:p>
        </w:tc>
      </w:tr>
      <w:tr w:rsidR="002126D8" w:rsidRPr="002126D8" w:rsidTr="00883993">
        <w:trPr>
          <w:trHeight w:val="585"/>
          <w:jc w:val="center"/>
        </w:trPr>
        <w:tc>
          <w:tcPr>
            <w:tcW w:w="675" w:type="dxa"/>
            <w:tcBorders>
              <w:top w:val="single" w:sz="4" w:space="0" w:color="auto"/>
              <w:left w:val="single" w:sz="4" w:space="0" w:color="auto"/>
              <w:bottom w:val="single" w:sz="4" w:space="0" w:color="auto"/>
              <w:right w:val="single" w:sz="4" w:space="0" w:color="auto"/>
            </w:tcBorders>
          </w:tcPr>
          <w:p w:rsidR="002126D8" w:rsidRPr="002126D8" w:rsidRDefault="002126D8" w:rsidP="002126D8">
            <w:pPr>
              <w:widowControl w:val="0"/>
              <w:autoSpaceDE w:val="0"/>
              <w:autoSpaceDN w:val="0"/>
              <w:adjustRightInd w:val="0"/>
              <w:spacing w:after="0" w:line="240" w:lineRule="auto"/>
              <w:jc w:val="both"/>
              <w:rPr>
                <w:rFonts w:ascii="Times New Roman" w:hAnsi="Times New Roman" w:cs="Arial"/>
                <w:sz w:val="28"/>
                <w:szCs w:val="28"/>
                <w:lang w:eastAsia="ru-RU"/>
              </w:rPr>
            </w:pPr>
            <w:r w:rsidRPr="002126D8">
              <w:rPr>
                <w:rFonts w:ascii="Times New Roman" w:hAnsi="Times New Roman" w:cs="Arial"/>
                <w:sz w:val="28"/>
                <w:szCs w:val="28"/>
                <w:lang w:eastAsia="ru-RU"/>
              </w:rPr>
              <w:t>2.</w:t>
            </w:r>
          </w:p>
        </w:tc>
        <w:tc>
          <w:tcPr>
            <w:tcW w:w="9356" w:type="dxa"/>
            <w:gridSpan w:val="3"/>
            <w:tcBorders>
              <w:top w:val="single" w:sz="4" w:space="0" w:color="auto"/>
              <w:left w:val="single" w:sz="4" w:space="0" w:color="auto"/>
              <w:bottom w:val="single" w:sz="4" w:space="0" w:color="auto"/>
              <w:right w:val="single" w:sz="4" w:space="0" w:color="auto"/>
            </w:tcBorders>
            <w:vAlign w:val="center"/>
          </w:tcPr>
          <w:p w:rsidR="002126D8" w:rsidRPr="002126D8" w:rsidRDefault="002126D8" w:rsidP="002126D8">
            <w:pPr>
              <w:widowControl w:val="0"/>
              <w:autoSpaceDE w:val="0"/>
              <w:autoSpaceDN w:val="0"/>
              <w:adjustRightInd w:val="0"/>
              <w:spacing w:after="0" w:line="240" w:lineRule="auto"/>
              <w:jc w:val="both"/>
              <w:rPr>
                <w:rFonts w:ascii="Times New Roman" w:hAnsi="Times New Roman" w:cs="Arial"/>
                <w:b/>
                <w:sz w:val="28"/>
                <w:szCs w:val="28"/>
                <w:lang w:eastAsia="ru-RU"/>
              </w:rPr>
            </w:pPr>
            <w:r w:rsidRPr="002126D8">
              <w:rPr>
                <w:rFonts w:ascii="Times New Roman" w:hAnsi="Times New Roman" w:cs="Arial"/>
                <w:b/>
                <w:bCs/>
                <w:color w:val="000000"/>
                <w:sz w:val="28"/>
                <w:szCs w:val="28"/>
                <w:lang w:eastAsia="ru-RU"/>
              </w:rPr>
              <w:t>Подпрограмма «Создание и развитие инфраструктуры на сельских территориях» (Приложение 2)</w:t>
            </w:r>
          </w:p>
        </w:tc>
      </w:tr>
      <w:tr w:rsidR="002126D8" w:rsidRPr="002126D8" w:rsidTr="00883993">
        <w:trPr>
          <w:trHeight w:val="585"/>
          <w:jc w:val="center"/>
        </w:trPr>
        <w:tc>
          <w:tcPr>
            <w:tcW w:w="675" w:type="dxa"/>
            <w:tcBorders>
              <w:top w:val="single" w:sz="4" w:space="0" w:color="auto"/>
              <w:left w:val="single" w:sz="4" w:space="0" w:color="auto"/>
              <w:bottom w:val="single" w:sz="4" w:space="0" w:color="auto"/>
              <w:right w:val="single" w:sz="4" w:space="0" w:color="auto"/>
            </w:tcBorders>
            <w:vAlign w:val="center"/>
          </w:tcPr>
          <w:p w:rsidR="002126D8" w:rsidRPr="002126D8" w:rsidRDefault="003F5306" w:rsidP="002126D8">
            <w:pPr>
              <w:widowControl w:val="0"/>
              <w:autoSpaceDE w:val="0"/>
              <w:autoSpaceDN w:val="0"/>
              <w:adjustRightInd w:val="0"/>
              <w:spacing w:after="0" w:line="240" w:lineRule="auto"/>
              <w:jc w:val="both"/>
              <w:rPr>
                <w:rFonts w:ascii="Times New Roman" w:hAnsi="Times New Roman" w:cs="Arial"/>
                <w:sz w:val="28"/>
                <w:szCs w:val="28"/>
                <w:lang w:eastAsia="ru-RU"/>
              </w:rPr>
            </w:pPr>
            <w:r>
              <w:rPr>
                <w:rFonts w:ascii="Times New Roman" w:hAnsi="Times New Roman" w:cs="Arial"/>
                <w:sz w:val="28"/>
                <w:szCs w:val="28"/>
                <w:lang w:eastAsia="ru-RU"/>
              </w:rPr>
              <w:t>2.</w:t>
            </w:r>
            <w:r w:rsidR="002126D8" w:rsidRPr="002126D8">
              <w:rPr>
                <w:rFonts w:ascii="Times New Roman" w:hAnsi="Times New Roman" w:cs="Arial"/>
                <w:sz w:val="28"/>
                <w:szCs w:val="28"/>
                <w:lang w:eastAsia="ru-RU"/>
              </w:rPr>
              <w:t>1</w:t>
            </w:r>
          </w:p>
        </w:tc>
        <w:tc>
          <w:tcPr>
            <w:tcW w:w="3828" w:type="dxa"/>
            <w:tcBorders>
              <w:top w:val="single" w:sz="4" w:space="0" w:color="auto"/>
              <w:left w:val="single" w:sz="4" w:space="0" w:color="auto"/>
              <w:bottom w:val="single" w:sz="4" w:space="0" w:color="auto"/>
              <w:right w:val="single" w:sz="4" w:space="0" w:color="auto"/>
            </w:tcBorders>
            <w:vAlign w:val="center"/>
          </w:tcPr>
          <w:p w:rsidR="002126D8" w:rsidRPr="002126D8" w:rsidRDefault="002126D8" w:rsidP="002126D8">
            <w:pPr>
              <w:spacing w:after="0" w:line="240" w:lineRule="auto"/>
              <w:rPr>
                <w:rFonts w:ascii="Times New Roman" w:hAnsi="Times New Roman"/>
                <w:bCs/>
                <w:color w:val="000000"/>
                <w:sz w:val="28"/>
                <w:szCs w:val="28"/>
                <w:lang w:eastAsia="ru-RU"/>
              </w:rPr>
            </w:pPr>
            <w:r w:rsidRPr="002126D8">
              <w:rPr>
                <w:rFonts w:ascii="Times New Roman" w:hAnsi="Times New Roman"/>
                <w:bCs/>
                <w:color w:val="000000"/>
                <w:sz w:val="28"/>
                <w:szCs w:val="28"/>
                <w:lang w:eastAsia="ru-RU"/>
              </w:rPr>
              <w:t>Благоустройство сельских территорий</w:t>
            </w:r>
          </w:p>
        </w:tc>
        <w:tc>
          <w:tcPr>
            <w:tcW w:w="1842" w:type="dxa"/>
            <w:tcBorders>
              <w:top w:val="single" w:sz="4" w:space="0" w:color="auto"/>
              <w:left w:val="single" w:sz="4" w:space="0" w:color="auto"/>
              <w:bottom w:val="single" w:sz="4" w:space="0" w:color="auto"/>
              <w:right w:val="single" w:sz="4" w:space="0" w:color="auto"/>
            </w:tcBorders>
            <w:vAlign w:val="center"/>
          </w:tcPr>
          <w:p w:rsidR="002126D8" w:rsidRPr="002126D8" w:rsidRDefault="002126D8" w:rsidP="002126D8">
            <w:pPr>
              <w:jc w:val="center"/>
              <w:rPr>
                <w:rFonts w:ascii="Times New Roman" w:hAnsi="Times New Roman" w:cs="Arial"/>
                <w:sz w:val="24"/>
                <w:szCs w:val="24"/>
                <w:lang w:eastAsia="ru-RU"/>
              </w:rPr>
            </w:pPr>
            <w:r w:rsidRPr="002126D8">
              <w:rPr>
                <w:rFonts w:ascii="Times New Roman" w:hAnsi="Times New Roman" w:cs="Arial"/>
                <w:sz w:val="24"/>
                <w:szCs w:val="24"/>
                <w:lang w:eastAsia="ru-RU"/>
              </w:rPr>
              <w:t>2021-2025</w:t>
            </w:r>
          </w:p>
        </w:tc>
        <w:tc>
          <w:tcPr>
            <w:tcW w:w="3686" w:type="dxa"/>
            <w:tcBorders>
              <w:top w:val="single" w:sz="4" w:space="0" w:color="auto"/>
              <w:left w:val="single" w:sz="4" w:space="0" w:color="auto"/>
              <w:bottom w:val="single" w:sz="4" w:space="0" w:color="auto"/>
              <w:right w:val="single" w:sz="4" w:space="0" w:color="auto"/>
            </w:tcBorders>
          </w:tcPr>
          <w:p w:rsidR="002126D8" w:rsidRPr="002126D8" w:rsidRDefault="002126D8" w:rsidP="002E6F08">
            <w:pPr>
              <w:widowControl w:val="0"/>
              <w:autoSpaceDE w:val="0"/>
              <w:autoSpaceDN w:val="0"/>
              <w:adjustRightInd w:val="0"/>
              <w:spacing w:after="0" w:line="240" w:lineRule="auto"/>
              <w:jc w:val="both"/>
              <w:rPr>
                <w:rFonts w:ascii="Times New Roman" w:hAnsi="Times New Roman" w:cs="Arial"/>
                <w:sz w:val="28"/>
                <w:szCs w:val="28"/>
                <w:lang w:eastAsia="ru-RU"/>
              </w:rPr>
            </w:pPr>
            <w:r w:rsidRPr="002126D8">
              <w:rPr>
                <w:rFonts w:ascii="Times New Roman" w:hAnsi="Times New Roman" w:cs="Arial"/>
                <w:sz w:val="28"/>
                <w:szCs w:val="28"/>
                <w:lang w:eastAsia="ru-RU"/>
              </w:rPr>
              <w:t xml:space="preserve">Реализация </w:t>
            </w:r>
            <w:r w:rsidR="00E84E53">
              <w:rPr>
                <w:rFonts w:ascii="Times New Roman" w:hAnsi="Times New Roman" w:cs="Arial"/>
                <w:sz w:val="28"/>
                <w:szCs w:val="28"/>
                <w:lang w:eastAsia="ru-RU"/>
              </w:rPr>
              <w:t>16</w:t>
            </w:r>
            <w:r w:rsidRPr="002126D8">
              <w:rPr>
                <w:rFonts w:ascii="Times New Roman" w:hAnsi="Times New Roman" w:cs="Arial"/>
                <w:sz w:val="28"/>
                <w:szCs w:val="28"/>
                <w:lang w:eastAsia="ru-RU"/>
              </w:rPr>
              <w:t xml:space="preserve"> общественно-значимых проектов по благоустройству территорий </w:t>
            </w:r>
          </w:p>
        </w:tc>
      </w:tr>
      <w:tr w:rsidR="002126D8" w:rsidRPr="002126D8" w:rsidTr="00883993">
        <w:trPr>
          <w:trHeight w:val="585"/>
          <w:jc w:val="center"/>
        </w:trPr>
        <w:tc>
          <w:tcPr>
            <w:tcW w:w="675" w:type="dxa"/>
            <w:tcBorders>
              <w:top w:val="single" w:sz="4" w:space="0" w:color="auto"/>
              <w:left w:val="single" w:sz="4" w:space="0" w:color="auto"/>
              <w:bottom w:val="single" w:sz="4" w:space="0" w:color="auto"/>
              <w:right w:val="single" w:sz="4" w:space="0" w:color="auto"/>
            </w:tcBorders>
            <w:vAlign w:val="center"/>
          </w:tcPr>
          <w:p w:rsidR="002126D8" w:rsidRPr="002126D8" w:rsidRDefault="002126D8" w:rsidP="002126D8">
            <w:pPr>
              <w:widowControl w:val="0"/>
              <w:autoSpaceDE w:val="0"/>
              <w:autoSpaceDN w:val="0"/>
              <w:adjustRightInd w:val="0"/>
              <w:spacing w:after="0" w:line="240" w:lineRule="auto"/>
              <w:jc w:val="both"/>
              <w:rPr>
                <w:rFonts w:ascii="Times New Roman" w:hAnsi="Times New Roman" w:cs="Arial"/>
                <w:sz w:val="28"/>
                <w:szCs w:val="28"/>
                <w:lang w:eastAsia="ru-RU"/>
              </w:rPr>
            </w:pPr>
            <w:r w:rsidRPr="002126D8">
              <w:rPr>
                <w:rFonts w:ascii="Times New Roman" w:hAnsi="Times New Roman" w:cs="Arial"/>
                <w:sz w:val="28"/>
                <w:szCs w:val="28"/>
                <w:lang w:eastAsia="ru-RU"/>
              </w:rPr>
              <w:t>2</w:t>
            </w:r>
            <w:r w:rsidR="003F5306">
              <w:rPr>
                <w:rFonts w:ascii="Times New Roman" w:hAnsi="Times New Roman" w:cs="Arial"/>
                <w:sz w:val="28"/>
                <w:szCs w:val="28"/>
                <w:lang w:eastAsia="ru-RU"/>
              </w:rPr>
              <w:t>.2</w:t>
            </w:r>
          </w:p>
        </w:tc>
        <w:tc>
          <w:tcPr>
            <w:tcW w:w="3828" w:type="dxa"/>
            <w:tcBorders>
              <w:top w:val="single" w:sz="4" w:space="0" w:color="auto"/>
              <w:left w:val="single" w:sz="4" w:space="0" w:color="auto"/>
              <w:bottom w:val="single" w:sz="4" w:space="0" w:color="auto"/>
              <w:right w:val="single" w:sz="4" w:space="0" w:color="auto"/>
            </w:tcBorders>
            <w:vAlign w:val="center"/>
          </w:tcPr>
          <w:p w:rsidR="002126D8" w:rsidRPr="002126D8" w:rsidRDefault="002126D8" w:rsidP="002126D8">
            <w:pPr>
              <w:spacing w:after="0" w:line="240" w:lineRule="auto"/>
              <w:rPr>
                <w:rFonts w:ascii="Times New Roman" w:hAnsi="Times New Roman"/>
                <w:bCs/>
                <w:color w:val="000000"/>
                <w:sz w:val="28"/>
                <w:szCs w:val="28"/>
                <w:lang w:eastAsia="ru-RU"/>
              </w:rPr>
            </w:pPr>
            <w:r w:rsidRPr="002126D8">
              <w:rPr>
                <w:rFonts w:ascii="Times New Roman" w:hAnsi="Times New Roman"/>
                <w:bCs/>
                <w:color w:val="000000"/>
                <w:sz w:val="28"/>
                <w:szCs w:val="28"/>
                <w:lang w:eastAsia="ru-RU"/>
              </w:rPr>
              <w:t>Современный облик сельских территорий</w:t>
            </w:r>
          </w:p>
        </w:tc>
        <w:tc>
          <w:tcPr>
            <w:tcW w:w="1842" w:type="dxa"/>
            <w:tcBorders>
              <w:top w:val="single" w:sz="4" w:space="0" w:color="auto"/>
              <w:left w:val="single" w:sz="4" w:space="0" w:color="auto"/>
              <w:bottom w:val="single" w:sz="4" w:space="0" w:color="auto"/>
              <w:right w:val="single" w:sz="4" w:space="0" w:color="auto"/>
            </w:tcBorders>
            <w:vAlign w:val="center"/>
          </w:tcPr>
          <w:p w:rsidR="002126D8" w:rsidRPr="002126D8" w:rsidRDefault="002126D8" w:rsidP="002126D8">
            <w:pPr>
              <w:jc w:val="center"/>
              <w:rPr>
                <w:rFonts w:ascii="Times New Roman" w:hAnsi="Times New Roman" w:cs="Arial"/>
                <w:sz w:val="24"/>
                <w:szCs w:val="24"/>
                <w:lang w:eastAsia="ru-RU"/>
              </w:rPr>
            </w:pPr>
            <w:r w:rsidRPr="002126D8">
              <w:rPr>
                <w:rFonts w:ascii="Times New Roman" w:hAnsi="Times New Roman" w:cs="Arial"/>
                <w:sz w:val="24"/>
                <w:szCs w:val="24"/>
                <w:lang w:eastAsia="ru-RU"/>
              </w:rPr>
              <w:t>2022-2025</w:t>
            </w:r>
          </w:p>
        </w:tc>
        <w:tc>
          <w:tcPr>
            <w:tcW w:w="3686" w:type="dxa"/>
            <w:tcBorders>
              <w:top w:val="single" w:sz="4" w:space="0" w:color="auto"/>
              <w:left w:val="single" w:sz="4" w:space="0" w:color="auto"/>
              <w:bottom w:val="single" w:sz="4" w:space="0" w:color="auto"/>
              <w:right w:val="single" w:sz="4" w:space="0" w:color="auto"/>
            </w:tcBorders>
          </w:tcPr>
          <w:p w:rsidR="002126D8" w:rsidRPr="002126D8" w:rsidRDefault="002126D8" w:rsidP="003E6A5B">
            <w:pPr>
              <w:widowControl w:val="0"/>
              <w:autoSpaceDE w:val="0"/>
              <w:autoSpaceDN w:val="0"/>
              <w:adjustRightInd w:val="0"/>
              <w:spacing w:after="0" w:line="240" w:lineRule="auto"/>
              <w:rPr>
                <w:rFonts w:ascii="Times New Roman" w:hAnsi="Times New Roman" w:cs="Arial"/>
                <w:sz w:val="28"/>
                <w:szCs w:val="28"/>
                <w:lang w:eastAsia="ru-RU"/>
              </w:rPr>
            </w:pPr>
            <w:r w:rsidRPr="002126D8">
              <w:rPr>
                <w:rFonts w:ascii="Times New Roman" w:hAnsi="Times New Roman" w:cs="Arial"/>
                <w:sz w:val="28"/>
                <w:szCs w:val="28"/>
                <w:lang w:eastAsia="ru-RU"/>
              </w:rPr>
              <w:t xml:space="preserve">Реализация </w:t>
            </w:r>
            <w:r w:rsidR="00E84E53">
              <w:rPr>
                <w:rFonts w:ascii="Times New Roman" w:hAnsi="Times New Roman" w:cs="Arial"/>
                <w:sz w:val="28"/>
                <w:szCs w:val="28"/>
                <w:lang w:eastAsia="ru-RU"/>
              </w:rPr>
              <w:t xml:space="preserve">5 </w:t>
            </w:r>
            <w:r w:rsidRPr="002126D8">
              <w:rPr>
                <w:rFonts w:ascii="Times New Roman" w:hAnsi="Times New Roman" w:cs="Arial"/>
                <w:sz w:val="28"/>
                <w:szCs w:val="28"/>
                <w:lang w:eastAsia="ru-RU"/>
              </w:rPr>
              <w:t xml:space="preserve">инициативных проектов комплексного развития сельских территорий </w:t>
            </w:r>
            <w:r w:rsidR="003E6A5B">
              <w:rPr>
                <w:rFonts w:ascii="Times New Roman" w:hAnsi="Times New Roman" w:cs="Arial"/>
                <w:sz w:val="28"/>
                <w:szCs w:val="28"/>
                <w:lang w:eastAsia="ru-RU"/>
              </w:rPr>
              <w:t xml:space="preserve"> села Бичура, Буй, улуса </w:t>
            </w:r>
            <w:proofErr w:type="spellStart"/>
            <w:r w:rsidR="003E6A5B">
              <w:rPr>
                <w:rFonts w:ascii="Times New Roman" w:hAnsi="Times New Roman" w:cs="Arial"/>
                <w:sz w:val="28"/>
                <w:szCs w:val="28"/>
                <w:lang w:eastAsia="ru-RU"/>
              </w:rPr>
              <w:t>Шибертуй</w:t>
            </w:r>
            <w:proofErr w:type="spellEnd"/>
            <w:r w:rsidR="003E6A5B">
              <w:rPr>
                <w:rFonts w:ascii="Times New Roman" w:hAnsi="Times New Roman" w:cs="Arial"/>
                <w:sz w:val="28"/>
                <w:szCs w:val="28"/>
                <w:lang w:eastAsia="ru-RU"/>
              </w:rPr>
              <w:t>, поселка Потанино</w:t>
            </w:r>
          </w:p>
        </w:tc>
      </w:tr>
    </w:tbl>
    <w:p w:rsidR="008F4A25" w:rsidRDefault="008F4A25" w:rsidP="001B372A">
      <w:pPr>
        <w:autoSpaceDE w:val="0"/>
        <w:autoSpaceDN w:val="0"/>
        <w:adjustRightInd w:val="0"/>
        <w:spacing w:after="0" w:line="240" w:lineRule="auto"/>
        <w:jc w:val="right"/>
        <w:outlineLvl w:val="0"/>
        <w:rPr>
          <w:rFonts w:ascii="Times New Roman" w:hAnsi="Times New Roman"/>
          <w:sz w:val="24"/>
          <w:szCs w:val="24"/>
          <w:lang w:eastAsia="ru-RU"/>
        </w:rPr>
      </w:pPr>
    </w:p>
    <w:p w:rsidR="008F4A25" w:rsidRDefault="008F4A25" w:rsidP="001B372A">
      <w:pPr>
        <w:autoSpaceDE w:val="0"/>
        <w:autoSpaceDN w:val="0"/>
        <w:adjustRightInd w:val="0"/>
        <w:spacing w:after="0" w:line="240" w:lineRule="auto"/>
        <w:jc w:val="right"/>
        <w:outlineLvl w:val="0"/>
        <w:rPr>
          <w:rFonts w:ascii="Times New Roman" w:hAnsi="Times New Roman"/>
          <w:sz w:val="24"/>
          <w:szCs w:val="24"/>
          <w:lang w:eastAsia="ru-RU"/>
        </w:rPr>
      </w:pPr>
    </w:p>
    <w:p w:rsidR="0018366B" w:rsidRPr="00014EB0" w:rsidRDefault="0018366B" w:rsidP="0018366B">
      <w:pPr>
        <w:pStyle w:val="ConsPlusNormal"/>
        <w:jc w:val="center"/>
        <w:outlineLvl w:val="1"/>
        <w:rPr>
          <w:rFonts w:ascii="Times New Roman" w:hAnsi="Times New Roman" w:cs="Times New Roman"/>
          <w:b/>
          <w:sz w:val="28"/>
          <w:szCs w:val="28"/>
        </w:rPr>
      </w:pPr>
      <w:r w:rsidRPr="00014EB0">
        <w:rPr>
          <w:rFonts w:ascii="Times New Roman" w:hAnsi="Times New Roman" w:cs="Times New Roman"/>
          <w:b/>
          <w:sz w:val="28"/>
          <w:szCs w:val="28"/>
        </w:rPr>
        <w:t>8. Оценка эффективности Программы</w:t>
      </w:r>
    </w:p>
    <w:p w:rsidR="0018366B" w:rsidRPr="00461A9B" w:rsidRDefault="0018366B" w:rsidP="0018366B">
      <w:pPr>
        <w:pStyle w:val="ConsPlusNormal"/>
        <w:jc w:val="both"/>
        <w:rPr>
          <w:rFonts w:ascii="Times New Roman" w:hAnsi="Times New Roman" w:cs="Times New Roman"/>
          <w:sz w:val="28"/>
          <w:szCs w:val="28"/>
        </w:rPr>
      </w:pPr>
    </w:p>
    <w:p w:rsidR="0018366B" w:rsidRPr="00461A9B" w:rsidRDefault="0018366B" w:rsidP="0018366B">
      <w:pPr>
        <w:pStyle w:val="ConsPlusNormal"/>
        <w:ind w:firstLine="540"/>
        <w:jc w:val="both"/>
        <w:rPr>
          <w:rFonts w:ascii="Times New Roman" w:hAnsi="Times New Roman" w:cs="Times New Roman"/>
          <w:sz w:val="28"/>
          <w:szCs w:val="28"/>
        </w:rPr>
      </w:pPr>
      <w:r w:rsidRPr="00461A9B">
        <w:rPr>
          <w:rFonts w:ascii="Times New Roman" w:hAnsi="Times New Roman" w:cs="Times New Roman"/>
          <w:sz w:val="28"/>
          <w:szCs w:val="28"/>
        </w:rPr>
        <w:t xml:space="preserve">1. Эффективность реализации </w:t>
      </w:r>
      <w:r>
        <w:rPr>
          <w:rFonts w:ascii="Times New Roman" w:hAnsi="Times New Roman" w:cs="Times New Roman"/>
          <w:sz w:val="28"/>
          <w:szCs w:val="28"/>
        </w:rPr>
        <w:t xml:space="preserve">муниципальной </w:t>
      </w:r>
      <w:r w:rsidRPr="00461A9B">
        <w:rPr>
          <w:rFonts w:ascii="Times New Roman" w:hAnsi="Times New Roman" w:cs="Times New Roman"/>
          <w:sz w:val="28"/>
          <w:szCs w:val="28"/>
        </w:rPr>
        <w:t xml:space="preserve">программы оценивается ежегодно на основе целевых показателей и индикаторов, указанных в </w:t>
      </w:r>
      <w:hyperlink w:anchor="Par3201" w:tooltip="Ссылка на текущий документ" w:history="1">
        <w:r w:rsidRPr="00BA19C6">
          <w:rPr>
            <w:rFonts w:ascii="Times New Roman" w:hAnsi="Times New Roman" w:cs="Times New Roman"/>
            <w:sz w:val="28"/>
            <w:szCs w:val="28"/>
          </w:rPr>
          <w:t xml:space="preserve">таблице </w:t>
        </w:r>
      </w:hyperlink>
      <w:r>
        <w:rPr>
          <w:rFonts w:ascii="Times New Roman" w:hAnsi="Times New Roman" w:cs="Times New Roman"/>
          <w:sz w:val="28"/>
          <w:szCs w:val="28"/>
        </w:rPr>
        <w:t>3</w:t>
      </w:r>
      <w:r w:rsidRPr="00461A9B">
        <w:rPr>
          <w:rFonts w:ascii="Times New Roman" w:hAnsi="Times New Roman" w:cs="Times New Roman"/>
          <w:sz w:val="28"/>
          <w:szCs w:val="28"/>
        </w:rPr>
        <w:t xml:space="preserve">, исходя из соответствия </w:t>
      </w:r>
      <w:r>
        <w:rPr>
          <w:rFonts w:ascii="Times New Roman" w:hAnsi="Times New Roman" w:cs="Times New Roman"/>
          <w:sz w:val="28"/>
          <w:szCs w:val="28"/>
        </w:rPr>
        <w:t>фактических</w:t>
      </w:r>
      <w:r w:rsidRPr="00461A9B">
        <w:rPr>
          <w:rFonts w:ascii="Times New Roman" w:hAnsi="Times New Roman" w:cs="Times New Roman"/>
          <w:sz w:val="28"/>
          <w:szCs w:val="28"/>
        </w:rPr>
        <w:t xml:space="preserve"> значений показателей (индикаторов) с их целевыми значениями.</w:t>
      </w:r>
    </w:p>
    <w:p w:rsidR="0018366B" w:rsidRPr="00461A9B" w:rsidRDefault="0018366B" w:rsidP="0018366B">
      <w:pPr>
        <w:pStyle w:val="ConsPlusNormal"/>
        <w:ind w:firstLine="540"/>
        <w:jc w:val="both"/>
        <w:rPr>
          <w:rFonts w:ascii="Times New Roman" w:hAnsi="Times New Roman" w:cs="Times New Roman"/>
          <w:sz w:val="28"/>
          <w:szCs w:val="28"/>
        </w:rPr>
      </w:pPr>
      <w:r w:rsidRPr="00461A9B">
        <w:rPr>
          <w:rFonts w:ascii="Times New Roman" w:hAnsi="Times New Roman" w:cs="Times New Roman"/>
          <w:sz w:val="28"/>
          <w:szCs w:val="28"/>
        </w:rPr>
        <w:t xml:space="preserve">2. Оценка эффективности реализации </w:t>
      </w:r>
      <w:r>
        <w:rPr>
          <w:rFonts w:ascii="Times New Roman" w:hAnsi="Times New Roman" w:cs="Times New Roman"/>
          <w:sz w:val="28"/>
          <w:szCs w:val="28"/>
        </w:rPr>
        <w:t>муниципальной</w:t>
      </w:r>
      <w:r w:rsidRPr="00461A9B">
        <w:rPr>
          <w:rFonts w:ascii="Times New Roman" w:hAnsi="Times New Roman" w:cs="Times New Roman"/>
          <w:sz w:val="28"/>
          <w:szCs w:val="28"/>
        </w:rPr>
        <w:t xml:space="preserve"> программ</w:t>
      </w:r>
      <w:r>
        <w:rPr>
          <w:rFonts w:ascii="Times New Roman" w:hAnsi="Times New Roman" w:cs="Times New Roman"/>
          <w:sz w:val="28"/>
          <w:szCs w:val="28"/>
        </w:rPr>
        <w:t>ы по целям (задачам) настоящей муниципальной</w:t>
      </w:r>
      <w:r w:rsidRPr="00461A9B">
        <w:rPr>
          <w:rFonts w:ascii="Times New Roman" w:hAnsi="Times New Roman" w:cs="Times New Roman"/>
          <w:sz w:val="28"/>
          <w:szCs w:val="28"/>
        </w:rPr>
        <w:t xml:space="preserve"> программы определяется по формуле:</w:t>
      </w:r>
    </w:p>
    <w:p w:rsidR="0018366B" w:rsidRPr="00461A9B" w:rsidRDefault="0018366B" w:rsidP="0018366B">
      <w:pPr>
        <w:pStyle w:val="ConsPlusNormal"/>
        <w:jc w:val="both"/>
        <w:rPr>
          <w:rFonts w:ascii="Times New Roman" w:hAnsi="Times New Roman" w:cs="Times New Roman"/>
          <w:sz w:val="28"/>
          <w:szCs w:val="28"/>
        </w:rPr>
      </w:pPr>
    </w:p>
    <w:p w:rsidR="0018366B" w:rsidRPr="00014EB0" w:rsidRDefault="0018366B" w:rsidP="0018366B">
      <w:pPr>
        <w:pStyle w:val="ConsPlusNormal"/>
        <w:jc w:val="both"/>
        <w:rPr>
          <w:rFonts w:ascii="Times New Roman" w:hAnsi="Times New Roman"/>
          <w:sz w:val="28"/>
          <w:szCs w:val="28"/>
        </w:rPr>
      </w:pPr>
      <w:r w:rsidRPr="00014EB0">
        <w:rPr>
          <w:rFonts w:ascii="Times New Roman" w:hAnsi="Times New Roman"/>
          <w:sz w:val="28"/>
          <w:szCs w:val="28"/>
        </w:rPr>
        <w:t xml:space="preserve">         </w:t>
      </w:r>
      <w:proofErr w:type="spellStart"/>
      <w:r w:rsidRPr="00014EB0">
        <w:rPr>
          <w:rFonts w:ascii="Times New Roman" w:hAnsi="Times New Roman"/>
          <w:sz w:val="28"/>
          <w:szCs w:val="28"/>
        </w:rPr>
        <w:t>Tfi</w:t>
      </w:r>
      <w:proofErr w:type="spellEnd"/>
    </w:p>
    <w:p w:rsidR="0018366B" w:rsidRPr="00014EB0" w:rsidRDefault="0018366B" w:rsidP="0018366B">
      <w:pPr>
        <w:pStyle w:val="ConsPlusNormal"/>
        <w:jc w:val="both"/>
        <w:rPr>
          <w:rFonts w:ascii="Times New Roman" w:hAnsi="Times New Roman"/>
          <w:sz w:val="28"/>
          <w:szCs w:val="28"/>
        </w:rPr>
      </w:pPr>
      <w:r w:rsidRPr="00014EB0">
        <w:rPr>
          <w:rFonts w:ascii="Times New Roman" w:hAnsi="Times New Roman"/>
          <w:sz w:val="28"/>
          <w:szCs w:val="28"/>
        </w:rPr>
        <w:t xml:space="preserve">    </w:t>
      </w:r>
      <w:proofErr w:type="spellStart"/>
      <w:r w:rsidRPr="00014EB0">
        <w:rPr>
          <w:rFonts w:ascii="Times New Roman" w:hAnsi="Times New Roman"/>
          <w:sz w:val="28"/>
          <w:szCs w:val="28"/>
        </w:rPr>
        <w:t>Ei</w:t>
      </w:r>
      <w:proofErr w:type="spellEnd"/>
      <w:r w:rsidRPr="00014EB0">
        <w:rPr>
          <w:rFonts w:ascii="Times New Roman" w:hAnsi="Times New Roman"/>
          <w:sz w:val="28"/>
          <w:szCs w:val="28"/>
        </w:rPr>
        <w:t xml:space="preserve"> = --- x </w:t>
      </w:r>
      <w:proofErr w:type="gramStart"/>
      <w:r w:rsidRPr="00014EB0">
        <w:rPr>
          <w:rFonts w:ascii="Times New Roman" w:hAnsi="Times New Roman"/>
          <w:sz w:val="28"/>
          <w:szCs w:val="28"/>
        </w:rPr>
        <w:t>100,%</w:t>
      </w:r>
      <w:proofErr w:type="gramEnd"/>
      <w:r w:rsidRPr="00014EB0">
        <w:rPr>
          <w:rFonts w:ascii="Times New Roman" w:hAnsi="Times New Roman"/>
          <w:sz w:val="28"/>
          <w:szCs w:val="28"/>
        </w:rPr>
        <w:t>, где:</w:t>
      </w:r>
    </w:p>
    <w:p w:rsidR="0018366B" w:rsidRPr="00014EB0" w:rsidRDefault="0018366B" w:rsidP="0018366B">
      <w:pPr>
        <w:pStyle w:val="ConsPlusNormal"/>
        <w:jc w:val="both"/>
        <w:rPr>
          <w:rFonts w:ascii="Times New Roman" w:hAnsi="Times New Roman"/>
          <w:sz w:val="28"/>
          <w:szCs w:val="28"/>
        </w:rPr>
      </w:pPr>
      <w:r w:rsidRPr="00014EB0">
        <w:rPr>
          <w:rFonts w:ascii="Times New Roman" w:hAnsi="Times New Roman"/>
          <w:sz w:val="28"/>
          <w:szCs w:val="28"/>
        </w:rPr>
        <w:lastRenderedPageBreak/>
        <w:t xml:space="preserve">         </w:t>
      </w:r>
      <w:proofErr w:type="spellStart"/>
      <w:r w:rsidRPr="00014EB0">
        <w:rPr>
          <w:rFonts w:ascii="Times New Roman" w:hAnsi="Times New Roman"/>
          <w:sz w:val="28"/>
          <w:szCs w:val="28"/>
        </w:rPr>
        <w:t>TNi</w:t>
      </w:r>
      <w:proofErr w:type="spellEnd"/>
    </w:p>
    <w:p w:rsidR="0018366B" w:rsidRPr="00014EB0" w:rsidRDefault="0018366B" w:rsidP="0018366B">
      <w:pPr>
        <w:pStyle w:val="ConsPlusNormal"/>
        <w:jc w:val="both"/>
        <w:rPr>
          <w:rFonts w:ascii="Times New Roman" w:hAnsi="Times New Roman"/>
          <w:sz w:val="28"/>
          <w:szCs w:val="28"/>
        </w:rPr>
      </w:pPr>
      <w:proofErr w:type="spellStart"/>
      <w:r w:rsidRPr="00014EB0">
        <w:rPr>
          <w:rFonts w:ascii="Times New Roman" w:hAnsi="Times New Roman"/>
          <w:sz w:val="28"/>
          <w:szCs w:val="28"/>
        </w:rPr>
        <w:t>Ei</w:t>
      </w:r>
      <w:proofErr w:type="spellEnd"/>
      <w:r w:rsidRPr="00014EB0">
        <w:rPr>
          <w:rFonts w:ascii="Times New Roman" w:hAnsi="Times New Roman"/>
          <w:sz w:val="28"/>
          <w:szCs w:val="28"/>
        </w:rPr>
        <w:t xml:space="preserve"> - эффективность реализации i-</w:t>
      </w:r>
      <w:proofErr w:type="spellStart"/>
      <w:r w:rsidRPr="00014EB0">
        <w:rPr>
          <w:rFonts w:ascii="Times New Roman" w:hAnsi="Times New Roman"/>
          <w:sz w:val="28"/>
          <w:szCs w:val="28"/>
        </w:rPr>
        <w:t>го</w:t>
      </w:r>
      <w:proofErr w:type="spellEnd"/>
      <w:r w:rsidRPr="00014EB0">
        <w:rPr>
          <w:rFonts w:ascii="Times New Roman" w:hAnsi="Times New Roman"/>
          <w:sz w:val="28"/>
          <w:szCs w:val="28"/>
        </w:rPr>
        <w:t xml:space="preserve"> целевого индикатора (показателя результатов муниципальной программы (процентов);</w:t>
      </w:r>
    </w:p>
    <w:p w:rsidR="0018366B" w:rsidRPr="00014EB0" w:rsidRDefault="0018366B" w:rsidP="0018366B">
      <w:pPr>
        <w:pStyle w:val="ConsPlusNormal"/>
        <w:jc w:val="both"/>
        <w:rPr>
          <w:rFonts w:ascii="Times New Roman" w:hAnsi="Times New Roman"/>
          <w:sz w:val="28"/>
          <w:szCs w:val="28"/>
        </w:rPr>
      </w:pPr>
      <w:proofErr w:type="spellStart"/>
      <w:r w:rsidRPr="00014EB0">
        <w:rPr>
          <w:rFonts w:ascii="Times New Roman" w:hAnsi="Times New Roman"/>
          <w:sz w:val="28"/>
          <w:szCs w:val="28"/>
        </w:rPr>
        <w:t>Tfi</w:t>
      </w:r>
      <w:proofErr w:type="spellEnd"/>
      <w:r w:rsidRPr="00014EB0">
        <w:rPr>
          <w:rFonts w:ascii="Times New Roman" w:hAnsi="Times New Roman"/>
          <w:sz w:val="28"/>
          <w:szCs w:val="28"/>
        </w:rPr>
        <w:t xml:space="preserve"> - фактический показатель (индикатор), отражающий реализацию i-й цели муниципальной программы;</w:t>
      </w:r>
    </w:p>
    <w:p w:rsidR="0018366B" w:rsidRPr="00014EB0" w:rsidRDefault="0018366B" w:rsidP="0018366B">
      <w:pPr>
        <w:pStyle w:val="ConsPlusNormal"/>
        <w:jc w:val="both"/>
        <w:rPr>
          <w:rFonts w:ascii="Times New Roman" w:hAnsi="Times New Roman"/>
          <w:sz w:val="28"/>
          <w:szCs w:val="28"/>
        </w:rPr>
      </w:pPr>
      <w:proofErr w:type="spellStart"/>
      <w:r w:rsidRPr="00014EB0">
        <w:rPr>
          <w:rFonts w:ascii="Times New Roman" w:hAnsi="Times New Roman"/>
          <w:sz w:val="28"/>
          <w:szCs w:val="28"/>
        </w:rPr>
        <w:t>TNi</w:t>
      </w:r>
      <w:proofErr w:type="spellEnd"/>
      <w:r w:rsidRPr="00014EB0">
        <w:rPr>
          <w:rFonts w:ascii="Times New Roman" w:hAnsi="Times New Roman"/>
          <w:sz w:val="28"/>
          <w:szCs w:val="28"/>
        </w:rPr>
        <w:t xml:space="preserve"> - целевой показатель (индикатор), отражающий реализацию i-й цели, предусмотренный муниципальной программой.</w:t>
      </w:r>
    </w:p>
    <w:p w:rsidR="0018366B" w:rsidRPr="00014EB0" w:rsidRDefault="0018366B" w:rsidP="0018366B">
      <w:pPr>
        <w:pStyle w:val="ConsPlusNormal"/>
        <w:jc w:val="both"/>
        <w:rPr>
          <w:rFonts w:ascii="Times New Roman" w:hAnsi="Times New Roman"/>
          <w:sz w:val="28"/>
          <w:szCs w:val="28"/>
        </w:rPr>
      </w:pPr>
      <w:r w:rsidRPr="00014EB0">
        <w:rPr>
          <w:rFonts w:ascii="Times New Roman" w:hAnsi="Times New Roman"/>
          <w:sz w:val="28"/>
          <w:szCs w:val="28"/>
        </w:rPr>
        <w:tab/>
      </w:r>
    </w:p>
    <w:p w:rsidR="0018366B" w:rsidRPr="00014EB0" w:rsidRDefault="0018366B" w:rsidP="0018366B">
      <w:pPr>
        <w:pStyle w:val="ConsPlusNormal"/>
        <w:jc w:val="both"/>
        <w:rPr>
          <w:rFonts w:ascii="Times New Roman" w:hAnsi="Times New Roman"/>
          <w:sz w:val="28"/>
          <w:szCs w:val="28"/>
        </w:rPr>
      </w:pPr>
    </w:p>
    <w:p w:rsidR="0018366B" w:rsidRPr="00014EB0" w:rsidRDefault="0018366B" w:rsidP="0018366B">
      <w:pPr>
        <w:pStyle w:val="ConsPlusNormal"/>
        <w:jc w:val="both"/>
        <w:rPr>
          <w:rFonts w:ascii="Times New Roman" w:hAnsi="Times New Roman"/>
          <w:sz w:val="28"/>
          <w:szCs w:val="28"/>
        </w:rPr>
      </w:pPr>
      <w:r w:rsidRPr="00014EB0">
        <w:rPr>
          <w:rFonts w:ascii="Times New Roman" w:hAnsi="Times New Roman"/>
          <w:sz w:val="28"/>
          <w:szCs w:val="28"/>
        </w:rPr>
        <w:t>Оценка эффективности реализации муниципальной программы определяется по формуле:</w:t>
      </w:r>
    </w:p>
    <w:p w:rsidR="0018366B" w:rsidRPr="00014EB0" w:rsidRDefault="0018366B" w:rsidP="0018366B">
      <w:pPr>
        <w:pStyle w:val="ConsPlusNormal"/>
        <w:jc w:val="both"/>
        <w:rPr>
          <w:rFonts w:ascii="Times New Roman" w:hAnsi="Times New Roman"/>
          <w:sz w:val="28"/>
          <w:szCs w:val="28"/>
        </w:rPr>
      </w:pPr>
    </w:p>
    <w:p w:rsidR="0018366B" w:rsidRPr="00014EB0" w:rsidRDefault="0018366B" w:rsidP="0018366B">
      <w:pPr>
        <w:pStyle w:val="ConsPlusNormal"/>
        <w:jc w:val="both"/>
        <w:rPr>
          <w:rFonts w:ascii="Times New Roman" w:hAnsi="Times New Roman"/>
          <w:sz w:val="28"/>
          <w:szCs w:val="28"/>
          <w:lang w:val="en-US"/>
        </w:rPr>
      </w:pPr>
      <w:r w:rsidRPr="00014EB0">
        <w:rPr>
          <w:rFonts w:ascii="Times New Roman" w:hAnsi="Times New Roman"/>
          <w:sz w:val="28"/>
          <w:szCs w:val="28"/>
        </w:rPr>
        <w:t xml:space="preserve">         </w:t>
      </w:r>
      <w:r w:rsidRPr="00014EB0">
        <w:rPr>
          <w:rFonts w:ascii="Times New Roman" w:hAnsi="Times New Roman"/>
          <w:sz w:val="28"/>
          <w:szCs w:val="28"/>
          <w:lang w:val="en-US"/>
        </w:rPr>
        <w:t>n</w:t>
      </w:r>
    </w:p>
    <w:p w:rsidR="0018366B" w:rsidRPr="00014EB0" w:rsidRDefault="0018366B" w:rsidP="0018366B">
      <w:pPr>
        <w:pStyle w:val="ConsPlusNormal"/>
        <w:jc w:val="both"/>
        <w:rPr>
          <w:rFonts w:ascii="Times New Roman" w:hAnsi="Times New Roman"/>
          <w:sz w:val="28"/>
          <w:szCs w:val="28"/>
          <w:lang w:val="en-US"/>
        </w:rPr>
      </w:pPr>
      <w:r w:rsidRPr="00014EB0">
        <w:rPr>
          <w:rFonts w:ascii="Times New Roman" w:hAnsi="Times New Roman"/>
          <w:sz w:val="28"/>
          <w:szCs w:val="28"/>
          <w:lang w:val="en-US"/>
        </w:rPr>
        <w:t xml:space="preserve">        SUM </w:t>
      </w:r>
      <w:proofErr w:type="spellStart"/>
      <w:r w:rsidRPr="00014EB0">
        <w:rPr>
          <w:rFonts w:ascii="Times New Roman" w:hAnsi="Times New Roman"/>
          <w:sz w:val="28"/>
          <w:szCs w:val="28"/>
          <w:lang w:val="en-US"/>
        </w:rPr>
        <w:t>Ei</w:t>
      </w:r>
      <w:proofErr w:type="spellEnd"/>
    </w:p>
    <w:p w:rsidR="0018366B" w:rsidRPr="00014EB0" w:rsidRDefault="0018366B" w:rsidP="0018366B">
      <w:pPr>
        <w:pStyle w:val="ConsPlusNormal"/>
        <w:jc w:val="both"/>
        <w:rPr>
          <w:rFonts w:ascii="Times New Roman" w:hAnsi="Times New Roman"/>
          <w:sz w:val="28"/>
          <w:szCs w:val="28"/>
          <w:lang w:val="en-US"/>
        </w:rPr>
      </w:pPr>
      <w:r w:rsidRPr="00014EB0">
        <w:rPr>
          <w:rFonts w:ascii="Times New Roman" w:hAnsi="Times New Roman"/>
          <w:sz w:val="28"/>
          <w:szCs w:val="28"/>
          <w:lang w:val="en-US"/>
        </w:rPr>
        <w:t xml:space="preserve">        </w:t>
      </w:r>
      <w:proofErr w:type="spellStart"/>
      <w:r w:rsidRPr="00014EB0">
        <w:rPr>
          <w:rFonts w:ascii="Times New Roman" w:hAnsi="Times New Roman"/>
          <w:sz w:val="28"/>
          <w:szCs w:val="28"/>
          <w:lang w:val="en-US"/>
        </w:rPr>
        <w:t>i</w:t>
      </w:r>
      <w:proofErr w:type="spellEnd"/>
      <w:r w:rsidRPr="00014EB0">
        <w:rPr>
          <w:rFonts w:ascii="Times New Roman" w:hAnsi="Times New Roman"/>
          <w:sz w:val="28"/>
          <w:szCs w:val="28"/>
          <w:lang w:val="en-US"/>
        </w:rPr>
        <w:t>=1</w:t>
      </w:r>
    </w:p>
    <w:p w:rsidR="0018366B" w:rsidRPr="00014EB0" w:rsidRDefault="0018366B" w:rsidP="0018366B">
      <w:pPr>
        <w:pStyle w:val="ConsPlusNormal"/>
        <w:jc w:val="both"/>
        <w:rPr>
          <w:rFonts w:ascii="Times New Roman" w:hAnsi="Times New Roman"/>
          <w:sz w:val="28"/>
          <w:szCs w:val="28"/>
          <w:lang w:val="en-US"/>
        </w:rPr>
      </w:pPr>
      <w:r w:rsidRPr="00014EB0">
        <w:rPr>
          <w:rFonts w:ascii="Times New Roman" w:hAnsi="Times New Roman"/>
          <w:sz w:val="28"/>
          <w:szCs w:val="28"/>
          <w:lang w:val="en-US"/>
        </w:rPr>
        <w:t xml:space="preserve">    E = ------: 100, </w:t>
      </w:r>
      <w:r w:rsidRPr="00014EB0">
        <w:rPr>
          <w:rFonts w:ascii="Times New Roman" w:hAnsi="Times New Roman"/>
          <w:sz w:val="28"/>
          <w:szCs w:val="28"/>
        </w:rPr>
        <w:t>где</w:t>
      </w:r>
      <w:r w:rsidRPr="00014EB0">
        <w:rPr>
          <w:rFonts w:ascii="Times New Roman" w:hAnsi="Times New Roman"/>
          <w:sz w:val="28"/>
          <w:szCs w:val="28"/>
          <w:lang w:val="en-US"/>
        </w:rPr>
        <w:t>:</w:t>
      </w:r>
    </w:p>
    <w:p w:rsidR="0018366B" w:rsidRPr="00014EB0" w:rsidRDefault="0018366B" w:rsidP="0018366B">
      <w:pPr>
        <w:pStyle w:val="ConsPlusNormal"/>
        <w:jc w:val="both"/>
        <w:rPr>
          <w:rFonts w:ascii="Times New Roman" w:hAnsi="Times New Roman"/>
          <w:sz w:val="28"/>
          <w:szCs w:val="28"/>
        </w:rPr>
      </w:pPr>
      <w:r w:rsidRPr="00014EB0">
        <w:rPr>
          <w:rFonts w:ascii="Times New Roman" w:hAnsi="Times New Roman"/>
          <w:sz w:val="28"/>
          <w:szCs w:val="28"/>
          <w:lang w:val="en-US"/>
        </w:rPr>
        <w:t xml:space="preserve">          </w:t>
      </w:r>
      <w:r w:rsidRPr="00014EB0">
        <w:rPr>
          <w:rFonts w:ascii="Times New Roman" w:hAnsi="Times New Roman"/>
          <w:sz w:val="28"/>
          <w:szCs w:val="28"/>
        </w:rPr>
        <w:t>n</w:t>
      </w:r>
    </w:p>
    <w:p w:rsidR="0018366B" w:rsidRPr="00014EB0" w:rsidRDefault="0018366B" w:rsidP="0018366B">
      <w:pPr>
        <w:pStyle w:val="ConsPlusNormal"/>
        <w:jc w:val="both"/>
        <w:rPr>
          <w:rFonts w:ascii="Times New Roman" w:hAnsi="Times New Roman"/>
          <w:sz w:val="28"/>
          <w:szCs w:val="28"/>
        </w:rPr>
      </w:pPr>
    </w:p>
    <w:p w:rsidR="0018366B" w:rsidRPr="00014EB0" w:rsidRDefault="0018366B" w:rsidP="0018366B">
      <w:pPr>
        <w:pStyle w:val="ConsPlusNormal"/>
        <w:jc w:val="both"/>
        <w:rPr>
          <w:rFonts w:ascii="Times New Roman" w:hAnsi="Times New Roman"/>
          <w:sz w:val="28"/>
          <w:szCs w:val="28"/>
        </w:rPr>
      </w:pPr>
      <w:r w:rsidRPr="00014EB0">
        <w:rPr>
          <w:rFonts w:ascii="Times New Roman" w:hAnsi="Times New Roman"/>
          <w:sz w:val="28"/>
          <w:szCs w:val="28"/>
        </w:rPr>
        <w:t>E - эффективность реализации муниципальной программы (коэффициентов);</w:t>
      </w:r>
    </w:p>
    <w:p w:rsidR="0018366B" w:rsidRPr="00014EB0" w:rsidRDefault="0018366B" w:rsidP="0018366B">
      <w:pPr>
        <w:pStyle w:val="ConsPlusNormal"/>
        <w:jc w:val="both"/>
        <w:rPr>
          <w:rFonts w:ascii="Times New Roman" w:hAnsi="Times New Roman"/>
          <w:sz w:val="28"/>
          <w:szCs w:val="28"/>
        </w:rPr>
      </w:pPr>
      <w:r w:rsidRPr="00014EB0">
        <w:rPr>
          <w:rFonts w:ascii="Times New Roman" w:hAnsi="Times New Roman"/>
          <w:sz w:val="28"/>
          <w:szCs w:val="28"/>
        </w:rPr>
        <w:t>n - количество показателей (индикаторов) муниципальной программы.</w:t>
      </w:r>
    </w:p>
    <w:p w:rsidR="0018366B" w:rsidRPr="00014EB0" w:rsidRDefault="0018366B" w:rsidP="0018366B">
      <w:pPr>
        <w:pStyle w:val="ConsPlusNormal"/>
        <w:jc w:val="both"/>
        <w:rPr>
          <w:rFonts w:ascii="Times New Roman" w:hAnsi="Times New Roman"/>
          <w:sz w:val="28"/>
          <w:szCs w:val="28"/>
        </w:rPr>
      </w:pPr>
      <w:r w:rsidRPr="00014EB0">
        <w:rPr>
          <w:rFonts w:ascii="Times New Roman" w:hAnsi="Times New Roman"/>
          <w:sz w:val="28"/>
          <w:szCs w:val="28"/>
        </w:rPr>
        <w:t xml:space="preserve">     При достижении значения </w:t>
      </w:r>
      <w:proofErr w:type="spellStart"/>
      <w:r w:rsidRPr="00014EB0">
        <w:rPr>
          <w:rFonts w:ascii="Times New Roman" w:hAnsi="Times New Roman"/>
          <w:sz w:val="28"/>
          <w:szCs w:val="28"/>
          <w:lang w:val="en-US"/>
        </w:rPr>
        <w:t>i</w:t>
      </w:r>
      <w:proofErr w:type="spellEnd"/>
      <w:r w:rsidRPr="00014EB0">
        <w:rPr>
          <w:rFonts w:ascii="Times New Roman" w:hAnsi="Times New Roman"/>
          <w:sz w:val="28"/>
          <w:szCs w:val="28"/>
        </w:rPr>
        <w:t>-го целевого индикатора ниже 100%, имеющего положительную качественную характеристику выполнения индикатора, коэффициент   эффективности реализации муниципальной программы (Е</w:t>
      </w:r>
      <w:proofErr w:type="spellStart"/>
      <w:r w:rsidRPr="00014EB0">
        <w:rPr>
          <w:rFonts w:ascii="Times New Roman" w:hAnsi="Times New Roman"/>
          <w:sz w:val="28"/>
          <w:szCs w:val="28"/>
          <w:lang w:val="en-US"/>
        </w:rPr>
        <w:t>i</w:t>
      </w:r>
      <w:proofErr w:type="spellEnd"/>
      <w:r w:rsidRPr="00014EB0">
        <w:rPr>
          <w:rFonts w:ascii="Times New Roman" w:hAnsi="Times New Roman"/>
          <w:sz w:val="28"/>
          <w:szCs w:val="28"/>
        </w:rPr>
        <w:t xml:space="preserve">) рассчитывается, как разница между базовым процентом (100) и полученным значением, увеличенным на стопроцентное </w:t>
      </w:r>
      <w:proofErr w:type="gramStart"/>
      <w:r w:rsidRPr="00014EB0">
        <w:rPr>
          <w:rFonts w:ascii="Times New Roman" w:hAnsi="Times New Roman"/>
          <w:sz w:val="28"/>
          <w:szCs w:val="28"/>
        </w:rPr>
        <w:t>исполнение(</w:t>
      </w:r>
      <w:proofErr w:type="gramEnd"/>
      <w:r w:rsidRPr="00014EB0">
        <w:rPr>
          <w:rFonts w:ascii="Times New Roman" w:hAnsi="Times New Roman"/>
          <w:sz w:val="28"/>
          <w:szCs w:val="28"/>
        </w:rPr>
        <w:t>100).</w:t>
      </w:r>
    </w:p>
    <w:p w:rsidR="0018366B" w:rsidRPr="00014EB0" w:rsidRDefault="0018366B" w:rsidP="0018366B">
      <w:pPr>
        <w:pStyle w:val="ConsPlusNormal"/>
        <w:jc w:val="both"/>
        <w:rPr>
          <w:rFonts w:ascii="Times New Roman" w:hAnsi="Times New Roman"/>
          <w:sz w:val="28"/>
          <w:szCs w:val="28"/>
        </w:rPr>
      </w:pPr>
      <w:r w:rsidRPr="00014EB0">
        <w:rPr>
          <w:rFonts w:ascii="Times New Roman" w:hAnsi="Times New Roman"/>
          <w:sz w:val="28"/>
          <w:szCs w:val="28"/>
        </w:rPr>
        <w:t xml:space="preserve">     При достижении значения </w:t>
      </w:r>
      <w:proofErr w:type="spellStart"/>
      <w:r w:rsidRPr="00014EB0">
        <w:rPr>
          <w:rFonts w:ascii="Times New Roman" w:hAnsi="Times New Roman"/>
          <w:sz w:val="28"/>
          <w:szCs w:val="28"/>
          <w:lang w:val="en-US"/>
        </w:rPr>
        <w:t>i</w:t>
      </w:r>
      <w:proofErr w:type="spellEnd"/>
      <w:r w:rsidRPr="00014EB0">
        <w:rPr>
          <w:rFonts w:ascii="Times New Roman" w:hAnsi="Times New Roman"/>
          <w:sz w:val="28"/>
          <w:szCs w:val="28"/>
        </w:rPr>
        <w:t>-го целевого индикатора выше 100%, имеющего отрицательную качественную характеристику выполнения индикатора, коэффициент   эффективности реализации муниципальной программы (Е</w:t>
      </w:r>
      <w:proofErr w:type="spellStart"/>
      <w:r w:rsidRPr="00014EB0">
        <w:rPr>
          <w:rFonts w:ascii="Times New Roman" w:hAnsi="Times New Roman"/>
          <w:sz w:val="28"/>
          <w:szCs w:val="28"/>
          <w:lang w:val="en-US"/>
        </w:rPr>
        <w:t>i</w:t>
      </w:r>
      <w:proofErr w:type="spellEnd"/>
      <w:r w:rsidRPr="00014EB0">
        <w:rPr>
          <w:rFonts w:ascii="Times New Roman" w:hAnsi="Times New Roman"/>
          <w:sz w:val="28"/>
          <w:szCs w:val="28"/>
        </w:rPr>
        <w:t>) рассчитывается, как разница между базовым процентом (100) и полученным   приростом базового значения.</w:t>
      </w:r>
    </w:p>
    <w:p w:rsidR="0018366B" w:rsidRPr="00014EB0" w:rsidRDefault="0018366B" w:rsidP="0018366B">
      <w:pPr>
        <w:pStyle w:val="ConsPlusNormal"/>
        <w:jc w:val="both"/>
        <w:rPr>
          <w:rFonts w:ascii="Times New Roman" w:hAnsi="Times New Roman"/>
          <w:sz w:val="28"/>
          <w:szCs w:val="28"/>
        </w:rPr>
      </w:pPr>
      <w:r w:rsidRPr="00014EB0">
        <w:rPr>
          <w:rFonts w:ascii="Times New Roman" w:hAnsi="Times New Roman"/>
          <w:sz w:val="28"/>
          <w:szCs w:val="28"/>
        </w:rPr>
        <w:t xml:space="preserve">     По итогам </w:t>
      </w:r>
      <w:proofErr w:type="gramStart"/>
      <w:r w:rsidRPr="00014EB0">
        <w:rPr>
          <w:rFonts w:ascii="Times New Roman" w:hAnsi="Times New Roman"/>
          <w:sz w:val="28"/>
          <w:szCs w:val="28"/>
        </w:rPr>
        <w:t>проведения  оценки</w:t>
      </w:r>
      <w:proofErr w:type="gramEnd"/>
      <w:r w:rsidRPr="00014EB0">
        <w:rPr>
          <w:rFonts w:ascii="Times New Roman" w:hAnsi="Times New Roman"/>
          <w:sz w:val="28"/>
          <w:szCs w:val="28"/>
        </w:rPr>
        <w:t xml:space="preserve">  эффективности реализации муниципальной программы дается качественная оценка эффективности реализации муниципальной программы:</w:t>
      </w:r>
    </w:p>
    <w:p w:rsidR="0018366B" w:rsidRDefault="0018366B" w:rsidP="0018366B">
      <w:pPr>
        <w:pStyle w:val="ConsPlusNormal"/>
        <w:jc w:val="right"/>
        <w:rPr>
          <w:rFonts w:ascii="Times New Roman" w:hAnsi="Times New Roman"/>
          <w:sz w:val="28"/>
          <w:szCs w:val="28"/>
        </w:rPr>
      </w:pPr>
      <w:r>
        <w:rPr>
          <w:rFonts w:ascii="Times New Roman" w:hAnsi="Times New Roman"/>
          <w:sz w:val="28"/>
          <w:szCs w:val="28"/>
        </w:rPr>
        <w:t>Таблица 5</w:t>
      </w:r>
    </w:p>
    <w:p w:rsidR="0018366B" w:rsidRPr="00014EB0" w:rsidRDefault="0018366B" w:rsidP="0018366B">
      <w:pPr>
        <w:pStyle w:val="ConsPlusNormal"/>
        <w:jc w:val="center"/>
        <w:rPr>
          <w:rFonts w:ascii="Times New Roman" w:hAnsi="Times New Roman"/>
          <w:sz w:val="28"/>
          <w:szCs w:val="28"/>
        </w:rPr>
      </w:pPr>
      <w:r w:rsidRPr="00014EB0">
        <w:rPr>
          <w:rFonts w:ascii="Times New Roman" w:hAnsi="Times New Roman"/>
          <w:sz w:val="28"/>
          <w:szCs w:val="28"/>
        </w:rPr>
        <w:t>Качественная оценка эффективности реализации муниципальной программы</w:t>
      </w:r>
    </w:p>
    <w:tbl>
      <w:tblPr>
        <w:tblW w:w="10206" w:type="dxa"/>
        <w:tblCellSpacing w:w="5" w:type="nil"/>
        <w:tblInd w:w="75" w:type="dxa"/>
        <w:tblLayout w:type="fixed"/>
        <w:tblCellMar>
          <w:left w:w="75" w:type="dxa"/>
          <w:right w:w="75" w:type="dxa"/>
        </w:tblCellMar>
        <w:tblLook w:val="0000" w:firstRow="0" w:lastRow="0" w:firstColumn="0" w:lastColumn="0" w:noHBand="0" w:noVBand="0"/>
      </w:tblPr>
      <w:tblGrid>
        <w:gridCol w:w="3813"/>
        <w:gridCol w:w="1845"/>
        <w:gridCol w:w="4548"/>
      </w:tblGrid>
      <w:tr w:rsidR="0018366B" w:rsidRPr="00014EB0" w:rsidTr="00C00186">
        <w:trPr>
          <w:trHeight w:val="400"/>
          <w:tblCellSpacing w:w="5" w:type="nil"/>
        </w:trPr>
        <w:tc>
          <w:tcPr>
            <w:tcW w:w="3813" w:type="dxa"/>
            <w:tcBorders>
              <w:top w:val="single" w:sz="8" w:space="0" w:color="auto"/>
              <w:left w:val="single" w:sz="8" w:space="0" w:color="auto"/>
              <w:bottom w:val="single" w:sz="8" w:space="0" w:color="auto"/>
              <w:right w:val="single" w:sz="8" w:space="0" w:color="auto"/>
            </w:tcBorders>
          </w:tcPr>
          <w:p w:rsidR="0018366B" w:rsidRPr="00014EB0" w:rsidRDefault="0018366B" w:rsidP="00C00186">
            <w:pPr>
              <w:pStyle w:val="ConsPlusNormal"/>
              <w:jc w:val="both"/>
              <w:rPr>
                <w:rFonts w:ascii="Times New Roman" w:hAnsi="Times New Roman"/>
                <w:sz w:val="28"/>
                <w:szCs w:val="28"/>
              </w:rPr>
            </w:pPr>
            <w:r w:rsidRPr="00014EB0">
              <w:rPr>
                <w:rFonts w:ascii="Times New Roman" w:hAnsi="Times New Roman"/>
                <w:sz w:val="28"/>
                <w:szCs w:val="28"/>
              </w:rPr>
              <w:t xml:space="preserve">   Наименование показателя   </w:t>
            </w:r>
          </w:p>
        </w:tc>
        <w:tc>
          <w:tcPr>
            <w:tcW w:w="1845" w:type="dxa"/>
            <w:tcBorders>
              <w:top w:val="single" w:sz="8" w:space="0" w:color="auto"/>
              <w:left w:val="single" w:sz="8" w:space="0" w:color="auto"/>
              <w:bottom w:val="single" w:sz="8" w:space="0" w:color="auto"/>
              <w:right w:val="single" w:sz="8" w:space="0" w:color="auto"/>
            </w:tcBorders>
          </w:tcPr>
          <w:p w:rsidR="0018366B" w:rsidRPr="00014EB0" w:rsidRDefault="0018366B" w:rsidP="00C00186">
            <w:pPr>
              <w:pStyle w:val="ConsPlusNormal"/>
              <w:rPr>
                <w:rFonts w:ascii="Times New Roman" w:hAnsi="Times New Roman"/>
                <w:sz w:val="28"/>
                <w:szCs w:val="28"/>
              </w:rPr>
            </w:pPr>
            <w:r w:rsidRPr="00014EB0">
              <w:rPr>
                <w:rFonts w:ascii="Times New Roman" w:hAnsi="Times New Roman"/>
                <w:sz w:val="28"/>
                <w:szCs w:val="28"/>
              </w:rPr>
              <w:t>Значение</w:t>
            </w:r>
          </w:p>
          <w:p w:rsidR="0018366B" w:rsidRPr="00014EB0" w:rsidRDefault="0018366B" w:rsidP="00C00186">
            <w:pPr>
              <w:pStyle w:val="ConsPlusNormal"/>
              <w:jc w:val="both"/>
              <w:rPr>
                <w:rFonts w:ascii="Times New Roman" w:hAnsi="Times New Roman"/>
                <w:sz w:val="28"/>
                <w:szCs w:val="28"/>
              </w:rPr>
            </w:pPr>
            <w:r w:rsidRPr="00014EB0">
              <w:rPr>
                <w:rFonts w:ascii="Times New Roman" w:hAnsi="Times New Roman"/>
                <w:sz w:val="28"/>
                <w:szCs w:val="28"/>
              </w:rPr>
              <w:t xml:space="preserve"> показателя  </w:t>
            </w:r>
          </w:p>
        </w:tc>
        <w:tc>
          <w:tcPr>
            <w:tcW w:w="4548" w:type="dxa"/>
            <w:tcBorders>
              <w:top w:val="single" w:sz="8" w:space="0" w:color="auto"/>
              <w:left w:val="single" w:sz="8" w:space="0" w:color="auto"/>
              <w:bottom w:val="single" w:sz="8" w:space="0" w:color="auto"/>
              <w:right w:val="single" w:sz="8" w:space="0" w:color="auto"/>
            </w:tcBorders>
          </w:tcPr>
          <w:p w:rsidR="0018366B" w:rsidRPr="00014EB0" w:rsidRDefault="0018366B" w:rsidP="00C00186">
            <w:pPr>
              <w:pStyle w:val="ConsPlusNormal"/>
              <w:rPr>
                <w:rFonts w:ascii="Times New Roman" w:hAnsi="Times New Roman"/>
                <w:sz w:val="28"/>
                <w:szCs w:val="28"/>
              </w:rPr>
            </w:pPr>
            <w:r w:rsidRPr="00014EB0">
              <w:rPr>
                <w:rFonts w:ascii="Times New Roman" w:hAnsi="Times New Roman"/>
                <w:sz w:val="28"/>
                <w:szCs w:val="28"/>
              </w:rPr>
              <w:t>Качественная оценка</w:t>
            </w:r>
          </w:p>
          <w:p w:rsidR="0018366B" w:rsidRPr="00014EB0" w:rsidRDefault="0018366B" w:rsidP="00C00186">
            <w:pPr>
              <w:pStyle w:val="ConsPlusNormal"/>
              <w:jc w:val="both"/>
              <w:rPr>
                <w:rFonts w:ascii="Times New Roman" w:hAnsi="Times New Roman"/>
                <w:sz w:val="28"/>
                <w:szCs w:val="28"/>
              </w:rPr>
            </w:pPr>
            <w:r w:rsidRPr="00014EB0">
              <w:rPr>
                <w:rFonts w:ascii="Times New Roman" w:hAnsi="Times New Roman"/>
                <w:sz w:val="28"/>
                <w:szCs w:val="28"/>
              </w:rPr>
              <w:t xml:space="preserve">  муниципальной программы  </w:t>
            </w:r>
          </w:p>
        </w:tc>
      </w:tr>
      <w:tr w:rsidR="0018366B" w:rsidRPr="00014EB0" w:rsidTr="00C00186">
        <w:trPr>
          <w:trHeight w:val="400"/>
          <w:tblCellSpacing w:w="5" w:type="nil"/>
        </w:trPr>
        <w:tc>
          <w:tcPr>
            <w:tcW w:w="3813" w:type="dxa"/>
            <w:vMerge w:val="restart"/>
            <w:tcBorders>
              <w:left w:val="single" w:sz="8" w:space="0" w:color="auto"/>
              <w:bottom w:val="single" w:sz="8" w:space="0" w:color="auto"/>
              <w:right w:val="single" w:sz="8" w:space="0" w:color="auto"/>
            </w:tcBorders>
          </w:tcPr>
          <w:p w:rsidR="0018366B" w:rsidRPr="00014EB0" w:rsidRDefault="0018366B" w:rsidP="00C00186">
            <w:pPr>
              <w:pStyle w:val="ConsPlusNormal"/>
              <w:jc w:val="both"/>
              <w:rPr>
                <w:rFonts w:ascii="Times New Roman" w:hAnsi="Times New Roman"/>
                <w:sz w:val="28"/>
                <w:szCs w:val="28"/>
              </w:rPr>
            </w:pPr>
            <w:r w:rsidRPr="00014EB0">
              <w:rPr>
                <w:rFonts w:ascii="Times New Roman" w:hAnsi="Times New Roman"/>
                <w:sz w:val="28"/>
                <w:szCs w:val="28"/>
              </w:rPr>
              <w:t xml:space="preserve">Эффективность реализации     </w:t>
            </w:r>
          </w:p>
          <w:p w:rsidR="0018366B" w:rsidRPr="00014EB0" w:rsidRDefault="0018366B" w:rsidP="00C00186">
            <w:pPr>
              <w:pStyle w:val="ConsPlusNormal"/>
              <w:jc w:val="both"/>
              <w:rPr>
                <w:rFonts w:ascii="Times New Roman" w:hAnsi="Times New Roman"/>
                <w:sz w:val="28"/>
                <w:szCs w:val="28"/>
              </w:rPr>
            </w:pPr>
            <w:r w:rsidRPr="00014EB0">
              <w:rPr>
                <w:rFonts w:ascii="Times New Roman" w:hAnsi="Times New Roman"/>
                <w:sz w:val="28"/>
                <w:szCs w:val="28"/>
              </w:rPr>
              <w:t>муниципальной программы (Е)</w:t>
            </w:r>
          </w:p>
        </w:tc>
        <w:tc>
          <w:tcPr>
            <w:tcW w:w="1845" w:type="dxa"/>
            <w:tcBorders>
              <w:left w:val="single" w:sz="8" w:space="0" w:color="auto"/>
              <w:bottom w:val="single" w:sz="8" w:space="0" w:color="auto"/>
              <w:right w:val="single" w:sz="8" w:space="0" w:color="auto"/>
            </w:tcBorders>
          </w:tcPr>
          <w:p w:rsidR="0018366B" w:rsidRPr="00014EB0" w:rsidRDefault="00950C6A" w:rsidP="00C00186">
            <w:pPr>
              <w:pStyle w:val="ConsPlusNormal"/>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128905</wp:posOffset>
                      </wp:positionH>
                      <wp:positionV relativeFrom="paragraph">
                        <wp:posOffset>140970</wp:posOffset>
                      </wp:positionV>
                      <wp:extent cx="133350" cy="57150"/>
                      <wp:effectExtent l="0" t="0" r="19050" b="19050"/>
                      <wp:wrapNone/>
                      <wp:docPr id="2" name="Прямая соединительная линия 2"/>
                      <wp:cNvGraphicFramePr/>
                      <a:graphic xmlns:a="http://schemas.openxmlformats.org/drawingml/2006/main">
                        <a:graphicData uri="http://schemas.microsoft.com/office/word/2010/wordprocessingShape">
                          <wps:wsp>
                            <wps:cNvCnPr/>
                            <wps:spPr>
                              <a:xfrm flipH="1">
                                <a:off x="0" y="0"/>
                                <a:ext cx="133350" cy="57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FFF19C" id="Прямая соединительная линия 2"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10.15pt,11.1pt" to="20.6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" strokecolor="#4579b8 [3044]"/>
                  </w:pict>
                </mc:Fallback>
              </mc:AlternateContent>
            </w:r>
            <w:r>
              <w:rPr>
                <w:rFonts w:ascii="Times New Roman" w:hAnsi="Times New Roman"/>
                <w:sz w:val="28"/>
                <w:szCs w:val="28"/>
              </w:rPr>
              <w:t xml:space="preserve">Е </w:t>
            </w:r>
            <w:r w:rsidR="0018366B" w:rsidRPr="00014EB0">
              <w:rPr>
                <w:rFonts w:ascii="Times New Roman" w:hAnsi="Times New Roman"/>
                <w:sz w:val="28"/>
                <w:szCs w:val="28"/>
              </w:rPr>
              <w:t xml:space="preserve"> </w:t>
            </w:r>
            <w:r>
              <w:rPr>
                <w:rFonts w:ascii="Times New Roman" w:hAnsi="Times New Roman" w:cs="Times New Roman"/>
                <w:sz w:val="28"/>
                <w:szCs w:val="28"/>
              </w:rPr>
              <w:t>≥</w:t>
            </w:r>
            <w:r w:rsidR="0018366B" w:rsidRPr="00014EB0">
              <w:rPr>
                <w:rFonts w:ascii="Times New Roman" w:hAnsi="Times New Roman"/>
                <w:sz w:val="28"/>
                <w:szCs w:val="28"/>
              </w:rPr>
              <w:t xml:space="preserve">1,0      </w:t>
            </w:r>
          </w:p>
        </w:tc>
        <w:tc>
          <w:tcPr>
            <w:tcW w:w="4548" w:type="dxa"/>
            <w:tcBorders>
              <w:left w:val="single" w:sz="8" w:space="0" w:color="auto"/>
              <w:bottom w:val="single" w:sz="8" w:space="0" w:color="auto"/>
              <w:right w:val="single" w:sz="8" w:space="0" w:color="auto"/>
            </w:tcBorders>
          </w:tcPr>
          <w:p w:rsidR="0018366B" w:rsidRPr="00014EB0" w:rsidRDefault="0018366B" w:rsidP="00C00186">
            <w:pPr>
              <w:pStyle w:val="ConsPlusNormal"/>
              <w:jc w:val="both"/>
              <w:rPr>
                <w:rFonts w:ascii="Times New Roman" w:hAnsi="Times New Roman"/>
                <w:sz w:val="28"/>
                <w:szCs w:val="28"/>
              </w:rPr>
            </w:pPr>
            <w:r w:rsidRPr="00014EB0">
              <w:rPr>
                <w:rFonts w:ascii="Times New Roman" w:hAnsi="Times New Roman"/>
                <w:sz w:val="28"/>
                <w:szCs w:val="28"/>
              </w:rPr>
              <w:t xml:space="preserve">Высокоэффективный            </w:t>
            </w:r>
          </w:p>
        </w:tc>
      </w:tr>
      <w:tr w:rsidR="0018366B" w:rsidRPr="00014EB0" w:rsidTr="00C00186">
        <w:trPr>
          <w:trHeight w:val="400"/>
          <w:tblCellSpacing w:w="5" w:type="nil"/>
        </w:trPr>
        <w:tc>
          <w:tcPr>
            <w:tcW w:w="3813" w:type="dxa"/>
            <w:vMerge/>
            <w:tcBorders>
              <w:left w:val="single" w:sz="8" w:space="0" w:color="auto"/>
              <w:bottom w:val="single" w:sz="8" w:space="0" w:color="auto"/>
              <w:right w:val="single" w:sz="8" w:space="0" w:color="auto"/>
            </w:tcBorders>
          </w:tcPr>
          <w:p w:rsidR="0018366B" w:rsidRPr="00014EB0" w:rsidRDefault="0018366B" w:rsidP="00C00186">
            <w:pPr>
              <w:pStyle w:val="ConsPlusNormal"/>
              <w:jc w:val="both"/>
              <w:rPr>
                <w:rFonts w:ascii="Times New Roman" w:hAnsi="Times New Roman"/>
                <w:sz w:val="28"/>
                <w:szCs w:val="28"/>
              </w:rPr>
            </w:pPr>
          </w:p>
        </w:tc>
        <w:tc>
          <w:tcPr>
            <w:tcW w:w="1845" w:type="dxa"/>
            <w:tcBorders>
              <w:left w:val="single" w:sz="8" w:space="0" w:color="auto"/>
              <w:bottom w:val="single" w:sz="8" w:space="0" w:color="auto"/>
              <w:right w:val="single" w:sz="8" w:space="0" w:color="auto"/>
            </w:tcBorders>
          </w:tcPr>
          <w:p w:rsidR="0018366B" w:rsidRPr="00014EB0" w:rsidRDefault="00950C6A" w:rsidP="00C00186">
            <w:pPr>
              <w:pStyle w:val="ConsPlusNormal"/>
              <w:jc w:val="both"/>
              <w:rPr>
                <w:rFonts w:ascii="Times New Roman" w:hAnsi="Times New Roman"/>
                <w:sz w:val="28"/>
                <w:szCs w:val="28"/>
              </w:rPr>
            </w:pPr>
            <w:r>
              <w:rPr>
                <w:rFonts w:ascii="Times New Roman" w:hAnsi="Times New Roman"/>
                <w:sz w:val="28"/>
                <w:szCs w:val="28"/>
              </w:rPr>
              <w:t xml:space="preserve">0,7  </w:t>
            </w:r>
            <w:r>
              <w:rPr>
                <w:rFonts w:ascii="Times New Roman" w:hAnsi="Times New Roman" w:cs="Times New Roman"/>
                <w:sz w:val="28"/>
                <w:szCs w:val="28"/>
              </w:rPr>
              <w:t>≤</w:t>
            </w:r>
            <w:r>
              <w:rPr>
                <w:rFonts w:ascii="Times New Roman" w:hAnsi="Times New Roman"/>
                <w:sz w:val="28"/>
                <w:szCs w:val="28"/>
              </w:rPr>
              <w:t xml:space="preserve"> Е </w:t>
            </w:r>
            <w:r>
              <w:rPr>
                <w:rFonts w:ascii="Times New Roman" w:hAnsi="Times New Roman" w:cs="Times New Roman"/>
                <w:sz w:val="28"/>
                <w:szCs w:val="28"/>
              </w:rPr>
              <w:t>≤</w:t>
            </w:r>
            <w:r w:rsidR="0018366B" w:rsidRPr="00014EB0">
              <w:rPr>
                <w:rFonts w:ascii="Times New Roman" w:hAnsi="Times New Roman"/>
                <w:sz w:val="28"/>
                <w:szCs w:val="28"/>
              </w:rPr>
              <w:t xml:space="preserve"> 1,0</w:t>
            </w:r>
          </w:p>
        </w:tc>
        <w:tc>
          <w:tcPr>
            <w:tcW w:w="4548" w:type="dxa"/>
            <w:tcBorders>
              <w:left w:val="single" w:sz="8" w:space="0" w:color="auto"/>
              <w:bottom w:val="single" w:sz="8" w:space="0" w:color="auto"/>
              <w:right w:val="single" w:sz="8" w:space="0" w:color="auto"/>
            </w:tcBorders>
          </w:tcPr>
          <w:p w:rsidR="0018366B" w:rsidRPr="00014EB0" w:rsidRDefault="0018366B" w:rsidP="00C00186">
            <w:pPr>
              <w:pStyle w:val="ConsPlusNormal"/>
              <w:jc w:val="both"/>
              <w:rPr>
                <w:rFonts w:ascii="Times New Roman" w:hAnsi="Times New Roman"/>
                <w:sz w:val="28"/>
                <w:szCs w:val="28"/>
              </w:rPr>
            </w:pPr>
            <w:r w:rsidRPr="00014EB0">
              <w:rPr>
                <w:rFonts w:ascii="Times New Roman" w:hAnsi="Times New Roman"/>
                <w:sz w:val="28"/>
                <w:szCs w:val="28"/>
              </w:rPr>
              <w:t>Уровень эффективности средний</w:t>
            </w:r>
          </w:p>
        </w:tc>
      </w:tr>
      <w:tr w:rsidR="0018366B" w:rsidRPr="00014EB0" w:rsidTr="00C00186">
        <w:trPr>
          <w:trHeight w:val="400"/>
          <w:tblCellSpacing w:w="5" w:type="nil"/>
        </w:trPr>
        <w:tc>
          <w:tcPr>
            <w:tcW w:w="3813" w:type="dxa"/>
            <w:vMerge/>
            <w:tcBorders>
              <w:left w:val="single" w:sz="8" w:space="0" w:color="auto"/>
              <w:bottom w:val="single" w:sz="8" w:space="0" w:color="auto"/>
              <w:right w:val="single" w:sz="8" w:space="0" w:color="auto"/>
            </w:tcBorders>
          </w:tcPr>
          <w:p w:rsidR="0018366B" w:rsidRPr="00014EB0" w:rsidRDefault="0018366B" w:rsidP="00C00186">
            <w:pPr>
              <w:pStyle w:val="ConsPlusNormal"/>
              <w:jc w:val="both"/>
              <w:rPr>
                <w:rFonts w:ascii="Times New Roman" w:hAnsi="Times New Roman"/>
                <w:sz w:val="28"/>
                <w:szCs w:val="28"/>
              </w:rPr>
            </w:pPr>
          </w:p>
        </w:tc>
        <w:tc>
          <w:tcPr>
            <w:tcW w:w="1845" w:type="dxa"/>
            <w:tcBorders>
              <w:left w:val="single" w:sz="8" w:space="0" w:color="auto"/>
              <w:bottom w:val="single" w:sz="8" w:space="0" w:color="auto"/>
              <w:right w:val="single" w:sz="8" w:space="0" w:color="auto"/>
            </w:tcBorders>
          </w:tcPr>
          <w:p w:rsidR="0018366B" w:rsidRPr="00014EB0" w:rsidRDefault="00950C6A" w:rsidP="00C00186">
            <w:pPr>
              <w:pStyle w:val="ConsPlusNormal"/>
              <w:jc w:val="both"/>
              <w:rPr>
                <w:rFonts w:ascii="Times New Roman" w:hAnsi="Times New Roman"/>
                <w:sz w:val="28"/>
                <w:szCs w:val="28"/>
              </w:rPr>
            </w:pPr>
            <w:r>
              <w:rPr>
                <w:rFonts w:ascii="Times New Roman" w:hAnsi="Times New Roman"/>
                <w:sz w:val="28"/>
                <w:szCs w:val="28"/>
              </w:rPr>
              <w:t xml:space="preserve">0,5 </w:t>
            </w:r>
            <w:r>
              <w:rPr>
                <w:rFonts w:ascii="Times New Roman" w:hAnsi="Times New Roman" w:cs="Times New Roman"/>
                <w:sz w:val="28"/>
                <w:szCs w:val="28"/>
              </w:rPr>
              <w:t>≤</w:t>
            </w:r>
            <w:r>
              <w:rPr>
                <w:rFonts w:ascii="Times New Roman" w:hAnsi="Times New Roman"/>
                <w:sz w:val="28"/>
                <w:szCs w:val="28"/>
              </w:rPr>
              <w:t xml:space="preserve"> Е </w:t>
            </w:r>
            <w:r>
              <w:rPr>
                <w:rFonts w:ascii="Times New Roman" w:hAnsi="Times New Roman" w:cs="Times New Roman"/>
                <w:sz w:val="28"/>
                <w:szCs w:val="28"/>
              </w:rPr>
              <w:t>≤</w:t>
            </w:r>
            <w:r w:rsidR="0018366B" w:rsidRPr="00014EB0">
              <w:rPr>
                <w:rFonts w:ascii="Times New Roman" w:hAnsi="Times New Roman"/>
                <w:sz w:val="28"/>
                <w:szCs w:val="28"/>
              </w:rPr>
              <w:t xml:space="preserve"> 0,7</w:t>
            </w:r>
          </w:p>
        </w:tc>
        <w:tc>
          <w:tcPr>
            <w:tcW w:w="4548" w:type="dxa"/>
            <w:tcBorders>
              <w:left w:val="single" w:sz="8" w:space="0" w:color="auto"/>
              <w:bottom w:val="single" w:sz="8" w:space="0" w:color="auto"/>
              <w:right w:val="single" w:sz="8" w:space="0" w:color="auto"/>
            </w:tcBorders>
          </w:tcPr>
          <w:p w:rsidR="0018366B" w:rsidRPr="00014EB0" w:rsidRDefault="0018366B" w:rsidP="00C00186">
            <w:pPr>
              <w:pStyle w:val="ConsPlusNormal"/>
              <w:jc w:val="both"/>
              <w:rPr>
                <w:rFonts w:ascii="Times New Roman" w:hAnsi="Times New Roman"/>
                <w:sz w:val="28"/>
                <w:szCs w:val="28"/>
              </w:rPr>
            </w:pPr>
            <w:r w:rsidRPr="00014EB0">
              <w:rPr>
                <w:rFonts w:ascii="Times New Roman" w:hAnsi="Times New Roman"/>
                <w:sz w:val="28"/>
                <w:szCs w:val="28"/>
              </w:rPr>
              <w:t xml:space="preserve">Уровень эффективности низкий </w:t>
            </w:r>
          </w:p>
        </w:tc>
      </w:tr>
      <w:tr w:rsidR="0018366B" w:rsidRPr="00014EB0" w:rsidTr="00C00186">
        <w:trPr>
          <w:tblCellSpacing w:w="5" w:type="nil"/>
        </w:trPr>
        <w:tc>
          <w:tcPr>
            <w:tcW w:w="3813" w:type="dxa"/>
            <w:vMerge/>
            <w:tcBorders>
              <w:left w:val="single" w:sz="8" w:space="0" w:color="auto"/>
              <w:bottom w:val="single" w:sz="8" w:space="0" w:color="auto"/>
              <w:right w:val="single" w:sz="8" w:space="0" w:color="auto"/>
            </w:tcBorders>
          </w:tcPr>
          <w:p w:rsidR="0018366B" w:rsidRPr="00014EB0" w:rsidRDefault="0018366B" w:rsidP="00C00186">
            <w:pPr>
              <w:pStyle w:val="ConsPlusNormal"/>
              <w:jc w:val="both"/>
              <w:rPr>
                <w:rFonts w:ascii="Times New Roman" w:hAnsi="Times New Roman"/>
                <w:sz w:val="28"/>
                <w:szCs w:val="28"/>
              </w:rPr>
            </w:pPr>
          </w:p>
        </w:tc>
        <w:tc>
          <w:tcPr>
            <w:tcW w:w="1845" w:type="dxa"/>
            <w:tcBorders>
              <w:left w:val="single" w:sz="8" w:space="0" w:color="auto"/>
              <w:bottom w:val="single" w:sz="8" w:space="0" w:color="auto"/>
              <w:right w:val="single" w:sz="8" w:space="0" w:color="auto"/>
            </w:tcBorders>
          </w:tcPr>
          <w:p w:rsidR="0018366B" w:rsidRPr="00014EB0" w:rsidRDefault="00950C6A" w:rsidP="00C00186">
            <w:pPr>
              <w:pStyle w:val="ConsPlusNormal"/>
              <w:jc w:val="both"/>
              <w:rPr>
                <w:rFonts w:ascii="Times New Roman" w:hAnsi="Times New Roman"/>
                <w:sz w:val="28"/>
                <w:szCs w:val="28"/>
              </w:rPr>
            </w:pPr>
            <w:r>
              <w:rPr>
                <w:rFonts w:ascii="Times New Roman" w:hAnsi="Times New Roman"/>
                <w:sz w:val="28"/>
                <w:szCs w:val="28"/>
              </w:rPr>
              <w:t xml:space="preserve">Е </w:t>
            </w:r>
            <w:r>
              <w:rPr>
                <w:rFonts w:ascii="Times New Roman" w:hAnsi="Times New Roman" w:cs="Times New Roman"/>
                <w:sz w:val="28"/>
                <w:szCs w:val="28"/>
              </w:rPr>
              <w:t>≤</w:t>
            </w:r>
            <w:r>
              <w:rPr>
                <w:rFonts w:ascii="Times New Roman" w:hAnsi="Times New Roman"/>
                <w:sz w:val="28"/>
                <w:szCs w:val="28"/>
              </w:rPr>
              <w:t xml:space="preserve"> </w:t>
            </w:r>
            <w:r w:rsidR="0018366B" w:rsidRPr="00014EB0">
              <w:rPr>
                <w:rFonts w:ascii="Times New Roman" w:hAnsi="Times New Roman"/>
                <w:sz w:val="28"/>
                <w:szCs w:val="28"/>
              </w:rPr>
              <w:t xml:space="preserve">0,5      </w:t>
            </w:r>
          </w:p>
        </w:tc>
        <w:tc>
          <w:tcPr>
            <w:tcW w:w="4548" w:type="dxa"/>
            <w:tcBorders>
              <w:left w:val="single" w:sz="8" w:space="0" w:color="auto"/>
              <w:bottom w:val="single" w:sz="8" w:space="0" w:color="auto"/>
              <w:right w:val="single" w:sz="8" w:space="0" w:color="auto"/>
            </w:tcBorders>
          </w:tcPr>
          <w:p w:rsidR="0018366B" w:rsidRPr="00014EB0" w:rsidRDefault="0018366B" w:rsidP="00C00186">
            <w:pPr>
              <w:pStyle w:val="ConsPlusNormal"/>
              <w:jc w:val="both"/>
              <w:rPr>
                <w:rFonts w:ascii="Times New Roman" w:hAnsi="Times New Roman"/>
                <w:sz w:val="28"/>
                <w:szCs w:val="28"/>
              </w:rPr>
            </w:pPr>
            <w:r w:rsidRPr="00014EB0">
              <w:rPr>
                <w:rFonts w:ascii="Times New Roman" w:hAnsi="Times New Roman"/>
                <w:sz w:val="28"/>
                <w:szCs w:val="28"/>
              </w:rPr>
              <w:t xml:space="preserve">Неэффективные                </w:t>
            </w:r>
          </w:p>
        </w:tc>
      </w:tr>
    </w:tbl>
    <w:p w:rsidR="008F4A25" w:rsidRDefault="008F4A25" w:rsidP="001B372A">
      <w:pPr>
        <w:autoSpaceDE w:val="0"/>
        <w:autoSpaceDN w:val="0"/>
        <w:adjustRightInd w:val="0"/>
        <w:spacing w:after="0" w:line="240" w:lineRule="auto"/>
        <w:jc w:val="right"/>
        <w:outlineLvl w:val="0"/>
        <w:rPr>
          <w:rFonts w:ascii="Times New Roman" w:hAnsi="Times New Roman"/>
          <w:sz w:val="24"/>
          <w:szCs w:val="24"/>
          <w:lang w:eastAsia="ru-RU"/>
        </w:rPr>
      </w:pPr>
    </w:p>
    <w:p w:rsidR="008F4A25" w:rsidRDefault="008F4A25" w:rsidP="001B372A">
      <w:pPr>
        <w:autoSpaceDE w:val="0"/>
        <w:autoSpaceDN w:val="0"/>
        <w:adjustRightInd w:val="0"/>
        <w:spacing w:after="0" w:line="240" w:lineRule="auto"/>
        <w:jc w:val="right"/>
        <w:outlineLvl w:val="0"/>
        <w:rPr>
          <w:rFonts w:ascii="Times New Roman" w:hAnsi="Times New Roman"/>
          <w:sz w:val="24"/>
          <w:szCs w:val="24"/>
          <w:lang w:eastAsia="ru-RU"/>
        </w:rPr>
      </w:pPr>
    </w:p>
    <w:p w:rsidR="008F4A25" w:rsidRDefault="008F4A25" w:rsidP="001B372A">
      <w:pPr>
        <w:autoSpaceDE w:val="0"/>
        <w:autoSpaceDN w:val="0"/>
        <w:adjustRightInd w:val="0"/>
        <w:spacing w:after="0" w:line="240" w:lineRule="auto"/>
        <w:jc w:val="right"/>
        <w:outlineLvl w:val="0"/>
        <w:rPr>
          <w:rFonts w:ascii="Times New Roman" w:hAnsi="Times New Roman"/>
          <w:sz w:val="24"/>
          <w:szCs w:val="24"/>
          <w:lang w:eastAsia="ru-RU"/>
        </w:rPr>
      </w:pPr>
    </w:p>
    <w:p w:rsidR="008F4A25" w:rsidRDefault="008F4A25" w:rsidP="001B372A">
      <w:pPr>
        <w:autoSpaceDE w:val="0"/>
        <w:autoSpaceDN w:val="0"/>
        <w:adjustRightInd w:val="0"/>
        <w:spacing w:after="0" w:line="240" w:lineRule="auto"/>
        <w:jc w:val="right"/>
        <w:outlineLvl w:val="0"/>
        <w:rPr>
          <w:rFonts w:ascii="Times New Roman" w:hAnsi="Times New Roman"/>
          <w:sz w:val="24"/>
          <w:szCs w:val="24"/>
          <w:lang w:eastAsia="ru-RU"/>
        </w:rPr>
      </w:pPr>
    </w:p>
    <w:p w:rsidR="008F4A25" w:rsidRDefault="008F4A25" w:rsidP="001B372A">
      <w:pPr>
        <w:autoSpaceDE w:val="0"/>
        <w:autoSpaceDN w:val="0"/>
        <w:adjustRightInd w:val="0"/>
        <w:spacing w:after="0" w:line="240" w:lineRule="auto"/>
        <w:jc w:val="right"/>
        <w:outlineLvl w:val="0"/>
        <w:rPr>
          <w:rFonts w:ascii="Times New Roman" w:hAnsi="Times New Roman"/>
          <w:sz w:val="24"/>
          <w:szCs w:val="24"/>
          <w:lang w:eastAsia="ru-RU"/>
        </w:rPr>
      </w:pPr>
    </w:p>
    <w:p w:rsidR="008567DF" w:rsidRDefault="008567DF" w:rsidP="0018366B">
      <w:pPr>
        <w:autoSpaceDE w:val="0"/>
        <w:autoSpaceDN w:val="0"/>
        <w:adjustRightInd w:val="0"/>
        <w:spacing w:after="0" w:line="240" w:lineRule="auto"/>
        <w:outlineLvl w:val="0"/>
        <w:rPr>
          <w:rFonts w:ascii="Times New Roman" w:hAnsi="Times New Roman"/>
          <w:sz w:val="24"/>
          <w:szCs w:val="24"/>
          <w:lang w:eastAsia="ru-RU"/>
        </w:rPr>
      </w:pPr>
    </w:p>
    <w:p w:rsidR="00A673C4" w:rsidRDefault="00A673C4" w:rsidP="001B372A">
      <w:pPr>
        <w:autoSpaceDE w:val="0"/>
        <w:autoSpaceDN w:val="0"/>
        <w:adjustRightInd w:val="0"/>
        <w:spacing w:after="0" w:line="240" w:lineRule="auto"/>
        <w:jc w:val="right"/>
        <w:outlineLvl w:val="0"/>
        <w:rPr>
          <w:rFonts w:ascii="Times New Roman" w:hAnsi="Times New Roman"/>
          <w:sz w:val="24"/>
          <w:szCs w:val="24"/>
          <w:lang w:eastAsia="ru-RU"/>
        </w:rPr>
      </w:pPr>
    </w:p>
    <w:p w:rsidR="000C7DCD" w:rsidRPr="000C7DCD" w:rsidRDefault="000C7DCD" w:rsidP="001B372A">
      <w:pPr>
        <w:autoSpaceDE w:val="0"/>
        <w:autoSpaceDN w:val="0"/>
        <w:adjustRightInd w:val="0"/>
        <w:spacing w:after="0" w:line="240" w:lineRule="auto"/>
        <w:jc w:val="right"/>
        <w:outlineLvl w:val="0"/>
        <w:rPr>
          <w:rFonts w:ascii="Times New Roman" w:hAnsi="Times New Roman"/>
          <w:sz w:val="24"/>
          <w:szCs w:val="24"/>
          <w:lang w:eastAsia="ru-RU"/>
        </w:rPr>
      </w:pPr>
      <w:r>
        <w:rPr>
          <w:rFonts w:ascii="Times New Roman" w:hAnsi="Times New Roman"/>
          <w:sz w:val="24"/>
          <w:szCs w:val="24"/>
          <w:lang w:eastAsia="ru-RU"/>
        </w:rPr>
        <w:t>Приложение 1</w:t>
      </w:r>
      <w:r w:rsidRPr="000C7DCD">
        <w:rPr>
          <w:rFonts w:ascii="Times New Roman" w:hAnsi="Times New Roman"/>
          <w:sz w:val="24"/>
          <w:szCs w:val="24"/>
          <w:lang w:eastAsia="ru-RU"/>
        </w:rPr>
        <w:t xml:space="preserve"> </w:t>
      </w:r>
    </w:p>
    <w:p w:rsidR="000C7DCD" w:rsidRDefault="000C7DCD" w:rsidP="001B372A">
      <w:pPr>
        <w:autoSpaceDE w:val="0"/>
        <w:autoSpaceDN w:val="0"/>
        <w:adjustRightInd w:val="0"/>
        <w:spacing w:after="0" w:line="240" w:lineRule="auto"/>
        <w:jc w:val="right"/>
        <w:outlineLvl w:val="0"/>
        <w:rPr>
          <w:rFonts w:ascii="Times New Roman" w:hAnsi="Times New Roman"/>
          <w:sz w:val="24"/>
          <w:szCs w:val="24"/>
          <w:lang w:eastAsia="ru-RU"/>
        </w:rPr>
      </w:pPr>
      <w:r w:rsidRPr="000C7DCD">
        <w:rPr>
          <w:rFonts w:ascii="Times New Roman" w:hAnsi="Times New Roman"/>
          <w:sz w:val="24"/>
          <w:szCs w:val="24"/>
          <w:lang w:eastAsia="ru-RU"/>
        </w:rPr>
        <w:t>к муниципальной программе</w:t>
      </w:r>
    </w:p>
    <w:p w:rsidR="00C02654" w:rsidRDefault="00C02654" w:rsidP="001B372A">
      <w:pPr>
        <w:autoSpaceDE w:val="0"/>
        <w:autoSpaceDN w:val="0"/>
        <w:adjustRightInd w:val="0"/>
        <w:spacing w:after="0" w:line="240" w:lineRule="auto"/>
        <w:jc w:val="right"/>
        <w:outlineLvl w:val="0"/>
        <w:rPr>
          <w:rFonts w:ascii="Times New Roman" w:hAnsi="Times New Roman"/>
          <w:sz w:val="24"/>
          <w:szCs w:val="24"/>
          <w:lang w:eastAsia="ru-RU"/>
        </w:rPr>
      </w:pPr>
      <w:r>
        <w:rPr>
          <w:rFonts w:ascii="Times New Roman" w:hAnsi="Times New Roman"/>
          <w:sz w:val="24"/>
          <w:szCs w:val="24"/>
          <w:lang w:eastAsia="ru-RU"/>
        </w:rPr>
        <w:t>муниципального образования «</w:t>
      </w:r>
      <w:proofErr w:type="spellStart"/>
      <w:r>
        <w:rPr>
          <w:rFonts w:ascii="Times New Roman" w:hAnsi="Times New Roman"/>
          <w:sz w:val="24"/>
          <w:szCs w:val="24"/>
          <w:lang w:eastAsia="ru-RU"/>
        </w:rPr>
        <w:t>Бичурский</w:t>
      </w:r>
      <w:proofErr w:type="spellEnd"/>
      <w:r>
        <w:rPr>
          <w:rFonts w:ascii="Times New Roman" w:hAnsi="Times New Roman"/>
          <w:sz w:val="24"/>
          <w:szCs w:val="24"/>
          <w:lang w:eastAsia="ru-RU"/>
        </w:rPr>
        <w:t xml:space="preserve"> район»</w:t>
      </w:r>
    </w:p>
    <w:p w:rsidR="000C7DCD" w:rsidRDefault="000C7DCD" w:rsidP="000C7DCD">
      <w:pPr>
        <w:autoSpaceDE w:val="0"/>
        <w:autoSpaceDN w:val="0"/>
        <w:adjustRightInd w:val="0"/>
        <w:spacing w:after="0" w:line="240" w:lineRule="auto"/>
        <w:jc w:val="right"/>
        <w:outlineLvl w:val="0"/>
        <w:rPr>
          <w:rFonts w:ascii="Times New Roman" w:hAnsi="Times New Roman"/>
          <w:sz w:val="24"/>
          <w:szCs w:val="24"/>
          <w:lang w:eastAsia="ru-RU"/>
        </w:rPr>
      </w:pPr>
      <w:r w:rsidRPr="000C7DCD">
        <w:rPr>
          <w:rFonts w:ascii="Times New Roman" w:hAnsi="Times New Roman"/>
          <w:sz w:val="24"/>
          <w:szCs w:val="24"/>
          <w:lang w:eastAsia="ru-RU"/>
        </w:rPr>
        <w:t xml:space="preserve"> «</w:t>
      </w:r>
      <w:proofErr w:type="gramStart"/>
      <w:r w:rsidRPr="000C7DCD">
        <w:rPr>
          <w:rFonts w:ascii="Times New Roman" w:hAnsi="Times New Roman"/>
          <w:sz w:val="24"/>
          <w:szCs w:val="24"/>
          <w:lang w:eastAsia="ru-RU"/>
        </w:rPr>
        <w:t>Комплексное</w:t>
      </w:r>
      <w:r>
        <w:rPr>
          <w:rFonts w:ascii="Times New Roman" w:hAnsi="Times New Roman"/>
          <w:sz w:val="24"/>
          <w:szCs w:val="24"/>
          <w:lang w:eastAsia="ru-RU"/>
        </w:rPr>
        <w:t xml:space="preserve"> </w:t>
      </w:r>
      <w:r w:rsidRPr="000C7DCD">
        <w:rPr>
          <w:rFonts w:ascii="Times New Roman" w:hAnsi="Times New Roman"/>
          <w:sz w:val="24"/>
          <w:szCs w:val="24"/>
          <w:lang w:eastAsia="ru-RU"/>
        </w:rPr>
        <w:t xml:space="preserve"> развитие</w:t>
      </w:r>
      <w:proofErr w:type="gramEnd"/>
      <w:r w:rsidRPr="000C7DCD">
        <w:rPr>
          <w:rFonts w:ascii="Times New Roman" w:hAnsi="Times New Roman"/>
          <w:sz w:val="24"/>
          <w:szCs w:val="24"/>
          <w:lang w:eastAsia="ru-RU"/>
        </w:rPr>
        <w:t xml:space="preserve"> сельских территорий </w:t>
      </w:r>
    </w:p>
    <w:p w:rsidR="001B372A" w:rsidRPr="00743E74" w:rsidRDefault="000C7DCD" w:rsidP="001B372A">
      <w:pPr>
        <w:autoSpaceDE w:val="0"/>
        <w:autoSpaceDN w:val="0"/>
        <w:adjustRightInd w:val="0"/>
        <w:spacing w:after="0" w:line="240" w:lineRule="auto"/>
        <w:jc w:val="right"/>
        <w:outlineLvl w:val="0"/>
        <w:rPr>
          <w:rFonts w:ascii="Times New Roman" w:hAnsi="Times New Roman"/>
          <w:sz w:val="24"/>
          <w:szCs w:val="24"/>
          <w:lang w:eastAsia="ru-RU"/>
        </w:rPr>
      </w:pPr>
      <w:r w:rsidRPr="000C7DCD">
        <w:rPr>
          <w:rFonts w:ascii="Times New Roman" w:hAnsi="Times New Roman"/>
          <w:sz w:val="24"/>
          <w:szCs w:val="24"/>
          <w:lang w:eastAsia="ru-RU"/>
        </w:rPr>
        <w:t>муниципального образования «</w:t>
      </w:r>
      <w:proofErr w:type="spellStart"/>
      <w:r w:rsidRPr="000C7DCD">
        <w:rPr>
          <w:rFonts w:ascii="Times New Roman" w:hAnsi="Times New Roman"/>
          <w:sz w:val="24"/>
          <w:szCs w:val="24"/>
          <w:lang w:eastAsia="ru-RU"/>
        </w:rPr>
        <w:t>Бичурский</w:t>
      </w:r>
      <w:proofErr w:type="spellEnd"/>
      <w:r w:rsidRPr="000C7DCD">
        <w:rPr>
          <w:rFonts w:ascii="Times New Roman" w:hAnsi="Times New Roman"/>
          <w:sz w:val="24"/>
          <w:szCs w:val="24"/>
          <w:lang w:eastAsia="ru-RU"/>
        </w:rPr>
        <w:t xml:space="preserve"> район</w:t>
      </w:r>
      <w:r>
        <w:rPr>
          <w:rFonts w:ascii="Times New Roman" w:hAnsi="Times New Roman"/>
          <w:sz w:val="28"/>
          <w:szCs w:val="28"/>
          <w:lang w:eastAsia="ru-RU"/>
        </w:rPr>
        <w:t>»</w:t>
      </w:r>
    </w:p>
    <w:p w:rsidR="00CD3903" w:rsidRDefault="00CD3903" w:rsidP="00440D84">
      <w:pPr>
        <w:spacing w:after="0" w:line="240" w:lineRule="auto"/>
        <w:ind w:firstLine="700"/>
        <w:jc w:val="both"/>
        <w:rPr>
          <w:rFonts w:ascii="Times New Roman" w:hAnsi="Times New Roman"/>
          <w:color w:val="000000"/>
          <w:sz w:val="28"/>
          <w:szCs w:val="28"/>
          <w:lang w:eastAsia="ru-RU"/>
        </w:rPr>
      </w:pPr>
    </w:p>
    <w:p w:rsidR="00CD3903" w:rsidRPr="00A673C4" w:rsidRDefault="001B372A" w:rsidP="001B372A">
      <w:pPr>
        <w:autoSpaceDE w:val="0"/>
        <w:autoSpaceDN w:val="0"/>
        <w:adjustRightInd w:val="0"/>
        <w:spacing w:after="0" w:line="240" w:lineRule="auto"/>
        <w:jc w:val="center"/>
        <w:outlineLvl w:val="2"/>
        <w:rPr>
          <w:rFonts w:ascii="Times New Roman" w:hAnsi="Times New Roman"/>
          <w:b/>
          <w:sz w:val="28"/>
          <w:szCs w:val="28"/>
          <w:lang w:eastAsia="ru-RU"/>
        </w:rPr>
      </w:pPr>
      <w:r w:rsidRPr="00A673C4">
        <w:rPr>
          <w:rFonts w:ascii="Times New Roman" w:hAnsi="Times New Roman"/>
          <w:b/>
          <w:sz w:val="28"/>
          <w:szCs w:val="28"/>
          <w:lang w:eastAsia="ru-RU"/>
        </w:rPr>
        <w:t>ПАСПОРТ ПОДПРОГРАММЫ</w:t>
      </w:r>
    </w:p>
    <w:p w:rsidR="00C31706" w:rsidRPr="00A673C4" w:rsidRDefault="00C31706" w:rsidP="001B372A">
      <w:pPr>
        <w:autoSpaceDE w:val="0"/>
        <w:autoSpaceDN w:val="0"/>
        <w:adjustRightInd w:val="0"/>
        <w:spacing w:after="0" w:line="240" w:lineRule="auto"/>
        <w:jc w:val="center"/>
        <w:outlineLvl w:val="2"/>
        <w:rPr>
          <w:rFonts w:ascii="Times New Roman" w:hAnsi="Times New Roman"/>
          <w:b/>
          <w:sz w:val="28"/>
          <w:szCs w:val="28"/>
          <w:lang w:eastAsia="ru-RU"/>
        </w:rPr>
      </w:pPr>
      <w:r w:rsidRPr="00A673C4">
        <w:rPr>
          <w:rFonts w:ascii="Times New Roman" w:hAnsi="Times New Roman"/>
          <w:b/>
          <w:sz w:val="28"/>
          <w:szCs w:val="28"/>
          <w:lang w:eastAsia="ru-RU"/>
        </w:rPr>
        <w:t>«СОЗДАНИЕ УСЛОВИЙ ДЛЯ ОБЕСПЕЧЕНИЯ ДОСТУПНЫМ И КОМФОРТНЫМ ЖИЛЬЕМ СЕЛЬСКОГО НАСЕЛЕНИЯ»</w:t>
      </w:r>
    </w:p>
    <w:p w:rsidR="00CD3903" w:rsidRPr="00743E74" w:rsidRDefault="00CD3903" w:rsidP="00743E74">
      <w:pPr>
        <w:autoSpaceDE w:val="0"/>
        <w:autoSpaceDN w:val="0"/>
        <w:adjustRightInd w:val="0"/>
        <w:spacing w:after="0" w:line="240" w:lineRule="auto"/>
        <w:jc w:val="center"/>
        <w:outlineLvl w:val="2"/>
        <w:rPr>
          <w:rFonts w:ascii="Times New Roman" w:hAnsi="Times New Roman"/>
          <w:sz w:val="28"/>
          <w:szCs w:val="28"/>
          <w:lang w:eastAsia="ru-RU"/>
        </w:rPr>
      </w:pPr>
    </w:p>
    <w:tbl>
      <w:tblPr>
        <w:tblW w:w="10403"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5"/>
        <w:gridCol w:w="7938"/>
      </w:tblGrid>
      <w:tr w:rsidR="00CD3903" w:rsidRPr="00CD3903" w:rsidTr="00E84E53">
        <w:tc>
          <w:tcPr>
            <w:tcW w:w="2465" w:type="dxa"/>
          </w:tcPr>
          <w:p w:rsidR="00CD3903" w:rsidRPr="00CD3903" w:rsidRDefault="00CD3903" w:rsidP="001B372A">
            <w:pPr>
              <w:autoSpaceDE w:val="0"/>
              <w:autoSpaceDN w:val="0"/>
              <w:adjustRightInd w:val="0"/>
              <w:spacing w:after="0" w:line="240" w:lineRule="auto"/>
              <w:jc w:val="both"/>
              <w:rPr>
                <w:rFonts w:ascii="Times New Roman" w:hAnsi="Times New Roman"/>
                <w:sz w:val="28"/>
                <w:szCs w:val="28"/>
                <w:lang w:eastAsia="ru-RU"/>
              </w:rPr>
            </w:pPr>
            <w:r w:rsidRPr="00CD3903">
              <w:rPr>
                <w:rFonts w:ascii="Times New Roman" w:hAnsi="Times New Roman"/>
                <w:sz w:val="28"/>
                <w:szCs w:val="28"/>
                <w:lang w:eastAsia="ru-RU"/>
              </w:rPr>
              <w:t xml:space="preserve">Наименование </w:t>
            </w:r>
            <w:r w:rsidR="001B372A">
              <w:rPr>
                <w:rFonts w:ascii="Times New Roman" w:hAnsi="Times New Roman"/>
                <w:sz w:val="28"/>
                <w:szCs w:val="28"/>
                <w:lang w:eastAsia="ru-RU"/>
              </w:rPr>
              <w:t>подпрограммы</w:t>
            </w:r>
          </w:p>
        </w:tc>
        <w:tc>
          <w:tcPr>
            <w:tcW w:w="7938" w:type="dxa"/>
          </w:tcPr>
          <w:p w:rsidR="00CD3903" w:rsidRPr="00CD3903" w:rsidRDefault="00C31706" w:rsidP="00CD3903">
            <w:pPr>
              <w:autoSpaceDE w:val="0"/>
              <w:autoSpaceDN w:val="0"/>
              <w:adjustRightInd w:val="0"/>
              <w:spacing w:after="0" w:line="240" w:lineRule="auto"/>
              <w:jc w:val="both"/>
              <w:outlineLvl w:val="1"/>
              <w:rPr>
                <w:rFonts w:ascii="Times New Roman" w:hAnsi="Times New Roman"/>
                <w:sz w:val="28"/>
                <w:szCs w:val="28"/>
                <w:lang w:eastAsia="ru-RU"/>
              </w:rPr>
            </w:pPr>
            <w:r w:rsidRPr="00C31706">
              <w:rPr>
                <w:rFonts w:ascii="Times New Roman" w:hAnsi="Times New Roman"/>
                <w:sz w:val="28"/>
                <w:szCs w:val="28"/>
                <w:lang w:eastAsia="ru-RU"/>
              </w:rPr>
              <w:t>«Создание условий для обеспечения доступным и комфортным жильем сельского населения»</w:t>
            </w:r>
          </w:p>
        </w:tc>
      </w:tr>
      <w:tr w:rsidR="00CD3903" w:rsidRPr="00CD3903" w:rsidTr="00E84E53">
        <w:tc>
          <w:tcPr>
            <w:tcW w:w="2465" w:type="dxa"/>
          </w:tcPr>
          <w:p w:rsidR="00CD3903" w:rsidRPr="00CD3903" w:rsidRDefault="00CD3903" w:rsidP="00CD3903">
            <w:pPr>
              <w:autoSpaceDE w:val="0"/>
              <w:autoSpaceDN w:val="0"/>
              <w:adjustRightInd w:val="0"/>
              <w:spacing w:after="0" w:line="240" w:lineRule="auto"/>
              <w:jc w:val="both"/>
              <w:rPr>
                <w:rFonts w:ascii="Times New Roman" w:hAnsi="Times New Roman"/>
                <w:sz w:val="28"/>
                <w:szCs w:val="28"/>
                <w:lang w:eastAsia="ru-RU"/>
              </w:rPr>
            </w:pPr>
            <w:r w:rsidRPr="00CD3903">
              <w:rPr>
                <w:rFonts w:ascii="Times New Roman" w:hAnsi="Times New Roman"/>
                <w:sz w:val="28"/>
                <w:szCs w:val="28"/>
                <w:lang w:eastAsia="ru-RU"/>
              </w:rPr>
              <w:t xml:space="preserve">Ответственный исполнитель </w:t>
            </w:r>
            <w:r w:rsidR="001B372A">
              <w:rPr>
                <w:rFonts w:ascii="Times New Roman" w:hAnsi="Times New Roman"/>
                <w:sz w:val="28"/>
                <w:szCs w:val="28"/>
                <w:lang w:eastAsia="ru-RU"/>
              </w:rPr>
              <w:t>под</w:t>
            </w:r>
            <w:r w:rsidRPr="00CD3903">
              <w:rPr>
                <w:rFonts w:ascii="Times New Roman" w:hAnsi="Times New Roman"/>
                <w:sz w:val="28"/>
                <w:szCs w:val="28"/>
                <w:lang w:eastAsia="ru-RU"/>
              </w:rPr>
              <w:t>программы</w:t>
            </w:r>
          </w:p>
        </w:tc>
        <w:tc>
          <w:tcPr>
            <w:tcW w:w="7938" w:type="dxa"/>
          </w:tcPr>
          <w:p w:rsidR="00CD3903" w:rsidRPr="00CD3903" w:rsidRDefault="00CD3903" w:rsidP="00CD3903">
            <w:pPr>
              <w:autoSpaceDE w:val="0"/>
              <w:autoSpaceDN w:val="0"/>
              <w:adjustRightInd w:val="0"/>
              <w:spacing w:after="0" w:line="240" w:lineRule="auto"/>
              <w:ind w:firstLine="32"/>
              <w:jc w:val="both"/>
              <w:rPr>
                <w:rFonts w:ascii="Times New Roman" w:hAnsi="Times New Roman"/>
                <w:sz w:val="28"/>
                <w:szCs w:val="28"/>
                <w:lang w:eastAsia="ru-RU"/>
              </w:rPr>
            </w:pPr>
            <w:r w:rsidRPr="00CD3903">
              <w:rPr>
                <w:rFonts w:ascii="Times New Roman" w:hAnsi="Times New Roman"/>
                <w:sz w:val="28"/>
                <w:szCs w:val="28"/>
                <w:lang w:eastAsia="ru-RU"/>
              </w:rPr>
              <w:t xml:space="preserve">Отдел развития АПК </w:t>
            </w:r>
            <w:r w:rsidR="008B4CB1">
              <w:rPr>
                <w:rFonts w:ascii="Times New Roman" w:hAnsi="Times New Roman"/>
                <w:sz w:val="28"/>
                <w:szCs w:val="28"/>
                <w:lang w:eastAsia="ru-RU"/>
              </w:rPr>
              <w:t>Администрации</w:t>
            </w:r>
            <w:r w:rsidRPr="00CD3903">
              <w:rPr>
                <w:rFonts w:ascii="Times New Roman" w:hAnsi="Times New Roman"/>
                <w:sz w:val="28"/>
                <w:szCs w:val="28"/>
                <w:lang w:eastAsia="ru-RU"/>
              </w:rPr>
              <w:t xml:space="preserve"> муниципального образования «</w:t>
            </w:r>
            <w:proofErr w:type="spellStart"/>
            <w:r w:rsidRPr="00CD3903">
              <w:rPr>
                <w:rFonts w:ascii="Times New Roman" w:hAnsi="Times New Roman"/>
                <w:sz w:val="28"/>
                <w:szCs w:val="28"/>
                <w:lang w:eastAsia="ru-RU"/>
              </w:rPr>
              <w:t>Бичурский</w:t>
            </w:r>
            <w:proofErr w:type="spellEnd"/>
            <w:r w:rsidRPr="00CD3903">
              <w:rPr>
                <w:rFonts w:ascii="Times New Roman" w:hAnsi="Times New Roman"/>
                <w:sz w:val="28"/>
                <w:szCs w:val="28"/>
                <w:lang w:eastAsia="ru-RU"/>
              </w:rPr>
              <w:t xml:space="preserve"> район»</w:t>
            </w:r>
          </w:p>
          <w:p w:rsidR="00CD3903" w:rsidRPr="00CD3903" w:rsidRDefault="00CD3903" w:rsidP="00CD3903">
            <w:pPr>
              <w:autoSpaceDE w:val="0"/>
              <w:autoSpaceDN w:val="0"/>
              <w:adjustRightInd w:val="0"/>
              <w:spacing w:after="0" w:line="240" w:lineRule="auto"/>
              <w:jc w:val="both"/>
              <w:rPr>
                <w:rFonts w:ascii="Times New Roman" w:hAnsi="Times New Roman"/>
                <w:sz w:val="28"/>
                <w:szCs w:val="28"/>
                <w:lang w:eastAsia="ru-RU"/>
              </w:rPr>
            </w:pPr>
          </w:p>
        </w:tc>
      </w:tr>
      <w:tr w:rsidR="00CD3903" w:rsidRPr="00CD3903" w:rsidTr="00E84E53">
        <w:tc>
          <w:tcPr>
            <w:tcW w:w="2465" w:type="dxa"/>
          </w:tcPr>
          <w:p w:rsidR="00CD3903" w:rsidRPr="00CD3903" w:rsidRDefault="00CD3903" w:rsidP="00CD3903">
            <w:pPr>
              <w:autoSpaceDE w:val="0"/>
              <w:autoSpaceDN w:val="0"/>
              <w:adjustRightInd w:val="0"/>
              <w:spacing w:after="0" w:line="240" w:lineRule="auto"/>
              <w:jc w:val="both"/>
              <w:rPr>
                <w:rFonts w:ascii="Times New Roman" w:hAnsi="Times New Roman"/>
                <w:sz w:val="28"/>
                <w:szCs w:val="28"/>
                <w:lang w:eastAsia="ru-RU"/>
              </w:rPr>
            </w:pPr>
            <w:r w:rsidRPr="00CD3903">
              <w:rPr>
                <w:rFonts w:ascii="Times New Roman" w:hAnsi="Times New Roman"/>
                <w:sz w:val="28"/>
                <w:szCs w:val="28"/>
                <w:lang w:eastAsia="ru-RU"/>
              </w:rPr>
              <w:t xml:space="preserve">Соисполнитель </w:t>
            </w:r>
            <w:r w:rsidR="001B372A">
              <w:rPr>
                <w:rFonts w:ascii="Times New Roman" w:hAnsi="Times New Roman"/>
                <w:sz w:val="28"/>
                <w:szCs w:val="28"/>
                <w:lang w:eastAsia="ru-RU"/>
              </w:rPr>
              <w:t>под</w:t>
            </w:r>
            <w:r w:rsidRPr="00CD3903">
              <w:rPr>
                <w:rFonts w:ascii="Times New Roman" w:hAnsi="Times New Roman"/>
                <w:sz w:val="28"/>
                <w:szCs w:val="28"/>
                <w:lang w:eastAsia="ru-RU"/>
              </w:rPr>
              <w:t xml:space="preserve">программы </w:t>
            </w:r>
          </w:p>
        </w:tc>
        <w:tc>
          <w:tcPr>
            <w:tcW w:w="7938" w:type="dxa"/>
          </w:tcPr>
          <w:p w:rsidR="00CD3903" w:rsidRPr="00CD3903" w:rsidRDefault="00C31706" w:rsidP="008B4CB1">
            <w:pPr>
              <w:spacing w:after="0" w:line="240" w:lineRule="auto"/>
              <w:jc w:val="both"/>
              <w:rPr>
                <w:rFonts w:ascii="Times New Roman" w:hAnsi="Times New Roman"/>
                <w:color w:val="000000"/>
                <w:sz w:val="28"/>
                <w:szCs w:val="28"/>
                <w:lang w:eastAsia="ru-RU"/>
              </w:rPr>
            </w:pPr>
            <w:r w:rsidRPr="00C31706">
              <w:rPr>
                <w:rFonts w:ascii="Times New Roman" w:hAnsi="Times New Roman"/>
                <w:color w:val="000000"/>
                <w:sz w:val="28"/>
                <w:szCs w:val="28"/>
                <w:lang w:eastAsia="ru-RU"/>
              </w:rPr>
              <w:t xml:space="preserve">Комитет по развитию инфраструктуры </w:t>
            </w:r>
            <w:r w:rsidR="008B4CB1">
              <w:rPr>
                <w:rFonts w:ascii="Times New Roman" w:hAnsi="Times New Roman"/>
                <w:color w:val="000000"/>
                <w:sz w:val="28"/>
                <w:szCs w:val="28"/>
                <w:lang w:eastAsia="ru-RU"/>
              </w:rPr>
              <w:t>Администрации</w:t>
            </w:r>
            <w:r w:rsidRPr="00C31706">
              <w:rPr>
                <w:rFonts w:ascii="Times New Roman" w:hAnsi="Times New Roman"/>
                <w:color w:val="000000"/>
                <w:sz w:val="28"/>
                <w:szCs w:val="28"/>
                <w:lang w:eastAsia="ru-RU"/>
              </w:rPr>
              <w:t xml:space="preserve"> МО «</w:t>
            </w:r>
            <w:proofErr w:type="spellStart"/>
            <w:r w:rsidRPr="00C31706">
              <w:rPr>
                <w:rFonts w:ascii="Times New Roman" w:hAnsi="Times New Roman"/>
                <w:color w:val="000000"/>
                <w:sz w:val="28"/>
                <w:szCs w:val="28"/>
                <w:lang w:eastAsia="ru-RU"/>
              </w:rPr>
              <w:t>Бичурский</w:t>
            </w:r>
            <w:proofErr w:type="spellEnd"/>
            <w:r w:rsidRPr="00C31706">
              <w:rPr>
                <w:rFonts w:ascii="Times New Roman" w:hAnsi="Times New Roman"/>
                <w:color w:val="000000"/>
                <w:sz w:val="28"/>
                <w:szCs w:val="28"/>
                <w:lang w:eastAsia="ru-RU"/>
              </w:rPr>
              <w:t xml:space="preserve"> район», руководители отраслевых учреждений, главы муниципальных образований-сельских поселений </w:t>
            </w:r>
            <w:proofErr w:type="spellStart"/>
            <w:r w:rsidRPr="00C31706">
              <w:rPr>
                <w:rFonts w:ascii="Times New Roman" w:hAnsi="Times New Roman"/>
                <w:color w:val="000000"/>
                <w:sz w:val="28"/>
                <w:szCs w:val="28"/>
                <w:lang w:eastAsia="ru-RU"/>
              </w:rPr>
              <w:t>Бичурского</w:t>
            </w:r>
            <w:proofErr w:type="spellEnd"/>
            <w:r w:rsidRPr="00C31706">
              <w:rPr>
                <w:rFonts w:ascii="Times New Roman" w:hAnsi="Times New Roman"/>
                <w:color w:val="000000"/>
                <w:sz w:val="28"/>
                <w:szCs w:val="28"/>
                <w:lang w:eastAsia="ru-RU"/>
              </w:rPr>
              <w:t xml:space="preserve"> района (по согласованию)</w:t>
            </w:r>
          </w:p>
        </w:tc>
      </w:tr>
      <w:tr w:rsidR="00CD3903" w:rsidRPr="00CD3903" w:rsidTr="00E84E53">
        <w:tc>
          <w:tcPr>
            <w:tcW w:w="2465" w:type="dxa"/>
          </w:tcPr>
          <w:p w:rsidR="00CD3903" w:rsidRPr="00CD3903" w:rsidRDefault="00CD3903" w:rsidP="00C31706">
            <w:pPr>
              <w:autoSpaceDE w:val="0"/>
              <w:autoSpaceDN w:val="0"/>
              <w:adjustRightInd w:val="0"/>
              <w:spacing w:after="0" w:line="240" w:lineRule="auto"/>
              <w:rPr>
                <w:rFonts w:ascii="Times New Roman" w:hAnsi="Times New Roman"/>
                <w:sz w:val="28"/>
                <w:szCs w:val="28"/>
                <w:lang w:eastAsia="ru-RU"/>
              </w:rPr>
            </w:pPr>
            <w:r w:rsidRPr="00CD3903">
              <w:rPr>
                <w:rFonts w:ascii="Times New Roman" w:hAnsi="Times New Roman"/>
                <w:sz w:val="28"/>
                <w:szCs w:val="28"/>
                <w:lang w:eastAsia="ru-RU"/>
              </w:rPr>
              <w:t xml:space="preserve">Цели и задачи </w:t>
            </w:r>
            <w:r w:rsidR="00743E74">
              <w:rPr>
                <w:rFonts w:ascii="Times New Roman" w:hAnsi="Times New Roman"/>
                <w:sz w:val="28"/>
                <w:szCs w:val="28"/>
                <w:lang w:eastAsia="ru-RU"/>
              </w:rPr>
              <w:t>подп</w:t>
            </w:r>
            <w:r w:rsidRPr="00CD3903">
              <w:rPr>
                <w:rFonts w:ascii="Times New Roman" w:hAnsi="Times New Roman"/>
                <w:sz w:val="28"/>
                <w:szCs w:val="28"/>
                <w:lang w:eastAsia="ru-RU"/>
              </w:rPr>
              <w:t>рограммы</w:t>
            </w:r>
          </w:p>
        </w:tc>
        <w:tc>
          <w:tcPr>
            <w:tcW w:w="7938" w:type="dxa"/>
          </w:tcPr>
          <w:p w:rsidR="000206DB" w:rsidRDefault="00CD3903" w:rsidP="00CD3903">
            <w:pPr>
              <w:spacing w:after="0" w:line="240" w:lineRule="auto"/>
              <w:ind w:firstLine="34"/>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Цель: </w:t>
            </w:r>
            <w:r w:rsidR="000206DB" w:rsidRPr="000206DB">
              <w:rPr>
                <w:rFonts w:ascii="Times New Roman" w:hAnsi="Times New Roman"/>
                <w:color w:val="000000"/>
                <w:sz w:val="28"/>
                <w:szCs w:val="28"/>
                <w:lang w:eastAsia="ru-RU"/>
              </w:rPr>
              <w:t xml:space="preserve">улучшение жилищных условий сельского населения путем субсидирования строительства и покупки жилья </w:t>
            </w:r>
          </w:p>
          <w:p w:rsidR="00743E74" w:rsidRDefault="00CD3903" w:rsidP="00CD3903">
            <w:pPr>
              <w:spacing w:after="0" w:line="240" w:lineRule="auto"/>
              <w:ind w:firstLine="34"/>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Задачи: </w:t>
            </w:r>
          </w:p>
          <w:p w:rsidR="00C31706" w:rsidRPr="00CD3903" w:rsidRDefault="00C31706" w:rsidP="00C31706">
            <w:pPr>
              <w:spacing w:after="0" w:line="240" w:lineRule="auto"/>
              <w:ind w:firstLine="34"/>
              <w:jc w:val="both"/>
              <w:rPr>
                <w:rFonts w:ascii="Times New Roman" w:hAnsi="Times New Roman"/>
                <w:sz w:val="28"/>
                <w:szCs w:val="28"/>
                <w:lang w:eastAsia="ru-RU"/>
              </w:rPr>
            </w:pPr>
            <w:r>
              <w:rPr>
                <w:rFonts w:ascii="Times New Roman" w:hAnsi="Times New Roman"/>
                <w:color w:val="000000"/>
                <w:sz w:val="28"/>
                <w:szCs w:val="28"/>
                <w:lang w:eastAsia="ru-RU"/>
              </w:rPr>
              <w:t>-</w:t>
            </w:r>
            <w:r w:rsidR="000206DB">
              <w:t xml:space="preserve"> </w:t>
            </w:r>
            <w:r w:rsidR="000206DB" w:rsidRPr="000206DB">
              <w:rPr>
                <w:rFonts w:ascii="Times New Roman" w:hAnsi="Times New Roman"/>
                <w:color w:val="000000"/>
                <w:sz w:val="28"/>
                <w:szCs w:val="28"/>
                <w:lang w:eastAsia="ru-RU"/>
              </w:rPr>
              <w:t>реализация мероприятия по строительству или приобретению жилья, предоставляемого гражданам, проживающим на сельских территориях, в том числе по договору найма жилого помещения</w:t>
            </w:r>
          </w:p>
          <w:p w:rsidR="00CD3903" w:rsidRPr="00CD3903" w:rsidRDefault="00CD3903" w:rsidP="00CD3903">
            <w:pPr>
              <w:autoSpaceDE w:val="0"/>
              <w:autoSpaceDN w:val="0"/>
              <w:adjustRightInd w:val="0"/>
              <w:spacing w:after="0" w:line="240" w:lineRule="auto"/>
              <w:ind w:firstLine="34"/>
              <w:jc w:val="both"/>
              <w:rPr>
                <w:rFonts w:ascii="Times New Roman" w:hAnsi="Times New Roman"/>
                <w:sz w:val="28"/>
                <w:szCs w:val="28"/>
                <w:lang w:eastAsia="ru-RU"/>
              </w:rPr>
            </w:pPr>
          </w:p>
        </w:tc>
      </w:tr>
      <w:tr w:rsidR="00CD3903" w:rsidRPr="00CD3903" w:rsidTr="00E84E53">
        <w:tc>
          <w:tcPr>
            <w:tcW w:w="2465" w:type="dxa"/>
          </w:tcPr>
          <w:p w:rsidR="00CD3903" w:rsidRPr="00CD3903" w:rsidRDefault="00CD3903" w:rsidP="00CD3903">
            <w:pPr>
              <w:autoSpaceDE w:val="0"/>
              <w:autoSpaceDN w:val="0"/>
              <w:adjustRightInd w:val="0"/>
              <w:spacing w:after="0" w:line="240" w:lineRule="auto"/>
              <w:jc w:val="both"/>
              <w:rPr>
                <w:rFonts w:ascii="Times New Roman" w:hAnsi="Times New Roman"/>
                <w:sz w:val="28"/>
                <w:szCs w:val="28"/>
                <w:lang w:eastAsia="ru-RU"/>
              </w:rPr>
            </w:pPr>
            <w:r w:rsidRPr="00CD3903">
              <w:rPr>
                <w:rFonts w:ascii="Times New Roman" w:hAnsi="Times New Roman"/>
                <w:sz w:val="28"/>
                <w:szCs w:val="28"/>
                <w:lang w:eastAsia="ru-RU"/>
              </w:rPr>
              <w:t xml:space="preserve">Целевые индикаторы </w:t>
            </w:r>
            <w:r w:rsidR="00743E74">
              <w:rPr>
                <w:rFonts w:ascii="Times New Roman" w:hAnsi="Times New Roman"/>
                <w:sz w:val="28"/>
                <w:szCs w:val="28"/>
                <w:lang w:eastAsia="ru-RU"/>
              </w:rPr>
              <w:t>под</w:t>
            </w:r>
            <w:r w:rsidRPr="00CD3903">
              <w:rPr>
                <w:rFonts w:ascii="Times New Roman" w:hAnsi="Times New Roman"/>
                <w:sz w:val="28"/>
                <w:szCs w:val="28"/>
                <w:lang w:eastAsia="ru-RU"/>
              </w:rPr>
              <w:t>программы</w:t>
            </w:r>
          </w:p>
        </w:tc>
        <w:tc>
          <w:tcPr>
            <w:tcW w:w="7938" w:type="dxa"/>
          </w:tcPr>
          <w:p w:rsidR="000206DB" w:rsidRPr="000206DB" w:rsidRDefault="00CD3903" w:rsidP="000206DB">
            <w:pPr>
              <w:autoSpaceDE w:val="0"/>
              <w:autoSpaceDN w:val="0"/>
              <w:adjustRightInd w:val="0"/>
              <w:spacing w:after="0" w:line="240" w:lineRule="auto"/>
              <w:ind w:firstLine="32"/>
              <w:jc w:val="both"/>
              <w:rPr>
                <w:rFonts w:ascii="Times New Roman" w:hAnsi="Times New Roman"/>
                <w:sz w:val="28"/>
                <w:szCs w:val="28"/>
                <w:lang w:eastAsia="ru-RU"/>
              </w:rPr>
            </w:pPr>
            <w:r w:rsidRPr="00CD3903">
              <w:rPr>
                <w:rFonts w:ascii="Times New Roman" w:hAnsi="Times New Roman"/>
                <w:sz w:val="28"/>
                <w:szCs w:val="28"/>
                <w:lang w:eastAsia="ru-RU"/>
              </w:rPr>
              <w:t>-</w:t>
            </w:r>
            <w:r w:rsidR="000206DB" w:rsidRPr="000206DB">
              <w:rPr>
                <w:rFonts w:ascii="Times New Roman" w:hAnsi="Times New Roman"/>
                <w:sz w:val="28"/>
                <w:szCs w:val="28"/>
                <w:lang w:eastAsia="ru-RU"/>
              </w:rPr>
              <w:t xml:space="preserve">ввод жилых помещений (жилых домов) для граждан, проживающих на сельских </w:t>
            </w:r>
            <w:proofErr w:type="gramStart"/>
            <w:r w:rsidR="000206DB" w:rsidRPr="000206DB">
              <w:rPr>
                <w:rFonts w:ascii="Times New Roman" w:hAnsi="Times New Roman"/>
                <w:sz w:val="28"/>
                <w:szCs w:val="28"/>
                <w:lang w:eastAsia="ru-RU"/>
              </w:rPr>
              <w:t>территориях</w:t>
            </w:r>
            <w:r w:rsidR="000206DB">
              <w:rPr>
                <w:rFonts w:ascii="Times New Roman" w:hAnsi="Times New Roman"/>
                <w:sz w:val="28"/>
                <w:szCs w:val="28"/>
                <w:lang w:eastAsia="ru-RU"/>
              </w:rPr>
              <w:t xml:space="preserve">, </w:t>
            </w:r>
            <w:r w:rsidR="00950C6A">
              <w:rPr>
                <w:rFonts w:ascii="Times New Roman" w:hAnsi="Times New Roman"/>
                <w:sz w:val="28"/>
                <w:szCs w:val="28"/>
                <w:lang w:eastAsia="ru-RU"/>
              </w:rPr>
              <w:t xml:space="preserve"> кв.</w:t>
            </w:r>
            <w:proofErr w:type="gramEnd"/>
            <w:r w:rsidR="00950C6A">
              <w:rPr>
                <w:rFonts w:ascii="Times New Roman" w:hAnsi="Times New Roman"/>
                <w:sz w:val="28"/>
                <w:szCs w:val="28"/>
                <w:lang w:eastAsia="ru-RU"/>
              </w:rPr>
              <w:t xml:space="preserve"> м.</w:t>
            </w:r>
            <w:r w:rsidR="000206DB" w:rsidRPr="000206DB">
              <w:rPr>
                <w:rFonts w:ascii="Times New Roman" w:hAnsi="Times New Roman"/>
                <w:sz w:val="28"/>
                <w:szCs w:val="28"/>
                <w:lang w:eastAsia="ru-RU"/>
              </w:rPr>
              <w:t>;</w:t>
            </w:r>
          </w:p>
          <w:p w:rsidR="00CD3903" w:rsidRPr="00CD3903" w:rsidRDefault="000206DB" w:rsidP="000206DB">
            <w:pPr>
              <w:autoSpaceDE w:val="0"/>
              <w:autoSpaceDN w:val="0"/>
              <w:adjustRightInd w:val="0"/>
              <w:spacing w:after="0" w:line="240" w:lineRule="auto"/>
              <w:ind w:firstLine="32"/>
              <w:jc w:val="both"/>
              <w:rPr>
                <w:rFonts w:ascii="Times New Roman" w:hAnsi="Times New Roman"/>
                <w:sz w:val="28"/>
                <w:szCs w:val="28"/>
                <w:lang w:eastAsia="ru-RU"/>
              </w:rPr>
            </w:pPr>
            <w:r>
              <w:rPr>
                <w:rFonts w:ascii="Times New Roman" w:hAnsi="Times New Roman"/>
                <w:sz w:val="28"/>
                <w:szCs w:val="28"/>
                <w:lang w:eastAsia="ru-RU"/>
              </w:rPr>
              <w:t>-</w:t>
            </w:r>
            <w:r w:rsidRPr="000206DB">
              <w:rPr>
                <w:rFonts w:ascii="Times New Roman" w:hAnsi="Times New Roman"/>
                <w:sz w:val="28"/>
                <w:szCs w:val="28"/>
                <w:lang w:eastAsia="ru-RU"/>
              </w:rPr>
              <w:t>ввод жилых помещений (жилых домов), предоставляемых на условиях найма гражданам, проживающим на сельских</w:t>
            </w:r>
            <w:r>
              <w:rPr>
                <w:rFonts w:ascii="Times New Roman" w:hAnsi="Times New Roman"/>
                <w:sz w:val="28"/>
                <w:szCs w:val="28"/>
                <w:lang w:eastAsia="ru-RU"/>
              </w:rPr>
              <w:t xml:space="preserve"> территориях, - </w:t>
            </w:r>
            <w:r w:rsidR="00950C6A">
              <w:rPr>
                <w:rFonts w:ascii="Times New Roman" w:hAnsi="Times New Roman"/>
                <w:sz w:val="28"/>
                <w:szCs w:val="28"/>
                <w:lang w:eastAsia="ru-RU"/>
              </w:rPr>
              <w:t>кв. м.;</w:t>
            </w:r>
          </w:p>
        </w:tc>
      </w:tr>
      <w:tr w:rsidR="00CD3903" w:rsidRPr="00CD3903" w:rsidTr="00E84E53">
        <w:tc>
          <w:tcPr>
            <w:tcW w:w="2465" w:type="dxa"/>
          </w:tcPr>
          <w:p w:rsidR="00CD3903" w:rsidRPr="00CD3903" w:rsidRDefault="00CD3903" w:rsidP="00CD3903">
            <w:pPr>
              <w:autoSpaceDE w:val="0"/>
              <w:autoSpaceDN w:val="0"/>
              <w:adjustRightInd w:val="0"/>
              <w:spacing w:after="0" w:line="240" w:lineRule="auto"/>
              <w:jc w:val="both"/>
              <w:rPr>
                <w:rFonts w:ascii="Times New Roman" w:hAnsi="Times New Roman"/>
                <w:sz w:val="28"/>
                <w:szCs w:val="28"/>
                <w:lang w:eastAsia="ru-RU"/>
              </w:rPr>
            </w:pPr>
            <w:r w:rsidRPr="00CD3903">
              <w:rPr>
                <w:rFonts w:ascii="Times New Roman" w:hAnsi="Times New Roman"/>
                <w:sz w:val="28"/>
                <w:szCs w:val="28"/>
                <w:lang w:eastAsia="ru-RU"/>
              </w:rPr>
              <w:t>Сроки и этапы реализации программы</w:t>
            </w:r>
          </w:p>
        </w:tc>
        <w:tc>
          <w:tcPr>
            <w:tcW w:w="7938" w:type="dxa"/>
          </w:tcPr>
          <w:p w:rsidR="00CD3903" w:rsidRPr="00CD3903" w:rsidRDefault="00C31706" w:rsidP="00C31706">
            <w:pPr>
              <w:autoSpaceDE w:val="0"/>
              <w:autoSpaceDN w:val="0"/>
              <w:adjustRightInd w:val="0"/>
              <w:spacing w:after="0" w:line="240" w:lineRule="auto"/>
              <w:ind w:firstLine="32"/>
              <w:jc w:val="both"/>
              <w:rPr>
                <w:rFonts w:ascii="Times New Roman" w:hAnsi="Times New Roman"/>
                <w:sz w:val="28"/>
                <w:szCs w:val="28"/>
                <w:lang w:eastAsia="ru-RU"/>
              </w:rPr>
            </w:pPr>
            <w:r>
              <w:rPr>
                <w:rFonts w:ascii="Times New Roman" w:hAnsi="Times New Roman"/>
                <w:sz w:val="28"/>
                <w:szCs w:val="28"/>
                <w:lang w:eastAsia="ru-RU"/>
              </w:rPr>
              <w:t>2021</w:t>
            </w:r>
            <w:r w:rsidR="00CB7E45">
              <w:rPr>
                <w:rFonts w:ascii="Times New Roman" w:hAnsi="Times New Roman"/>
                <w:sz w:val="28"/>
                <w:szCs w:val="28"/>
                <w:lang w:eastAsia="ru-RU"/>
              </w:rPr>
              <w:t>-202</w:t>
            </w:r>
            <w:r>
              <w:rPr>
                <w:rFonts w:ascii="Times New Roman" w:hAnsi="Times New Roman"/>
                <w:sz w:val="28"/>
                <w:szCs w:val="28"/>
                <w:lang w:eastAsia="ru-RU"/>
              </w:rPr>
              <w:t>5</w:t>
            </w:r>
            <w:r w:rsidR="00CD3903" w:rsidRPr="00CD3903">
              <w:rPr>
                <w:rFonts w:ascii="Times New Roman" w:hAnsi="Times New Roman"/>
                <w:sz w:val="28"/>
                <w:szCs w:val="28"/>
                <w:lang w:eastAsia="ru-RU"/>
              </w:rPr>
              <w:t xml:space="preserve"> годы</w:t>
            </w:r>
          </w:p>
        </w:tc>
      </w:tr>
      <w:tr w:rsidR="00CD3903" w:rsidRPr="00CD3903" w:rsidTr="00E84E53">
        <w:tc>
          <w:tcPr>
            <w:tcW w:w="2465" w:type="dxa"/>
          </w:tcPr>
          <w:p w:rsidR="00CD3903" w:rsidRPr="00CD3903" w:rsidRDefault="00CD3903" w:rsidP="00C31706">
            <w:pPr>
              <w:autoSpaceDE w:val="0"/>
              <w:autoSpaceDN w:val="0"/>
              <w:adjustRightInd w:val="0"/>
              <w:spacing w:after="0" w:line="240" w:lineRule="auto"/>
              <w:jc w:val="both"/>
              <w:rPr>
                <w:rFonts w:ascii="Times New Roman" w:hAnsi="Times New Roman"/>
                <w:sz w:val="28"/>
                <w:szCs w:val="28"/>
                <w:lang w:eastAsia="ru-RU"/>
              </w:rPr>
            </w:pPr>
            <w:r w:rsidRPr="00CD3903">
              <w:rPr>
                <w:rFonts w:ascii="Times New Roman" w:hAnsi="Times New Roman"/>
                <w:sz w:val="28"/>
                <w:szCs w:val="28"/>
                <w:lang w:eastAsia="ru-RU"/>
              </w:rPr>
              <w:t xml:space="preserve">Объемы бюджетных ассигнований </w:t>
            </w:r>
            <w:r w:rsidR="00C31706">
              <w:rPr>
                <w:rFonts w:ascii="Times New Roman" w:hAnsi="Times New Roman"/>
                <w:sz w:val="28"/>
                <w:szCs w:val="28"/>
                <w:lang w:eastAsia="ru-RU"/>
              </w:rPr>
              <w:t>подпрограммы</w:t>
            </w:r>
          </w:p>
        </w:tc>
        <w:tc>
          <w:tcPr>
            <w:tcW w:w="7938" w:type="dxa"/>
          </w:tcPr>
          <w:tbl>
            <w:tblPr>
              <w:tblStyle w:val="1a"/>
              <w:tblpPr w:leftFromText="180" w:rightFromText="180" w:horzAnchor="margin" w:tblpX="-1440" w:tblpY="419"/>
              <w:tblOverlap w:val="never"/>
              <w:tblW w:w="7650" w:type="dxa"/>
              <w:tblLayout w:type="fixed"/>
              <w:tblLook w:val="04A0" w:firstRow="1" w:lastRow="0" w:firstColumn="1" w:lastColumn="0" w:noHBand="0" w:noVBand="1"/>
            </w:tblPr>
            <w:tblGrid>
              <w:gridCol w:w="859"/>
              <w:gridCol w:w="1404"/>
              <w:gridCol w:w="1418"/>
              <w:gridCol w:w="1417"/>
              <w:gridCol w:w="1276"/>
              <w:gridCol w:w="1276"/>
            </w:tblGrid>
            <w:tr w:rsidR="00A673C4" w:rsidRPr="00CD3903" w:rsidTr="00E84E53">
              <w:tc>
                <w:tcPr>
                  <w:tcW w:w="859" w:type="dxa"/>
                </w:tcPr>
                <w:p w:rsidR="00CD3903" w:rsidRPr="00A673C4" w:rsidRDefault="00CD3903" w:rsidP="00CD3903">
                  <w:pPr>
                    <w:autoSpaceDE w:val="0"/>
                    <w:autoSpaceDN w:val="0"/>
                    <w:adjustRightInd w:val="0"/>
                    <w:jc w:val="both"/>
                    <w:rPr>
                      <w:rFonts w:ascii="Times New Roman" w:hAnsi="Times New Roman"/>
                      <w:sz w:val="24"/>
                      <w:szCs w:val="24"/>
                    </w:rPr>
                  </w:pPr>
                  <w:r w:rsidRPr="00A673C4">
                    <w:rPr>
                      <w:rFonts w:ascii="Times New Roman" w:hAnsi="Times New Roman"/>
                      <w:sz w:val="24"/>
                      <w:szCs w:val="24"/>
                    </w:rPr>
                    <w:t>Годы</w:t>
                  </w:r>
                </w:p>
              </w:tc>
              <w:tc>
                <w:tcPr>
                  <w:tcW w:w="1404" w:type="dxa"/>
                </w:tcPr>
                <w:p w:rsidR="00CD3903" w:rsidRPr="00A673C4" w:rsidRDefault="00CD3903" w:rsidP="00CD3903">
                  <w:pPr>
                    <w:autoSpaceDE w:val="0"/>
                    <w:autoSpaceDN w:val="0"/>
                    <w:adjustRightInd w:val="0"/>
                    <w:jc w:val="both"/>
                    <w:rPr>
                      <w:rFonts w:ascii="Times New Roman" w:hAnsi="Times New Roman"/>
                      <w:sz w:val="24"/>
                      <w:szCs w:val="24"/>
                    </w:rPr>
                  </w:pPr>
                  <w:r w:rsidRPr="00A673C4">
                    <w:rPr>
                      <w:rFonts w:ascii="Times New Roman" w:hAnsi="Times New Roman"/>
                      <w:sz w:val="24"/>
                      <w:szCs w:val="24"/>
                    </w:rPr>
                    <w:t>Всего</w:t>
                  </w:r>
                </w:p>
              </w:tc>
              <w:tc>
                <w:tcPr>
                  <w:tcW w:w="1418" w:type="dxa"/>
                </w:tcPr>
                <w:p w:rsidR="00CD3903" w:rsidRPr="00A673C4" w:rsidRDefault="00CD3903" w:rsidP="00CD3903">
                  <w:pPr>
                    <w:autoSpaceDE w:val="0"/>
                    <w:autoSpaceDN w:val="0"/>
                    <w:adjustRightInd w:val="0"/>
                    <w:jc w:val="both"/>
                    <w:rPr>
                      <w:rFonts w:ascii="Times New Roman" w:hAnsi="Times New Roman"/>
                      <w:sz w:val="24"/>
                      <w:szCs w:val="24"/>
                    </w:rPr>
                  </w:pPr>
                  <w:r w:rsidRPr="00A673C4">
                    <w:rPr>
                      <w:rFonts w:ascii="Times New Roman" w:hAnsi="Times New Roman"/>
                      <w:sz w:val="24"/>
                      <w:szCs w:val="24"/>
                    </w:rPr>
                    <w:t>ФБ</w:t>
                  </w:r>
                  <w:r w:rsidR="00A673C4" w:rsidRPr="00A673C4">
                    <w:rPr>
                      <w:rFonts w:ascii="Times New Roman" w:hAnsi="Times New Roman"/>
                      <w:sz w:val="24"/>
                      <w:szCs w:val="24"/>
                    </w:rPr>
                    <w:t>*</w:t>
                  </w:r>
                </w:p>
              </w:tc>
              <w:tc>
                <w:tcPr>
                  <w:tcW w:w="1417" w:type="dxa"/>
                </w:tcPr>
                <w:p w:rsidR="00CD3903" w:rsidRPr="00A673C4" w:rsidRDefault="00CD3903" w:rsidP="00CD3903">
                  <w:pPr>
                    <w:autoSpaceDE w:val="0"/>
                    <w:autoSpaceDN w:val="0"/>
                    <w:adjustRightInd w:val="0"/>
                    <w:jc w:val="both"/>
                    <w:rPr>
                      <w:rFonts w:ascii="Times New Roman" w:hAnsi="Times New Roman"/>
                      <w:sz w:val="24"/>
                      <w:szCs w:val="24"/>
                    </w:rPr>
                  </w:pPr>
                  <w:r w:rsidRPr="00A673C4">
                    <w:rPr>
                      <w:rFonts w:ascii="Times New Roman" w:hAnsi="Times New Roman"/>
                      <w:sz w:val="24"/>
                      <w:szCs w:val="24"/>
                    </w:rPr>
                    <w:t>РБ</w:t>
                  </w:r>
                  <w:r w:rsidR="00A673C4" w:rsidRPr="00A673C4">
                    <w:rPr>
                      <w:rFonts w:ascii="Times New Roman" w:hAnsi="Times New Roman"/>
                      <w:sz w:val="24"/>
                      <w:szCs w:val="24"/>
                    </w:rPr>
                    <w:t>*</w:t>
                  </w:r>
                </w:p>
              </w:tc>
              <w:tc>
                <w:tcPr>
                  <w:tcW w:w="1276" w:type="dxa"/>
                </w:tcPr>
                <w:p w:rsidR="00CD3903" w:rsidRPr="00A673C4" w:rsidRDefault="00CD3903" w:rsidP="00CD3903">
                  <w:pPr>
                    <w:autoSpaceDE w:val="0"/>
                    <w:autoSpaceDN w:val="0"/>
                    <w:adjustRightInd w:val="0"/>
                    <w:jc w:val="both"/>
                    <w:rPr>
                      <w:rFonts w:ascii="Times New Roman" w:hAnsi="Times New Roman"/>
                      <w:sz w:val="24"/>
                      <w:szCs w:val="24"/>
                    </w:rPr>
                  </w:pPr>
                  <w:r w:rsidRPr="00A673C4">
                    <w:rPr>
                      <w:rFonts w:ascii="Times New Roman" w:hAnsi="Times New Roman"/>
                      <w:sz w:val="24"/>
                      <w:szCs w:val="24"/>
                    </w:rPr>
                    <w:t>МБ</w:t>
                  </w:r>
                  <w:r w:rsidR="00A673C4" w:rsidRPr="00A673C4">
                    <w:rPr>
                      <w:rFonts w:ascii="Times New Roman" w:hAnsi="Times New Roman"/>
                      <w:sz w:val="24"/>
                      <w:szCs w:val="24"/>
                    </w:rPr>
                    <w:t>*</w:t>
                  </w:r>
                </w:p>
              </w:tc>
              <w:tc>
                <w:tcPr>
                  <w:tcW w:w="1276" w:type="dxa"/>
                </w:tcPr>
                <w:p w:rsidR="00CD3903" w:rsidRPr="00A673C4" w:rsidRDefault="00CD3903" w:rsidP="00CD3903">
                  <w:pPr>
                    <w:autoSpaceDE w:val="0"/>
                    <w:autoSpaceDN w:val="0"/>
                    <w:adjustRightInd w:val="0"/>
                    <w:jc w:val="both"/>
                    <w:rPr>
                      <w:rFonts w:ascii="Times New Roman" w:hAnsi="Times New Roman"/>
                      <w:sz w:val="24"/>
                      <w:szCs w:val="24"/>
                    </w:rPr>
                  </w:pPr>
                  <w:r w:rsidRPr="00A673C4">
                    <w:rPr>
                      <w:rFonts w:ascii="Times New Roman" w:hAnsi="Times New Roman"/>
                      <w:sz w:val="24"/>
                      <w:szCs w:val="24"/>
                    </w:rPr>
                    <w:t>ВИ</w:t>
                  </w:r>
                  <w:r w:rsidR="00A673C4" w:rsidRPr="00A673C4">
                    <w:rPr>
                      <w:rFonts w:ascii="Times New Roman" w:hAnsi="Times New Roman"/>
                      <w:sz w:val="24"/>
                      <w:szCs w:val="24"/>
                    </w:rPr>
                    <w:t>*</w:t>
                  </w:r>
                </w:p>
              </w:tc>
            </w:tr>
            <w:tr w:rsidR="00A673C4" w:rsidRPr="00CD3903" w:rsidTr="00E84E53">
              <w:trPr>
                <w:trHeight w:val="378"/>
              </w:trPr>
              <w:tc>
                <w:tcPr>
                  <w:tcW w:w="859" w:type="dxa"/>
                </w:tcPr>
                <w:p w:rsidR="00CB7E45" w:rsidRPr="00A673C4" w:rsidRDefault="00CB7E45" w:rsidP="00CB7E45">
                  <w:pPr>
                    <w:autoSpaceDE w:val="0"/>
                    <w:autoSpaceDN w:val="0"/>
                    <w:adjustRightInd w:val="0"/>
                    <w:jc w:val="both"/>
                    <w:rPr>
                      <w:rFonts w:ascii="Times New Roman" w:hAnsi="Times New Roman"/>
                      <w:sz w:val="24"/>
                      <w:szCs w:val="24"/>
                    </w:rPr>
                  </w:pPr>
                  <w:r w:rsidRPr="00A673C4">
                    <w:rPr>
                      <w:rFonts w:ascii="Times New Roman" w:hAnsi="Times New Roman"/>
                      <w:sz w:val="24"/>
                      <w:szCs w:val="24"/>
                    </w:rPr>
                    <w:t>2021</w:t>
                  </w:r>
                </w:p>
              </w:tc>
              <w:tc>
                <w:tcPr>
                  <w:tcW w:w="1404" w:type="dxa"/>
                </w:tcPr>
                <w:p w:rsidR="00CB7E45" w:rsidRPr="00A673C4" w:rsidRDefault="00873E9B" w:rsidP="00AD4110">
                  <w:pPr>
                    <w:autoSpaceDE w:val="0"/>
                    <w:autoSpaceDN w:val="0"/>
                    <w:adjustRightInd w:val="0"/>
                    <w:jc w:val="center"/>
                    <w:rPr>
                      <w:rFonts w:ascii="Times New Roman" w:hAnsi="Times New Roman"/>
                      <w:sz w:val="24"/>
                      <w:szCs w:val="24"/>
                    </w:rPr>
                  </w:pPr>
                  <w:r w:rsidRPr="00A673C4">
                    <w:rPr>
                      <w:rFonts w:ascii="Times New Roman" w:hAnsi="Times New Roman"/>
                      <w:sz w:val="24"/>
                      <w:szCs w:val="24"/>
                    </w:rPr>
                    <w:t>0</w:t>
                  </w:r>
                </w:p>
              </w:tc>
              <w:tc>
                <w:tcPr>
                  <w:tcW w:w="1418" w:type="dxa"/>
                </w:tcPr>
                <w:p w:rsidR="00CB7E45" w:rsidRPr="00A673C4" w:rsidRDefault="00AD4110" w:rsidP="00AD4110">
                  <w:pPr>
                    <w:autoSpaceDE w:val="0"/>
                    <w:autoSpaceDN w:val="0"/>
                    <w:adjustRightInd w:val="0"/>
                    <w:jc w:val="center"/>
                    <w:rPr>
                      <w:rFonts w:ascii="Times New Roman" w:hAnsi="Times New Roman"/>
                      <w:sz w:val="24"/>
                      <w:szCs w:val="24"/>
                    </w:rPr>
                  </w:pPr>
                  <w:r w:rsidRPr="00A673C4">
                    <w:rPr>
                      <w:rFonts w:ascii="Times New Roman" w:hAnsi="Times New Roman"/>
                      <w:sz w:val="24"/>
                      <w:szCs w:val="24"/>
                    </w:rPr>
                    <w:t>0</w:t>
                  </w:r>
                </w:p>
              </w:tc>
              <w:tc>
                <w:tcPr>
                  <w:tcW w:w="1417" w:type="dxa"/>
                </w:tcPr>
                <w:p w:rsidR="00CB7E45" w:rsidRPr="00A673C4" w:rsidRDefault="00AD4110" w:rsidP="00AD4110">
                  <w:pPr>
                    <w:autoSpaceDE w:val="0"/>
                    <w:autoSpaceDN w:val="0"/>
                    <w:adjustRightInd w:val="0"/>
                    <w:jc w:val="center"/>
                    <w:rPr>
                      <w:rFonts w:ascii="Times New Roman" w:hAnsi="Times New Roman"/>
                      <w:sz w:val="24"/>
                      <w:szCs w:val="24"/>
                    </w:rPr>
                  </w:pPr>
                  <w:r w:rsidRPr="00A673C4">
                    <w:rPr>
                      <w:rFonts w:ascii="Times New Roman" w:hAnsi="Times New Roman"/>
                      <w:sz w:val="24"/>
                      <w:szCs w:val="24"/>
                    </w:rPr>
                    <w:t>0</w:t>
                  </w:r>
                </w:p>
              </w:tc>
              <w:tc>
                <w:tcPr>
                  <w:tcW w:w="1276" w:type="dxa"/>
                </w:tcPr>
                <w:p w:rsidR="00CB7E45" w:rsidRPr="00A673C4" w:rsidRDefault="00873E9B" w:rsidP="00AD4110">
                  <w:pPr>
                    <w:autoSpaceDE w:val="0"/>
                    <w:autoSpaceDN w:val="0"/>
                    <w:adjustRightInd w:val="0"/>
                    <w:jc w:val="center"/>
                    <w:rPr>
                      <w:rFonts w:ascii="Times New Roman" w:hAnsi="Times New Roman"/>
                      <w:sz w:val="24"/>
                      <w:szCs w:val="24"/>
                    </w:rPr>
                  </w:pPr>
                  <w:r w:rsidRPr="00A673C4">
                    <w:rPr>
                      <w:rFonts w:ascii="Times New Roman" w:hAnsi="Times New Roman"/>
                      <w:sz w:val="24"/>
                      <w:szCs w:val="24"/>
                    </w:rPr>
                    <w:t>0</w:t>
                  </w:r>
                </w:p>
              </w:tc>
              <w:tc>
                <w:tcPr>
                  <w:tcW w:w="1276" w:type="dxa"/>
                </w:tcPr>
                <w:p w:rsidR="00CB7E45" w:rsidRPr="00A673C4" w:rsidRDefault="00AD4110" w:rsidP="00AD4110">
                  <w:pPr>
                    <w:autoSpaceDE w:val="0"/>
                    <w:autoSpaceDN w:val="0"/>
                    <w:adjustRightInd w:val="0"/>
                    <w:jc w:val="center"/>
                    <w:rPr>
                      <w:rFonts w:ascii="Times New Roman" w:hAnsi="Times New Roman"/>
                      <w:sz w:val="24"/>
                      <w:szCs w:val="24"/>
                    </w:rPr>
                  </w:pPr>
                  <w:r w:rsidRPr="00A673C4">
                    <w:rPr>
                      <w:rFonts w:ascii="Times New Roman" w:hAnsi="Times New Roman"/>
                      <w:sz w:val="24"/>
                      <w:szCs w:val="24"/>
                    </w:rPr>
                    <w:t>0</w:t>
                  </w:r>
                </w:p>
              </w:tc>
            </w:tr>
            <w:tr w:rsidR="00A673C4" w:rsidRPr="00CD3903" w:rsidTr="00E84E53">
              <w:tc>
                <w:tcPr>
                  <w:tcW w:w="859" w:type="dxa"/>
                </w:tcPr>
                <w:p w:rsidR="00CB7E45" w:rsidRPr="00A673C4" w:rsidRDefault="00CB7E45" w:rsidP="00CB7E45">
                  <w:pPr>
                    <w:autoSpaceDE w:val="0"/>
                    <w:autoSpaceDN w:val="0"/>
                    <w:adjustRightInd w:val="0"/>
                    <w:jc w:val="both"/>
                    <w:rPr>
                      <w:rFonts w:ascii="Times New Roman" w:hAnsi="Times New Roman"/>
                      <w:sz w:val="24"/>
                      <w:szCs w:val="24"/>
                    </w:rPr>
                  </w:pPr>
                  <w:r w:rsidRPr="00A673C4">
                    <w:rPr>
                      <w:rFonts w:ascii="Times New Roman" w:hAnsi="Times New Roman"/>
                      <w:sz w:val="24"/>
                      <w:szCs w:val="24"/>
                    </w:rPr>
                    <w:t>2022</w:t>
                  </w:r>
                </w:p>
              </w:tc>
              <w:tc>
                <w:tcPr>
                  <w:tcW w:w="1404" w:type="dxa"/>
                </w:tcPr>
                <w:p w:rsidR="00CB7E45" w:rsidRPr="00A673C4" w:rsidRDefault="00BF7C77" w:rsidP="00AD4110">
                  <w:pPr>
                    <w:autoSpaceDE w:val="0"/>
                    <w:autoSpaceDN w:val="0"/>
                    <w:adjustRightInd w:val="0"/>
                    <w:jc w:val="center"/>
                    <w:rPr>
                      <w:rFonts w:ascii="Times New Roman" w:hAnsi="Times New Roman"/>
                      <w:sz w:val="24"/>
                      <w:szCs w:val="24"/>
                    </w:rPr>
                  </w:pPr>
                  <w:r>
                    <w:rPr>
                      <w:rFonts w:ascii="Times New Roman" w:hAnsi="Times New Roman"/>
                      <w:sz w:val="24"/>
                      <w:szCs w:val="24"/>
                    </w:rPr>
                    <w:t>0</w:t>
                  </w:r>
                </w:p>
              </w:tc>
              <w:tc>
                <w:tcPr>
                  <w:tcW w:w="1418" w:type="dxa"/>
                </w:tcPr>
                <w:p w:rsidR="00CB7E45" w:rsidRPr="00A673C4" w:rsidRDefault="00BF7C77" w:rsidP="00AD4110">
                  <w:pPr>
                    <w:autoSpaceDE w:val="0"/>
                    <w:autoSpaceDN w:val="0"/>
                    <w:adjustRightInd w:val="0"/>
                    <w:jc w:val="center"/>
                    <w:rPr>
                      <w:rFonts w:ascii="Times New Roman" w:hAnsi="Times New Roman"/>
                      <w:sz w:val="24"/>
                      <w:szCs w:val="24"/>
                    </w:rPr>
                  </w:pPr>
                  <w:r>
                    <w:rPr>
                      <w:rFonts w:ascii="Times New Roman" w:hAnsi="Times New Roman"/>
                      <w:sz w:val="24"/>
                      <w:szCs w:val="24"/>
                    </w:rPr>
                    <w:t>0</w:t>
                  </w:r>
                </w:p>
              </w:tc>
              <w:tc>
                <w:tcPr>
                  <w:tcW w:w="1417" w:type="dxa"/>
                </w:tcPr>
                <w:p w:rsidR="00CB7E45" w:rsidRPr="00A673C4" w:rsidRDefault="00BF7C77" w:rsidP="00AD4110">
                  <w:pPr>
                    <w:autoSpaceDE w:val="0"/>
                    <w:autoSpaceDN w:val="0"/>
                    <w:adjustRightInd w:val="0"/>
                    <w:jc w:val="center"/>
                    <w:rPr>
                      <w:rFonts w:ascii="Times New Roman" w:hAnsi="Times New Roman"/>
                      <w:sz w:val="24"/>
                      <w:szCs w:val="24"/>
                    </w:rPr>
                  </w:pPr>
                  <w:r>
                    <w:rPr>
                      <w:rFonts w:ascii="Times New Roman" w:hAnsi="Times New Roman"/>
                      <w:sz w:val="24"/>
                      <w:szCs w:val="24"/>
                    </w:rPr>
                    <w:t>0</w:t>
                  </w:r>
                </w:p>
              </w:tc>
              <w:tc>
                <w:tcPr>
                  <w:tcW w:w="1276" w:type="dxa"/>
                </w:tcPr>
                <w:p w:rsidR="00CB7E45" w:rsidRPr="00A673C4" w:rsidRDefault="00BF7C77" w:rsidP="00AD4110">
                  <w:pPr>
                    <w:autoSpaceDE w:val="0"/>
                    <w:autoSpaceDN w:val="0"/>
                    <w:adjustRightInd w:val="0"/>
                    <w:jc w:val="center"/>
                    <w:rPr>
                      <w:rFonts w:ascii="Times New Roman" w:hAnsi="Times New Roman"/>
                      <w:sz w:val="24"/>
                      <w:szCs w:val="24"/>
                    </w:rPr>
                  </w:pPr>
                  <w:r>
                    <w:rPr>
                      <w:rFonts w:ascii="Times New Roman" w:hAnsi="Times New Roman"/>
                      <w:sz w:val="24"/>
                      <w:szCs w:val="24"/>
                    </w:rPr>
                    <w:t>0</w:t>
                  </w:r>
                </w:p>
              </w:tc>
              <w:tc>
                <w:tcPr>
                  <w:tcW w:w="1276" w:type="dxa"/>
                </w:tcPr>
                <w:p w:rsidR="00CB7E45" w:rsidRPr="00A673C4" w:rsidRDefault="00BF7C77" w:rsidP="00AD4110">
                  <w:pPr>
                    <w:autoSpaceDE w:val="0"/>
                    <w:autoSpaceDN w:val="0"/>
                    <w:adjustRightInd w:val="0"/>
                    <w:jc w:val="center"/>
                    <w:rPr>
                      <w:rFonts w:ascii="Times New Roman" w:hAnsi="Times New Roman"/>
                      <w:sz w:val="24"/>
                      <w:szCs w:val="24"/>
                    </w:rPr>
                  </w:pPr>
                  <w:r>
                    <w:rPr>
                      <w:rFonts w:ascii="Times New Roman" w:hAnsi="Times New Roman"/>
                      <w:sz w:val="24"/>
                      <w:szCs w:val="24"/>
                    </w:rPr>
                    <w:t>0</w:t>
                  </w:r>
                </w:p>
              </w:tc>
            </w:tr>
            <w:tr w:rsidR="00A673C4" w:rsidRPr="00CD3903" w:rsidTr="00E84E53">
              <w:tc>
                <w:tcPr>
                  <w:tcW w:w="859" w:type="dxa"/>
                </w:tcPr>
                <w:p w:rsidR="00CB7E45" w:rsidRPr="00A673C4" w:rsidRDefault="00CB7E45" w:rsidP="00CB7E45">
                  <w:pPr>
                    <w:autoSpaceDE w:val="0"/>
                    <w:autoSpaceDN w:val="0"/>
                    <w:adjustRightInd w:val="0"/>
                    <w:jc w:val="both"/>
                    <w:rPr>
                      <w:rFonts w:ascii="Times New Roman" w:hAnsi="Times New Roman"/>
                      <w:sz w:val="24"/>
                      <w:szCs w:val="24"/>
                    </w:rPr>
                  </w:pPr>
                  <w:r w:rsidRPr="00A673C4">
                    <w:rPr>
                      <w:rFonts w:ascii="Times New Roman" w:hAnsi="Times New Roman"/>
                      <w:sz w:val="24"/>
                      <w:szCs w:val="24"/>
                    </w:rPr>
                    <w:t>2023</w:t>
                  </w:r>
                </w:p>
              </w:tc>
              <w:tc>
                <w:tcPr>
                  <w:tcW w:w="1404" w:type="dxa"/>
                </w:tcPr>
                <w:p w:rsidR="00CB7E45" w:rsidRPr="00A673C4" w:rsidRDefault="003E6A5B" w:rsidP="003E6A5B">
                  <w:pPr>
                    <w:autoSpaceDE w:val="0"/>
                    <w:autoSpaceDN w:val="0"/>
                    <w:adjustRightInd w:val="0"/>
                    <w:jc w:val="center"/>
                    <w:rPr>
                      <w:rFonts w:ascii="Times New Roman" w:hAnsi="Times New Roman"/>
                      <w:sz w:val="24"/>
                      <w:szCs w:val="24"/>
                    </w:rPr>
                  </w:pPr>
                  <w:r>
                    <w:rPr>
                      <w:rFonts w:ascii="Times New Roman" w:hAnsi="Times New Roman"/>
                      <w:sz w:val="24"/>
                      <w:szCs w:val="24"/>
                    </w:rPr>
                    <w:t>3319,257</w:t>
                  </w:r>
                </w:p>
              </w:tc>
              <w:tc>
                <w:tcPr>
                  <w:tcW w:w="1418" w:type="dxa"/>
                </w:tcPr>
                <w:p w:rsidR="00CB7E45" w:rsidRPr="00A673C4" w:rsidRDefault="003E6A5B" w:rsidP="00AD4110">
                  <w:pPr>
                    <w:autoSpaceDE w:val="0"/>
                    <w:autoSpaceDN w:val="0"/>
                    <w:adjustRightInd w:val="0"/>
                    <w:jc w:val="center"/>
                    <w:rPr>
                      <w:rFonts w:ascii="Times New Roman" w:hAnsi="Times New Roman"/>
                      <w:sz w:val="24"/>
                      <w:szCs w:val="24"/>
                    </w:rPr>
                  </w:pPr>
                  <w:r>
                    <w:rPr>
                      <w:rFonts w:ascii="Times New Roman" w:hAnsi="Times New Roman"/>
                      <w:sz w:val="24"/>
                      <w:szCs w:val="24"/>
                    </w:rPr>
                    <w:t>2177,928</w:t>
                  </w:r>
                </w:p>
              </w:tc>
              <w:tc>
                <w:tcPr>
                  <w:tcW w:w="1417" w:type="dxa"/>
                </w:tcPr>
                <w:p w:rsidR="00CB7E45" w:rsidRPr="00A673C4" w:rsidRDefault="003E6A5B" w:rsidP="00AD4110">
                  <w:pPr>
                    <w:autoSpaceDE w:val="0"/>
                    <w:autoSpaceDN w:val="0"/>
                    <w:adjustRightInd w:val="0"/>
                    <w:jc w:val="center"/>
                    <w:rPr>
                      <w:rFonts w:ascii="Times New Roman" w:hAnsi="Times New Roman"/>
                      <w:sz w:val="24"/>
                      <w:szCs w:val="24"/>
                    </w:rPr>
                  </w:pPr>
                  <w:r>
                    <w:rPr>
                      <w:rFonts w:ascii="Times New Roman" w:hAnsi="Times New Roman"/>
                      <w:sz w:val="24"/>
                      <w:szCs w:val="24"/>
                    </w:rPr>
                    <w:t>44,44751</w:t>
                  </w:r>
                </w:p>
              </w:tc>
              <w:tc>
                <w:tcPr>
                  <w:tcW w:w="1276" w:type="dxa"/>
                </w:tcPr>
                <w:p w:rsidR="00CB7E45" w:rsidRPr="00A673C4" w:rsidRDefault="003E6A5B" w:rsidP="00AD4110">
                  <w:pPr>
                    <w:autoSpaceDE w:val="0"/>
                    <w:autoSpaceDN w:val="0"/>
                    <w:adjustRightInd w:val="0"/>
                    <w:jc w:val="center"/>
                    <w:rPr>
                      <w:rFonts w:ascii="Times New Roman" w:hAnsi="Times New Roman"/>
                      <w:sz w:val="24"/>
                      <w:szCs w:val="24"/>
                    </w:rPr>
                  </w:pPr>
                  <w:r>
                    <w:rPr>
                      <w:rFonts w:ascii="Times New Roman" w:hAnsi="Times New Roman"/>
                      <w:sz w:val="24"/>
                      <w:szCs w:val="24"/>
                    </w:rPr>
                    <w:t>379,03894</w:t>
                  </w:r>
                </w:p>
              </w:tc>
              <w:tc>
                <w:tcPr>
                  <w:tcW w:w="1276" w:type="dxa"/>
                </w:tcPr>
                <w:p w:rsidR="00CB7E45" w:rsidRPr="00A673C4" w:rsidRDefault="003E6A5B" w:rsidP="00AD4110">
                  <w:pPr>
                    <w:autoSpaceDE w:val="0"/>
                    <w:autoSpaceDN w:val="0"/>
                    <w:adjustRightInd w:val="0"/>
                    <w:jc w:val="center"/>
                    <w:rPr>
                      <w:rFonts w:ascii="Times New Roman" w:hAnsi="Times New Roman"/>
                      <w:sz w:val="24"/>
                      <w:szCs w:val="24"/>
                    </w:rPr>
                  </w:pPr>
                  <w:r>
                    <w:rPr>
                      <w:rFonts w:ascii="Times New Roman" w:hAnsi="Times New Roman"/>
                      <w:sz w:val="24"/>
                      <w:szCs w:val="24"/>
                    </w:rPr>
                    <w:t>717,84255</w:t>
                  </w:r>
                </w:p>
              </w:tc>
            </w:tr>
            <w:tr w:rsidR="00A673C4" w:rsidRPr="00CD3903" w:rsidTr="00E84E53">
              <w:tc>
                <w:tcPr>
                  <w:tcW w:w="859" w:type="dxa"/>
                </w:tcPr>
                <w:p w:rsidR="00CB7E45" w:rsidRPr="00A673C4" w:rsidRDefault="00CB7E45" w:rsidP="00CB7E45">
                  <w:pPr>
                    <w:autoSpaceDE w:val="0"/>
                    <w:autoSpaceDN w:val="0"/>
                    <w:adjustRightInd w:val="0"/>
                    <w:jc w:val="both"/>
                    <w:rPr>
                      <w:rFonts w:ascii="Times New Roman" w:hAnsi="Times New Roman"/>
                      <w:sz w:val="24"/>
                      <w:szCs w:val="24"/>
                    </w:rPr>
                  </w:pPr>
                  <w:r w:rsidRPr="00A673C4">
                    <w:rPr>
                      <w:rFonts w:ascii="Times New Roman" w:hAnsi="Times New Roman"/>
                      <w:sz w:val="24"/>
                      <w:szCs w:val="24"/>
                    </w:rPr>
                    <w:t>2024</w:t>
                  </w:r>
                  <w:r w:rsidR="00A673C4" w:rsidRPr="00A673C4">
                    <w:rPr>
                      <w:rFonts w:ascii="Times New Roman" w:hAnsi="Times New Roman"/>
                      <w:sz w:val="24"/>
                      <w:szCs w:val="24"/>
                    </w:rPr>
                    <w:t>*</w:t>
                  </w:r>
                </w:p>
              </w:tc>
              <w:tc>
                <w:tcPr>
                  <w:tcW w:w="1404" w:type="dxa"/>
                </w:tcPr>
                <w:p w:rsidR="00CB7E45" w:rsidRPr="00A673C4" w:rsidRDefault="00FA4485" w:rsidP="00AD4110">
                  <w:pPr>
                    <w:autoSpaceDE w:val="0"/>
                    <w:autoSpaceDN w:val="0"/>
                    <w:adjustRightInd w:val="0"/>
                    <w:jc w:val="center"/>
                    <w:rPr>
                      <w:rFonts w:ascii="Times New Roman" w:hAnsi="Times New Roman"/>
                      <w:sz w:val="24"/>
                      <w:szCs w:val="24"/>
                    </w:rPr>
                  </w:pPr>
                  <w:r>
                    <w:rPr>
                      <w:rFonts w:ascii="Times New Roman" w:hAnsi="Times New Roman"/>
                      <w:sz w:val="24"/>
                      <w:szCs w:val="24"/>
                    </w:rPr>
                    <w:t>1168,4</w:t>
                  </w:r>
                </w:p>
              </w:tc>
              <w:tc>
                <w:tcPr>
                  <w:tcW w:w="1418" w:type="dxa"/>
                </w:tcPr>
                <w:p w:rsidR="00CB7E45" w:rsidRPr="00A673C4" w:rsidRDefault="00FA4485" w:rsidP="00AD4110">
                  <w:pPr>
                    <w:autoSpaceDE w:val="0"/>
                    <w:autoSpaceDN w:val="0"/>
                    <w:adjustRightInd w:val="0"/>
                    <w:jc w:val="center"/>
                    <w:rPr>
                      <w:rFonts w:ascii="Times New Roman" w:hAnsi="Times New Roman"/>
                      <w:sz w:val="24"/>
                      <w:szCs w:val="24"/>
                    </w:rPr>
                  </w:pPr>
                  <w:r>
                    <w:rPr>
                      <w:rFonts w:ascii="Times New Roman" w:hAnsi="Times New Roman"/>
                      <w:sz w:val="24"/>
                      <w:szCs w:val="24"/>
                    </w:rPr>
                    <w:t>1145,0</w:t>
                  </w:r>
                </w:p>
              </w:tc>
              <w:tc>
                <w:tcPr>
                  <w:tcW w:w="1417" w:type="dxa"/>
                </w:tcPr>
                <w:p w:rsidR="00CB7E45" w:rsidRPr="00A673C4" w:rsidRDefault="00FA4485" w:rsidP="00AD4110">
                  <w:pPr>
                    <w:autoSpaceDE w:val="0"/>
                    <w:autoSpaceDN w:val="0"/>
                    <w:adjustRightInd w:val="0"/>
                    <w:jc w:val="center"/>
                    <w:rPr>
                      <w:rFonts w:ascii="Times New Roman" w:hAnsi="Times New Roman"/>
                      <w:sz w:val="24"/>
                      <w:szCs w:val="24"/>
                    </w:rPr>
                  </w:pPr>
                  <w:r>
                    <w:rPr>
                      <w:rFonts w:ascii="Times New Roman" w:hAnsi="Times New Roman"/>
                      <w:sz w:val="24"/>
                      <w:szCs w:val="24"/>
                    </w:rPr>
                    <w:t>23,4</w:t>
                  </w:r>
                </w:p>
              </w:tc>
              <w:tc>
                <w:tcPr>
                  <w:tcW w:w="1276" w:type="dxa"/>
                </w:tcPr>
                <w:p w:rsidR="00CB7E45" w:rsidRPr="00A673C4" w:rsidRDefault="00FA4485" w:rsidP="00AD4110">
                  <w:pPr>
                    <w:autoSpaceDE w:val="0"/>
                    <w:autoSpaceDN w:val="0"/>
                    <w:adjustRightInd w:val="0"/>
                    <w:jc w:val="center"/>
                    <w:rPr>
                      <w:rFonts w:ascii="Times New Roman" w:hAnsi="Times New Roman"/>
                      <w:sz w:val="24"/>
                      <w:szCs w:val="24"/>
                    </w:rPr>
                  </w:pPr>
                  <w:r>
                    <w:rPr>
                      <w:rFonts w:ascii="Times New Roman" w:hAnsi="Times New Roman"/>
                      <w:sz w:val="24"/>
                      <w:szCs w:val="24"/>
                    </w:rPr>
                    <w:t>0</w:t>
                  </w:r>
                </w:p>
              </w:tc>
              <w:tc>
                <w:tcPr>
                  <w:tcW w:w="1276" w:type="dxa"/>
                </w:tcPr>
                <w:p w:rsidR="00CB7E45" w:rsidRPr="00A673C4" w:rsidRDefault="00A673C4" w:rsidP="00AD4110">
                  <w:pPr>
                    <w:autoSpaceDE w:val="0"/>
                    <w:autoSpaceDN w:val="0"/>
                    <w:adjustRightInd w:val="0"/>
                    <w:jc w:val="center"/>
                    <w:rPr>
                      <w:rFonts w:ascii="Times New Roman" w:hAnsi="Times New Roman"/>
                      <w:sz w:val="24"/>
                      <w:szCs w:val="24"/>
                    </w:rPr>
                  </w:pPr>
                  <w:r>
                    <w:rPr>
                      <w:rFonts w:ascii="Times New Roman" w:hAnsi="Times New Roman"/>
                      <w:sz w:val="24"/>
                      <w:szCs w:val="24"/>
                    </w:rPr>
                    <w:t>0</w:t>
                  </w:r>
                </w:p>
              </w:tc>
            </w:tr>
            <w:tr w:rsidR="00A673C4" w:rsidRPr="00CD3903" w:rsidTr="00E84E53">
              <w:tc>
                <w:tcPr>
                  <w:tcW w:w="859" w:type="dxa"/>
                </w:tcPr>
                <w:p w:rsidR="00C31706" w:rsidRPr="00A673C4" w:rsidRDefault="00C31706" w:rsidP="00CB7E45">
                  <w:pPr>
                    <w:autoSpaceDE w:val="0"/>
                    <w:autoSpaceDN w:val="0"/>
                    <w:adjustRightInd w:val="0"/>
                    <w:jc w:val="both"/>
                    <w:rPr>
                      <w:rFonts w:ascii="Times New Roman" w:hAnsi="Times New Roman"/>
                      <w:sz w:val="24"/>
                      <w:szCs w:val="24"/>
                    </w:rPr>
                  </w:pPr>
                  <w:r w:rsidRPr="00A673C4">
                    <w:rPr>
                      <w:rFonts w:ascii="Times New Roman" w:hAnsi="Times New Roman"/>
                      <w:sz w:val="24"/>
                      <w:szCs w:val="24"/>
                    </w:rPr>
                    <w:t>2025</w:t>
                  </w:r>
                  <w:r w:rsidR="00A673C4" w:rsidRPr="00A673C4">
                    <w:rPr>
                      <w:rFonts w:ascii="Times New Roman" w:hAnsi="Times New Roman"/>
                      <w:sz w:val="24"/>
                      <w:szCs w:val="24"/>
                    </w:rPr>
                    <w:t>*</w:t>
                  </w:r>
                </w:p>
              </w:tc>
              <w:tc>
                <w:tcPr>
                  <w:tcW w:w="1404" w:type="dxa"/>
                </w:tcPr>
                <w:p w:rsidR="00C31706" w:rsidRPr="00A673C4" w:rsidRDefault="00A673C4" w:rsidP="00AD4110">
                  <w:pPr>
                    <w:autoSpaceDE w:val="0"/>
                    <w:autoSpaceDN w:val="0"/>
                    <w:adjustRightInd w:val="0"/>
                    <w:jc w:val="center"/>
                    <w:rPr>
                      <w:rFonts w:ascii="Times New Roman" w:hAnsi="Times New Roman"/>
                      <w:sz w:val="24"/>
                      <w:szCs w:val="24"/>
                    </w:rPr>
                  </w:pPr>
                  <w:r>
                    <w:rPr>
                      <w:rFonts w:ascii="Times New Roman" w:hAnsi="Times New Roman"/>
                      <w:sz w:val="24"/>
                      <w:szCs w:val="24"/>
                    </w:rPr>
                    <w:t>0</w:t>
                  </w:r>
                </w:p>
              </w:tc>
              <w:tc>
                <w:tcPr>
                  <w:tcW w:w="1418" w:type="dxa"/>
                </w:tcPr>
                <w:p w:rsidR="00C31706" w:rsidRPr="00A673C4" w:rsidRDefault="00A673C4" w:rsidP="00AD4110">
                  <w:pPr>
                    <w:autoSpaceDE w:val="0"/>
                    <w:autoSpaceDN w:val="0"/>
                    <w:adjustRightInd w:val="0"/>
                    <w:jc w:val="center"/>
                    <w:rPr>
                      <w:rFonts w:ascii="Times New Roman" w:hAnsi="Times New Roman"/>
                      <w:sz w:val="24"/>
                      <w:szCs w:val="24"/>
                    </w:rPr>
                  </w:pPr>
                  <w:r>
                    <w:rPr>
                      <w:rFonts w:ascii="Times New Roman" w:hAnsi="Times New Roman"/>
                      <w:sz w:val="24"/>
                      <w:szCs w:val="24"/>
                    </w:rPr>
                    <w:t>0</w:t>
                  </w:r>
                </w:p>
              </w:tc>
              <w:tc>
                <w:tcPr>
                  <w:tcW w:w="1417" w:type="dxa"/>
                </w:tcPr>
                <w:p w:rsidR="00C31706" w:rsidRPr="00A673C4" w:rsidRDefault="00A673C4" w:rsidP="00AD4110">
                  <w:pPr>
                    <w:autoSpaceDE w:val="0"/>
                    <w:autoSpaceDN w:val="0"/>
                    <w:adjustRightInd w:val="0"/>
                    <w:jc w:val="center"/>
                    <w:rPr>
                      <w:rFonts w:ascii="Times New Roman" w:hAnsi="Times New Roman"/>
                      <w:sz w:val="24"/>
                      <w:szCs w:val="24"/>
                    </w:rPr>
                  </w:pPr>
                  <w:r>
                    <w:rPr>
                      <w:rFonts w:ascii="Times New Roman" w:hAnsi="Times New Roman"/>
                      <w:sz w:val="24"/>
                      <w:szCs w:val="24"/>
                    </w:rPr>
                    <w:t>0</w:t>
                  </w:r>
                </w:p>
              </w:tc>
              <w:tc>
                <w:tcPr>
                  <w:tcW w:w="1276" w:type="dxa"/>
                </w:tcPr>
                <w:p w:rsidR="00C31706" w:rsidRPr="00A673C4" w:rsidRDefault="00A673C4" w:rsidP="00AD4110">
                  <w:pPr>
                    <w:autoSpaceDE w:val="0"/>
                    <w:autoSpaceDN w:val="0"/>
                    <w:adjustRightInd w:val="0"/>
                    <w:jc w:val="center"/>
                    <w:rPr>
                      <w:rFonts w:ascii="Times New Roman" w:hAnsi="Times New Roman"/>
                      <w:sz w:val="24"/>
                      <w:szCs w:val="24"/>
                    </w:rPr>
                  </w:pPr>
                  <w:r>
                    <w:rPr>
                      <w:rFonts w:ascii="Times New Roman" w:hAnsi="Times New Roman"/>
                      <w:sz w:val="24"/>
                      <w:szCs w:val="24"/>
                    </w:rPr>
                    <w:t>0</w:t>
                  </w:r>
                </w:p>
              </w:tc>
              <w:tc>
                <w:tcPr>
                  <w:tcW w:w="1276" w:type="dxa"/>
                </w:tcPr>
                <w:p w:rsidR="00C31706" w:rsidRPr="00A673C4" w:rsidRDefault="00A673C4" w:rsidP="00AD4110">
                  <w:pPr>
                    <w:autoSpaceDE w:val="0"/>
                    <w:autoSpaceDN w:val="0"/>
                    <w:adjustRightInd w:val="0"/>
                    <w:jc w:val="center"/>
                    <w:rPr>
                      <w:rFonts w:ascii="Times New Roman" w:hAnsi="Times New Roman"/>
                      <w:sz w:val="24"/>
                      <w:szCs w:val="24"/>
                    </w:rPr>
                  </w:pPr>
                  <w:r>
                    <w:rPr>
                      <w:rFonts w:ascii="Times New Roman" w:hAnsi="Times New Roman"/>
                      <w:sz w:val="24"/>
                      <w:szCs w:val="24"/>
                    </w:rPr>
                    <w:t>0</w:t>
                  </w:r>
                </w:p>
              </w:tc>
            </w:tr>
          </w:tbl>
          <w:p w:rsidR="00CD3903" w:rsidRPr="00CD3903" w:rsidRDefault="00CD3903" w:rsidP="00CD3903">
            <w:pPr>
              <w:autoSpaceDE w:val="0"/>
              <w:autoSpaceDN w:val="0"/>
              <w:adjustRightInd w:val="0"/>
              <w:spacing w:after="0" w:line="240" w:lineRule="auto"/>
              <w:ind w:firstLine="32"/>
              <w:jc w:val="both"/>
              <w:rPr>
                <w:rFonts w:ascii="Times New Roman" w:hAnsi="Times New Roman"/>
                <w:sz w:val="28"/>
                <w:szCs w:val="28"/>
                <w:lang w:eastAsia="ru-RU"/>
              </w:rPr>
            </w:pPr>
            <w:r w:rsidRPr="00CD3903">
              <w:rPr>
                <w:rFonts w:ascii="Times New Roman" w:hAnsi="Times New Roman"/>
                <w:sz w:val="28"/>
                <w:szCs w:val="28"/>
                <w:lang w:eastAsia="ru-RU"/>
              </w:rPr>
              <w:t>тыс. руб.</w:t>
            </w:r>
          </w:p>
        </w:tc>
      </w:tr>
      <w:tr w:rsidR="00CD3903" w:rsidRPr="00CD3903" w:rsidTr="00E84E53">
        <w:tc>
          <w:tcPr>
            <w:tcW w:w="2465" w:type="dxa"/>
          </w:tcPr>
          <w:p w:rsidR="00CD3903" w:rsidRPr="00CD3903" w:rsidRDefault="00CD3903" w:rsidP="00CD3903">
            <w:pPr>
              <w:autoSpaceDE w:val="0"/>
              <w:autoSpaceDN w:val="0"/>
              <w:adjustRightInd w:val="0"/>
              <w:spacing w:after="0" w:line="240" w:lineRule="auto"/>
              <w:jc w:val="both"/>
              <w:rPr>
                <w:rFonts w:ascii="Times New Roman" w:hAnsi="Times New Roman"/>
                <w:sz w:val="28"/>
                <w:szCs w:val="28"/>
                <w:lang w:eastAsia="ru-RU"/>
              </w:rPr>
            </w:pPr>
            <w:r w:rsidRPr="00CD3903">
              <w:rPr>
                <w:rFonts w:ascii="Times New Roman" w:hAnsi="Times New Roman"/>
                <w:sz w:val="28"/>
                <w:szCs w:val="28"/>
                <w:lang w:eastAsia="ru-RU"/>
              </w:rPr>
              <w:t xml:space="preserve">Ожидаемые конечные </w:t>
            </w:r>
            <w:r w:rsidRPr="00CD3903">
              <w:rPr>
                <w:rFonts w:ascii="Times New Roman" w:hAnsi="Times New Roman"/>
                <w:sz w:val="28"/>
                <w:szCs w:val="28"/>
                <w:lang w:eastAsia="ru-RU"/>
              </w:rPr>
              <w:lastRenderedPageBreak/>
              <w:t>результаты реализации программы</w:t>
            </w:r>
          </w:p>
        </w:tc>
        <w:tc>
          <w:tcPr>
            <w:tcW w:w="7938" w:type="dxa"/>
          </w:tcPr>
          <w:p w:rsidR="000206DB" w:rsidRPr="000206DB" w:rsidRDefault="000206DB" w:rsidP="000206DB">
            <w:pPr>
              <w:widowControl w:val="0"/>
              <w:autoSpaceDE w:val="0"/>
              <w:autoSpaceDN w:val="0"/>
              <w:adjustRightInd w:val="0"/>
              <w:spacing w:after="0" w:line="240" w:lineRule="auto"/>
              <w:ind w:firstLine="32"/>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Pr="000206DB">
              <w:rPr>
                <w:rFonts w:ascii="Times New Roman" w:hAnsi="Times New Roman"/>
                <w:sz w:val="28"/>
                <w:szCs w:val="28"/>
                <w:lang w:eastAsia="ru-RU"/>
              </w:rPr>
              <w:t>ввод жилых помещений (жилых домов) для граждан, проживающих на се</w:t>
            </w:r>
            <w:r w:rsidR="00B353FB">
              <w:rPr>
                <w:rFonts w:ascii="Times New Roman" w:hAnsi="Times New Roman"/>
                <w:sz w:val="28"/>
                <w:szCs w:val="28"/>
                <w:lang w:eastAsia="ru-RU"/>
              </w:rPr>
              <w:t>льских территориях, - 433</w:t>
            </w:r>
            <w:r>
              <w:rPr>
                <w:rFonts w:ascii="Times New Roman" w:hAnsi="Times New Roman"/>
                <w:sz w:val="28"/>
                <w:szCs w:val="28"/>
                <w:lang w:eastAsia="ru-RU"/>
              </w:rPr>
              <w:t xml:space="preserve"> </w:t>
            </w:r>
            <w:r w:rsidR="00950C6A">
              <w:rPr>
                <w:rFonts w:ascii="Times New Roman" w:hAnsi="Times New Roman"/>
                <w:sz w:val="28"/>
                <w:szCs w:val="28"/>
                <w:lang w:eastAsia="ru-RU"/>
              </w:rPr>
              <w:t>кв. метров</w:t>
            </w:r>
            <w:r w:rsidRPr="000206DB">
              <w:rPr>
                <w:rFonts w:ascii="Times New Roman" w:hAnsi="Times New Roman"/>
                <w:sz w:val="28"/>
                <w:szCs w:val="28"/>
                <w:lang w:eastAsia="ru-RU"/>
              </w:rPr>
              <w:t>;</w:t>
            </w:r>
          </w:p>
          <w:p w:rsidR="00CD3903" w:rsidRPr="00CD3903" w:rsidRDefault="000206DB" w:rsidP="000206DB">
            <w:pPr>
              <w:widowControl w:val="0"/>
              <w:autoSpaceDE w:val="0"/>
              <w:autoSpaceDN w:val="0"/>
              <w:adjustRightInd w:val="0"/>
              <w:spacing w:after="0" w:line="240" w:lineRule="auto"/>
              <w:ind w:firstLine="32"/>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Pr="000206DB">
              <w:rPr>
                <w:rFonts w:ascii="Times New Roman" w:hAnsi="Times New Roman"/>
                <w:sz w:val="28"/>
                <w:szCs w:val="28"/>
                <w:lang w:eastAsia="ru-RU"/>
              </w:rPr>
              <w:t xml:space="preserve">ввод жилых помещений (жилых домов), предоставляемых на условиях найма гражданам, проживающим на сельских, - </w:t>
            </w:r>
            <w:r>
              <w:rPr>
                <w:rFonts w:ascii="Times New Roman" w:hAnsi="Times New Roman"/>
                <w:sz w:val="28"/>
                <w:szCs w:val="28"/>
                <w:lang w:eastAsia="ru-RU"/>
              </w:rPr>
              <w:t xml:space="preserve">207 </w:t>
            </w:r>
            <w:r w:rsidR="00950C6A">
              <w:rPr>
                <w:rFonts w:ascii="Times New Roman" w:hAnsi="Times New Roman"/>
                <w:sz w:val="28"/>
                <w:szCs w:val="28"/>
                <w:lang w:eastAsia="ru-RU"/>
              </w:rPr>
              <w:t>кв. метров;</w:t>
            </w:r>
          </w:p>
        </w:tc>
      </w:tr>
    </w:tbl>
    <w:p w:rsidR="002C73FF" w:rsidRDefault="002C73FF" w:rsidP="002C73FF">
      <w:pPr>
        <w:spacing w:after="0" w:line="240" w:lineRule="auto"/>
        <w:rPr>
          <w:rFonts w:ascii="Times New Roman" w:hAnsi="Times New Roman"/>
          <w:sz w:val="20"/>
          <w:szCs w:val="20"/>
          <w:lang w:eastAsia="ru-RU"/>
        </w:rPr>
      </w:pPr>
      <w:r w:rsidRPr="00BE69A5">
        <w:rPr>
          <w:rFonts w:ascii="Times New Roman" w:hAnsi="Times New Roman"/>
          <w:sz w:val="20"/>
          <w:szCs w:val="20"/>
          <w:lang w:eastAsia="ru-RU"/>
        </w:rPr>
        <w:lastRenderedPageBreak/>
        <w:t>&lt;*&gt; Объемы бюджетного финансирования мероприятий в части</w:t>
      </w:r>
      <w:r>
        <w:rPr>
          <w:rFonts w:ascii="Times New Roman" w:hAnsi="Times New Roman"/>
          <w:sz w:val="20"/>
          <w:szCs w:val="20"/>
          <w:lang w:eastAsia="ru-RU"/>
        </w:rPr>
        <w:t xml:space="preserve"> федерального, республиканского, муниципального </w:t>
      </w:r>
      <w:r w:rsidRPr="00BE69A5">
        <w:rPr>
          <w:rFonts w:ascii="Times New Roman" w:hAnsi="Times New Roman"/>
          <w:sz w:val="20"/>
          <w:szCs w:val="20"/>
          <w:lang w:eastAsia="ru-RU"/>
        </w:rPr>
        <w:t>бюджетов и</w:t>
      </w:r>
      <w:r w:rsidR="00FA4485">
        <w:rPr>
          <w:rFonts w:ascii="Times New Roman" w:hAnsi="Times New Roman"/>
          <w:sz w:val="20"/>
          <w:szCs w:val="20"/>
          <w:lang w:eastAsia="ru-RU"/>
        </w:rPr>
        <w:t xml:space="preserve"> внебюджетного источника на 2024</w:t>
      </w:r>
      <w:r>
        <w:rPr>
          <w:rFonts w:ascii="Times New Roman" w:hAnsi="Times New Roman"/>
          <w:sz w:val="20"/>
          <w:szCs w:val="20"/>
          <w:lang w:eastAsia="ru-RU"/>
        </w:rPr>
        <w:t xml:space="preserve"> - 2025</w:t>
      </w:r>
      <w:r w:rsidRPr="00BE69A5">
        <w:rPr>
          <w:rFonts w:ascii="Times New Roman" w:hAnsi="Times New Roman"/>
          <w:sz w:val="20"/>
          <w:szCs w:val="20"/>
          <w:lang w:eastAsia="ru-RU"/>
        </w:rPr>
        <w:t xml:space="preserve"> годы являются прогнозными и подлежат уточнению. </w:t>
      </w:r>
      <w:r w:rsidRPr="00743E74">
        <w:rPr>
          <w:rFonts w:ascii="Times New Roman" w:hAnsi="Times New Roman"/>
          <w:sz w:val="20"/>
          <w:szCs w:val="20"/>
          <w:lang w:eastAsia="ru-RU"/>
        </w:rPr>
        <w:t xml:space="preserve"> </w:t>
      </w:r>
    </w:p>
    <w:p w:rsidR="000D60E8" w:rsidRDefault="000D60E8" w:rsidP="00CD3903">
      <w:pPr>
        <w:autoSpaceDE w:val="0"/>
        <w:autoSpaceDN w:val="0"/>
        <w:adjustRightInd w:val="0"/>
        <w:spacing w:after="0" w:line="240" w:lineRule="auto"/>
        <w:jc w:val="center"/>
        <w:outlineLvl w:val="1"/>
        <w:rPr>
          <w:rFonts w:ascii="Times New Roman" w:hAnsi="Times New Roman"/>
          <w:b/>
          <w:sz w:val="28"/>
          <w:szCs w:val="28"/>
          <w:lang w:eastAsia="ru-RU"/>
        </w:rPr>
      </w:pPr>
    </w:p>
    <w:p w:rsidR="00CD3903" w:rsidRPr="00B21C6B" w:rsidRDefault="00743E74" w:rsidP="00B21C6B">
      <w:pPr>
        <w:pStyle w:val="ab"/>
        <w:numPr>
          <w:ilvl w:val="0"/>
          <w:numId w:val="34"/>
        </w:numPr>
        <w:autoSpaceDE w:val="0"/>
        <w:autoSpaceDN w:val="0"/>
        <w:adjustRightInd w:val="0"/>
        <w:jc w:val="center"/>
        <w:outlineLvl w:val="1"/>
        <w:rPr>
          <w:b/>
          <w:sz w:val="28"/>
          <w:szCs w:val="28"/>
        </w:rPr>
      </w:pPr>
      <w:r w:rsidRPr="00B21C6B">
        <w:rPr>
          <w:b/>
          <w:sz w:val="28"/>
          <w:szCs w:val="28"/>
        </w:rPr>
        <w:t>Характеристика текущего состояния, основные проблемы, анализ основных показателей</w:t>
      </w:r>
      <w:r w:rsidR="00B654AF" w:rsidRPr="00B21C6B">
        <w:rPr>
          <w:b/>
          <w:sz w:val="28"/>
          <w:szCs w:val="28"/>
        </w:rPr>
        <w:t xml:space="preserve"> подпрограммы</w:t>
      </w:r>
    </w:p>
    <w:p w:rsidR="00B21C6B" w:rsidRPr="00B21C6B" w:rsidRDefault="00B21C6B" w:rsidP="00B21C6B">
      <w:pPr>
        <w:pStyle w:val="ab"/>
        <w:autoSpaceDE w:val="0"/>
        <w:autoSpaceDN w:val="0"/>
        <w:adjustRightInd w:val="0"/>
        <w:outlineLvl w:val="1"/>
        <w:rPr>
          <w:b/>
          <w:sz w:val="28"/>
          <w:szCs w:val="28"/>
        </w:rPr>
      </w:pPr>
    </w:p>
    <w:p w:rsidR="00CD3903" w:rsidRPr="00CD3903" w:rsidRDefault="00115F5B" w:rsidP="00115F5B">
      <w:pPr>
        <w:spacing w:after="0"/>
        <w:ind w:firstLine="708"/>
        <w:jc w:val="both"/>
        <w:rPr>
          <w:rFonts w:ascii="Times New Roman" w:hAnsi="Times New Roman"/>
          <w:b/>
          <w:sz w:val="28"/>
          <w:szCs w:val="28"/>
          <w:lang w:eastAsia="ru-RU"/>
        </w:rPr>
      </w:pPr>
      <w:r>
        <w:rPr>
          <w:rFonts w:ascii="Times New Roman" w:hAnsi="Times New Roman"/>
          <w:color w:val="000000"/>
          <w:sz w:val="28"/>
          <w:szCs w:val="28"/>
          <w:lang w:eastAsia="ru-RU"/>
        </w:rPr>
        <w:t xml:space="preserve">Подпрограмма </w:t>
      </w:r>
      <w:r w:rsidRPr="00C31706">
        <w:rPr>
          <w:rFonts w:ascii="Times New Roman" w:hAnsi="Times New Roman"/>
          <w:sz w:val="28"/>
          <w:szCs w:val="28"/>
          <w:lang w:eastAsia="ru-RU"/>
        </w:rPr>
        <w:t>«Создание условий для обеспечения доступным и комфортным жильем сельского населения»</w:t>
      </w:r>
      <w:r>
        <w:rPr>
          <w:rFonts w:ascii="Times New Roman" w:hAnsi="Times New Roman"/>
          <w:color w:val="000000"/>
          <w:sz w:val="28"/>
          <w:szCs w:val="28"/>
          <w:lang w:eastAsia="ru-RU"/>
        </w:rPr>
        <w:t xml:space="preserve"> </w:t>
      </w:r>
      <w:r w:rsidR="00CD3903" w:rsidRPr="00CD3903">
        <w:rPr>
          <w:rFonts w:ascii="Times New Roman" w:hAnsi="Times New Roman"/>
          <w:color w:val="000000"/>
          <w:sz w:val="28"/>
          <w:szCs w:val="28"/>
          <w:lang w:eastAsia="ru-RU"/>
        </w:rPr>
        <w:t xml:space="preserve">разработана в целях осуществления </w:t>
      </w:r>
      <w:proofErr w:type="gramStart"/>
      <w:r w:rsidR="00CD3903" w:rsidRPr="00CD3903">
        <w:rPr>
          <w:rFonts w:ascii="Times New Roman" w:hAnsi="Times New Roman"/>
          <w:color w:val="000000"/>
          <w:sz w:val="28"/>
          <w:szCs w:val="28"/>
          <w:lang w:eastAsia="ru-RU"/>
        </w:rPr>
        <w:t xml:space="preserve">мероприятий </w:t>
      </w:r>
      <w:r>
        <w:rPr>
          <w:rFonts w:ascii="Times New Roman" w:hAnsi="Times New Roman"/>
          <w:color w:val="000000"/>
          <w:sz w:val="28"/>
          <w:szCs w:val="28"/>
          <w:lang w:eastAsia="ru-RU"/>
        </w:rPr>
        <w:t xml:space="preserve"> по</w:t>
      </w:r>
      <w:proofErr w:type="gramEnd"/>
      <w:r>
        <w:rPr>
          <w:rFonts w:ascii="Times New Roman" w:hAnsi="Times New Roman"/>
          <w:color w:val="000000"/>
          <w:sz w:val="28"/>
          <w:szCs w:val="28"/>
          <w:lang w:eastAsia="ru-RU"/>
        </w:rPr>
        <w:t xml:space="preserve"> улучшению</w:t>
      </w:r>
      <w:r w:rsidRPr="00115F5B">
        <w:rPr>
          <w:rFonts w:ascii="Times New Roman" w:hAnsi="Times New Roman"/>
          <w:color w:val="000000"/>
          <w:sz w:val="28"/>
          <w:szCs w:val="28"/>
          <w:lang w:eastAsia="ru-RU"/>
        </w:rPr>
        <w:t xml:space="preserve"> жилищных условий сельского населения путем субсидирования строительства и покупки жилья</w:t>
      </w:r>
      <w:r>
        <w:rPr>
          <w:rFonts w:ascii="Times New Roman" w:hAnsi="Times New Roman"/>
          <w:color w:val="000000"/>
          <w:sz w:val="28"/>
          <w:szCs w:val="28"/>
          <w:lang w:eastAsia="ru-RU"/>
        </w:rPr>
        <w:t>.</w:t>
      </w:r>
    </w:p>
    <w:p w:rsidR="00C86D71" w:rsidRDefault="00115F5B" w:rsidP="00115F5B">
      <w:pPr>
        <w:spacing w:after="0"/>
        <w:ind w:firstLine="709"/>
        <w:jc w:val="both"/>
        <w:rPr>
          <w:rFonts w:ascii="Times New Roman" w:hAnsi="Times New Roman"/>
          <w:sz w:val="28"/>
          <w:szCs w:val="28"/>
          <w:lang w:eastAsia="ru-RU"/>
        </w:rPr>
      </w:pPr>
      <w:r>
        <w:rPr>
          <w:rFonts w:ascii="Times New Roman" w:hAnsi="Times New Roman"/>
          <w:sz w:val="28"/>
          <w:szCs w:val="28"/>
          <w:lang w:eastAsia="ru-RU"/>
        </w:rPr>
        <w:t xml:space="preserve">В </w:t>
      </w:r>
      <w:r w:rsidRPr="00115F5B">
        <w:rPr>
          <w:rFonts w:ascii="Times New Roman" w:hAnsi="Times New Roman"/>
          <w:sz w:val="28"/>
          <w:szCs w:val="28"/>
          <w:lang w:eastAsia="ru-RU"/>
        </w:rPr>
        <w:t>Сводном списке участников мероприятий по улучшению жилищных условий граждан, прожи</w:t>
      </w:r>
      <w:r>
        <w:rPr>
          <w:rFonts w:ascii="Times New Roman" w:hAnsi="Times New Roman"/>
          <w:sz w:val="28"/>
          <w:szCs w:val="28"/>
          <w:lang w:eastAsia="ru-RU"/>
        </w:rPr>
        <w:t xml:space="preserve">вающих на сельских территориях </w:t>
      </w:r>
      <w:r w:rsidRPr="00115F5B">
        <w:rPr>
          <w:rFonts w:ascii="Times New Roman" w:hAnsi="Times New Roman"/>
          <w:sz w:val="28"/>
          <w:szCs w:val="28"/>
          <w:lang w:eastAsia="ru-RU"/>
        </w:rPr>
        <w:t>муниципального образования «</w:t>
      </w:r>
      <w:proofErr w:type="spellStart"/>
      <w:r w:rsidRPr="00115F5B">
        <w:rPr>
          <w:rFonts w:ascii="Times New Roman" w:hAnsi="Times New Roman"/>
          <w:sz w:val="28"/>
          <w:szCs w:val="28"/>
          <w:lang w:eastAsia="ru-RU"/>
        </w:rPr>
        <w:t>Бичурский</w:t>
      </w:r>
      <w:proofErr w:type="spellEnd"/>
      <w:r w:rsidRPr="00115F5B">
        <w:rPr>
          <w:rFonts w:ascii="Times New Roman" w:hAnsi="Times New Roman"/>
          <w:sz w:val="28"/>
          <w:szCs w:val="28"/>
          <w:lang w:eastAsia="ru-RU"/>
        </w:rPr>
        <w:t xml:space="preserve"> район»</w:t>
      </w:r>
      <w:r w:rsidR="00B21C6B">
        <w:rPr>
          <w:rFonts w:ascii="Times New Roman" w:hAnsi="Times New Roman"/>
          <w:sz w:val="28"/>
          <w:szCs w:val="28"/>
          <w:lang w:eastAsia="ru-RU"/>
        </w:rPr>
        <w:t xml:space="preserve"> </w:t>
      </w:r>
      <w:r w:rsidRPr="00115F5B">
        <w:rPr>
          <w:rFonts w:ascii="Times New Roman" w:hAnsi="Times New Roman"/>
          <w:sz w:val="28"/>
          <w:szCs w:val="28"/>
          <w:lang w:eastAsia="ru-RU"/>
        </w:rPr>
        <w:t xml:space="preserve">состоит 5 семей. </w:t>
      </w:r>
      <w:r w:rsidR="00B21C6B">
        <w:rPr>
          <w:rFonts w:ascii="Times New Roman" w:hAnsi="Times New Roman"/>
          <w:sz w:val="28"/>
          <w:szCs w:val="28"/>
          <w:lang w:eastAsia="ru-RU"/>
        </w:rPr>
        <w:t xml:space="preserve">В </w:t>
      </w:r>
      <w:r>
        <w:rPr>
          <w:rFonts w:ascii="Times New Roman" w:hAnsi="Times New Roman"/>
          <w:sz w:val="28"/>
          <w:szCs w:val="28"/>
          <w:lang w:eastAsia="ru-RU"/>
        </w:rPr>
        <w:t xml:space="preserve">республике очередность продвигается </w:t>
      </w:r>
      <w:r w:rsidR="00B21C6B">
        <w:rPr>
          <w:rFonts w:ascii="Times New Roman" w:hAnsi="Times New Roman"/>
          <w:sz w:val="28"/>
          <w:szCs w:val="28"/>
          <w:lang w:eastAsia="ru-RU"/>
        </w:rPr>
        <w:t>низкими темпами</w:t>
      </w:r>
      <w:r>
        <w:rPr>
          <w:rFonts w:ascii="Times New Roman" w:hAnsi="Times New Roman"/>
          <w:sz w:val="28"/>
          <w:szCs w:val="28"/>
          <w:lang w:eastAsia="ru-RU"/>
        </w:rPr>
        <w:t xml:space="preserve">, поэтому район последние пять лет не получал </w:t>
      </w:r>
      <w:proofErr w:type="gramStart"/>
      <w:r>
        <w:rPr>
          <w:rFonts w:ascii="Times New Roman" w:hAnsi="Times New Roman"/>
          <w:sz w:val="28"/>
          <w:szCs w:val="28"/>
          <w:lang w:eastAsia="ru-RU"/>
        </w:rPr>
        <w:t>финансирование  по</w:t>
      </w:r>
      <w:proofErr w:type="gramEnd"/>
      <w:r>
        <w:rPr>
          <w:rFonts w:ascii="Times New Roman" w:hAnsi="Times New Roman"/>
          <w:sz w:val="28"/>
          <w:szCs w:val="28"/>
          <w:lang w:eastAsia="ru-RU"/>
        </w:rPr>
        <w:t xml:space="preserve"> </w:t>
      </w:r>
      <w:r w:rsidR="00B21C6B">
        <w:rPr>
          <w:rFonts w:ascii="Times New Roman" w:hAnsi="Times New Roman"/>
          <w:sz w:val="28"/>
          <w:szCs w:val="28"/>
          <w:lang w:eastAsia="ru-RU"/>
        </w:rPr>
        <w:t>данному мероприятию.</w:t>
      </w:r>
      <w:r>
        <w:rPr>
          <w:rFonts w:ascii="Times New Roman" w:hAnsi="Times New Roman"/>
          <w:sz w:val="28"/>
          <w:szCs w:val="28"/>
          <w:lang w:eastAsia="ru-RU"/>
        </w:rPr>
        <w:t xml:space="preserve"> </w:t>
      </w:r>
    </w:p>
    <w:p w:rsidR="00B21C6B" w:rsidRDefault="00B21C6B" w:rsidP="00115F5B">
      <w:pPr>
        <w:spacing w:after="0"/>
        <w:ind w:firstLine="709"/>
        <w:jc w:val="both"/>
        <w:rPr>
          <w:rFonts w:ascii="Times New Roman" w:hAnsi="Times New Roman"/>
          <w:sz w:val="28"/>
          <w:szCs w:val="28"/>
          <w:lang w:eastAsia="ru-RU"/>
        </w:rPr>
      </w:pPr>
      <w:r>
        <w:rPr>
          <w:rFonts w:ascii="Times New Roman" w:hAnsi="Times New Roman"/>
          <w:sz w:val="28"/>
          <w:szCs w:val="28"/>
          <w:lang w:eastAsia="ru-RU"/>
        </w:rPr>
        <w:t xml:space="preserve">На текущую дату в Сводном списке граждан, получателей жилья по договорам найма жилых помещений состоит 6 участников, требуемый размер общей площади </w:t>
      </w:r>
      <w:r w:rsidR="00883993">
        <w:rPr>
          <w:rFonts w:ascii="Times New Roman" w:hAnsi="Times New Roman"/>
          <w:sz w:val="28"/>
          <w:szCs w:val="28"/>
          <w:lang w:eastAsia="ru-RU"/>
        </w:rPr>
        <w:t xml:space="preserve">строительства </w:t>
      </w:r>
      <w:r>
        <w:rPr>
          <w:rFonts w:ascii="Times New Roman" w:hAnsi="Times New Roman"/>
          <w:sz w:val="28"/>
          <w:szCs w:val="28"/>
          <w:lang w:eastAsia="ru-RU"/>
        </w:rPr>
        <w:t xml:space="preserve">жилья </w:t>
      </w:r>
      <w:proofErr w:type="gramStart"/>
      <w:r>
        <w:rPr>
          <w:rFonts w:ascii="Times New Roman" w:hAnsi="Times New Roman"/>
          <w:sz w:val="28"/>
          <w:szCs w:val="28"/>
          <w:lang w:eastAsia="ru-RU"/>
        </w:rPr>
        <w:t>составляет  207</w:t>
      </w:r>
      <w:proofErr w:type="gramEnd"/>
      <w:r>
        <w:rPr>
          <w:rFonts w:ascii="Times New Roman" w:hAnsi="Times New Roman"/>
          <w:sz w:val="28"/>
          <w:szCs w:val="28"/>
          <w:lang w:eastAsia="ru-RU"/>
        </w:rPr>
        <w:t xml:space="preserve"> </w:t>
      </w:r>
      <w:proofErr w:type="spellStart"/>
      <w:r>
        <w:rPr>
          <w:rFonts w:ascii="Times New Roman" w:hAnsi="Times New Roman"/>
          <w:sz w:val="28"/>
          <w:szCs w:val="28"/>
          <w:lang w:eastAsia="ru-RU"/>
        </w:rPr>
        <w:t>кв.м</w:t>
      </w:r>
      <w:proofErr w:type="spellEnd"/>
      <w:r>
        <w:rPr>
          <w:rFonts w:ascii="Times New Roman" w:hAnsi="Times New Roman"/>
          <w:sz w:val="28"/>
          <w:szCs w:val="28"/>
          <w:lang w:eastAsia="ru-RU"/>
        </w:rPr>
        <w:t>.  Сводный список будет обновляться по мере поступления заявлений.</w:t>
      </w:r>
    </w:p>
    <w:p w:rsidR="00115F5B" w:rsidRDefault="009103F2" w:rsidP="009103F2">
      <w:pPr>
        <w:spacing w:after="0" w:line="240" w:lineRule="auto"/>
        <w:ind w:firstLine="660"/>
        <w:jc w:val="both"/>
        <w:rPr>
          <w:rFonts w:ascii="Times New Roman" w:hAnsi="Times New Roman"/>
          <w:sz w:val="28"/>
          <w:szCs w:val="28"/>
          <w:lang w:eastAsia="ru-RU"/>
        </w:rPr>
      </w:pPr>
      <w:r w:rsidRPr="009103F2">
        <w:rPr>
          <w:rFonts w:ascii="Times New Roman" w:hAnsi="Times New Roman"/>
          <w:sz w:val="28"/>
          <w:szCs w:val="28"/>
          <w:lang w:eastAsia="ru-RU"/>
        </w:rPr>
        <w:t xml:space="preserve"> В </w:t>
      </w:r>
      <w:r>
        <w:rPr>
          <w:rFonts w:ascii="Times New Roman" w:hAnsi="Times New Roman"/>
          <w:sz w:val="28"/>
          <w:szCs w:val="28"/>
          <w:lang w:eastAsia="ru-RU"/>
        </w:rPr>
        <w:t xml:space="preserve">целях исполнения мероприятий в </w:t>
      </w:r>
      <w:r w:rsidRPr="009103F2">
        <w:rPr>
          <w:rFonts w:ascii="Times New Roman" w:hAnsi="Times New Roman"/>
          <w:sz w:val="28"/>
          <w:szCs w:val="28"/>
          <w:lang w:eastAsia="ru-RU"/>
        </w:rPr>
        <w:t xml:space="preserve">бюджете района необходимо будет предусмотреть </w:t>
      </w:r>
      <w:proofErr w:type="spellStart"/>
      <w:r>
        <w:rPr>
          <w:rFonts w:ascii="Times New Roman" w:hAnsi="Times New Roman"/>
          <w:sz w:val="28"/>
          <w:szCs w:val="28"/>
          <w:lang w:eastAsia="ru-RU"/>
        </w:rPr>
        <w:t>софинансирование</w:t>
      </w:r>
      <w:proofErr w:type="spellEnd"/>
      <w:r>
        <w:rPr>
          <w:rFonts w:ascii="Times New Roman" w:hAnsi="Times New Roman"/>
          <w:sz w:val="28"/>
          <w:szCs w:val="28"/>
          <w:lang w:eastAsia="ru-RU"/>
        </w:rPr>
        <w:t xml:space="preserve"> субсидий. </w:t>
      </w:r>
    </w:p>
    <w:p w:rsidR="009103F2" w:rsidRPr="00115F5B" w:rsidRDefault="009103F2" w:rsidP="002C73FF">
      <w:pPr>
        <w:spacing w:after="0" w:line="240" w:lineRule="auto"/>
        <w:jc w:val="both"/>
        <w:rPr>
          <w:rFonts w:ascii="Times New Roman" w:hAnsi="Times New Roman"/>
          <w:sz w:val="28"/>
          <w:szCs w:val="28"/>
          <w:lang w:eastAsia="ru-RU"/>
        </w:rPr>
      </w:pPr>
    </w:p>
    <w:p w:rsidR="00CD3903" w:rsidRDefault="00C86D71" w:rsidP="00B654AF">
      <w:pPr>
        <w:pStyle w:val="ab"/>
        <w:numPr>
          <w:ilvl w:val="0"/>
          <w:numId w:val="31"/>
        </w:numPr>
        <w:autoSpaceDE w:val="0"/>
        <w:autoSpaceDN w:val="0"/>
        <w:adjustRightInd w:val="0"/>
        <w:jc w:val="center"/>
        <w:outlineLvl w:val="2"/>
        <w:rPr>
          <w:b/>
          <w:sz w:val="28"/>
          <w:szCs w:val="28"/>
        </w:rPr>
      </w:pPr>
      <w:r w:rsidRPr="00B654AF">
        <w:rPr>
          <w:b/>
          <w:sz w:val="28"/>
          <w:szCs w:val="28"/>
        </w:rPr>
        <w:t>Основные ц</w:t>
      </w:r>
      <w:r w:rsidR="00743E74" w:rsidRPr="00B654AF">
        <w:rPr>
          <w:b/>
          <w:sz w:val="28"/>
          <w:szCs w:val="28"/>
        </w:rPr>
        <w:t>ель</w:t>
      </w:r>
      <w:r w:rsidR="00CD3903" w:rsidRPr="00B654AF">
        <w:rPr>
          <w:b/>
          <w:sz w:val="28"/>
          <w:szCs w:val="28"/>
        </w:rPr>
        <w:t xml:space="preserve"> и </w:t>
      </w:r>
      <w:proofErr w:type="gramStart"/>
      <w:r w:rsidR="00CD3903" w:rsidRPr="00B654AF">
        <w:rPr>
          <w:b/>
          <w:sz w:val="28"/>
          <w:szCs w:val="28"/>
        </w:rPr>
        <w:t xml:space="preserve">задачи </w:t>
      </w:r>
      <w:r w:rsidR="00F62136" w:rsidRPr="00B654AF">
        <w:rPr>
          <w:b/>
          <w:sz w:val="28"/>
          <w:szCs w:val="28"/>
        </w:rPr>
        <w:t xml:space="preserve"> подпрограммы</w:t>
      </w:r>
      <w:proofErr w:type="gramEnd"/>
    </w:p>
    <w:p w:rsidR="00B654AF" w:rsidRPr="00B654AF" w:rsidRDefault="00B654AF" w:rsidP="00B654AF">
      <w:pPr>
        <w:pStyle w:val="ab"/>
        <w:autoSpaceDE w:val="0"/>
        <w:autoSpaceDN w:val="0"/>
        <w:adjustRightInd w:val="0"/>
        <w:ind w:left="660"/>
        <w:jc w:val="center"/>
        <w:outlineLvl w:val="2"/>
        <w:rPr>
          <w:b/>
          <w:sz w:val="28"/>
          <w:szCs w:val="28"/>
        </w:rPr>
      </w:pPr>
    </w:p>
    <w:tbl>
      <w:tblPr>
        <w:tblStyle w:val="aa"/>
        <w:tblW w:w="0" w:type="auto"/>
        <w:tblInd w:w="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7"/>
        <w:gridCol w:w="4714"/>
      </w:tblGrid>
      <w:tr w:rsidR="00743E74" w:rsidTr="00B654AF">
        <w:tc>
          <w:tcPr>
            <w:tcW w:w="5068" w:type="dxa"/>
          </w:tcPr>
          <w:p w:rsidR="00743E74" w:rsidRPr="00743E74" w:rsidRDefault="00743E74" w:rsidP="00743E74">
            <w:pPr>
              <w:pStyle w:val="ab"/>
              <w:autoSpaceDE w:val="0"/>
              <w:autoSpaceDN w:val="0"/>
              <w:adjustRightInd w:val="0"/>
              <w:ind w:left="0"/>
              <w:outlineLvl w:val="2"/>
              <w:rPr>
                <w:sz w:val="28"/>
                <w:szCs w:val="28"/>
              </w:rPr>
            </w:pPr>
            <w:r w:rsidRPr="00743E74">
              <w:rPr>
                <w:sz w:val="28"/>
                <w:szCs w:val="28"/>
              </w:rPr>
              <w:t>Цель</w:t>
            </w:r>
            <w:r w:rsidR="00B654AF">
              <w:rPr>
                <w:sz w:val="28"/>
                <w:szCs w:val="28"/>
              </w:rPr>
              <w:t>:</w:t>
            </w:r>
          </w:p>
        </w:tc>
        <w:tc>
          <w:tcPr>
            <w:tcW w:w="5069" w:type="dxa"/>
          </w:tcPr>
          <w:p w:rsidR="00743E74" w:rsidRDefault="000206DB" w:rsidP="00743E74">
            <w:pPr>
              <w:pStyle w:val="ab"/>
              <w:autoSpaceDE w:val="0"/>
              <w:autoSpaceDN w:val="0"/>
              <w:adjustRightInd w:val="0"/>
              <w:ind w:left="0"/>
              <w:outlineLvl w:val="2"/>
              <w:rPr>
                <w:sz w:val="28"/>
                <w:szCs w:val="28"/>
              </w:rPr>
            </w:pPr>
            <w:r>
              <w:rPr>
                <w:sz w:val="28"/>
                <w:szCs w:val="28"/>
              </w:rPr>
              <w:t>У</w:t>
            </w:r>
            <w:r w:rsidRPr="000206DB">
              <w:rPr>
                <w:sz w:val="28"/>
                <w:szCs w:val="28"/>
              </w:rPr>
              <w:t>лучшение жилищных условий сельского населения путем субсидирования строительства и покупки жилья</w:t>
            </w:r>
            <w:r>
              <w:rPr>
                <w:sz w:val="28"/>
                <w:szCs w:val="28"/>
              </w:rPr>
              <w:t>.</w:t>
            </w:r>
          </w:p>
          <w:p w:rsidR="000206DB" w:rsidRPr="00743E74" w:rsidRDefault="000206DB" w:rsidP="00743E74">
            <w:pPr>
              <w:pStyle w:val="ab"/>
              <w:autoSpaceDE w:val="0"/>
              <w:autoSpaceDN w:val="0"/>
              <w:adjustRightInd w:val="0"/>
              <w:ind w:left="0"/>
              <w:outlineLvl w:val="2"/>
              <w:rPr>
                <w:sz w:val="28"/>
                <w:szCs w:val="28"/>
              </w:rPr>
            </w:pPr>
          </w:p>
        </w:tc>
      </w:tr>
      <w:tr w:rsidR="00743E74" w:rsidTr="00B654AF">
        <w:tc>
          <w:tcPr>
            <w:tcW w:w="5068" w:type="dxa"/>
          </w:tcPr>
          <w:p w:rsidR="00743E74" w:rsidRPr="00743E74" w:rsidRDefault="00743E74" w:rsidP="00743E74">
            <w:pPr>
              <w:pStyle w:val="ab"/>
              <w:autoSpaceDE w:val="0"/>
              <w:autoSpaceDN w:val="0"/>
              <w:adjustRightInd w:val="0"/>
              <w:ind w:left="0"/>
              <w:outlineLvl w:val="2"/>
              <w:rPr>
                <w:sz w:val="28"/>
                <w:szCs w:val="28"/>
              </w:rPr>
            </w:pPr>
            <w:r>
              <w:rPr>
                <w:sz w:val="28"/>
                <w:szCs w:val="28"/>
              </w:rPr>
              <w:t>Задачи</w:t>
            </w:r>
            <w:r w:rsidR="00B654AF">
              <w:rPr>
                <w:sz w:val="28"/>
                <w:szCs w:val="28"/>
              </w:rPr>
              <w:t>:</w:t>
            </w:r>
          </w:p>
        </w:tc>
        <w:tc>
          <w:tcPr>
            <w:tcW w:w="5069" w:type="dxa"/>
          </w:tcPr>
          <w:p w:rsidR="00743E74" w:rsidRPr="00C86D71" w:rsidRDefault="000206DB" w:rsidP="000206DB">
            <w:pPr>
              <w:jc w:val="both"/>
              <w:rPr>
                <w:rFonts w:ascii="Times New Roman" w:hAnsi="Times New Roman"/>
                <w:b/>
                <w:color w:val="000000"/>
                <w:sz w:val="28"/>
                <w:szCs w:val="28"/>
              </w:rPr>
            </w:pPr>
            <w:r>
              <w:rPr>
                <w:rFonts w:ascii="Times New Roman" w:hAnsi="Times New Roman"/>
                <w:color w:val="000000"/>
                <w:sz w:val="28"/>
                <w:szCs w:val="28"/>
              </w:rPr>
              <w:t>Р</w:t>
            </w:r>
            <w:r w:rsidRPr="000206DB">
              <w:rPr>
                <w:rFonts w:ascii="Times New Roman" w:hAnsi="Times New Roman"/>
                <w:color w:val="000000"/>
                <w:sz w:val="28"/>
                <w:szCs w:val="28"/>
              </w:rPr>
              <w:t>еализация мероприятия по строительству или приобретению жилья, предоставляемого гражданам, проживающим на сельских территориях, в том числе по договору найма жилого помещения</w:t>
            </w:r>
            <w:r w:rsidR="00C86D71" w:rsidRPr="00CD3903">
              <w:rPr>
                <w:rFonts w:ascii="Times New Roman" w:hAnsi="Times New Roman"/>
                <w:color w:val="000000"/>
                <w:sz w:val="28"/>
                <w:szCs w:val="28"/>
              </w:rPr>
              <w:t xml:space="preserve"> </w:t>
            </w:r>
          </w:p>
        </w:tc>
      </w:tr>
    </w:tbl>
    <w:p w:rsidR="00AD4110" w:rsidRDefault="00AD4110" w:rsidP="00743E74">
      <w:pPr>
        <w:pStyle w:val="ab"/>
        <w:autoSpaceDE w:val="0"/>
        <w:autoSpaceDN w:val="0"/>
        <w:adjustRightInd w:val="0"/>
        <w:ind w:left="660"/>
        <w:jc w:val="center"/>
        <w:outlineLvl w:val="2"/>
        <w:rPr>
          <w:b/>
          <w:sz w:val="28"/>
          <w:szCs w:val="28"/>
        </w:rPr>
      </w:pPr>
    </w:p>
    <w:p w:rsidR="00AD4110" w:rsidRDefault="00AD4110" w:rsidP="00743E74">
      <w:pPr>
        <w:pStyle w:val="ab"/>
        <w:autoSpaceDE w:val="0"/>
        <w:autoSpaceDN w:val="0"/>
        <w:adjustRightInd w:val="0"/>
        <w:ind w:left="660"/>
        <w:jc w:val="center"/>
        <w:outlineLvl w:val="2"/>
        <w:rPr>
          <w:b/>
          <w:sz w:val="28"/>
          <w:szCs w:val="28"/>
        </w:rPr>
      </w:pPr>
    </w:p>
    <w:p w:rsidR="00883993" w:rsidRDefault="00883993" w:rsidP="00883993">
      <w:pPr>
        <w:spacing w:after="0"/>
        <w:ind w:firstLine="567"/>
        <w:jc w:val="both"/>
        <w:rPr>
          <w:rFonts w:ascii="Times New Roman" w:hAnsi="Times New Roman"/>
          <w:sz w:val="28"/>
          <w:szCs w:val="28"/>
          <w:lang w:eastAsia="ru-RU"/>
        </w:rPr>
      </w:pPr>
      <w:r w:rsidRPr="00883993">
        <w:rPr>
          <w:rFonts w:ascii="Times New Roman" w:hAnsi="Times New Roman"/>
          <w:sz w:val="28"/>
          <w:szCs w:val="28"/>
          <w:lang w:eastAsia="ru-RU"/>
        </w:rPr>
        <w:t>Повышение доступности улучшения жилищных условий граждан, проживающих на сельских территориях, предусматривается осуществлять путем</w:t>
      </w:r>
      <w:r>
        <w:rPr>
          <w:rFonts w:ascii="Times New Roman" w:hAnsi="Times New Roman"/>
          <w:sz w:val="28"/>
          <w:szCs w:val="28"/>
          <w:lang w:eastAsia="ru-RU"/>
        </w:rPr>
        <w:t>:</w:t>
      </w:r>
    </w:p>
    <w:p w:rsidR="00AD4110" w:rsidRPr="00883993" w:rsidRDefault="00883993" w:rsidP="00883993">
      <w:pPr>
        <w:spacing w:after="0"/>
        <w:ind w:firstLine="567"/>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00A673C4">
        <w:rPr>
          <w:rFonts w:ascii="Times New Roman" w:hAnsi="Times New Roman"/>
          <w:sz w:val="28"/>
          <w:szCs w:val="28"/>
          <w:lang w:eastAsia="ru-RU"/>
        </w:rPr>
        <w:t>Предоставление</w:t>
      </w:r>
      <w:r w:rsidR="00A673C4" w:rsidRPr="00115F5B">
        <w:rPr>
          <w:rFonts w:ascii="Times New Roman" w:hAnsi="Times New Roman"/>
          <w:sz w:val="28"/>
          <w:szCs w:val="28"/>
          <w:lang w:eastAsia="ru-RU"/>
        </w:rPr>
        <w:t xml:space="preserve"> гражданам социальных выплат на строительство (приобретение) жилья в порядке и на условиях, которые установлены Положением о предоставлении социальных выплат на строительство (приобретение) жилья гражданам, проживающим на сельских территориях</w:t>
      </w:r>
      <w:r w:rsidR="00A673C4">
        <w:rPr>
          <w:rFonts w:ascii="Times New Roman" w:hAnsi="Times New Roman"/>
          <w:sz w:val="28"/>
          <w:szCs w:val="28"/>
          <w:lang w:eastAsia="ru-RU"/>
        </w:rPr>
        <w:t xml:space="preserve"> </w:t>
      </w:r>
      <w:r w:rsidR="00A673C4" w:rsidRPr="000206DB">
        <w:rPr>
          <w:rFonts w:ascii="Times New Roman" w:hAnsi="Times New Roman"/>
          <w:sz w:val="28"/>
          <w:szCs w:val="28"/>
        </w:rPr>
        <w:t xml:space="preserve">Указанные социальные выплаты предполагается предоставлять на условиях </w:t>
      </w:r>
      <w:proofErr w:type="spellStart"/>
      <w:r w:rsidR="00A673C4" w:rsidRPr="000206DB">
        <w:rPr>
          <w:rFonts w:ascii="Times New Roman" w:hAnsi="Times New Roman"/>
          <w:sz w:val="28"/>
          <w:szCs w:val="28"/>
        </w:rPr>
        <w:t>софинансирования</w:t>
      </w:r>
      <w:proofErr w:type="spellEnd"/>
      <w:r w:rsidR="00A673C4" w:rsidRPr="000206DB">
        <w:rPr>
          <w:rFonts w:ascii="Times New Roman" w:hAnsi="Times New Roman"/>
          <w:sz w:val="28"/>
          <w:szCs w:val="28"/>
        </w:rPr>
        <w:t xml:space="preserve"> расход</w:t>
      </w:r>
      <w:r>
        <w:rPr>
          <w:rFonts w:ascii="Times New Roman" w:hAnsi="Times New Roman"/>
          <w:sz w:val="28"/>
          <w:szCs w:val="28"/>
        </w:rPr>
        <w:t xml:space="preserve">ов за счет средств федерального, </w:t>
      </w:r>
      <w:r w:rsidR="00A673C4">
        <w:rPr>
          <w:rFonts w:ascii="Times New Roman" w:hAnsi="Times New Roman"/>
          <w:sz w:val="28"/>
          <w:szCs w:val="28"/>
        </w:rPr>
        <w:t>республиканского</w:t>
      </w:r>
      <w:r>
        <w:rPr>
          <w:rFonts w:ascii="Times New Roman" w:hAnsi="Times New Roman"/>
          <w:sz w:val="28"/>
          <w:szCs w:val="28"/>
        </w:rPr>
        <w:t xml:space="preserve">, и </w:t>
      </w:r>
      <w:proofErr w:type="gramStart"/>
      <w:r>
        <w:rPr>
          <w:rFonts w:ascii="Times New Roman" w:hAnsi="Times New Roman"/>
          <w:sz w:val="28"/>
          <w:szCs w:val="28"/>
        </w:rPr>
        <w:t>муниципального</w:t>
      </w:r>
      <w:r w:rsidR="00A673C4">
        <w:rPr>
          <w:rFonts w:ascii="Times New Roman" w:hAnsi="Times New Roman"/>
          <w:sz w:val="28"/>
          <w:szCs w:val="28"/>
        </w:rPr>
        <w:t xml:space="preserve"> </w:t>
      </w:r>
      <w:r>
        <w:rPr>
          <w:rFonts w:ascii="Times New Roman" w:hAnsi="Times New Roman"/>
          <w:sz w:val="28"/>
          <w:szCs w:val="28"/>
        </w:rPr>
        <w:t xml:space="preserve"> </w:t>
      </w:r>
      <w:r w:rsidR="00A673C4">
        <w:rPr>
          <w:rFonts w:ascii="Times New Roman" w:hAnsi="Times New Roman"/>
          <w:sz w:val="28"/>
          <w:szCs w:val="28"/>
        </w:rPr>
        <w:t>бюджетов</w:t>
      </w:r>
      <w:proofErr w:type="gramEnd"/>
      <w:r w:rsidR="00A673C4" w:rsidRPr="000206DB">
        <w:rPr>
          <w:rFonts w:ascii="Times New Roman" w:hAnsi="Times New Roman"/>
          <w:sz w:val="28"/>
          <w:szCs w:val="28"/>
        </w:rPr>
        <w:t>.</w:t>
      </w:r>
    </w:p>
    <w:p w:rsidR="00AD4110" w:rsidRDefault="004E7738" w:rsidP="00883993">
      <w:pPr>
        <w:pStyle w:val="ab"/>
        <w:autoSpaceDE w:val="0"/>
        <w:autoSpaceDN w:val="0"/>
        <w:adjustRightInd w:val="0"/>
        <w:spacing w:line="276" w:lineRule="auto"/>
        <w:ind w:left="0" w:firstLine="567"/>
        <w:jc w:val="both"/>
        <w:outlineLvl w:val="2"/>
        <w:rPr>
          <w:b/>
          <w:sz w:val="28"/>
          <w:szCs w:val="28"/>
        </w:rPr>
      </w:pPr>
      <w:r>
        <w:rPr>
          <w:sz w:val="28"/>
          <w:szCs w:val="28"/>
        </w:rPr>
        <w:t>- Строительства (приобретения)</w:t>
      </w:r>
      <w:r w:rsidR="00883993" w:rsidRPr="00B21C6B">
        <w:rPr>
          <w:sz w:val="28"/>
          <w:szCs w:val="28"/>
        </w:rPr>
        <w:t xml:space="preserve"> жилья на сельских территориях, предоставляемого по договору найма жилого помещения, </w:t>
      </w:r>
      <w:r w:rsidR="00883993">
        <w:rPr>
          <w:sz w:val="28"/>
          <w:szCs w:val="28"/>
        </w:rPr>
        <w:t xml:space="preserve">за счет получения  в бюджет района </w:t>
      </w:r>
      <w:r w:rsidR="00883993" w:rsidRPr="00B21C6B">
        <w:rPr>
          <w:sz w:val="28"/>
          <w:szCs w:val="28"/>
        </w:rPr>
        <w:t xml:space="preserve"> субсидий на </w:t>
      </w:r>
      <w:proofErr w:type="spellStart"/>
      <w:r w:rsidR="00883993" w:rsidRPr="00B21C6B">
        <w:rPr>
          <w:sz w:val="28"/>
          <w:szCs w:val="28"/>
        </w:rPr>
        <w:t>софинансирование</w:t>
      </w:r>
      <w:proofErr w:type="spellEnd"/>
      <w:r w:rsidR="00883993" w:rsidRPr="00B21C6B">
        <w:rPr>
          <w:sz w:val="28"/>
          <w:szCs w:val="28"/>
        </w:rPr>
        <w:t xml:space="preserve"> строительства жилья в порядке и на условиях, которые установлены Положением о предоставлении субсидий на оказание финансовой поддержки при исполнении расходных обязательств муниципальных образований по строительству жилого помещения (жилого дома), предоставляемого гражданам Российской Федерации, проживающим на сельских территориях, по договору найма жилого помещения</w:t>
      </w:r>
      <w:r w:rsidR="00883993">
        <w:rPr>
          <w:sz w:val="28"/>
          <w:szCs w:val="28"/>
        </w:rPr>
        <w:t>.</w:t>
      </w:r>
    </w:p>
    <w:p w:rsidR="00AD4110" w:rsidRDefault="00AD4110" w:rsidP="00883993">
      <w:pPr>
        <w:pStyle w:val="ab"/>
        <w:autoSpaceDE w:val="0"/>
        <w:autoSpaceDN w:val="0"/>
        <w:adjustRightInd w:val="0"/>
        <w:spacing w:line="276" w:lineRule="auto"/>
        <w:ind w:left="660" w:hanging="93"/>
        <w:jc w:val="both"/>
        <w:outlineLvl w:val="2"/>
        <w:rPr>
          <w:b/>
          <w:sz w:val="28"/>
          <w:szCs w:val="28"/>
        </w:rPr>
      </w:pPr>
    </w:p>
    <w:p w:rsidR="00AD4110" w:rsidRDefault="00AD4110" w:rsidP="00743E74">
      <w:pPr>
        <w:pStyle w:val="ab"/>
        <w:autoSpaceDE w:val="0"/>
        <w:autoSpaceDN w:val="0"/>
        <w:adjustRightInd w:val="0"/>
        <w:ind w:left="660"/>
        <w:jc w:val="center"/>
        <w:outlineLvl w:val="2"/>
        <w:rPr>
          <w:b/>
          <w:sz w:val="28"/>
          <w:szCs w:val="28"/>
        </w:rPr>
      </w:pPr>
    </w:p>
    <w:p w:rsidR="00AD4110" w:rsidRDefault="00AD4110" w:rsidP="00743E74">
      <w:pPr>
        <w:pStyle w:val="ab"/>
        <w:autoSpaceDE w:val="0"/>
        <w:autoSpaceDN w:val="0"/>
        <w:adjustRightInd w:val="0"/>
        <w:ind w:left="660"/>
        <w:jc w:val="center"/>
        <w:outlineLvl w:val="2"/>
        <w:rPr>
          <w:b/>
          <w:sz w:val="28"/>
          <w:szCs w:val="28"/>
        </w:rPr>
      </w:pPr>
    </w:p>
    <w:p w:rsidR="00AD4110" w:rsidRDefault="00AD4110" w:rsidP="00743E74">
      <w:pPr>
        <w:pStyle w:val="ab"/>
        <w:autoSpaceDE w:val="0"/>
        <w:autoSpaceDN w:val="0"/>
        <w:adjustRightInd w:val="0"/>
        <w:ind w:left="660"/>
        <w:jc w:val="center"/>
        <w:outlineLvl w:val="2"/>
        <w:rPr>
          <w:b/>
          <w:sz w:val="28"/>
          <w:szCs w:val="28"/>
        </w:rPr>
      </w:pPr>
    </w:p>
    <w:p w:rsidR="00AD4110" w:rsidRDefault="00AD4110" w:rsidP="00743E74">
      <w:pPr>
        <w:pStyle w:val="ab"/>
        <w:autoSpaceDE w:val="0"/>
        <w:autoSpaceDN w:val="0"/>
        <w:adjustRightInd w:val="0"/>
        <w:ind w:left="660"/>
        <w:jc w:val="center"/>
        <w:outlineLvl w:val="2"/>
        <w:rPr>
          <w:b/>
          <w:sz w:val="28"/>
          <w:szCs w:val="28"/>
        </w:rPr>
      </w:pPr>
    </w:p>
    <w:p w:rsidR="00AD4110" w:rsidRDefault="00AD4110" w:rsidP="00743E74">
      <w:pPr>
        <w:pStyle w:val="ab"/>
        <w:autoSpaceDE w:val="0"/>
        <w:autoSpaceDN w:val="0"/>
        <w:adjustRightInd w:val="0"/>
        <w:ind w:left="660"/>
        <w:jc w:val="center"/>
        <w:outlineLvl w:val="2"/>
        <w:rPr>
          <w:b/>
          <w:sz w:val="28"/>
          <w:szCs w:val="28"/>
        </w:rPr>
      </w:pPr>
    </w:p>
    <w:p w:rsidR="00AD4110" w:rsidRDefault="00AD4110" w:rsidP="00743E74">
      <w:pPr>
        <w:pStyle w:val="ab"/>
        <w:autoSpaceDE w:val="0"/>
        <w:autoSpaceDN w:val="0"/>
        <w:adjustRightInd w:val="0"/>
        <w:ind w:left="660"/>
        <w:jc w:val="center"/>
        <w:outlineLvl w:val="2"/>
        <w:rPr>
          <w:b/>
          <w:sz w:val="28"/>
          <w:szCs w:val="28"/>
        </w:rPr>
      </w:pPr>
    </w:p>
    <w:p w:rsidR="00AD4110" w:rsidRDefault="00AD4110" w:rsidP="00743E74">
      <w:pPr>
        <w:pStyle w:val="ab"/>
        <w:autoSpaceDE w:val="0"/>
        <w:autoSpaceDN w:val="0"/>
        <w:adjustRightInd w:val="0"/>
        <w:ind w:left="660"/>
        <w:jc w:val="center"/>
        <w:outlineLvl w:val="2"/>
        <w:rPr>
          <w:b/>
          <w:sz w:val="28"/>
          <w:szCs w:val="28"/>
        </w:rPr>
      </w:pPr>
    </w:p>
    <w:p w:rsidR="00AD4110" w:rsidRDefault="00AD4110" w:rsidP="00743E74">
      <w:pPr>
        <w:pStyle w:val="ab"/>
        <w:autoSpaceDE w:val="0"/>
        <w:autoSpaceDN w:val="0"/>
        <w:adjustRightInd w:val="0"/>
        <w:ind w:left="660"/>
        <w:jc w:val="center"/>
        <w:outlineLvl w:val="2"/>
        <w:rPr>
          <w:b/>
          <w:sz w:val="28"/>
          <w:szCs w:val="28"/>
        </w:rPr>
      </w:pPr>
    </w:p>
    <w:p w:rsidR="00AD4110" w:rsidRDefault="00AD4110" w:rsidP="00743E74">
      <w:pPr>
        <w:pStyle w:val="ab"/>
        <w:autoSpaceDE w:val="0"/>
        <w:autoSpaceDN w:val="0"/>
        <w:adjustRightInd w:val="0"/>
        <w:ind w:left="660"/>
        <w:jc w:val="center"/>
        <w:outlineLvl w:val="2"/>
        <w:rPr>
          <w:b/>
          <w:sz w:val="28"/>
          <w:szCs w:val="28"/>
        </w:rPr>
      </w:pPr>
    </w:p>
    <w:p w:rsidR="00AD4110" w:rsidRDefault="00AD4110" w:rsidP="00743E74">
      <w:pPr>
        <w:pStyle w:val="ab"/>
        <w:autoSpaceDE w:val="0"/>
        <w:autoSpaceDN w:val="0"/>
        <w:adjustRightInd w:val="0"/>
        <w:ind w:left="660"/>
        <w:jc w:val="center"/>
        <w:outlineLvl w:val="2"/>
        <w:rPr>
          <w:b/>
          <w:sz w:val="28"/>
          <w:szCs w:val="28"/>
        </w:rPr>
      </w:pPr>
    </w:p>
    <w:p w:rsidR="00AD4110" w:rsidRDefault="00AD4110" w:rsidP="00743E74">
      <w:pPr>
        <w:pStyle w:val="ab"/>
        <w:autoSpaceDE w:val="0"/>
        <w:autoSpaceDN w:val="0"/>
        <w:adjustRightInd w:val="0"/>
        <w:ind w:left="660"/>
        <w:jc w:val="center"/>
        <w:outlineLvl w:val="2"/>
        <w:rPr>
          <w:b/>
          <w:sz w:val="28"/>
          <w:szCs w:val="28"/>
        </w:rPr>
      </w:pPr>
    </w:p>
    <w:p w:rsidR="00AD4110" w:rsidRDefault="00AD4110" w:rsidP="00743E74">
      <w:pPr>
        <w:pStyle w:val="ab"/>
        <w:autoSpaceDE w:val="0"/>
        <w:autoSpaceDN w:val="0"/>
        <w:adjustRightInd w:val="0"/>
        <w:ind w:left="660"/>
        <w:jc w:val="center"/>
        <w:outlineLvl w:val="2"/>
        <w:rPr>
          <w:b/>
          <w:sz w:val="28"/>
          <w:szCs w:val="28"/>
        </w:rPr>
      </w:pPr>
    </w:p>
    <w:p w:rsidR="00AD4110" w:rsidRDefault="00AD4110" w:rsidP="00743E74">
      <w:pPr>
        <w:pStyle w:val="ab"/>
        <w:autoSpaceDE w:val="0"/>
        <w:autoSpaceDN w:val="0"/>
        <w:adjustRightInd w:val="0"/>
        <w:ind w:left="660"/>
        <w:jc w:val="center"/>
        <w:outlineLvl w:val="2"/>
        <w:rPr>
          <w:b/>
          <w:sz w:val="28"/>
          <w:szCs w:val="28"/>
        </w:rPr>
      </w:pPr>
    </w:p>
    <w:p w:rsidR="00AD4110" w:rsidRDefault="00AD4110" w:rsidP="00743E74">
      <w:pPr>
        <w:pStyle w:val="ab"/>
        <w:autoSpaceDE w:val="0"/>
        <w:autoSpaceDN w:val="0"/>
        <w:adjustRightInd w:val="0"/>
        <w:ind w:left="660"/>
        <w:jc w:val="center"/>
        <w:outlineLvl w:val="2"/>
        <w:rPr>
          <w:b/>
          <w:sz w:val="28"/>
          <w:szCs w:val="28"/>
        </w:rPr>
      </w:pPr>
    </w:p>
    <w:p w:rsidR="00AD4110" w:rsidRDefault="00AD4110" w:rsidP="00743E74">
      <w:pPr>
        <w:pStyle w:val="ab"/>
        <w:autoSpaceDE w:val="0"/>
        <w:autoSpaceDN w:val="0"/>
        <w:adjustRightInd w:val="0"/>
        <w:ind w:left="660"/>
        <w:jc w:val="center"/>
        <w:outlineLvl w:val="2"/>
        <w:rPr>
          <w:b/>
          <w:sz w:val="28"/>
          <w:szCs w:val="28"/>
        </w:rPr>
      </w:pPr>
    </w:p>
    <w:p w:rsidR="00AD4110" w:rsidRDefault="00AD4110" w:rsidP="00743E74">
      <w:pPr>
        <w:pStyle w:val="ab"/>
        <w:autoSpaceDE w:val="0"/>
        <w:autoSpaceDN w:val="0"/>
        <w:adjustRightInd w:val="0"/>
        <w:ind w:left="660"/>
        <w:jc w:val="center"/>
        <w:outlineLvl w:val="2"/>
        <w:rPr>
          <w:b/>
          <w:sz w:val="28"/>
          <w:szCs w:val="28"/>
        </w:rPr>
      </w:pPr>
    </w:p>
    <w:p w:rsidR="00AD4110" w:rsidRDefault="00AD4110" w:rsidP="00743E74">
      <w:pPr>
        <w:pStyle w:val="ab"/>
        <w:autoSpaceDE w:val="0"/>
        <w:autoSpaceDN w:val="0"/>
        <w:adjustRightInd w:val="0"/>
        <w:ind w:left="660"/>
        <w:jc w:val="center"/>
        <w:outlineLvl w:val="2"/>
        <w:rPr>
          <w:b/>
          <w:sz w:val="28"/>
          <w:szCs w:val="28"/>
        </w:rPr>
      </w:pPr>
    </w:p>
    <w:p w:rsidR="00AD4110" w:rsidRDefault="00AD4110" w:rsidP="00743E74">
      <w:pPr>
        <w:pStyle w:val="ab"/>
        <w:autoSpaceDE w:val="0"/>
        <w:autoSpaceDN w:val="0"/>
        <w:adjustRightInd w:val="0"/>
        <w:ind w:left="660"/>
        <w:jc w:val="center"/>
        <w:outlineLvl w:val="2"/>
        <w:rPr>
          <w:b/>
          <w:sz w:val="28"/>
          <w:szCs w:val="28"/>
        </w:rPr>
      </w:pPr>
    </w:p>
    <w:p w:rsidR="00AD4110" w:rsidRDefault="00AD4110" w:rsidP="00743E74">
      <w:pPr>
        <w:pStyle w:val="ab"/>
        <w:autoSpaceDE w:val="0"/>
        <w:autoSpaceDN w:val="0"/>
        <w:adjustRightInd w:val="0"/>
        <w:ind w:left="660"/>
        <w:jc w:val="center"/>
        <w:outlineLvl w:val="2"/>
        <w:rPr>
          <w:b/>
          <w:sz w:val="28"/>
          <w:szCs w:val="28"/>
        </w:rPr>
      </w:pPr>
    </w:p>
    <w:p w:rsidR="00AD4110" w:rsidRDefault="00AD4110" w:rsidP="00743E74">
      <w:pPr>
        <w:pStyle w:val="ab"/>
        <w:autoSpaceDE w:val="0"/>
        <w:autoSpaceDN w:val="0"/>
        <w:adjustRightInd w:val="0"/>
        <w:ind w:left="660"/>
        <w:jc w:val="center"/>
        <w:outlineLvl w:val="2"/>
        <w:rPr>
          <w:b/>
          <w:sz w:val="28"/>
          <w:szCs w:val="28"/>
        </w:rPr>
      </w:pPr>
    </w:p>
    <w:p w:rsidR="00AD4110" w:rsidRDefault="00AD4110" w:rsidP="00743E74">
      <w:pPr>
        <w:pStyle w:val="ab"/>
        <w:autoSpaceDE w:val="0"/>
        <w:autoSpaceDN w:val="0"/>
        <w:adjustRightInd w:val="0"/>
        <w:ind w:left="660"/>
        <w:jc w:val="center"/>
        <w:outlineLvl w:val="2"/>
        <w:rPr>
          <w:b/>
          <w:sz w:val="28"/>
          <w:szCs w:val="28"/>
        </w:rPr>
      </w:pPr>
    </w:p>
    <w:p w:rsidR="00AD4110" w:rsidRDefault="00AD4110" w:rsidP="00743E74">
      <w:pPr>
        <w:pStyle w:val="ab"/>
        <w:autoSpaceDE w:val="0"/>
        <w:autoSpaceDN w:val="0"/>
        <w:adjustRightInd w:val="0"/>
        <w:ind w:left="660"/>
        <w:jc w:val="center"/>
        <w:outlineLvl w:val="2"/>
        <w:rPr>
          <w:b/>
          <w:sz w:val="28"/>
          <w:szCs w:val="28"/>
        </w:rPr>
      </w:pPr>
    </w:p>
    <w:p w:rsidR="00AD4110" w:rsidRDefault="00AD4110" w:rsidP="00743E74">
      <w:pPr>
        <w:pStyle w:val="ab"/>
        <w:autoSpaceDE w:val="0"/>
        <w:autoSpaceDN w:val="0"/>
        <w:adjustRightInd w:val="0"/>
        <w:ind w:left="660"/>
        <w:jc w:val="center"/>
        <w:outlineLvl w:val="2"/>
        <w:rPr>
          <w:b/>
          <w:sz w:val="28"/>
          <w:szCs w:val="28"/>
        </w:rPr>
      </w:pPr>
    </w:p>
    <w:p w:rsidR="00AD4110" w:rsidRDefault="00AD4110" w:rsidP="00743E74">
      <w:pPr>
        <w:pStyle w:val="ab"/>
        <w:autoSpaceDE w:val="0"/>
        <w:autoSpaceDN w:val="0"/>
        <w:adjustRightInd w:val="0"/>
        <w:ind w:left="660"/>
        <w:jc w:val="center"/>
        <w:outlineLvl w:val="2"/>
        <w:rPr>
          <w:b/>
          <w:sz w:val="28"/>
          <w:szCs w:val="28"/>
        </w:rPr>
      </w:pPr>
    </w:p>
    <w:p w:rsidR="00AD4110" w:rsidRDefault="00AD4110" w:rsidP="00743E74">
      <w:pPr>
        <w:pStyle w:val="ab"/>
        <w:autoSpaceDE w:val="0"/>
        <w:autoSpaceDN w:val="0"/>
        <w:adjustRightInd w:val="0"/>
        <w:ind w:left="660"/>
        <w:jc w:val="center"/>
        <w:outlineLvl w:val="2"/>
        <w:rPr>
          <w:b/>
          <w:sz w:val="28"/>
          <w:szCs w:val="28"/>
        </w:rPr>
      </w:pPr>
    </w:p>
    <w:p w:rsidR="00AD4110" w:rsidRDefault="00AD4110" w:rsidP="00B654AF">
      <w:pPr>
        <w:pStyle w:val="ab"/>
        <w:numPr>
          <w:ilvl w:val="0"/>
          <w:numId w:val="31"/>
        </w:numPr>
        <w:jc w:val="center"/>
        <w:rPr>
          <w:b/>
          <w:color w:val="000000"/>
          <w:sz w:val="28"/>
          <w:szCs w:val="28"/>
        </w:rPr>
        <w:sectPr w:rsidR="00AD4110" w:rsidSect="001C1580">
          <w:pgSz w:w="11906" w:h="16838"/>
          <w:pgMar w:top="851" w:right="851" w:bottom="851" w:left="1134" w:header="709" w:footer="709" w:gutter="0"/>
          <w:cols w:space="708"/>
          <w:titlePg/>
          <w:docGrid w:linePitch="360"/>
        </w:sectPr>
      </w:pPr>
    </w:p>
    <w:p w:rsidR="00CD3903" w:rsidRPr="00C86D71" w:rsidRDefault="00CD3903" w:rsidP="00B654AF">
      <w:pPr>
        <w:pStyle w:val="ab"/>
        <w:numPr>
          <w:ilvl w:val="0"/>
          <w:numId w:val="31"/>
        </w:numPr>
        <w:jc w:val="center"/>
        <w:rPr>
          <w:b/>
          <w:color w:val="000000"/>
          <w:sz w:val="28"/>
          <w:szCs w:val="28"/>
        </w:rPr>
      </w:pPr>
      <w:r w:rsidRPr="00C86D71">
        <w:rPr>
          <w:b/>
          <w:color w:val="000000"/>
          <w:sz w:val="28"/>
          <w:szCs w:val="28"/>
        </w:rPr>
        <w:lastRenderedPageBreak/>
        <w:t>Целевые индикаторы</w:t>
      </w:r>
      <w:r w:rsidR="00C86D71" w:rsidRPr="00C86D71">
        <w:rPr>
          <w:b/>
          <w:color w:val="000000"/>
          <w:sz w:val="28"/>
          <w:szCs w:val="28"/>
        </w:rPr>
        <w:t xml:space="preserve"> подпрограммы</w:t>
      </w:r>
    </w:p>
    <w:p w:rsidR="00C86D71" w:rsidRDefault="00C86D71" w:rsidP="00C86D71">
      <w:pPr>
        <w:pStyle w:val="ab"/>
        <w:ind w:left="660"/>
        <w:jc w:val="right"/>
        <w:rPr>
          <w:b/>
          <w:color w:val="000000"/>
          <w:sz w:val="28"/>
          <w:szCs w:val="28"/>
        </w:rPr>
      </w:pPr>
      <w:r>
        <w:rPr>
          <w:b/>
          <w:color w:val="000000"/>
          <w:sz w:val="28"/>
          <w:szCs w:val="28"/>
        </w:rPr>
        <w:t>Таблица 1</w:t>
      </w:r>
    </w:p>
    <w:tbl>
      <w:tblPr>
        <w:tblStyle w:val="aa"/>
        <w:tblW w:w="15338" w:type="dxa"/>
        <w:tblInd w:w="-34" w:type="dxa"/>
        <w:tblLayout w:type="fixed"/>
        <w:tblLook w:val="04A0" w:firstRow="1" w:lastRow="0" w:firstColumn="1" w:lastColumn="0" w:noHBand="0" w:noVBand="1"/>
      </w:tblPr>
      <w:tblGrid>
        <w:gridCol w:w="567"/>
        <w:gridCol w:w="3573"/>
        <w:gridCol w:w="3685"/>
        <w:gridCol w:w="850"/>
        <w:gridCol w:w="1022"/>
        <w:gridCol w:w="1105"/>
        <w:gridCol w:w="1021"/>
        <w:gridCol w:w="993"/>
        <w:gridCol w:w="991"/>
        <w:gridCol w:w="1531"/>
      </w:tblGrid>
      <w:tr w:rsidR="00030BE5" w:rsidRPr="009103F2" w:rsidTr="00030BE5">
        <w:tc>
          <w:tcPr>
            <w:tcW w:w="567" w:type="dxa"/>
            <w:vMerge w:val="restart"/>
          </w:tcPr>
          <w:p w:rsidR="00030BE5" w:rsidRPr="009103F2" w:rsidRDefault="00030BE5" w:rsidP="009103F2">
            <w:pPr>
              <w:contextualSpacing/>
              <w:rPr>
                <w:rFonts w:ascii="Times New Roman" w:hAnsi="Times New Roman"/>
                <w:b/>
                <w:bCs/>
                <w:sz w:val="24"/>
                <w:szCs w:val="24"/>
              </w:rPr>
            </w:pPr>
            <w:r w:rsidRPr="009103F2">
              <w:rPr>
                <w:rFonts w:ascii="Times New Roman" w:hAnsi="Times New Roman"/>
                <w:b/>
                <w:bCs/>
                <w:sz w:val="24"/>
                <w:szCs w:val="24"/>
              </w:rPr>
              <w:t>№</w:t>
            </w:r>
          </w:p>
        </w:tc>
        <w:tc>
          <w:tcPr>
            <w:tcW w:w="3573" w:type="dxa"/>
            <w:vMerge w:val="restart"/>
          </w:tcPr>
          <w:p w:rsidR="00030BE5" w:rsidRPr="009103F2" w:rsidRDefault="00030BE5" w:rsidP="009103F2">
            <w:pPr>
              <w:contextualSpacing/>
              <w:rPr>
                <w:rFonts w:ascii="Times New Roman" w:hAnsi="Times New Roman"/>
                <w:b/>
                <w:bCs/>
                <w:sz w:val="24"/>
                <w:szCs w:val="24"/>
              </w:rPr>
            </w:pPr>
            <w:r w:rsidRPr="009103F2">
              <w:rPr>
                <w:rFonts w:ascii="Times New Roman" w:hAnsi="Times New Roman"/>
                <w:b/>
                <w:bCs/>
                <w:sz w:val="24"/>
                <w:szCs w:val="24"/>
              </w:rPr>
              <w:t>Наименование цели (задачи)</w:t>
            </w:r>
          </w:p>
        </w:tc>
        <w:tc>
          <w:tcPr>
            <w:tcW w:w="3685" w:type="dxa"/>
            <w:vMerge w:val="restart"/>
          </w:tcPr>
          <w:p w:rsidR="00030BE5" w:rsidRPr="009103F2" w:rsidRDefault="00030BE5" w:rsidP="009103F2">
            <w:pPr>
              <w:contextualSpacing/>
              <w:rPr>
                <w:rFonts w:ascii="Times New Roman" w:hAnsi="Times New Roman"/>
                <w:b/>
                <w:bCs/>
                <w:sz w:val="24"/>
                <w:szCs w:val="24"/>
              </w:rPr>
            </w:pPr>
            <w:r w:rsidRPr="009103F2">
              <w:rPr>
                <w:rFonts w:ascii="Times New Roman" w:hAnsi="Times New Roman"/>
                <w:b/>
                <w:bCs/>
                <w:sz w:val="24"/>
                <w:szCs w:val="24"/>
              </w:rPr>
              <w:t>Показатель</w:t>
            </w:r>
          </w:p>
          <w:p w:rsidR="00030BE5" w:rsidRPr="009103F2" w:rsidRDefault="00030BE5" w:rsidP="009103F2">
            <w:pPr>
              <w:contextualSpacing/>
              <w:rPr>
                <w:rFonts w:ascii="Times New Roman" w:hAnsi="Times New Roman"/>
                <w:b/>
                <w:bCs/>
                <w:sz w:val="24"/>
                <w:szCs w:val="24"/>
              </w:rPr>
            </w:pPr>
            <w:r w:rsidRPr="009103F2">
              <w:rPr>
                <w:rFonts w:ascii="Times New Roman" w:hAnsi="Times New Roman"/>
                <w:b/>
                <w:bCs/>
                <w:sz w:val="24"/>
                <w:szCs w:val="24"/>
              </w:rPr>
              <w:t>(индикатор, наименование)</w:t>
            </w:r>
          </w:p>
        </w:tc>
        <w:tc>
          <w:tcPr>
            <w:tcW w:w="850" w:type="dxa"/>
            <w:vMerge w:val="restart"/>
          </w:tcPr>
          <w:p w:rsidR="00030BE5" w:rsidRPr="009103F2" w:rsidRDefault="00030BE5" w:rsidP="009103F2">
            <w:pPr>
              <w:contextualSpacing/>
              <w:rPr>
                <w:rFonts w:ascii="Times New Roman" w:hAnsi="Times New Roman"/>
                <w:b/>
                <w:bCs/>
                <w:sz w:val="24"/>
                <w:szCs w:val="24"/>
              </w:rPr>
            </w:pPr>
            <w:r w:rsidRPr="009103F2">
              <w:rPr>
                <w:rFonts w:ascii="Times New Roman" w:hAnsi="Times New Roman"/>
                <w:b/>
                <w:bCs/>
                <w:sz w:val="24"/>
                <w:szCs w:val="24"/>
              </w:rPr>
              <w:t>Ед. изм.</w:t>
            </w:r>
          </w:p>
        </w:tc>
        <w:tc>
          <w:tcPr>
            <w:tcW w:w="1022" w:type="dxa"/>
            <w:vMerge w:val="restart"/>
          </w:tcPr>
          <w:p w:rsidR="00030BE5" w:rsidRPr="009103F2" w:rsidRDefault="00030BE5" w:rsidP="009103F2">
            <w:pPr>
              <w:contextualSpacing/>
              <w:rPr>
                <w:rFonts w:ascii="Times New Roman" w:hAnsi="Times New Roman"/>
                <w:b/>
                <w:bCs/>
                <w:sz w:val="24"/>
                <w:szCs w:val="24"/>
              </w:rPr>
            </w:pPr>
            <w:r w:rsidRPr="009103F2">
              <w:rPr>
                <w:rFonts w:ascii="Times New Roman" w:hAnsi="Times New Roman"/>
                <w:b/>
                <w:bCs/>
                <w:sz w:val="24"/>
                <w:szCs w:val="24"/>
              </w:rPr>
              <w:t>2021</w:t>
            </w:r>
          </w:p>
        </w:tc>
        <w:tc>
          <w:tcPr>
            <w:tcW w:w="1105" w:type="dxa"/>
            <w:vMerge w:val="restart"/>
          </w:tcPr>
          <w:p w:rsidR="00030BE5" w:rsidRPr="009103F2" w:rsidRDefault="00030BE5" w:rsidP="009103F2">
            <w:pPr>
              <w:contextualSpacing/>
              <w:jc w:val="center"/>
              <w:rPr>
                <w:rFonts w:ascii="Times New Roman" w:hAnsi="Times New Roman"/>
                <w:b/>
                <w:bCs/>
                <w:sz w:val="24"/>
                <w:szCs w:val="24"/>
              </w:rPr>
            </w:pPr>
            <w:r w:rsidRPr="009103F2">
              <w:rPr>
                <w:rFonts w:ascii="Times New Roman" w:hAnsi="Times New Roman"/>
                <w:b/>
                <w:bCs/>
                <w:sz w:val="24"/>
                <w:szCs w:val="24"/>
              </w:rPr>
              <w:t>2022</w:t>
            </w:r>
          </w:p>
        </w:tc>
        <w:tc>
          <w:tcPr>
            <w:tcW w:w="3005" w:type="dxa"/>
            <w:gridSpan w:val="3"/>
          </w:tcPr>
          <w:p w:rsidR="00030BE5" w:rsidRPr="009103F2" w:rsidRDefault="00030BE5" w:rsidP="009103F2">
            <w:pPr>
              <w:contextualSpacing/>
              <w:jc w:val="center"/>
              <w:rPr>
                <w:rFonts w:ascii="Times New Roman" w:hAnsi="Times New Roman"/>
                <w:b/>
                <w:bCs/>
                <w:sz w:val="24"/>
                <w:szCs w:val="24"/>
              </w:rPr>
            </w:pPr>
            <w:r w:rsidRPr="009103F2">
              <w:rPr>
                <w:rFonts w:ascii="Times New Roman" w:hAnsi="Times New Roman"/>
                <w:b/>
                <w:bCs/>
                <w:sz w:val="24"/>
                <w:szCs w:val="24"/>
              </w:rPr>
              <w:t>Прогнозный период</w:t>
            </w:r>
          </w:p>
        </w:tc>
        <w:tc>
          <w:tcPr>
            <w:tcW w:w="1531" w:type="dxa"/>
            <w:vMerge w:val="restart"/>
          </w:tcPr>
          <w:p w:rsidR="00030BE5" w:rsidRPr="00604CD0" w:rsidRDefault="00030BE5" w:rsidP="009103F2">
            <w:pPr>
              <w:contextualSpacing/>
              <w:jc w:val="center"/>
              <w:rPr>
                <w:rFonts w:ascii="Times New Roman" w:hAnsi="Times New Roman"/>
                <w:bCs/>
                <w:sz w:val="24"/>
                <w:szCs w:val="24"/>
              </w:rPr>
            </w:pPr>
            <w:r w:rsidRPr="00604CD0">
              <w:rPr>
                <w:rFonts w:ascii="Times New Roman" w:hAnsi="Times New Roman"/>
                <w:bCs/>
                <w:sz w:val="24"/>
                <w:szCs w:val="24"/>
              </w:rPr>
              <w:t>Источник определения индикатора (порядок расчета)</w:t>
            </w:r>
          </w:p>
        </w:tc>
      </w:tr>
      <w:tr w:rsidR="00030BE5" w:rsidRPr="009103F2" w:rsidTr="00030BE5">
        <w:tc>
          <w:tcPr>
            <w:tcW w:w="567" w:type="dxa"/>
            <w:vMerge/>
          </w:tcPr>
          <w:p w:rsidR="00030BE5" w:rsidRPr="009103F2" w:rsidRDefault="00030BE5" w:rsidP="009103F2">
            <w:pPr>
              <w:contextualSpacing/>
              <w:rPr>
                <w:rFonts w:ascii="Times New Roman" w:hAnsi="Times New Roman"/>
                <w:b/>
                <w:bCs/>
                <w:sz w:val="24"/>
                <w:szCs w:val="24"/>
              </w:rPr>
            </w:pPr>
          </w:p>
        </w:tc>
        <w:tc>
          <w:tcPr>
            <w:tcW w:w="3573" w:type="dxa"/>
            <w:vMerge/>
          </w:tcPr>
          <w:p w:rsidR="00030BE5" w:rsidRPr="009103F2" w:rsidRDefault="00030BE5" w:rsidP="009103F2">
            <w:pPr>
              <w:contextualSpacing/>
              <w:rPr>
                <w:rFonts w:ascii="Times New Roman" w:hAnsi="Times New Roman"/>
                <w:b/>
                <w:bCs/>
                <w:sz w:val="24"/>
                <w:szCs w:val="24"/>
              </w:rPr>
            </w:pPr>
          </w:p>
        </w:tc>
        <w:tc>
          <w:tcPr>
            <w:tcW w:w="3685" w:type="dxa"/>
            <w:vMerge/>
          </w:tcPr>
          <w:p w:rsidR="00030BE5" w:rsidRPr="009103F2" w:rsidRDefault="00030BE5" w:rsidP="009103F2">
            <w:pPr>
              <w:contextualSpacing/>
              <w:rPr>
                <w:rFonts w:ascii="Times New Roman" w:hAnsi="Times New Roman"/>
                <w:b/>
                <w:bCs/>
                <w:sz w:val="24"/>
                <w:szCs w:val="24"/>
              </w:rPr>
            </w:pPr>
          </w:p>
        </w:tc>
        <w:tc>
          <w:tcPr>
            <w:tcW w:w="850" w:type="dxa"/>
            <w:vMerge/>
          </w:tcPr>
          <w:p w:rsidR="00030BE5" w:rsidRPr="009103F2" w:rsidRDefault="00030BE5" w:rsidP="009103F2">
            <w:pPr>
              <w:contextualSpacing/>
              <w:rPr>
                <w:rFonts w:ascii="Times New Roman" w:hAnsi="Times New Roman"/>
                <w:b/>
                <w:bCs/>
                <w:sz w:val="24"/>
                <w:szCs w:val="24"/>
              </w:rPr>
            </w:pPr>
          </w:p>
        </w:tc>
        <w:tc>
          <w:tcPr>
            <w:tcW w:w="1022" w:type="dxa"/>
            <w:vMerge/>
          </w:tcPr>
          <w:p w:rsidR="00030BE5" w:rsidRPr="009103F2" w:rsidRDefault="00030BE5" w:rsidP="009103F2">
            <w:pPr>
              <w:contextualSpacing/>
              <w:rPr>
                <w:rFonts w:ascii="Times New Roman" w:hAnsi="Times New Roman"/>
                <w:b/>
                <w:bCs/>
                <w:sz w:val="24"/>
                <w:szCs w:val="24"/>
              </w:rPr>
            </w:pPr>
          </w:p>
        </w:tc>
        <w:tc>
          <w:tcPr>
            <w:tcW w:w="1105" w:type="dxa"/>
            <w:vMerge/>
          </w:tcPr>
          <w:p w:rsidR="00030BE5" w:rsidRPr="009103F2" w:rsidRDefault="00030BE5" w:rsidP="009103F2">
            <w:pPr>
              <w:contextualSpacing/>
              <w:jc w:val="center"/>
              <w:rPr>
                <w:rFonts w:ascii="Times New Roman" w:hAnsi="Times New Roman"/>
                <w:b/>
                <w:bCs/>
                <w:sz w:val="24"/>
                <w:szCs w:val="24"/>
              </w:rPr>
            </w:pPr>
          </w:p>
        </w:tc>
        <w:tc>
          <w:tcPr>
            <w:tcW w:w="1021" w:type="dxa"/>
          </w:tcPr>
          <w:p w:rsidR="00030BE5" w:rsidRPr="009103F2" w:rsidRDefault="00030BE5" w:rsidP="009103F2">
            <w:pPr>
              <w:contextualSpacing/>
              <w:jc w:val="center"/>
              <w:rPr>
                <w:rFonts w:ascii="Times New Roman" w:hAnsi="Times New Roman"/>
                <w:b/>
                <w:bCs/>
                <w:sz w:val="24"/>
                <w:szCs w:val="24"/>
              </w:rPr>
            </w:pPr>
            <w:r w:rsidRPr="009103F2">
              <w:rPr>
                <w:rFonts w:ascii="Times New Roman" w:hAnsi="Times New Roman"/>
                <w:b/>
                <w:bCs/>
                <w:sz w:val="24"/>
                <w:szCs w:val="24"/>
              </w:rPr>
              <w:t>2023</w:t>
            </w:r>
          </w:p>
        </w:tc>
        <w:tc>
          <w:tcPr>
            <w:tcW w:w="993" w:type="dxa"/>
          </w:tcPr>
          <w:p w:rsidR="00030BE5" w:rsidRPr="009103F2" w:rsidRDefault="00030BE5" w:rsidP="009103F2">
            <w:pPr>
              <w:contextualSpacing/>
              <w:jc w:val="center"/>
              <w:rPr>
                <w:rFonts w:ascii="Times New Roman" w:hAnsi="Times New Roman"/>
                <w:b/>
                <w:bCs/>
                <w:sz w:val="24"/>
                <w:szCs w:val="24"/>
              </w:rPr>
            </w:pPr>
            <w:r w:rsidRPr="009103F2">
              <w:rPr>
                <w:rFonts w:ascii="Times New Roman" w:hAnsi="Times New Roman"/>
                <w:b/>
                <w:bCs/>
                <w:sz w:val="24"/>
                <w:szCs w:val="24"/>
              </w:rPr>
              <w:t>2024</w:t>
            </w:r>
          </w:p>
        </w:tc>
        <w:tc>
          <w:tcPr>
            <w:tcW w:w="991" w:type="dxa"/>
          </w:tcPr>
          <w:p w:rsidR="00030BE5" w:rsidRPr="009103F2" w:rsidRDefault="00030BE5" w:rsidP="009103F2">
            <w:pPr>
              <w:contextualSpacing/>
              <w:jc w:val="center"/>
              <w:rPr>
                <w:rFonts w:ascii="Times New Roman" w:hAnsi="Times New Roman"/>
                <w:b/>
                <w:bCs/>
                <w:sz w:val="24"/>
                <w:szCs w:val="24"/>
              </w:rPr>
            </w:pPr>
            <w:r w:rsidRPr="009103F2">
              <w:rPr>
                <w:rFonts w:ascii="Times New Roman" w:hAnsi="Times New Roman"/>
                <w:b/>
                <w:bCs/>
                <w:sz w:val="24"/>
                <w:szCs w:val="24"/>
              </w:rPr>
              <w:t>2025</w:t>
            </w:r>
          </w:p>
        </w:tc>
        <w:tc>
          <w:tcPr>
            <w:tcW w:w="1531" w:type="dxa"/>
            <w:vMerge/>
          </w:tcPr>
          <w:p w:rsidR="00030BE5" w:rsidRPr="009103F2" w:rsidRDefault="00030BE5" w:rsidP="009103F2">
            <w:pPr>
              <w:contextualSpacing/>
              <w:jc w:val="center"/>
              <w:rPr>
                <w:rFonts w:ascii="Times New Roman" w:hAnsi="Times New Roman"/>
                <w:b/>
                <w:bCs/>
                <w:sz w:val="24"/>
                <w:szCs w:val="24"/>
              </w:rPr>
            </w:pPr>
          </w:p>
        </w:tc>
      </w:tr>
      <w:tr w:rsidR="00604CD0" w:rsidRPr="009103F2" w:rsidTr="00030BE5">
        <w:tc>
          <w:tcPr>
            <w:tcW w:w="567" w:type="dxa"/>
            <w:vMerge w:val="restart"/>
          </w:tcPr>
          <w:p w:rsidR="00604CD0" w:rsidRPr="009103F2" w:rsidRDefault="00604CD0" w:rsidP="009103F2">
            <w:pPr>
              <w:contextualSpacing/>
              <w:rPr>
                <w:rFonts w:ascii="Times New Roman" w:hAnsi="Times New Roman"/>
                <w:b/>
                <w:bCs/>
                <w:sz w:val="24"/>
                <w:szCs w:val="24"/>
              </w:rPr>
            </w:pPr>
          </w:p>
        </w:tc>
        <w:tc>
          <w:tcPr>
            <w:tcW w:w="3573" w:type="dxa"/>
            <w:vMerge w:val="restart"/>
            <w:vAlign w:val="center"/>
          </w:tcPr>
          <w:p w:rsidR="00604CD0" w:rsidRDefault="00604CD0" w:rsidP="009103F2">
            <w:pPr>
              <w:widowControl w:val="0"/>
              <w:autoSpaceDE w:val="0"/>
              <w:autoSpaceDN w:val="0"/>
              <w:adjustRightInd w:val="0"/>
              <w:rPr>
                <w:rFonts w:ascii="Times New Roman" w:hAnsi="Times New Roman"/>
                <w:sz w:val="24"/>
                <w:szCs w:val="24"/>
              </w:rPr>
            </w:pPr>
            <w:r w:rsidRPr="009103F2">
              <w:rPr>
                <w:rFonts w:ascii="Times New Roman" w:hAnsi="Times New Roman"/>
                <w:b/>
                <w:sz w:val="24"/>
                <w:szCs w:val="24"/>
              </w:rPr>
              <w:t>Цель:</w:t>
            </w:r>
            <w:r w:rsidRPr="009103F2">
              <w:rPr>
                <w:rFonts w:ascii="Times New Roman" w:hAnsi="Times New Roman"/>
                <w:sz w:val="24"/>
                <w:szCs w:val="24"/>
              </w:rPr>
              <w:t xml:space="preserve"> Улучшение жилищных условий сельского населения путем субсидирования строительства и покупки жилья.</w:t>
            </w:r>
          </w:p>
          <w:p w:rsidR="00604CD0" w:rsidRPr="009103F2" w:rsidRDefault="00604CD0" w:rsidP="009103F2">
            <w:pPr>
              <w:widowControl w:val="0"/>
              <w:autoSpaceDE w:val="0"/>
              <w:autoSpaceDN w:val="0"/>
              <w:adjustRightInd w:val="0"/>
              <w:rPr>
                <w:rFonts w:ascii="Times New Roman" w:hAnsi="Times New Roman"/>
                <w:b/>
                <w:sz w:val="24"/>
                <w:szCs w:val="24"/>
              </w:rPr>
            </w:pPr>
            <w:r w:rsidRPr="009103F2">
              <w:rPr>
                <w:rFonts w:ascii="Times New Roman" w:hAnsi="Times New Roman"/>
                <w:b/>
                <w:sz w:val="24"/>
                <w:szCs w:val="24"/>
              </w:rPr>
              <w:t>Задачи</w:t>
            </w:r>
          </w:p>
          <w:p w:rsidR="00604CD0" w:rsidRPr="009103F2" w:rsidRDefault="00604CD0" w:rsidP="009103F2">
            <w:pPr>
              <w:widowControl w:val="0"/>
              <w:autoSpaceDE w:val="0"/>
              <w:autoSpaceDN w:val="0"/>
              <w:adjustRightInd w:val="0"/>
              <w:rPr>
                <w:rFonts w:ascii="Times New Roman" w:hAnsi="Times New Roman"/>
                <w:sz w:val="24"/>
                <w:szCs w:val="24"/>
              </w:rPr>
            </w:pPr>
            <w:r w:rsidRPr="00604CD0">
              <w:rPr>
                <w:rFonts w:ascii="Times New Roman" w:hAnsi="Times New Roman"/>
                <w:sz w:val="24"/>
                <w:szCs w:val="24"/>
              </w:rPr>
              <w:t>Реализация мероприятия по строительству или приобретению жилья, предоставляемого гражданам, проживающим на сельских территориях, в том числе по договору найма жилого помещения</w:t>
            </w:r>
          </w:p>
        </w:tc>
        <w:tc>
          <w:tcPr>
            <w:tcW w:w="3685" w:type="dxa"/>
            <w:vAlign w:val="center"/>
          </w:tcPr>
          <w:p w:rsidR="00604CD0" w:rsidRPr="009103F2" w:rsidRDefault="00604CD0" w:rsidP="009103F2">
            <w:pPr>
              <w:spacing w:after="200" w:line="276" w:lineRule="auto"/>
              <w:rPr>
                <w:rFonts w:ascii="Times New Roman" w:hAnsi="Times New Roman"/>
                <w:color w:val="000000"/>
                <w:sz w:val="24"/>
                <w:szCs w:val="24"/>
                <w:lang w:eastAsia="en-US"/>
              </w:rPr>
            </w:pPr>
            <w:r w:rsidRPr="009103F2">
              <w:rPr>
                <w:rFonts w:ascii="Times New Roman" w:hAnsi="Times New Roman"/>
                <w:b/>
                <w:color w:val="000000"/>
                <w:sz w:val="24"/>
                <w:szCs w:val="24"/>
                <w:lang w:eastAsia="en-US"/>
              </w:rPr>
              <w:t>Целевой индикатор1</w:t>
            </w:r>
            <w:r w:rsidRPr="009103F2">
              <w:rPr>
                <w:rFonts w:ascii="Times New Roman" w:hAnsi="Times New Roman"/>
                <w:color w:val="000000"/>
                <w:sz w:val="24"/>
                <w:szCs w:val="24"/>
                <w:lang w:eastAsia="en-US"/>
              </w:rPr>
              <w:t xml:space="preserve"> </w:t>
            </w:r>
          </w:p>
          <w:p w:rsidR="00604CD0" w:rsidRPr="009103F2" w:rsidRDefault="00604CD0" w:rsidP="009103F2">
            <w:pPr>
              <w:spacing w:after="200" w:line="276" w:lineRule="auto"/>
              <w:rPr>
                <w:rFonts w:ascii="Times New Roman" w:hAnsi="Times New Roman"/>
                <w:color w:val="000000"/>
                <w:sz w:val="24"/>
                <w:szCs w:val="24"/>
                <w:lang w:eastAsia="en-US"/>
              </w:rPr>
            </w:pPr>
            <w:r w:rsidRPr="009103F2">
              <w:rPr>
                <w:rFonts w:ascii="Times New Roman" w:hAnsi="Times New Roman"/>
                <w:color w:val="000000"/>
                <w:sz w:val="24"/>
                <w:szCs w:val="24"/>
                <w:lang w:eastAsia="en-US"/>
              </w:rPr>
              <w:t>Ввод жилых помещений (жилых домов) для граждан, проживающих на сельских территориях</w:t>
            </w:r>
          </w:p>
        </w:tc>
        <w:tc>
          <w:tcPr>
            <w:tcW w:w="850" w:type="dxa"/>
            <w:vAlign w:val="center"/>
          </w:tcPr>
          <w:p w:rsidR="00604CD0" w:rsidRPr="009103F2" w:rsidRDefault="00604CD0" w:rsidP="009103F2">
            <w:pPr>
              <w:spacing w:after="200" w:line="276" w:lineRule="auto"/>
              <w:jc w:val="center"/>
              <w:rPr>
                <w:rFonts w:ascii="Times New Roman" w:hAnsi="Times New Roman"/>
                <w:color w:val="000000"/>
                <w:sz w:val="24"/>
                <w:szCs w:val="24"/>
                <w:lang w:eastAsia="en-US"/>
              </w:rPr>
            </w:pPr>
            <w:proofErr w:type="spellStart"/>
            <w:r w:rsidRPr="009103F2">
              <w:rPr>
                <w:rFonts w:ascii="Times New Roman" w:hAnsi="Times New Roman"/>
                <w:color w:val="000000"/>
                <w:sz w:val="24"/>
                <w:szCs w:val="24"/>
                <w:lang w:eastAsia="en-US"/>
              </w:rPr>
              <w:t>кв.м</w:t>
            </w:r>
            <w:proofErr w:type="spellEnd"/>
          </w:p>
        </w:tc>
        <w:tc>
          <w:tcPr>
            <w:tcW w:w="1022" w:type="dxa"/>
            <w:vAlign w:val="center"/>
          </w:tcPr>
          <w:p w:rsidR="00604CD0" w:rsidRPr="009103F2" w:rsidRDefault="00604CD0" w:rsidP="009103F2">
            <w:pPr>
              <w:spacing w:after="200" w:line="276" w:lineRule="auto"/>
              <w:jc w:val="center"/>
              <w:rPr>
                <w:rFonts w:ascii="Times New Roman" w:hAnsi="Times New Roman"/>
                <w:color w:val="000000"/>
                <w:sz w:val="24"/>
                <w:szCs w:val="24"/>
                <w:lang w:eastAsia="en-US"/>
              </w:rPr>
            </w:pPr>
            <w:r w:rsidRPr="009103F2">
              <w:rPr>
                <w:rFonts w:ascii="Times New Roman" w:hAnsi="Times New Roman"/>
                <w:color w:val="000000"/>
                <w:sz w:val="24"/>
                <w:szCs w:val="24"/>
                <w:lang w:eastAsia="en-US"/>
              </w:rPr>
              <w:t>0,00</w:t>
            </w:r>
          </w:p>
        </w:tc>
        <w:tc>
          <w:tcPr>
            <w:tcW w:w="1105" w:type="dxa"/>
            <w:vAlign w:val="center"/>
          </w:tcPr>
          <w:p w:rsidR="00604CD0" w:rsidRPr="009103F2" w:rsidRDefault="00B353FB" w:rsidP="009103F2">
            <w:pPr>
              <w:spacing w:after="200" w:line="276"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0,00</w:t>
            </w:r>
          </w:p>
        </w:tc>
        <w:tc>
          <w:tcPr>
            <w:tcW w:w="1021" w:type="dxa"/>
            <w:vAlign w:val="center"/>
          </w:tcPr>
          <w:p w:rsidR="00604CD0" w:rsidRPr="009103F2" w:rsidRDefault="00004779" w:rsidP="009103F2">
            <w:pPr>
              <w:spacing w:after="200" w:line="276"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0,00</w:t>
            </w:r>
          </w:p>
        </w:tc>
        <w:tc>
          <w:tcPr>
            <w:tcW w:w="993" w:type="dxa"/>
            <w:vAlign w:val="center"/>
          </w:tcPr>
          <w:p w:rsidR="00604CD0" w:rsidRPr="009103F2" w:rsidRDefault="00004779" w:rsidP="009103F2">
            <w:pPr>
              <w:spacing w:after="200" w:line="276"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403</w:t>
            </w:r>
          </w:p>
        </w:tc>
        <w:tc>
          <w:tcPr>
            <w:tcW w:w="991" w:type="dxa"/>
            <w:vAlign w:val="center"/>
          </w:tcPr>
          <w:p w:rsidR="00604CD0" w:rsidRPr="009103F2" w:rsidRDefault="00604CD0" w:rsidP="009103F2">
            <w:pPr>
              <w:spacing w:after="200" w:line="276" w:lineRule="auto"/>
              <w:jc w:val="center"/>
              <w:rPr>
                <w:rFonts w:ascii="Times New Roman" w:hAnsi="Times New Roman"/>
                <w:color w:val="000000"/>
                <w:sz w:val="24"/>
                <w:szCs w:val="24"/>
                <w:lang w:eastAsia="en-US"/>
              </w:rPr>
            </w:pPr>
            <w:r w:rsidRPr="009103F2">
              <w:rPr>
                <w:rFonts w:ascii="Times New Roman" w:hAnsi="Times New Roman"/>
                <w:color w:val="000000"/>
                <w:sz w:val="24"/>
                <w:szCs w:val="24"/>
                <w:lang w:eastAsia="en-US"/>
              </w:rPr>
              <w:t>0,00</w:t>
            </w:r>
          </w:p>
        </w:tc>
        <w:tc>
          <w:tcPr>
            <w:tcW w:w="1531" w:type="dxa"/>
          </w:tcPr>
          <w:p w:rsidR="00604CD0" w:rsidRPr="009103F2" w:rsidRDefault="00604CD0" w:rsidP="009103F2">
            <w:pPr>
              <w:jc w:val="center"/>
              <w:rPr>
                <w:rFonts w:ascii="Times New Roman" w:hAnsi="Times New Roman"/>
                <w:color w:val="000000"/>
                <w:sz w:val="24"/>
                <w:szCs w:val="24"/>
              </w:rPr>
            </w:pPr>
            <w:r>
              <w:rPr>
                <w:rFonts w:ascii="Times New Roman" w:hAnsi="Times New Roman"/>
                <w:color w:val="000000"/>
                <w:sz w:val="24"/>
                <w:szCs w:val="24"/>
              </w:rPr>
              <w:t>Сводный список  граждан, получателей социальных выплат</w:t>
            </w:r>
          </w:p>
        </w:tc>
      </w:tr>
      <w:tr w:rsidR="00604CD0" w:rsidRPr="009103F2" w:rsidTr="00030BE5">
        <w:tc>
          <w:tcPr>
            <w:tcW w:w="567" w:type="dxa"/>
            <w:vMerge/>
          </w:tcPr>
          <w:p w:rsidR="00604CD0" w:rsidRPr="009103F2" w:rsidRDefault="00604CD0" w:rsidP="009103F2">
            <w:pPr>
              <w:contextualSpacing/>
              <w:rPr>
                <w:rFonts w:ascii="Times New Roman" w:hAnsi="Times New Roman"/>
                <w:b/>
                <w:bCs/>
                <w:sz w:val="24"/>
                <w:szCs w:val="24"/>
              </w:rPr>
            </w:pPr>
          </w:p>
        </w:tc>
        <w:tc>
          <w:tcPr>
            <w:tcW w:w="3573" w:type="dxa"/>
            <w:vMerge/>
          </w:tcPr>
          <w:p w:rsidR="00604CD0" w:rsidRPr="009103F2" w:rsidRDefault="00604CD0" w:rsidP="009103F2">
            <w:pPr>
              <w:widowControl w:val="0"/>
              <w:autoSpaceDE w:val="0"/>
              <w:autoSpaceDN w:val="0"/>
              <w:adjustRightInd w:val="0"/>
              <w:jc w:val="both"/>
              <w:rPr>
                <w:rFonts w:ascii="Arial" w:hAnsi="Arial" w:cs="Arial"/>
                <w:b/>
                <w:bCs/>
                <w:sz w:val="24"/>
                <w:szCs w:val="24"/>
              </w:rPr>
            </w:pPr>
          </w:p>
        </w:tc>
        <w:tc>
          <w:tcPr>
            <w:tcW w:w="3685" w:type="dxa"/>
            <w:vAlign w:val="center"/>
          </w:tcPr>
          <w:p w:rsidR="00604CD0" w:rsidRPr="009103F2" w:rsidRDefault="00604CD0" w:rsidP="009103F2">
            <w:pPr>
              <w:spacing w:after="200" w:line="276" w:lineRule="auto"/>
              <w:rPr>
                <w:rFonts w:ascii="Times New Roman" w:hAnsi="Times New Roman"/>
                <w:color w:val="000000"/>
                <w:sz w:val="24"/>
                <w:szCs w:val="24"/>
                <w:lang w:eastAsia="en-US"/>
              </w:rPr>
            </w:pPr>
            <w:r w:rsidRPr="009103F2">
              <w:rPr>
                <w:rFonts w:ascii="Times New Roman" w:hAnsi="Times New Roman"/>
                <w:b/>
                <w:color w:val="000000"/>
                <w:sz w:val="24"/>
                <w:szCs w:val="24"/>
                <w:lang w:eastAsia="en-US"/>
              </w:rPr>
              <w:t>Целевой индикатор2</w:t>
            </w:r>
            <w:r w:rsidRPr="009103F2">
              <w:rPr>
                <w:rFonts w:ascii="Times New Roman" w:hAnsi="Times New Roman"/>
                <w:color w:val="000000"/>
                <w:sz w:val="24"/>
                <w:szCs w:val="24"/>
                <w:lang w:eastAsia="en-US"/>
              </w:rPr>
              <w:t xml:space="preserve">  </w:t>
            </w:r>
          </w:p>
          <w:p w:rsidR="00604CD0" w:rsidRPr="009103F2" w:rsidRDefault="00604CD0" w:rsidP="009103F2">
            <w:pPr>
              <w:spacing w:after="200" w:line="276" w:lineRule="auto"/>
              <w:rPr>
                <w:rFonts w:ascii="Times New Roman" w:hAnsi="Times New Roman"/>
                <w:color w:val="000000"/>
                <w:sz w:val="24"/>
                <w:szCs w:val="24"/>
                <w:lang w:eastAsia="en-US"/>
              </w:rPr>
            </w:pPr>
            <w:r w:rsidRPr="009103F2">
              <w:rPr>
                <w:rFonts w:ascii="Times New Roman" w:hAnsi="Times New Roman"/>
                <w:color w:val="000000"/>
                <w:sz w:val="24"/>
                <w:szCs w:val="24"/>
                <w:lang w:eastAsia="en-US"/>
              </w:rPr>
              <w:t>Ввод жилых помещений (жилых домов), предоставляемых на условиях найма гражданам, проживающим на сельских территориях</w:t>
            </w:r>
          </w:p>
        </w:tc>
        <w:tc>
          <w:tcPr>
            <w:tcW w:w="850" w:type="dxa"/>
            <w:vAlign w:val="center"/>
          </w:tcPr>
          <w:p w:rsidR="00604CD0" w:rsidRPr="009103F2" w:rsidRDefault="00604CD0" w:rsidP="009103F2">
            <w:pPr>
              <w:spacing w:after="200" w:line="276" w:lineRule="auto"/>
              <w:jc w:val="center"/>
              <w:rPr>
                <w:rFonts w:ascii="Times New Roman" w:hAnsi="Times New Roman"/>
                <w:color w:val="000000"/>
                <w:sz w:val="24"/>
                <w:szCs w:val="24"/>
                <w:lang w:eastAsia="en-US"/>
              </w:rPr>
            </w:pPr>
            <w:proofErr w:type="spellStart"/>
            <w:r w:rsidRPr="009103F2">
              <w:rPr>
                <w:rFonts w:ascii="Times New Roman" w:hAnsi="Times New Roman"/>
                <w:color w:val="000000"/>
                <w:sz w:val="24"/>
                <w:szCs w:val="24"/>
                <w:lang w:eastAsia="en-US"/>
              </w:rPr>
              <w:t>кв.м</w:t>
            </w:r>
            <w:proofErr w:type="spellEnd"/>
          </w:p>
        </w:tc>
        <w:tc>
          <w:tcPr>
            <w:tcW w:w="1022" w:type="dxa"/>
            <w:vAlign w:val="center"/>
          </w:tcPr>
          <w:p w:rsidR="00604CD0" w:rsidRPr="009103F2" w:rsidRDefault="00604CD0" w:rsidP="009103F2">
            <w:pPr>
              <w:spacing w:after="200" w:line="276" w:lineRule="auto"/>
              <w:jc w:val="center"/>
              <w:rPr>
                <w:rFonts w:ascii="Times New Roman" w:hAnsi="Times New Roman"/>
                <w:color w:val="000000"/>
                <w:sz w:val="24"/>
                <w:szCs w:val="24"/>
                <w:lang w:eastAsia="en-US"/>
              </w:rPr>
            </w:pPr>
            <w:r w:rsidRPr="009103F2">
              <w:rPr>
                <w:rFonts w:ascii="Times New Roman" w:hAnsi="Times New Roman"/>
                <w:color w:val="000000"/>
                <w:sz w:val="24"/>
                <w:szCs w:val="24"/>
                <w:lang w:eastAsia="en-US"/>
              </w:rPr>
              <w:t>0,00</w:t>
            </w:r>
          </w:p>
        </w:tc>
        <w:tc>
          <w:tcPr>
            <w:tcW w:w="1105" w:type="dxa"/>
            <w:vAlign w:val="center"/>
          </w:tcPr>
          <w:p w:rsidR="00604CD0" w:rsidRPr="009103F2" w:rsidRDefault="00B353FB" w:rsidP="00B353FB">
            <w:pPr>
              <w:spacing w:after="200" w:line="276"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0,00</w:t>
            </w:r>
          </w:p>
        </w:tc>
        <w:tc>
          <w:tcPr>
            <w:tcW w:w="1021" w:type="dxa"/>
            <w:vAlign w:val="center"/>
          </w:tcPr>
          <w:p w:rsidR="00604CD0" w:rsidRPr="009103F2" w:rsidRDefault="00004779" w:rsidP="009103F2">
            <w:pPr>
              <w:spacing w:after="200" w:line="276"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75</w:t>
            </w:r>
          </w:p>
        </w:tc>
        <w:tc>
          <w:tcPr>
            <w:tcW w:w="993" w:type="dxa"/>
            <w:vAlign w:val="center"/>
          </w:tcPr>
          <w:p w:rsidR="00604CD0" w:rsidRPr="009103F2" w:rsidRDefault="00004779" w:rsidP="009103F2">
            <w:pPr>
              <w:spacing w:after="200" w:line="276"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132</w:t>
            </w:r>
          </w:p>
        </w:tc>
        <w:tc>
          <w:tcPr>
            <w:tcW w:w="991" w:type="dxa"/>
            <w:vAlign w:val="center"/>
          </w:tcPr>
          <w:p w:rsidR="00604CD0" w:rsidRPr="009103F2" w:rsidRDefault="00604CD0" w:rsidP="009103F2">
            <w:pPr>
              <w:spacing w:after="200" w:line="276" w:lineRule="auto"/>
              <w:jc w:val="center"/>
              <w:rPr>
                <w:rFonts w:ascii="Times New Roman" w:hAnsi="Times New Roman"/>
                <w:color w:val="000000"/>
                <w:sz w:val="24"/>
                <w:szCs w:val="24"/>
                <w:lang w:eastAsia="en-US"/>
              </w:rPr>
            </w:pPr>
            <w:r w:rsidRPr="009103F2">
              <w:rPr>
                <w:rFonts w:ascii="Times New Roman" w:hAnsi="Times New Roman"/>
                <w:color w:val="000000"/>
                <w:sz w:val="24"/>
                <w:szCs w:val="24"/>
                <w:lang w:eastAsia="en-US"/>
              </w:rPr>
              <w:t>0,00</w:t>
            </w:r>
          </w:p>
        </w:tc>
        <w:tc>
          <w:tcPr>
            <w:tcW w:w="1531" w:type="dxa"/>
          </w:tcPr>
          <w:p w:rsidR="00604CD0" w:rsidRPr="009103F2" w:rsidRDefault="00604CD0" w:rsidP="00604CD0">
            <w:pPr>
              <w:jc w:val="center"/>
              <w:rPr>
                <w:rFonts w:ascii="Times New Roman" w:hAnsi="Times New Roman"/>
                <w:color w:val="000000"/>
                <w:sz w:val="24"/>
                <w:szCs w:val="24"/>
              </w:rPr>
            </w:pPr>
            <w:r>
              <w:rPr>
                <w:rFonts w:ascii="Times New Roman" w:hAnsi="Times New Roman"/>
                <w:color w:val="000000"/>
                <w:sz w:val="24"/>
                <w:szCs w:val="24"/>
              </w:rPr>
              <w:t>Сводный список  граждан, получателей жилья по договорам найма</w:t>
            </w:r>
          </w:p>
        </w:tc>
      </w:tr>
    </w:tbl>
    <w:p w:rsidR="009103F2" w:rsidRDefault="009103F2" w:rsidP="00C86D71">
      <w:pPr>
        <w:pStyle w:val="ab"/>
        <w:ind w:left="660"/>
        <w:jc w:val="right"/>
        <w:rPr>
          <w:b/>
          <w:color w:val="000000"/>
          <w:sz w:val="28"/>
          <w:szCs w:val="28"/>
        </w:rPr>
      </w:pPr>
    </w:p>
    <w:p w:rsidR="009103F2" w:rsidRDefault="009103F2" w:rsidP="00C86D71">
      <w:pPr>
        <w:pStyle w:val="ab"/>
        <w:ind w:left="660"/>
        <w:jc w:val="right"/>
        <w:rPr>
          <w:b/>
          <w:color w:val="000000"/>
          <w:sz w:val="28"/>
          <w:szCs w:val="28"/>
        </w:rPr>
      </w:pPr>
    </w:p>
    <w:p w:rsidR="00CD3903" w:rsidRPr="00CD3903" w:rsidRDefault="00CD3903" w:rsidP="00CD3903">
      <w:pPr>
        <w:spacing w:after="0" w:line="240" w:lineRule="auto"/>
        <w:ind w:firstLine="540"/>
        <w:jc w:val="both"/>
        <w:rPr>
          <w:rFonts w:ascii="Times New Roman" w:hAnsi="Times New Roman"/>
          <w:b/>
          <w:color w:val="000000"/>
          <w:sz w:val="28"/>
          <w:szCs w:val="28"/>
          <w:lang w:eastAsia="ru-RU"/>
        </w:rPr>
      </w:pPr>
    </w:p>
    <w:p w:rsidR="00F62136" w:rsidRDefault="00F62136" w:rsidP="00CD3903">
      <w:pPr>
        <w:spacing w:after="0" w:line="240" w:lineRule="auto"/>
        <w:ind w:firstLine="540"/>
        <w:jc w:val="center"/>
        <w:rPr>
          <w:rFonts w:ascii="Times New Roman" w:hAnsi="Times New Roman"/>
          <w:b/>
          <w:color w:val="000000"/>
          <w:sz w:val="28"/>
          <w:szCs w:val="28"/>
          <w:lang w:eastAsia="ru-RU"/>
        </w:rPr>
      </w:pPr>
    </w:p>
    <w:p w:rsidR="00F62136" w:rsidRDefault="00F62136" w:rsidP="00CD3903">
      <w:pPr>
        <w:spacing w:after="0" w:line="240" w:lineRule="auto"/>
        <w:ind w:firstLine="540"/>
        <w:jc w:val="center"/>
        <w:rPr>
          <w:rFonts w:ascii="Times New Roman" w:hAnsi="Times New Roman"/>
          <w:b/>
          <w:color w:val="000000"/>
          <w:sz w:val="28"/>
          <w:szCs w:val="28"/>
          <w:lang w:eastAsia="ru-RU"/>
        </w:rPr>
      </w:pPr>
    </w:p>
    <w:p w:rsidR="00F62136" w:rsidRDefault="00F62136" w:rsidP="00CD3903">
      <w:pPr>
        <w:spacing w:after="0" w:line="240" w:lineRule="auto"/>
        <w:ind w:firstLine="540"/>
        <w:jc w:val="center"/>
        <w:rPr>
          <w:rFonts w:ascii="Times New Roman" w:hAnsi="Times New Roman"/>
          <w:b/>
          <w:color w:val="000000"/>
          <w:sz w:val="28"/>
          <w:szCs w:val="28"/>
          <w:lang w:eastAsia="ru-RU"/>
        </w:rPr>
      </w:pPr>
    </w:p>
    <w:p w:rsidR="00F62136" w:rsidRDefault="00F62136" w:rsidP="00CD3903">
      <w:pPr>
        <w:spacing w:after="0" w:line="240" w:lineRule="auto"/>
        <w:ind w:firstLine="540"/>
        <w:jc w:val="center"/>
        <w:rPr>
          <w:rFonts w:ascii="Times New Roman" w:hAnsi="Times New Roman"/>
          <w:b/>
          <w:color w:val="000000"/>
          <w:sz w:val="28"/>
          <w:szCs w:val="28"/>
          <w:lang w:eastAsia="ru-RU"/>
        </w:rPr>
      </w:pPr>
    </w:p>
    <w:p w:rsidR="00F62136" w:rsidRDefault="00F62136" w:rsidP="00CD3903">
      <w:pPr>
        <w:spacing w:after="0" w:line="240" w:lineRule="auto"/>
        <w:ind w:firstLine="540"/>
        <w:jc w:val="center"/>
        <w:rPr>
          <w:rFonts w:ascii="Times New Roman" w:hAnsi="Times New Roman"/>
          <w:b/>
          <w:color w:val="000000"/>
          <w:sz w:val="28"/>
          <w:szCs w:val="28"/>
          <w:lang w:eastAsia="ru-RU"/>
        </w:rPr>
      </w:pPr>
    </w:p>
    <w:p w:rsidR="00F62136" w:rsidRDefault="00F62136" w:rsidP="00CD3903">
      <w:pPr>
        <w:spacing w:after="0" w:line="240" w:lineRule="auto"/>
        <w:ind w:firstLine="540"/>
        <w:jc w:val="center"/>
        <w:rPr>
          <w:rFonts w:ascii="Times New Roman" w:hAnsi="Times New Roman"/>
          <w:b/>
          <w:color w:val="000000"/>
          <w:sz w:val="28"/>
          <w:szCs w:val="28"/>
          <w:lang w:eastAsia="ru-RU"/>
        </w:rPr>
        <w:sectPr w:rsidR="00F62136" w:rsidSect="00AD4110">
          <w:pgSz w:w="16838" w:h="11906" w:orient="landscape" w:code="9"/>
          <w:pgMar w:top="1134" w:right="851" w:bottom="851" w:left="851" w:header="709" w:footer="709" w:gutter="0"/>
          <w:cols w:space="708"/>
          <w:titlePg/>
          <w:docGrid w:linePitch="360"/>
        </w:sectPr>
      </w:pPr>
    </w:p>
    <w:p w:rsidR="00B654AF" w:rsidRDefault="00F62136" w:rsidP="00B654AF">
      <w:pPr>
        <w:pStyle w:val="ab"/>
        <w:numPr>
          <w:ilvl w:val="0"/>
          <w:numId w:val="31"/>
        </w:numPr>
        <w:jc w:val="center"/>
        <w:rPr>
          <w:b/>
          <w:color w:val="000000"/>
          <w:sz w:val="28"/>
          <w:szCs w:val="28"/>
        </w:rPr>
      </w:pPr>
      <w:r w:rsidRPr="00B654AF">
        <w:rPr>
          <w:b/>
          <w:color w:val="000000"/>
          <w:sz w:val="28"/>
          <w:szCs w:val="28"/>
        </w:rPr>
        <w:lastRenderedPageBreak/>
        <w:t>Ресурсное обеспечение подп</w:t>
      </w:r>
      <w:r w:rsidR="00B654AF" w:rsidRPr="00B654AF">
        <w:rPr>
          <w:b/>
          <w:color w:val="000000"/>
          <w:sz w:val="28"/>
          <w:szCs w:val="28"/>
        </w:rPr>
        <w:t>рограммы</w:t>
      </w:r>
    </w:p>
    <w:p w:rsidR="00B654AF" w:rsidRPr="00B654AF" w:rsidRDefault="00B654AF" w:rsidP="00B654AF">
      <w:pPr>
        <w:pStyle w:val="ab"/>
        <w:ind w:left="660"/>
        <w:jc w:val="center"/>
        <w:rPr>
          <w:b/>
          <w:color w:val="000000"/>
          <w:sz w:val="28"/>
          <w:szCs w:val="28"/>
        </w:rPr>
      </w:pPr>
    </w:p>
    <w:p w:rsidR="00CD3903" w:rsidRDefault="00B654AF" w:rsidP="00B654AF">
      <w:pPr>
        <w:pStyle w:val="ab"/>
        <w:ind w:left="660"/>
        <w:jc w:val="center"/>
        <w:rPr>
          <w:b/>
          <w:color w:val="000000"/>
          <w:sz w:val="28"/>
          <w:szCs w:val="28"/>
        </w:rPr>
      </w:pPr>
      <w:r>
        <w:rPr>
          <w:b/>
          <w:color w:val="000000"/>
          <w:sz w:val="28"/>
          <w:szCs w:val="28"/>
        </w:rPr>
        <w:t xml:space="preserve">                                                                                                                                   </w:t>
      </w:r>
      <w:r w:rsidRPr="00B654AF">
        <w:rPr>
          <w:b/>
          <w:color w:val="000000"/>
          <w:sz w:val="28"/>
          <w:szCs w:val="28"/>
        </w:rPr>
        <w:t>Таблица 2</w:t>
      </w:r>
    </w:p>
    <w:tbl>
      <w:tblPr>
        <w:tblW w:w="15698" w:type="dxa"/>
        <w:tblInd w:w="93" w:type="dxa"/>
        <w:tblLayout w:type="fixed"/>
        <w:tblLook w:val="04A0" w:firstRow="1" w:lastRow="0" w:firstColumn="1" w:lastColumn="0" w:noHBand="0" w:noVBand="1"/>
      </w:tblPr>
      <w:tblGrid>
        <w:gridCol w:w="1887"/>
        <w:gridCol w:w="3402"/>
        <w:gridCol w:w="1843"/>
        <w:gridCol w:w="1842"/>
        <w:gridCol w:w="1315"/>
        <w:gridCol w:w="1276"/>
        <w:gridCol w:w="1275"/>
        <w:gridCol w:w="1417"/>
        <w:gridCol w:w="1417"/>
        <w:gridCol w:w="24"/>
      </w:tblGrid>
      <w:tr w:rsidR="00604CD0" w:rsidRPr="00236E65" w:rsidTr="00D84177">
        <w:trPr>
          <w:trHeight w:val="584"/>
        </w:trPr>
        <w:tc>
          <w:tcPr>
            <w:tcW w:w="18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CD0" w:rsidRPr="00236E65" w:rsidRDefault="00604CD0" w:rsidP="00236E65">
            <w:pPr>
              <w:spacing w:after="0" w:line="240" w:lineRule="auto"/>
              <w:jc w:val="center"/>
              <w:rPr>
                <w:rFonts w:ascii="Times New Roman" w:hAnsi="Times New Roman"/>
                <w:color w:val="000000"/>
                <w:lang w:eastAsia="ru-RU"/>
              </w:rPr>
            </w:pPr>
            <w:r w:rsidRPr="00236E65">
              <w:rPr>
                <w:rFonts w:ascii="Times New Roman" w:hAnsi="Times New Roman"/>
                <w:color w:val="000000"/>
                <w:lang w:eastAsia="ru-RU"/>
              </w:rPr>
              <w:t>Статус</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CD0" w:rsidRPr="00236E65" w:rsidRDefault="00604CD0" w:rsidP="00236E65">
            <w:pPr>
              <w:spacing w:after="0" w:line="240" w:lineRule="auto"/>
              <w:jc w:val="center"/>
              <w:rPr>
                <w:rFonts w:ascii="Times New Roman" w:hAnsi="Times New Roman"/>
                <w:color w:val="000000"/>
                <w:lang w:eastAsia="ru-RU"/>
              </w:rPr>
            </w:pPr>
            <w:r w:rsidRPr="00236E65">
              <w:rPr>
                <w:rFonts w:ascii="Times New Roman" w:hAnsi="Times New Roman"/>
                <w:color w:val="000000"/>
                <w:lang w:eastAsia="ru-RU"/>
              </w:rPr>
              <w:t>Наименование муниципальной программы, подпрограммы, мероприятия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CD0" w:rsidRPr="00236E65" w:rsidRDefault="00604CD0" w:rsidP="00236E65">
            <w:pPr>
              <w:spacing w:after="0" w:line="240" w:lineRule="auto"/>
              <w:jc w:val="center"/>
              <w:rPr>
                <w:rFonts w:ascii="Times New Roman" w:hAnsi="Times New Roman"/>
                <w:color w:val="000000"/>
                <w:lang w:eastAsia="ru-RU"/>
              </w:rPr>
            </w:pPr>
            <w:r w:rsidRPr="00236E65">
              <w:rPr>
                <w:rFonts w:ascii="Times New Roman" w:hAnsi="Times New Roman"/>
                <w:color w:val="000000"/>
                <w:lang w:eastAsia="ru-RU"/>
              </w:rPr>
              <w:t>Источник финансирования</w:t>
            </w:r>
          </w:p>
        </w:tc>
        <w:tc>
          <w:tcPr>
            <w:tcW w:w="8566" w:type="dxa"/>
            <w:gridSpan w:val="7"/>
            <w:tcBorders>
              <w:top w:val="single" w:sz="4" w:space="0" w:color="auto"/>
              <w:left w:val="nil"/>
              <w:bottom w:val="single" w:sz="4" w:space="0" w:color="auto"/>
              <w:right w:val="single" w:sz="4" w:space="0" w:color="auto"/>
            </w:tcBorders>
            <w:shd w:val="clear" w:color="auto" w:fill="auto"/>
            <w:vAlign w:val="center"/>
            <w:hideMark/>
          </w:tcPr>
          <w:p w:rsidR="00604CD0" w:rsidRPr="00236E65" w:rsidRDefault="00604CD0" w:rsidP="00236E65">
            <w:pPr>
              <w:spacing w:after="0" w:line="240" w:lineRule="auto"/>
              <w:jc w:val="center"/>
              <w:rPr>
                <w:rFonts w:ascii="Times New Roman" w:hAnsi="Times New Roman"/>
                <w:color w:val="000000"/>
                <w:lang w:eastAsia="ru-RU"/>
              </w:rPr>
            </w:pPr>
            <w:r w:rsidRPr="00604CD0">
              <w:rPr>
                <w:rFonts w:ascii="Times New Roman" w:hAnsi="Times New Roman"/>
                <w:color w:val="000000"/>
                <w:lang w:eastAsia="ru-RU"/>
              </w:rPr>
              <w:t>Оценка расходов, годы (</w:t>
            </w:r>
            <w:proofErr w:type="spellStart"/>
            <w:r w:rsidRPr="00604CD0">
              <w:rPr>
                <w:rFonts w:ascii="Times New Roman" w:hAnsi="Times New Roman"/>
                <w:color w:val="000000"/>
                <w:lang w:eastAsia="ru-RU"/>
              </w:rPr>
              <w:t>тыс.рублей</w:t>
            </w:r>
            <w:proofErr w:type="spellEnd"/>
            <w:r w:rsidRPr="00604CD0">
              <w:rPr>
                <w:rFonts w:ascii="Times New Roman" w:hAnsi="Times New Roman"/>
                <w:color w:val="000000"/>
                <w:lang w:eastAsia="ru-RU"/>
              </w:rPr>
              <w:t>)</w:t>
            </w:r>
          </w:p>
        </w:tc>
      </w:tr>
      <w:tr w:rsidR="00604CD0" w:rsidRPr="00236E65" w:rsidTr="00D84177">
        <w:trPr>
          <w:gridAfter w:val="1"/>
          <w:wAfter w:w="24" w:type="dxa"/>
          <w:trHeight w:val="1399"/>
        </w:trPr>
        <w:tc>
          <w:tcPr>
            <w:tcW w:w="1887" w:type="dxa"/>
            <w:vMerge/>
            <w:tcBorders>
              <w:top w:val="single" w:sz="4" w:space="0" w:color="auto"/>
              <w:left w:val="single" w:sz="4" w:space="0" w:color="auto"/>
              <w:bottom w:val="single" w:sz="4" w:space="0" w:color="auto"/>
              <w:right w:val="single" w:sz="4" w:space="0" w:color="auto"/>
            </w:tcBorders>
            <w:vAlign w:val="center"/>
            <w:hideMark/>
          </w:tcPr>
          <w:p w:rsidR="00604CD0" w:rsidRPr="00236E65" w:rsidRDefault="00604CD0" w:rsidP="00236E65">
            <w:pPr>
              <w:spacing w:after="0" w:line="240" w:lineRule="auto"/>
              <w:rPr>
                <w:rFonts w:ascii="Times New Roman" w:hAnsi="Times New Roman"/>
                <w:color w:val="000000"/>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604CD0" w:rsidRPr="00236E65" w:rsidRDefault="00604CD0" w:rsidP="00236E65">
            <w:pPr>
              <w:spacing w:after="0" w:line="240" w:lineRule="auto"/>
              <w:rPr>
                <w:rFonts w:ascii="Times New Roman" w:hAnsi="Times New Roman"/>
                <w:color w:val="00000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CD0" w:rsidRPr="00236E65" w:rsidRDefault="00604CD0" w:rsidP="00236E65">
            <w:pPr>
              <w:spacing w:after="0" w:line="240" w:lineRule="auto"/>
              <w:rPr>
                <w:rFonts w:ascii="Times New Roman" w:hAnsi="Times New Roman"/>
                <w:color w:val="000000"/>
                <w:lang w:eastAsia="ru-RU"/>
              </w:rPr>
            </w:pP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604CD0" w:rsidRPr="00236E65" w:rsidRDefault="00604CD0" w:rsidP="00236E65">
            <w:pPr>
              <w:spacing w:after="0" w:line="240" w:lineRule="auto"/>
              <w:jc w:val="center"/>
              <w:rPr>
                <w:rFonts w:ascii="Times New Roman" w:hAnsi="Times New Roman"/>
                <w:color w:val="000000"/>
                <w:lang w:eastAsia="ru-RU"/>
              </w:rPr>
            </w:pPr>
            <w:r w:rsidRPr="00236E65">
              <w:rPr>
                <w:rFonts w:ascii="Times New Roman" w:hAnsi="Times New Roman"/>
                <w:color w:val="000000"/>
                <w:lang w:eastAsia="ru-RU"/>
              </w:rPr>
              <w:t>всего по муниципальной программе (подпрограмме)</w:t>
            </w:r>
          </w:p>
        </w:tc>
        <w:tc>
          <w:tcPr>
            <w:tcW w:w="1315" w:type="dxa"/>
            <w:tcBorders>
              <w:top w:val="single" w:sz="4" w:space="0" w:color="auto"/>
              <w:left w:val="nil"/>
              <w:bottom w:val="single" w:sz="4" w:space="0" w:color="auto"/>
              <w:right w:val="single" w:sz="4" w:space="0" w:color="auto"/>
            </w:tcBorders>
            <w:shd w:val="clear" w:color="auto" w:fill="auto"/>
            <w:noWrap/>
            <w:vAlign w:val="center"/>
            <w:hideMark/>
          </w:tcPr>
          <w:p w:rsidR="00604CD0" w:rsidRPr="00AD4110" w:rsidRDefault="00604CD0" w:rsidP="00236E65">
            <w:pPr>
              <w:spacing w:after="0" w:line="240" w:lineRule="auto"/>
              <w:jc w:val="right"/>
              <w:rPr>
                <w:rFonts w:ascii="Times New Roman" w:hAnsi="Times New Roman"/>
                <w:color w:val="000000"/>
                <w:sz w:val="24"/>
                <w:szCs w:val="24"/>
                <w:lang w:eastAsia="ru-RU"/>
              </w:rPr>
            </w:pPr>
            <w:r w:rsidRPr="00AD4110">
              <w:rPr>
                <w:rFonts w:ascii="Times New Roman" w:hAnsi="Times New Roman"/>
                <w:color w:val="000000"/>
                <w:sz w:val="24"/>
                <w:szCs w:val="24"/>
                <w:lang w:eastAsia="ru-RU"/>
              </w:rPr>
              <w:t>2021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04CD0" w:rsidRPr="00AD4110" w:rsidRDefault="00604CD0" w:rsidP="00236E65">
            <w:pPr>
              <w:spacing w:after="0" w:line="240" w:lineRule="auto"/>
              <w:jc w:val="right"/>
              <w:rPr>
                <w:rFonts w:ascii="Times New Roman" w:hAnsi="Times New Roman"/>
                <w:color w:val="000000"/>
                <w:sz w:val="24"/>
                <w:szCs w:val="24"/>
                <w:lang w:eastAsia="ru-RU"/>
              </w:rPr>
            </w:pPr>
            <w:r w:rsidRPr="00AD4110">
              <w:rPr>
                <w:rFonts w:ascii="Times New Roman" w:hAnsi="Times New Roman"/>
                <w:color w:val="000000"/>
                <w:sz w:val="24"/>
                <w:szCs w:val="24"/>
                <w:lang w:eastAsia="ru-RU"/>
              </w:rPr>
              <w:t>2022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04CD0" w:rsidRPr="00AD4110" w:rsidRDefault="00604CD0" w:rsidP="00236E65">
            <w:pPr>
              <w:spacing w:after="0" w:line="240" w:lineRule="auto"/>
              <w:jc w:val="right"/>
              <w:rPr>
                <w:rFonts w:ascii="Times New Roman" w:hAnsi="Times New Roman"/>
                <w:color w:val="000000"/>
                <w:sz w:val="24"/>
                <w:szCs w:val="24"/>
                <w:lang w:eastAsia="ru-RU"/>
              </w:rPr>
            </w:pPr>
            <w:r w:rsidRPr="00AD4110">
              <w:rPr>
                <w:rFonts w:ascii="Times New Roman" w:hAnsi="Times New Roman"/>
                <w:color w:val="000000"/>
                <w:sz w:val="24"/>
                <w:szCs w:val="24"/>
                <w:lang w:eastAsia="ru-RU"/>
              </w:rPr>
              <w:t>2023</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604CD0" w:rsidRPr="00AD4110" w:rsidRDefault="00604CD0" w:rsidP="00236E65">
            <w:pPr>
              <w:spacing w:after="0" w:line="240" w:lineRule="auto"/>
              <w:jc w:val="right"/>
              <w:rPr>
                <w:rFonts w:ascii="Times New Roman" w:hAnsi="Times New Roman"/>
                <w:color w:val="000000"/>
                <w:sz w:val="24"/>
                <w:szCs w:val="24"/>
                <w:lang w:eastAsia="ru-RU"/>
              </w:rPr>
            </w:pPr>
            <w:r w:rsidRPr="00AD4110">
              <w:rPr>
                <w:rFonts w:ascii="Times New Roman" w:hAnsi="Times New Roman"/>
                <w:color w:val="000000"/>
                <w:sz w:val="24"/>
                <w:szCs w:val="24"/>
                <w:lang w:eastAsia="ru-RU"/>
              </w:rPr>
              <w:t>2024</w:t>
            </w:r>
            <w:r w:rsidR="00883993">
              <w:rPr>
                <w:rFonts w:ascii="Times New Roman" w:hAnsi="Times New Roman"/>
                <w:color w:val="000000"/>
                <w:sz w:val="24"/>
                <w:szCs w:val="24"/>
                <w:lang w:eastAsia="ru-RU"/>
              </w:rPr>
              <w:t>*</w:t>
            </w:r>
          </w:p>
        </w:tc>
        <w:tc>
          <w:tcPr>
            <w:tcW w:w="1417" w:type="dxa"/>
            <w:tcBorders>
              <w:top w:val="single" w:sz="4" w:space="0" w:color="auto"/>
              <w:left w:val="nil"/>
              <w:bottom w:val="single" w:sz="4" w:space="0" w:color="auto"/>
              <w:right w:val="single" w:sz="4" w:space="0" w:color="auto"/>
            </w:tcBorders>
            <w:vAlign w:val="center"/>
          </w:tcPr>
          <w:p w:rsidR="00604CD0" w:rsidRPr="00AD4110" w:rsidRDefault="00604CD0" w:rsidP="00604CD0">
            <w:pPr>
              <w:spacing w:after="0" w:line="240" w:lineRule="auto"/>
              <w:jc w:val="right"/>
              <w:rPr>
                <w:rFonts w:ascii="Times New Roman" w:hAnsi="Times New Roman"/>
                <w:color w:val="000000"/>
                <w:sz w:val="24"/>
                <w:szCs w:val="24"/>
                <w:lang w:eastAsia="ru-RU"/>
              </w:rPr>
            </w:pPr>
            <w:r>
              <w:rPr>
                <w:rFonts w:ascii="Times New Roman" w:hAnsi="Times New Roman"/>
                <w:color w:val="000000"/>
                <w:sz w:val="24"/>
                <w:szCs w:val="24"/>
                <w:lang w:eastAsia="ru-RU"/>
              </w:rPr>
              <w:t>2025</w:t>
            </w:r>
            <w:r w:rsidR="00883993">
              <w:rPr>
                <w:rFonts w:ascii="Times New Roman" w:hAnsi="Times New Roman"/>
                <w:color w:val="000000"/>
                <w:sz w:val="24"/>
                <w:szCs w:val="24"/>
                <w:lang w:eastAsia="ru-RU"/>
              </w:rPr>
              <w:t>*</w:t>
            </w:r>
          </w:p>
        </w:tc>
      </w:tr>
      <w:tr w:rsidR="00D84177" w:rsidRPr="00236E65" w:rsidTr="00D84177">
        <w:trPr>
          <w:gridAfter w:val="1"/>
          <w:wAfter w:w="24" w:type="dxa"/>
          <w:trHeight w:val="414"/>
        </w:trPr>
        <w:tc>
          <w:tcPr>
            <w:tcW w:w="188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84177" w:rsidRPr="00236E65" w:rsidRDefault="00D84177" w:rsidP="00D84177">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 xml:space="preserve">Подпрограмма </w:t>
            </w:r>
          </w:p>
        </w:tc>
        <w:tc>
          <w:tcPr>
            <w:tcW w:w="3402" w:type="dxa"/>
            <w:vMerge w:val="restart"/>
            <w:tcBorders>
              <w:top w:val="nil"/>
              <w:left w:val="single" w:sz="4" w:space="0" w:color="auto"/>
              <w:bottom w:val="single" w:sz="4" w:space="0" w:color="auto"/>
              <w:right w:val="single" w:sz="4" w:space="0" w:color="auto"/>
            </w:tcBorders>
            <w:shd w:val="clear" w:color="auto" w:fill="auto"/>
            <w:vAlign w:val="center"/>
            <w:hideMark/>
          </w:tcPr>
          <w:p w:rsidR="00D84177" w:rsidRPr="00236E65" w:rsidRDefault="00D84177" w:rsidP="00D84177">
            <w:pPr>
              <w:spacing w:after="0" w:line="240" w:lineRule="auto"/>
              <w:rPr>
                <w:rFonts w:ascii="Times New Roman" w:hAnsi="Times New Roman"/>
                <w:b/>
                <w:bCs/>
                <w:color w:val="000000"/>
                <w:lang w:eastAsia="ru-RU"/>
              </w:rPr>
            </w:pPr>
            <w:r w:rsidRPr="00236E65">
              <w:rPr>
                <w:rFonts w:ascii="Times New Roman" w:hAnsi="Times New Roman"/>
                <w:b/>
                <w:bCs/>
                <w:color w:val="000000"/>
                <w:lang w:eastAsia="ru-RU"/>
              </w:rPr>
              <w:t xml:space="preserve"> «</w:t>
            </w:r>
            <w:r w:rsidRPr="00604CD0">
              <w:rPr>
                <w:rFonts w:ascii="Times New Roman" w:hAnsi="Times New Roman"/>
                <w:b/>
                <w:bCs/>
                <w:color w:val="000000"/>
                <w:lang w:eastAsia="ru-RU"/>
              </w:rPr>
              <w:t>Создание условий для обеспечения доступным и комфортным жильем сельского населения»</w:t>
            </w:r>
          </w:p>
        </w:tc>
        <w:tc>
          <w:tcPr>
            <w:tcW w:w="1843" w:type="dxa"/>
            <w:tcBorders>
              <w:top w:val="nil"/>
              <w:left w:val="nil"/>
              <w:bottom w:val="single" w:sz="4" w:space="0" w:color="auto"/>
              <w:right w:val="single" w:sz="4" w:space="0" w:color="auto"/>
            </w:tcBorders>
            <w:shd w:val="clear" w:color="auto" w:fill="auto"/>
            <w:noWrap/>
            <w:vAlign w:val="center"/>
            <w:hideMark/>
          </w:tcPr>
          <w:p w:rsidR="00D84177" w:rsidRPr="00024B0F" w:rsidRDefault="00D84177" w:rsidP="00D84177">
            <w:pPr>
              <w:spacing w:after="0" w:line="240" w:lineRule="auto"/>
              <w:rPr>
                <w:rFonts w:ascii="Times New Roman" w:hAnsi="Times New Roman"/>
                <w:b/>
                <w:color w:val="000000"/>
                <w:sz w:val="24"/>
                <w:szCs w:val="24"/>
                <w:lang w:eastAsia="ru-RU"/>
              </w:rPr>
            </w:pPr>
            <w:r w:rsidRPr="00024B0F">
              <w:rPr>
                <w:rFonts w:ascii="Times New Roman" w:hAnsi="Times New Roman"/>
                <w:b/>
                <w:color w:val="000000"/>
                <w:sz w:val="24"/>
                <w:szCs w:val="24"/>
                <w:lang w:eastAsia="ru-RU"/>
              </w:rPr>
              <w:t>Всего</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84177" w:rsidRPr="00D84177" w:rsidRDefault="00D84177" w:rsidP="00D84177">
            <w:pPr>
              <w:jc w:val="right"/>
              <w:rPr>
                <w:rFonts w:ascii="Times New Roman" w:hAnsi="Times New Roman"/>
                <w:b/>
                <w:color w:val="000000"/>
                <w:sz w:val="24"/>
                <w:szCs w:val="24"/>
              </w:rPr>
            </w:pPr>
            <w:r w:rsidRPr="00D84177">
              <w:rPr>
                <w:rFonts w:ascii="Times New Roman" w:hAnsi="Times New Roman"/>
                <w:b/>
                <w:color w:val="000000"/>
                <w:sz w:val="24"/>
                <w:szCs w:val="24"/>
              </w:rPr>
              <w:t>5656,01392</w:t>
            </w:r>
          </w:p>
        </w:tc>
        <w:tc>
          <w:tcPr>
            <w:tcW w:w="13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4177" w:rsidRPr="00D84177" w:rsidRDefault="00D84177" w:rsidP="00D84177">
            <w:pPr>
              <w:jc w:val="right"/>
              <w:rPr>
                <w:rFonts w:ascii="Times New Roman" w:hAnsi="Times New Roman"/>
                <w:b/>
                <w:bCs/>
                <w:color w:val="000000"/>
                <w:sz w:val="24"/>
                <w:szCs w:val="24"/>
              </w:rPr>
            </w:pPr>
            <w:r w:rsidRPr="00D84177">
              <w:rPr>
                <w:rFonts w:ascii="Times New Roman" w:hAnsi="Times New Roman"/>
                <w:b/>
                <w:bCs/>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84177" w:rsidRPr="00D84177" w:rsidRDefault="00D84177" w:rsidP="00D84177">
            <w:pPr>
              <w:jc w:val="right"/>
              <w:rPr>
                <w:rFonts w:ascii="Times New Roman" w:hAnsi="Times New Roman"/>
                <w:b/>
                <w:color w:val="000000"/>
                <w:sz w:val="24"/>
                <w:szCs w:val="24"/>
              </w:rPr>
            </w:pPr>
            <w:r w:rsidRPr="00D84177">
              <w:rPr>
                <w:rFonts w:ascii="Times New Roman" w:hAnsi="Times New Roman"/>
                <w:b/>
                <w:color w:val="000000"/>
                <w:sz w:val="24"/>
                <w:szCs w:val="24"/>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84177" w:rsidRPr="00D84177" w:rsidRDefault="00D84177" w:rsidP="00D84177">
            <w:pPr>
              <w:jc w:val="right"/>
              <w:rPr>
                <w:rFonts w:ascii="Times New Roman" w:hAnsi="Times New Roman"/>
                <w:b/>
                <w:color w:val="000000"/>
                <w:sz w:val="24"/>
                <w:szCs w:val="24"/>
              </w:rPr>
            </w:pPr>
            <w:r w:rsidRPr="00D84177">
              <w:rPr>
                <w:rFonts w:ascii="Times New Roman" w:hAnsi="Times New Roman"/>
                <w:b/>
                <w:color w:val="000000"/>
                <w:sz w:val="24"/>
                <w:szCs w:val="24"/>
              </w:rPr>
              <w:t>3319,257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4177" w:rsidRPr="00D84177" w:rsidRDefault="00FA4485" w:rsidP="00D84177">
            <w:pPr>
              <w:jc w:val="right"/>
              <w:rPr>
                <w:rFonts w:ascii="Times New Roman" w:hAnsi="Times New Roman"/>
                <w:b/>
                <w:bCs/>
                <w:color w:val="000000"/>
                <w:sz w:val="24"/>
                <w:szCs w:val="24"/>
              </w:rPr>
            </w:pPr>
            <w:r>
              <w:rPr>
                <w:rFonts w:ascii="Times New Roman" w:hAnsi="Times New Roman"/>
                <w:b/>
                <w:bCs/>
                <w:color w:val="000000"/>
                <w:sz w:val="24"/>
                <w:szCs w:val="24"/>
              </w:rPr>
              <w:t>1168,4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4177" w:rsidRPr="008C20C8" w:rsidRDefault="00D84177" w:rsidP="00D84177">
            <w:pPr>
              <w:jc w:val="right"/>
              <w:rPr>
                <w:rFonts w:ascii="Times New Roman" w:hAnsi="Times New Roman"/>
                <w:b/>
                <w:bCs/>
                <w:color w:val="000000"/>
                <w:sz w:val="24"/>
                <w:szCs w:val="24"/>
              </w:rPr>
            </w:pPr>
            <w:r w:rsidRPr="008C20C8">
              <w:rPr>
                <w:rFonts w:ascii="Times New Roman" w:hAnsi="Times New Roman"/>
                <w:b/>
                <w:bCs/>
                <w:color w:val="000000"/>
                <w:sz w:val="24"/>
                <w:szCs w:val="24"/>
              </w:rPr>
              <w:t>0</w:t>
            </w:r>
          </w:p>
        </w:tc>
      </w:tr>
      <w:tr w:rsidR="00D84177" w:rsidRPr="00236E65" w:rsidTr="00D84177">
        <w:trPr>
          <w:gridAfter w:val="1"/>
          <w:wAfter w:w="24" w:type="dxa"/>
          <w:trHeight w:val="300"/>
        </w:trPr>
        <w:tc>
          <w:tcPr>
            <w:tcW w:w="1887" w:type="dxa"/>
            <w:vMerge/>
            <w:tcBorders>
              <w:top w:val="nil"/>
              <w:left w:val="single" w:sz="4" w:space="0" w:color="auto"/>
              <w:bottom w:val="single" w:sz="4" w:space="0" w:color="auto"/>
              <w:right w:val="single" w:sz="4" w:space="0" w:color="auto"/>
            </w:tcBorders>
            <w:vAlign w:val="center"/>
            <w:hideMark/>
          </w:tcPr>
          <w:p w:rsidR="00D84177" w:rsidRPr="00236E65" w:rsidRDefault="00D84177" w:rsidP="00D84177">
            <w:pPr>
              <w:spacing w:after="0" w:line="240" w:lineRule="auto"/>
              <w:rPr>
                <w:rFonts w:ascii="Times New Roman" w:hAnsi="Times New Roman"/>
                <w:b/>
                <w:bCs/>
                <w:color w:val="000000"/>
                <w:lang w:eastAsia="ru-RU"/>
              </w:rPr>
            </w:pPr>
          </w:p>
        </w:tc>
        <w:tc>
          <w:tcPr>
            <w:tcW w:w="3402" w:type="dxa"/>
            <w:vMerge/>
            <w:tcBorders>
              <w:top w:val="nil"/>
              <w:left w:val="single" w:sz="4" w:space="0" w:color="auto"/>
              <w:bottom w:val="single" w:sz="4" w:space="0" w:color="auto"/>
              <w:right w:val="single" w:sz="4" w:space="0" w:color="auto"/>
            </w:tcBorders>
            <w:vAlign w:val="center"/>
            <w:hideMark/>
          </w:tcPr>
          <w:p w:rsidR="00D84177" w:rsidRPr="00236E65" w:rsidRDefault="00D84177" w:rsidP="00D84177">
            <w:pPr>
              <w:spacing w:after="0" w:line="240" w:lineRule="auto"/>
              <w:rPr>
                <w:rFonts w:ascii="Times New Roman" w:hAnsi="Times New Roman"/>
                <w:b/>
                <w:bCs/>
                <w:color w:val="000000"/>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D84177" w:rsidRPr="00024B0F" w:rsidRDefault="00D84177" w:rsidP="00D84177">
            <w:pPr>
              <w:spacing w:after="0" w:line="240" w:lineRule="auto"/>
              <w:rPr>
                <w:rFonts w:ascii="Times New Roman" w:hAnsi="Times New Roman"/>
                <w:b/>
                <w:color w:val="000000"/>
                <w:sz w:val="24"/>
                <w:szCs w:val="24"/>
                <w:lang w:eastAsia="ru-RU"/>
              </w:rPr>
            </w:pPr>
            <w:r w:rsidRPr="00024B0F">
              <w:rPr>
                <w:rFonts w:ascii="Times New Roman" w:hAnsi="Times New Roman"/>
                <w:b/>
                <w:color w:val="000000"/>
                <w:sz w:val="24"/>
                <w:szCs w:val="24"/>
                <w:lang w:eastAsia="ru-RU"/>
              </w:rPr>
              <w:t>ФБ</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84177" w:rsidRPr="00D84177" w:rsidRDefault="00D84177" w:rsidP="00D84177">
            <w:pPr>
              <w:jc w:val="right"/>
              <w:rPr>
                <w:rFonts w:ascii="Times New Roman" w:hAnsi="Times New Roman"/>
                <w:b/>
                <w:color w:val="000000"/>
                <w:sz w:val="24"/>
                <w:szCs w:val="24"/>
              </w:rPr>
            </w:pPr>
            <w:r w:rsidRPr="00D84177">
              <w:rPr>
                <w:rFonts w:ascii="Times New Roman" w:hAnsi="Times New Roman"/>
                <w:b/>
                <w:color w:val="000000"/>
                <w:sz w:val="24"/>
                <w:szCs w:val="24"/>
              </w:rPr>
              <w:t>3346,30646</w:t>
            </w:r>
          </w:p>
        </w:tc>
        <w:tc>
          <w:tcPr>
            <w:tcW w:w="13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4177" w:rsidRPr="00D84177" w:rsidRDefault="00D84177" w:rsidP="00D84177">
            <w:pPr>
              <w:jc w:val="right"/>
              <w:rPr>
                <w:rFonts w:ascii="Times New Roman" w:hAnsi="Times New Roman"/>
                <w:b/>
                <w:bCs/>
                <w:color w:val="000000"/>
                <w:sz w:val="24"/>
                <w:szCs w:val="24"/>
              </w:rPr>
            </w:pPr>
            <w:r w:rsidRPr="00D84177">
              <w:rPr>
                <w:rFonts w:ascii="Times New Roman" w:hAnsi="Times New Roman"/>
                <w:b/>
                <w:bCs/>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84177" w:rsidRPr="00D84177" w:rsidRDefault="00D84177" w:rsidP="00D84177">
            <w:pPr>
              <w:jc w:val="right"/>
              <w:rPr>
                <w:rFonts w:ascii="Times New Roman" w:hAnsi="Times New Roman"/>
                <w:b/>
                <w:color w:val="000000"/>
                <w:sz w:val="24"/>
                <w:szCs w:val="24"/>
              </w:rPr>
            </w:pPr>
            <w:r w:rsidRPr="00D84177">
              <w:rPr>
                <w:rFonts w:ascii="Times New Roman" w:hAnsi="Times New Roman"/>
                <w:b/>
                <w:color w:val="000000"/>
                <w:sz w:val="24"/>
                <w:szCs w:val="24"/>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84177" w:rsidRPr="00D84177" w:rsidRDefault="00D84177" w:rsidP="00D84177">
            <w:pPr>
              <w:jc w:val="right"/>
              <w:rPr>
                <w:rFonts w:ascii="Times New Roman" w:hAnsi="Times New Roman"/>
                <w:b/>
                <w:color w:val="000000"/>
                <w:sz w:val="24"/>
                <w:szCs w:val="24"/>
              </w:rPr>
            </w:pPr>
            <w:r w:rsidRPr="00D84177">
              <w:rPr>
                <w:rFonts w:ascii="Times New Roman" w:hAnsi="Times New Roman"/>
                <w:b/>
                <w:color w:val="000000"/>
                <w:sz w:val="24"/>
                <w:szCs w:val="24"/>
              </w:rPr>
              <w:t>2177,928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4177" w:rsidRPr="00D84177" w:rsidRDefault="00FA4485" w:rsidP="00D84177">
            <w:pPr>
              <w:jc w:val="right"/>
              <w:rPr>
                <w:rFonts w:ascii="Times New Roman" w:hAnsi="Times New Roman"/>
                <w:b/>
                <w:bCs/>
                <w:color w:val="000000"/>
                <w:sz w:val="24"/>
                <w:szCs w:val="24"/>
              </w:rPr>
            </w:pPr>
            <w:r>
              <w:rPr>
                <w:rFonts w:ascii="Times New Roman" w:hAnsi="Times New Roman"/>
                <w:b/>
                <w:bCs/>
                <w:color w:val="000000"/>
                <w:sz w:val="24"/>
                <w:szCs w:val="24"/>
              </w:rPr>
              <w:t>1145,0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4177" w:rsidRPr="008C20C8" w:rsidRDefault="00D84177" w:rsidP="00D84177">
            <w:pPr>
              <w:jc w:val="right"/>
              <w:rPr>
                <w:rFonts w:ascii="Times New Roman" w:hAnsi="Times New Roman"/>
                <w:b/>
                <w:bCs/>
                <w:color w:val="000000"/>
                <w:sz w:val="24"/>
                <w:szCs w:val="24"/>
              </w:rPr>
            </w:pPr>
            <w:r w:rsidRPr="008C20C8">
              <w:rPr>
                <w:rFonts w:ascii="Times New Roman" w:hAnsi="Times New Roman"/>
                <w:b/>
                <w:bCs/>
                <w:color w:val="000000"/>
                <w:sz w:val="24"/>
                <w:szCs w:val="24"/>
              </w:rPr>
              <w:t>0</w:t>
            </w:r>
          </w:p>
        </w:tc>
      </w:tr>
      <w:tr w:rsidR="00D84177" w:rsidRPr="00236E65" w:rsidTr="00D84177">
        <w:trPr>
          <w:gridAfter w:val="1"/>
          <w:wAfter w:w="24" w:type="dxa"/>
          <w:trHeight w:val="300"/>
        </w:trPr>
        <w:tc>
          <w:tcPr>
            <w:tcW w:w="1887" w:type="dxa"/>
            <w:vMerge/>
            <w:tcBorders>
              <w:top w:val="nil"/>
              <w:left w:val="single" w:sz="4" w:space="0" w:color="auto"/>
              <w:bottom w:val="single" w:sz="4" w:space="0" w:color="auto"/>
              <w:right w:val="single" w:sz="4" w:space="0" w:color="auto"/>
            </w:tcBorders>
            <w:vAlign w:val="center"/>
            <w:hideMark/>
          </w:tcPr>
          <w:p w:rsidR="00D84177" w:rsidRPr="00236E65" w:rsidRDefault="00D84177" w:rsidP="00D84177">
            <w:pPr>
              <w:spacing w:after="0" w:line="240" w:lineRule="auto"/>
              <w:rPr>
                <w:rFonts w:ascii="Times New Roman" w:hAnsi="Times New Roman"/>
                <w:b/>
                <w:bCs/>
                <w:color w:val="000000"/>
                <w:lang w:eastAsia="ru-RU"/>
              </w:rPr>
            </w:pPr>
          </w:p>
        </w:tc>
        <w:tc>
          <w:tcPr>
            <w:tcW w:w="3402" w:type="dxa"/>
            <w:vMerge/>
            <w:tcBorders>
              <w:top w:val="nil"/>
              <w:left w:val="single" w:sz="4" w:space="0" w:color="auto"/>
              <w:bottom w:val="single" w:sz="4" w:space="0" w:color="auto"/>
              <w:right w:val="single" w:sz="4" w:space="0" w:color="auto"/>
            </w:tcBorders>
            <w:vAlign w:val="center"/>
            <w:hideMark/>
          </w:tcPr>
          <w:p w:rsidR="00D84177" w:rsidRPr="00236E65" w:rsidRDefault="00D84177" w:rsidP="00D84177">
            <w:pPr>
              <w:spacing w:after="0" w:line="240" w:lineRule="auto"/>
              <w:rPr>
                <w:rFonts w:ascii="Times New Roman" w:hAnsi="Times New Roman"/>
                <w:b/>
                <w:bCs/>
                <w:color w:val="000000"/>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D84177" w:rsidRPr="00024B0F" w:rsidRDefault="00D84177" w:rsidP="00D84177">
            <w:pPr>
              <w:spacing w:after="0" w:line="240" w:lineRule="auto"/>
              <w:rPr>
                <w:rFonts w:ascii="Times New Roman" w:hAnsi="Times New Roman"/>
                <w:b/>
                <w:color w:val="000000"/>
                <w:sz w:val="24"/>
                <w:szCs w:val="24"/>
                <w:lang w:eastAsia="ru-RU"/>
              </w:rPr>
            </w:pPr>
            <w:r w:rsidRPr="00024B0F">
              <w:rPr>
                <w:rFonts w:ascii="Times New Roman" w:hAnsi="Times New Roman"/>
                <w:b/>
                <w:color w:val="000000"/>
                <w:sz w:val="24"/>
                <w:szCs w:val="24"/>
                <w:lang w:eastAsia="ru-RU"/>
              </w:rPr>
              <w:t>РБ</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84177" w:rsidRPr="00D84177" w:rsidRDefault="00D84177" w:rsidP="00D84177">
            <w:pPr>
              <w:jc w:val="right"/>
              <w:rPr>
                <w:rFonts w:ascii="Times New Roman" w:hAnsi="Times New Roman"/>
                <w:b/>
                <w:color w:val="000000"/>
                <w:sz w:val="24"/>
                <w:szCs w:val="24"/>
              </w:rPr>
            </w:pPr>
            <w:r w:rsidRPr="00D84177">
              <w:rPr>
                <w:rFonts w:ascii="Times New Roman" w:hAnsi="Times New Roman"/>
                <w:b/>
                <w:color w:val="000000"/>
                <w:sz w:val="24"/>
                <w:szCs w:val="24"/>
              </w:rPr>
              <w:t>1189,42597</w:t>
            </w:r>
          </w:p>
        </w:tc>
        <w:tc>
          <w:tcPr>
            <w:tcW w:w="13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4177" w:rsidRPr="00D84177" w:rsidRDefault="00D84177" w:rsidP="00D84177">
            <w:pPr>
              <w:jc w:val="right"/>
              <w:rPr>
                <w:rFonts w:ascii="Times New Roman" w:hAnsi="Times New Roman"/>
                <w:b/>
                <w:bCs/>
                <w:color w:val="000000"/>
                <w:sz w:val="24"/>
                <w:szCs w:val="24"/>
              </w:rPr>
            </w:pPr>
            <w:r w:rsidRPr="00D84177">
              <w:rPr>
                <w:rFonts w:ascii="Times New Roman" w:hAnsi="Times New Roman"/>
                <w:b/>
                <w:bCs/>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84177" w:rsidRPr="00D84177" w:rsidRDefault="00D84177" w:rsidP="00D84177">
            <w:pPr>
              <w:jc w:val="right"/>
              <w:rPr>
                <w:rFonts w:ascii="Times New Roman" w:hAnsi="Times New Roman"/>
                <w:b/>
                <w:color w:val="000000"/>
                <w:sz w:val="24"/>
                <w:szCs w:val="24"/>
              </w:rPr>
            </w:pPr>
            <w:r w:rsidRPr="00D84177">
              <w:rPr>
                <w:rFonts w:ascii="Times New Roman" w:hAnsi="Times New Roman"/>
                <w:b/>
                <w:color w:val="000000"/>
                <w:sz w:val="24"/>
                <w:szCs w:val="24"/>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84177" w:rsidRPr="00D84177" w:rsidRDefault="00D84177" w:rsidP="00D84177">
            <w:pPr>
              <w:jc w:val="right"/>
              <w:rPr>
                <w:rFonts w:ascii="Times New Roman" w:hAnsi="Times New Roman"/>
                <w:b/>
                <w:color w:val="000000"/>
                <w:sz w:val="24"/>
                <w:szCs w:val="24"/>
              </w:rPr>
            </w:pPr>
            <w:r w:rsidRPr="00D84177">
              <w:rPr>
                <w:rFonts w:ascii="Times New Roman" w:hAnsi="Times New Roman"/>
                <w:b/>
                <w:color w:val="000000"/>
                <w:sz w:val="24"/>
                <w:szCs w:val="24"/>
              </w:rPr>
              <w:t>44,44751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4177" w:rsidRPr="00D84177" w:rsidRDefault="00FA4485" w:rsidP="00D84177">
            <w:pPr>
              <w:jc w:val="right"/>
              <w:rPr>
                <w:rFonts w:ascii="Times New Roman" w:hAnsi="Times New Roman"/>
                <w:b/>
                <w:bCs/>
                <w:color w:val="000000"/>
                <w:sz w:val="24"/>
                <w:szCs w:val="24"/>
              </w:rPr>
            </w:pPr>
            <w:r>
              <w:rPr>
                <w:rFonts w:ascii="Times New Roman" w:hAnsi="Times New Roman"/>
                <w:b/>
                <w:bCs/>
                <w:color w:val="000000"/>
                <w:sz w:val="24"/>
                <w:szCs w:val="24"/>
              </w:rPr>
              <w:t>23,4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4177" w:rsidRPr="008C20C8" w:rsidRDefault="00D84177" w:rsidP="00D84177">
            <w:pPr>
              <w:jc w:val="right"/>
              <w:rPr>
                <w:rFonts w:ascii="Times New Roman" w:hAnsi="Times New Roman"/>
                <w:b/>
                <w:bCs/>
                <w:color w:val="000000"/>
                <w:sz w:val="24"/>
                <w:szCs w:val="24"/>
              </w:rPr>
            </w:pPr>
            <w:r w:rsidRPr="008C20C8">
              <w:rPr>
                <w:rFonts w:ascii="Times New Roman" w:hAnsi="Times New Roman"/>
                <w:b/>
                <w:bCs/>
                <w:color w:val="000000"/>
                <w:sz w:val="24"/>
                <w:szCs w:val="24"/>
              </w:rPr>
              <w:t>0</w:t>
            </w:r>
          </w:p>
        </w:tc>
      </w:tr>
      <w:tr w:rsidR="00D84177" w:rsidRPr="00236E65" w:rsidTr="00D84177">
        <w:trPr>
          <w:gridAfter w:val="1"/>
          <w:wAfter w:w="24" w:type="dxa"/>
          <w:trHeight w:val="300"/>
        </w:trPr>
        <w:tc>
          <w:tcPr>
            <w:tcW w:w="1887" w:type="dxa"/>
            <w:vMerge/>
            <w:tcBorders>
              <w:top w:val="nil"/>
              <w:left w:val="single" w:sz="4" w:space="0" w:color="auto"/>
              <w:bottom w:val="single" w:sz="4" w:space="0" w:color="auto"/>
              <w:right w:val="single" w:sz="4" w:space="0" w:color="auto"/>
            </w:tcBorders>
            <w:vAlign w:val="center"/>
            <w:hideMark/>
          </w:tcPr>
          <w:p w:rsidR="00D84177" w:rsidRPr="00236E65" w:rsidRDefault="00D84177" w:rsidP="00D84177">
            <w:pPr>
              <w:spacing w:after="0" w:line="240" w:lineRule="auto"/>
              <w:rPr>
                <w:rFonts w:ascii="Times New Roman" w:hAnsi="Times New Roman"/>
                <w:b/>
                <w:bCs/>
                <w:color w:val="000000"/>
                <w:lang w:eastAsia="ru-RU"/>
              </w:rPr>
            </w:pPr>
          </w:p>
        </w:tc>
        <w:tc>
          <w:tcPr>
            <w:tcW w:w="3402" w:type="dxa"/>
            <w:vMerge/>
            <w:tcBorders>
              <w:top w:val="nil"/>
              <w:left w:val="single" w:sz="4" w:space="0" w:color="auto"/>
              <w:bottom w:val="single" w:sz="4" w:space="0" w:color="auto"/>
              <w:right w:val="single" w:sz="4" w:space="0" w:color="auto"/>
            </w:tcBorders>
            <w:vAlign w:val="center"/>
            <w:hideMark/>
          </w:tcPr>
          <w:p w:rsidR="00D84177" w:rsidRPr="00236E65" w:rsidRDefault="00D84177" w:rsidP="00D84177">
            <w:pPr>
              <w:spacing w:after="0" w:line="240" w:lineRule="auto"/>
              <w:rPr>
                <w:rFonts w:ascii="Times New Roman" w:hAnsi="Times New Roman"/>
                <w:b/>
                <w:bCs/>
                <w:color w:val="000000"/>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D84177" w:rsidRPr="00024B0F" w:rsidRDefault="00D84177" w:rsidP="00D84177">
            <w:pPr>
              <w:spacing w:after="0" w:line="240" w:lineRule="auto"/>
              <w:rPr>
                <w:rFonts w:ascii="Times New Roman" w:hAnsi="Times New Roman"/>
                <w:b/>
                <w:color w:val="000000"/>
                <w:sz w:val="24"/>
                <w:szCs w:val="24"/>
                <w:lang w:eastAsia="ru-RU"/>
              </w:rPr>
            </w:pPr>
            <w:r w:rsidRPr="00024B0F">
              <w:rPr>
                <w:rFonts w:ascii="Times New Roman" w:hAnsi="Times New Roman"/>
                <w:b/>
                <w:color w:val="000000"/>
                <w:sz w:val="24"/>
                <w:szCs w:val="24"/>
                <w:lang w:eastAsia="ru-RU"/>
              </w:rPr>
              <w:t>МБ</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84177" w:rsidRPr="00D84177" w:rsidRDefault="00D84177" w:rsidP="00D84177">
            <w:pPr>
              <w:jc w:val="right"/>
              <w:rPr>
                <w:rFonts w:ascii="Times New Roman" w:hAnsi="Times New Roman"/>
                <w:b/>
                <w:color w:val="000000"/>
                <w:sz w:val="24"/>
                <w:szCs w:val="24"/>
              </w:rPr>
            </w:pPr>
            <w:r w:rsidRPr="00D84177">
              <w:rPr>
                <w:rFonts w:ascii="Times New Roman" w:hAnsi="Times New Roman"/>
                <w:b/>
                <w:color w:val="000000"/>
                <w:sz w:val="24"/>
                <w:szCs w:val="24"/>
              </w:rPr>
              <w:t>402,43894</w:t>
            </w:r>
          </w:p>
        </w:tc>
        <w:tc>
          <w:tcPr>
            <w:tcW w:w="13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4177" w:rsidRPr="00D84177" w:rsidRDefault="00D84177" w:rsidP="00D84177">
            <w:pPr>
              <w:jc w:val="right"/>
              <w:rPr>
                <w:rFonts w:ascii="Times New Roman" w:hAnsi="Times New Roman"/>
                <w:b/>
                <w:bCs/>
                <w:color w:val="000000"/>
                <w:sz w:val="24"/>
                <w:szCs w:val="24"/>
              </w:rPr>
            </w:pPr>
            <w:r w:rsidRPr="00D84177">
              <w:rPr>
                <w:rFonts w:ascii="Times New Roman" w:hAnsi="Times New Roman"/>
                <w:b/>
                <w:bCs/>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84177" w:rsidRPr="00D84177" w:rsidRDefault="00D84177" w:rsidP="00D84177">
            <w:pPr>
              <w:jc w:val="right"/>
              <w:rPr>
                <w:rFonts w:ascii="Times New Roman" w:hAnsi="Times New Roman"/>
                <w:b/>
                <w:color w:val="000000"/>
                <w:sz w:val="24"/>
                <w:szCs w:val="24"/>
              </w:rPr>
            </w:pPr>
            <w:r w:rsidRPr="00D84177">
              <w:rPr>
                <w:rFonts w:ascii="Times New Roman" w:hAnsi="Times New Roman"/>
                <w:b/>
                <w:color w:val="000000"/>
                <w:sz w:val="24"/>
                <w:szCs w:val="24"/>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84177" w:rsidRPr="00D84177" w:rsidRDefault="00D84177" w:rsidP="00D84177">
            <w:pPr>
              <w:jc w:val="right"/>
              <w:rPr>
                <w:rFonts w:ascii="Times New Roman" w:hAnsi="Times New Roman"/>
                <w:b/>
                <w:color w:val="000000"/>
                <w:sz w:val="24"/>
                <w:szCs w:val="24"/>
              </w:rPr>
            </w:pPr>
            <w:r w:rsidRPr="00D84177">
              <w:rPr>
                <w:rFonts w:ascii="Times New Roman" w:hAnsi="Times New Roman"/>
                <w:b/>
                <w:color w:val="000000"/>
                <w:sz w:val="24"/>
                <w:szCs w:val="24"/>
              </w:rPr>
              <w:t>379,03894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4177" w:rsidRPr="00D84177" w:rsidRDefault="00FA4485" w:rsidP="00D84177">
            <w:pPr>
              <w:jc w:val="right"/>
              <w:rPr>
                <w:rFonts w:ascii="Times New Roman" w:hAnsi="Times New Roman"/>
                <w:b/>
                <w:bCs/>
                <w:color w:val="000000"/>
                <w:sz w:val="24"/>
                <w:szCs w:val="24"/>
              </w:rPr>
            </w:pPr>
            <w:r>
              <w:rPr>
                <w:rFonts w:ascii="Times New Roman" w:hAnsi="Times New Roman"/>
                <w:b/>
                <w:bCs/>
                <w:color w:val="000000"/>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4177" w:rsidRPr="008C20C8" w:rsidRDefault="00D84177" w:rsidP="00D84177">
            <w:pPr>
              <w:jc w:val="right"/>
              <w:rPr>
                <w:rFonts w:ascii="Times New Roman" w:hAnsi="Times New Roman"/>
                <w:b/>
                <w:bCs/>
                <w:color w:val="000000"/>
                <w:sz w:val="24"/>
                <w:szCs w:val="24"/>
              </w:rPr>
            </w:pPr>
            <w:r w:rsidRPr="008C20C8">
              <w:rPr>
                <w:rFonts w:ascii="Times New Roman" w:hAnsi="Times New Roman"/>
                <w:b/>
                <w:bCs/>
                <w:color w:val="000000"/>
                <w:sz w:val="24"/>
                <w:szCs w:val="24"/>
              </w:rPr>
              <w:t>0</w:t>
            </w:r>
          </w:p>
        </w:tc>
      </w:tr>
      <w:tr w:rsidR="00D84177" w:rsidRPr="00236E65" w:rsidTr="00D84177">
        <w:trPr>
          <w:gridAfter w:val="1"/>
          <w:wAfter w:w="24" w:type="dxa"/>
          <w:trHeight w:val="388"/>
        </w:trPr>
        <w:tc>
          <w:tcPr>
            <w:tcW w:w="1887" w:type="dxa"/>
            <w:vMerge/>
            <w:tcBorders>
              <w:top w:val="nil"/>
              <w:left w:val="single" w:sz="4" w:space="0" w:color="auto"/>
              <w:bottom w:val="single" w:sz="4" w:space="0" w:color="auto"/>
              <w:right w:val="single" w:sz="4" w:space="0" w:color="auto"/>
            </w:tcBorders>
            <w:vAlign w:val="center"/>
            <w:hideMark/>
          </w:tcPr>
          <w:p w:rsidR="00D84177" w:rsidRPr="00236E65" w:rsidRDefault="00D84177" w:rsidP="00D84177">
            <w:pPr>
              <w:spacing w:after="0" w:line="240" w:lineRule="auto"/>
              <w:rPr>
                <w:rFonts w:ascii="Times New Roman" w:hAnsi="Times New Roman"/>
                <w:b/>
                <w:bCs/>
                <w:color w:val="000000"/>
                <w:lang w:eastAsia="ru-RU"/>
              </w:rPr>
            </w:pPr>
          </w:p>
        </w:tc>
        <w:tc>
          <w:tcPr>
            <w:tcW w:w="3402" w:type="dxa"/>
            <w:vMerge/>
            <w:tcBorders>
              <w:top w:val="nil"/>
              <w:left w:val="single" w:sz="4" w:space="0" w:color="auto"/>
              <w:bottom w:val="single" w:sz="4" w:space="0" w:color="auto"/>
              <w:right w:val="single" w:sz="4" w:space="0" w:color="auto"/>
            </w:tcBorders>
            <w:vAlign w:val="center"/>
            <w:hideMark/>
          </w:tcPr>
          <w:p w:rsidR="00D84177" w:rsidRPr="00236E65" w:rsidRDefault="00D84177" w:rsidP="00D84177">
            <w:pPr>
              <w:spacing w:after="0" w:line="240" w:lineRule="auto"/>
              <w:rPr>
                <w:rFonts w:ascii="Times New Roman" w:hAnsi="Times New Roman"/>
                <w:b/>
                <w:bCs/>
                <w:color w:val="000000"/>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D84177" w:rsidRPr="00024B0F" w:rsidRDefault="00D84177" w:rsidP="00D84177">
            <w:pPr>
              <w:spacing w:after="0" w:line="240" w:lineRule="auto"/>
              <w:rPr>
                <w:rFonts w:ascii="Times New Roman" w:hAnsi="Times New Roman"/>
                <w:b/>
                <w:color w:val="000000"/>
                <w:sz w:val="24"/>
                <w:szCs w:val="24"/>
                <w:lang w:eastAsia="ru-RU"/>
              </w:rPr>
            </w:pPr>
            <w:r w:rsidRPr="00024B0F">
              <w:rPr>
                <w:rFonts w:ascii="Times New Roman" w:hAnsi="Times New Roman"/>
                <w:b/>
                <w:color w:val="000000"/>
                <w:sz w:val="24"/>
                <w:szCs w:val="24"/>
                <w:lang w:eastAsia="ru-RU"/>
              </w:rPr>
              <w:t>ВБИ</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84177" w:rsidRPr="00D84177" w:rsidRDefault="00D84177" w:rsidP="00D84177">
            <w:pPr>
              <w:jc w:val="right"/>
              <w:rPr>
                <w:rFonts w:ascii="Times New Roman" w:hAnsi="Times New Roman"/>
                <w:b/>
                <w:color w:val="000000"/>
                <w:sz w:val="24"/>
                <w:szCs w:val="24"/>
              </w:rPr>
            </w:pPr>
            <w:r w:rsidRPr="00D84177">
              <w:rPr>
                <w:rFonts w:ascii="Times New Roman" w:hAnsi="Times New Roman"/>
                <w:b/>
                <w:color w:val="000000"/>
                <w:sz w:val="24"/>
                <w:szCs w:val="24"/>
              </w:rPr>
              <w:t>717,84255</w:t>
            </w:r>
          </w:p>
        </w:tc>
        <w:tc>
          <w:tcPr>
            <w:tcW w:w="13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4177" w:rsidRPr="00D84177" w:rsidRDefault="00D84177" w:rsidP="00D84177">
            <w:pPr>
              <w:jc w:val="right"/>
              <w:rPr>
                <w:rFonts w:ascii="Times New Roman" w:hAnsi="Times New Roman"/>
                <w:b/>
                <w:bCs/>
                <w:color w:val="000000"/>
                <w:sz w:val="24"/>
                <w:szCs w:val="24"/>
              </w:rPr>
            </w:pPr>
            <w:r w:rsidRPr="00D84177">
              <w:rPr>
                <w:rFonts w:ascii="Times New Roman" w:hAnsi="Times New Roman"/>
                <w:b/>
                <w:bCs/>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84177" w:rsidRPr="00D84177" w:rsidRDefault="00D84177" w:rsidP="00D84177">
            <w:pPr>
              <w:jc w:val="right"/>
              <w:rPr>
                <w:rFonts w:ascii="Times New Roman" w:hAnsi="Times New Roman"/>
                <w:b/>
                <w:color w:val="000000"/>
                <w:sz w:val="24"/>
                <w:szCs w:val="24"/>
              </w:rPr>
            </w:pPr>
            <w:r w:rsidRPr="00D84177">
              <w:rPr>
                <w:rFonts w:ascii="Times New Roman" w:hAnsi="Times New Roman"/>
                <w:b/>
                <w:color w:val="000000"/>
                <w:sz w:val="24"/>
                <w:szCs w:val="24"/>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84177" w:rsidRPr="00D84177" w:rsidRDefault="00D84177" w:rsidP="00D84177">
            <w:pPr>
              <w:jc w:val="right"/>
              <w:rPr>
                <w:rFonts w:ascii="Times New Roman" w:hAnsi="Times New Roman"/>
                <w:b/>
                <w:color w:val="000000"/>
                <w:sz w:val="24"/>
                <w:szCs w:val="24"/>
              </w:rPr>
            </w:pPr>
            <w:r w:rsidRPr="00D84177">
              <w:rPr>
                <w:rFonts w:ascii="Times New Roman" w:hAnsi="Times New Roman"/>
                <w:b/>
                <w:color w:val="000000"/>
                <w:sz w:val="24"/>
                <w:szCs w:val="24"/>
              </w:rPr>
              <w:t>717,84255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4177" w:rsidRPr="00D84177" w:rsidRDefault="00FA4485" w:rsidP="00D84177">
            <w:pPr>
              <w:jc w:val="right"/>
              <w:rPr>
                <w:rFonts w:ascii="Times New Roman" w:hAnsi="Times New Roman"/>
                <w:b/>
                <w:bCs/>
                <w:color w:val="000000"/>
                <w:sz w:val="24"/>
                <w:szCs w:val="24"/>
              </w:rPr>
            </w:pPr>
            <w:r>
              <w:rPr>
                <w:rFonts w:ascii="Times New Roman" w:hAnsi="Times New Roman"/>
                <w:b/>
                <w:bCs/>
                <w:color w:val="000000"/>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4177" w:rsidRPr="008C20C8" w:rsidRDefault="00D84177" w:rsidP="00D84177">
            <w:pPr>
              <w:jc w:val="right"/>
              <w:rPr>
                <w:rFonts w:ascii="Times New Roman" w:hAnsi="Times New Roman"/>
                <w:b/>
                <w:bCs/>
                <w:color w:val="000000"/>
                <w:sz w:val="24"/>
                <w:szCs w:val="24"/>
              </w:rPr>
            </w:pPr>
            <w:r w:rsidRPr="008C20C8">
              <w:rPr>
                <w:rFonts w:ascii="Times New Roman" w:hAnsi="Times New Roman"/>
                <w:b/>
                <w:bCs/>
                <w:color w:val="000000"/>
                <w:sz w:val="24"/>
                <w:szCs w:val="24"/>
              </w:rPr>
              <w:t>0</w:t>
            </w:r>
          </w:p>
        </w:tc>
      </w:tr>
      <w:tr w:rsidR="00FA4485" w:rsidRPr="00236E65" w:rsidTr="00D84177">
        <w:trPr>
          <w:gridAfter w:val="1"/>
          <w:wAfter w:w="24" w:type="dxa"/>
          <w:trHeight w:val="427"/>
        </w:trPr>
        <w:tc>
          <w:tcPr>
            <w:tcW w:w="1887" w:type="dxa"/>
            <w:vMerge w:val="restart"/>
            <w:tcBorders>
              <w:top w:val="nil"/>
              <w:left w:val="single" w:sz="4" w:space="0" w:color="auto"/>
              <w:right w:val="single" w:sz="4" w:space="0" w:color="auto"/>
            </w:tcBorders>
            <w:shd w:val="clear" w:color="auto" w:fill="auto"/>
            <w:noWrap/>
            <w:vAlign w:val="center"/>
          </w:tcPr>
          <w:p w:rsidR="00FA4485" w:rsidRPr="00236E65" w:rsidRDefault="00FA4485" w:rsidP="00FA4485">
            <w:pPr>
              <w:spacing w:after="0" w:line="240" w:lineRule="auto"/>
              <w:jc w:val="center"/>
              <w:rPr>
                <w:rFonts w:ascii="Times New Roman" w:hAnsi="Times New Roman"/>
                <w:color w:val="000000"/>
                <w:lang w:eastAsia="ru-RU"/>
              </w:rPr>
            </w:pPr>
            <w:r>
              <w:rPr>
                <w:rFonts w:ascii="Times New Roman" w:hAnsi="Times New Roman"/>
                <w:color w:val="000000"/>
                <w:lang w:eastAsia="ru-RU"/>
              </w:rPr>
              <w:t>Мероприятие 1</w:t>
            </w:r>
          </w:p>
        </w:tc>
        <w:tc>
          <w:tcPr>
            <w:tcW w:w="3402" w:type="dxa"/>
            <w:vMerge w:val="restart"/>
            <w:tcBorders>
              <w:top w:val="nil"/>
              <w:left w:val="single" w:sz="4" w:space="0" w:color="auto"/>
              <w:right w:val="single" w:sz="4" w:space="0" w:color="auto"/>
            </w:tcBorders>
            <w:shd w:val="clear" w:color="auto" w:fill="auto"/>
            <w:vAlign w:val="center"/>
          </w:tcPr>
          <w:p w:rsidR="00FA4485" w:rsidRPr="00236E65" w:rsidRDefault="00FA4485" w:rsidP="00FA4485">
            <w:pPr>
              <w:spacing w:after="0" w:line="240" w:lineRule="auto"/>
              <w:rPr>
                <w:rFonts w:ascii="Times New Roman" w:hAnsi="Times New Roman"/>
                <w:color w:val="000000"/>
                <w:lang w:eastAsia="ru-RU"/>
              </w:rPr>
            </w:pPr>
            <w:r w:rsidRPr="00950C6A">
              <w:rPr>
                <w:rFonts w:ascii="Times New Roman" w:hAnsi="Times New Roman"/>
                <w:color w:val="000000"/>
                <w:lang w:eastAsia="ru-RU"/>
              </w:rPr>
              <w:t>Улучшение жилищных условий граждан, проживающих на сельских территориях, путем предоставления социальных выплат на строительство (приобретение) жилья</w:t>
            </w:r>
          </w:p>
        </w:tc>
        <w:tc>
          <w:tcPr>
            <w:tcW w:w="1843" w:type="dxa"/>
            <w:tcBorders>
              <w:top w:val="nil"/>
              <w:left w:val="nil"/>
              <w:bottom w:val="single" w:sz="4" w:space="0" w:color="auto"/>
              <w:right w:val="single" w:sz="4" w:space="0" w:color="auto"/>
            </w:tcBorders>
            <w:shd w:val="clear" w:color="auto" w:fill="auto"/>
            <w:noWrap/>
            <w:vAlign w:val="center"/>
          </w:tcPr>
          <w:p w:rsidR="00FA4485" w:rsidRPr="001C7C7B" w:rsidRDefault="00FA4485" w:rsidP="00FA4485">
            <w:pPr>
              <w:spacing w:after="0" w:line="240" w:lineRule="auto"/>
              <w:rPr>
                <w:rFonts w:ascii="Times New Roman" w:hAnsi="Times New Roman"/>
                <w:color w:val="000000"/>
                <w:sz w:val="24"/>
                <w:szCs w:val="24"/>
                <w:lang w:eastAsia="ru-RU"/>
              </w:rPr>
            </w:pPr>
            <w:r w:rsidRPr="001C7C7B">
              <w:rPr>
                <w:rFonts w:ascii="Times New Roman" w:hAnsi="Times New Roman"/>
                <w:color w:val="000000"/>
                <w:sz w:val="24"/>
                <w:szCs w:val="24"/>
                <w:lang w:eastAsia="ru-RU"/>
              </w:rPr>
              <w:t>Всего</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485" w:rsidRPr="008C20C8" w:rsidRDefault="00FA4485" w:rsidP="00FA4485">
            <w:pPr>
              <w:jc w:val="right"/>
              <w:rPr>
                <w:rFonts w:ascii="Times New Roman" w:hAnsi="Times New Roman"/>
                <w:color w:val="000000"/>
                <w:sz w:val="24"/>
                <w:szCs w:val="24"/>
              </w:rPr>
            </w:pPr>
            <w:r>
              <w:rPr>
                <w:rFonts w:ascii="Times New Roman" w:hAnsi="Times New Roman"/>
                <w:color w:val="000000"/>
                <w:sz w:val="24"/>
                <w:szCs w:val="24"/>
              </w:rPr>
              <w:t>2336,75692</w:t>
            </w:r>
          </w:p>
        </w:tc>
        <w:tc>
          <w:tcPr>
            <w:tcW w:w="13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485" w:rsidRPr="008C20C8" w:rsidRDefault="00FA4485" w:rsidP="00FA4485">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485" w:rsidRPr="008C20C8" w:rsidRDefault="00FA4485" w:rsidP="00FA4485">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485" w:rsidRPr="008C20C8" w:rsidRDefault="00FA4485" w:rsidP="00FA4485">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485" w:rsidRPr="00FA4485" w:rsidRDefault="00FA4485" w:rsidP="00FA4485">
            <w:pPr>
              <w:jc w:val="right"/>
              <w:rPr>
                <w:rFonts w:ascii="Times New Roman" w:hAnsi="Times New Roman"/>
                <w:bCs/>
                <w:color w:val="000000"/>
                <w:sz w:val="24"/>
                <w:szCs w:val="24"/>
              </w:rPr>
            </w:pPr>
            <w:r w:rsidRPr="00FA4485">
              <w:rPr>
                <w:rFonts w:ascii="Times New Roman" w:hAnsi="Times New Roman"/>
                <w:bCs/>
                <w:color w:val="000000"/>
                <w:sz w:val="24"/>
                <w:szCs w:val="24"/>
              </w:rPr>
              <w:t>1168,4</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FA4485" w:rsidRPr="008C20C8" w:rsidRDefault="00FA4485" w:rsidP="00FA4485">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FA4485" w:rsidRPr="00236E65" w:rsidTr="00D84177">
        <w:trPr>
          <w:gridAfter w:val="1"/>
          <w:wAfter w:w="24" w:type="dxa"/>
          <w:trHeight w:val="463"/>
        </w:trPr>
        <w:tc>
          <w:tcPr>
            <w:tcW w:w="1887" w:type="dxa"/>
            <w:vMerge/>
            <w:tcBorders>
              <w:left w:val="single" w:sz="4" w:space="0" w:color="auto"/>
              <w:right w:val="single" w:sz="4" w:space="0" w:color="auto"/>
            </w:tcBorders>
            <w:shd w:val="clear" w:color="auto" w:fill="auto"/>
            <w:noWrap/>
            <w:vAlign w:val="center"/>
          </w:tcPr>
          <w:p w:rsidR="00FA4485" w:rsidRPr="00236E65" w:rsidRDefault="00FA4485" w:rsidP="00FA4485">
            <w:pPr>
              <w:spacing w:after="0" w:line="240" w:lineRule="auto"/>
              <w:jc w:val="center"/>
              <w:rPr>
                <w:rFonts w:ascii="Times New Roman" w:hAnsi="Times New Roman"/>
                <w:color w:val="000000"/>
                <w:lang w:eastAsia="ru-RU"/>
              </w:rPr>
            </w:pPr>
          </w:p>
        </w:tc>
        <w:tc>
          <w:tcPr>
            <w:tcW w:w="3402" w:type="dxa"/>
            <w:vMerge/>
            <w:tcBorders>
              <w:left w:val="single" w:sz="4" w:space="0" w:color="auto"/>
              <w:right w:val="single" w:sz="4" w:space="0" w:color="auto"/>
            </w:tcBorders>
            <w:shd w:val="clear" w:color="auto" w:fill="auto"/>
            <w:vAlign w:val="center"/>
          </w:tcPr>
          <w:p w:rsidR="00FA4485" w:rsidRPr="00236E65" w:rsidRDefault="00FA4485" w:rsidP="00FA4485">
            <w:pPr>
              <w:spacing w:after="0" w:line="240" w:lineRule="auto"/>
              <w:rPr>
                <w:rFonts w:ascii="Times New Roman" w:hAnsi="Times New Roman"/>
                <w:color w:val="000000"/>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FA4485" w:rsidRPr="001C7C7B" w:rsidRDefault="00FA4485" w:rsidP="00FA4485">
            <w:pPr>
              <w:spacing w:after="0" w:line="240" w:lineRule="auto"/>
              <w:rPr>
                <w:rFonts w:ascii="Times New Roman" w:hAnsi="Times New Roman"/>
                <w:color w:val="000000"/>
                <w:sz w:val="24"/>
                <w:szCs w:val="24"/>
                <w:lang w:eastAsia="ru-RU"/>
              </w:rPr>
            </w:pPr>
            <w:r w:rsidRPr="001C7C7B">
              <w:rPr>
                <w:rFonts w:ascii="Times New Roman" w:hAnsi="Times New Roman"/>
                <w:color w:val="000000"/>
                <w:sz w:val="24"/>
                <w:szCs w:val="24"/>
                <w:lang w:eastAsia="ru-RU"/>
              </w:rPr>
              <w:t>ФБ</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485" w:rsidRPr="008C20C8" w:rsidRDefault="00FA4485" w:rsidP="00FA4485">
            <w:pPr>
              <w:jc w:val="right"/>
              <w:rPr>
                <w:rFonts w:ascii="Times New Roman" w:hAnsi="Times New Roman"/>
                <w:color w:val="000000"/>
                <w:sz w:val="24"/>
                <w:szCs w:val="24"/>
              </w:rPr>
            </w:pPr>
            <w:r>
              <w:rPr>
                <w:rFonts w:ascii="Times New Roman" w:hAnsi="Times New Roman"/>
                <w:color w:val="000000"/>
                <w:sz w:val="24"/>
                <w:szCs w:val="24"/>
              </w:rPr>
              <w:t>1168,37846</w:t>
            </w:r>
          </w:p>
        </w:tc>
        <w:tc>
          <w:tcPr>
            <w:tcW w:w="13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A4485" w:rsidRPr="008C20C8" w:rsidRDefault="00FA4485" w:rsidP="00FA4485">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A4485" w:rsidRPr="008C20C8" w:rsidRDefault="00FA4485" w:rsidP="00FA4485">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A4485" w:rsidRPr="008C20C8" w:rsidRDefault="00FA4485" w:rsidP="00FA4485">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485" w:rsidRPr="00FA4485" w:rsidRDefault="00FA4485" w:rsidP="00FA4485">
            <w:pPr>
              <w:jc w:val="right"/>
              <w:rPr>
                <w:rFonts w:ascii="Times New Roman" w:hAnsi="Times New Roman"/>
                <w:bCs/>
                <w:color w:val="000000"/>
                <w:sz w:val="24"/>
                <w:szCs w:val="24"/>
              </w:rPr>
            </w:pPr>
            <w:r w:rsidRPr="00FA4485">
              <w:rPr>
                <w:rFonts w:ascii="Times New Roman" w:hAnsi="Times New Roman"/>
                <w:bCs/>
                <w:color w:val="000000"/>
                <w:sz w:val="24"/>
                <w:szCs w:val="24"/>
              </w:rPr>
              <w:t>1145,0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FA4485" w:rsidRPr="008C20C8" w:rsidRDefault="00FA4485" w:rsidP="00FA4485">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FA4485" w:rsidRPr="00236E65" w:rsidTr="00D84177">
        <w:trPr>
          <w:gridAfter w:val="1"/>
          <w:wAfter w:w="24" w:type="dxa"/>
          <w:trHeight w:val="300"/>
        </w:trPr>
        <w:tc>
          <w:tcPr>
            <w:tcW w:w="1887" w:type="dxa"/>
            <w:vMerge/>
            <w:tcBorders>
              <w:left w:val="single" w:sz="4" w:space="0" w:color="auto"/>
              <w:right w:val="single" w:sz="4" w:space="0" w:color="auto"/>
            </w:tcBorders>
            <w:shd w:val="clear" w:color="auto" w:fill="auto"/>
            <w:noWrap/>
            <w:vAlign w:val="center"/>
          </w:tcPr>
          <w:p w:rsidR="00FA4485" w:rsidRPr="00236E65" w:rsidRDefault="00FA4485" w:rsidP="00FA4485">
            <w:pPr>
              <w:spacing w:after="0" w:line="240" w:lineRule="auto"/>
              <w:jc w:val="center"/>
              <w:rPr>
                <w:rFonts w:ascii="Times New Roman" w:hAnsi="Times New Roman"/>
                <w:color w:val="000000"/>
                <w:lang w:eastAsia="ru-RU"/>
              </w:rPr>
            </w:pPr>
          </w:p>
        </w:tc>
        <w:tc>
          <w:tcPr>
            <w:tcW w:w="3402" w:type="dxa"/>
            <w:vMerge/>
            <w:tcBorders>
              <w:left w:val="single" w:sz="4" w:space="0" w:color="auto"/>
              <w:right w:val="single" w:sz="4" w:space="0" w:color="auto"/>
            </w:tcBorders>
            <w:shd w:val="clear" w:color="auto" w:fill="auto"/>
            <w:vAlign w:val="center"/>
          </w:tcPr>
          <w:p w:rsidR="00FA4485" w:rsidRPr="00236E65" w:rsidRDefault="00FA4485" w:rsidP="00FA4485">
            <w:pPr>
              <w:spacing w:after="0" w:line="240" w:lineRule="auto"/>
              <w:rPr>
                <w:rFonts w:ascii="Times New Roman" w:hAnsi="Times New Roman"/>
                <w:color w:val="000000"/>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FA4485" w:rsidRPr="001C7C7B" w:rsidRDefault="00FA4485" w:rsidP="00FA4485">
            <w:pPr>
              <w:spacing w:after="0" w:line="240" w:lineRule="auto"/>
              <w:rPr>
                <w:rFonts w:ascii="Times New Roman" w:hAnsi="Times New Roman"/>
                <w:color w:val="000000"/>
                <w:sz w:val="24"/>
                <w:szCs w:val="24"/>
                <w:lang w:eastAsia="ru-RU"/>
              </w:rPr>
            </w:pPr>
            <w:r w:rsidRPr="001C7C7B">
              <w:rPr>
                <w:rFonts w:ascii="Times New Roman" w:hAnsi="Times New Roman"/>
                <w:color w:val="000000"/>
                <w:sz w:val="24"/>
                <w:szCs w:val="24"/>
                <w:lang w:eastAsia="ru-RU"/>
              </w:rPr>
              <w:t>РБ</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485" w:rsidRPr="008C20C8" w:rsidRDefault="00FA4485" w:rsidP="00FA4485">
            <w:pPr>
              <w:jc w:val="right"/>
              <w:rPr>
                <w:rFonts w:ascii="Times New Roman" w:hAnsi="Times New Roman"/>
                <w:color w:val="000000"/>
                <w:sz w:val="24"/>
                <w:szCs w:val="24"/>
              </w:rPr>
            </w:pPr>
            <w:r>
              <w:rPr>
                <w:rFonts w:ascii="Times New Roman" w:hAnsi="Times New Roman"/>
                <w:color w:val="000000"/>
                <w:sz w:val="24"/>
                <w:szCs w:val="24"/>
              </w:rPr>
              <w:t>1144,97846</w:t>
            </w:r>
          </w:p>
        </w:tc>
        <w:tc>
          <w:tcPr>
            <w:tcW w:w="13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A4485" w:rsidRPr="008C20C8" w:rsidRDefault="00FA4485" w:rsidP="00FA4485">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A4485" w:rsidRPr="008C20C8" w:rsidRDefault="00FA4485" w:rsidP="00FA4485">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A4485" w:rsidRPr="008C20C8" w:rsidRDefault="00FA4485" w:rsidP="00FA4485">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485" w:rsidRPr="00FA4485" w:rsidRDefault="00FA4485" w:rsidP="00FA4485">
            <w:pPr>
              <w:jc w:val="right"/>
              <w:rPr>
                <w:rFonts w:ascii="Times New Roman" w:hAnsi="Times New Roman"/>
                <w:bCs/>
                <w:color w:val="000000"/>
                <w:sz w:val="24"/>
                <w:szCs w:val="24"/>
              </w:rPr>
            </w:pPr>
            <w:r w:rsidRPr="00FA4485">
              <w:rPr>
                <w:rFonts w:ascii="Times New Roman" w:hAnsi="Times New Roman"/>
                <w:bCs/>
                <w:color w:val="000000"/>
                <w:sz w:val="24"/>
                <w:szCs w:val="24"/>
              </w:rPr>
              <w:t>23,4</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FA4485" w:rsidRPr="008C20C8" w:rsidRDefault="00FA4485" w:rsidP="00FA4485">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FA4485" w:rsidRPr="00236E65" w:rsidTr="00D84177">
        <w:trPr>
          <w:gridAfter w:val="1"/>
          <w:wAfter w:w="24" w:type="dxa"/>
          <w:trHeight w:val="300"/>
        </w:trPr>
        <w:tc>
          <w:tcPr>
            <w:tcW w:w="1887" w:type="dxa"/>
            <w:vMerge/>
            <w:tcBorders>
              <w:left w:val="single" w:sz="4" w:space="0" w:color="auto"/>
              <w:right w:val="single" w:sz="4" w:space="0" w:color="auto"/>
            </w:tcBorders>
            <w:shd w:val="clear" w:color="auto" w:fill="auto"/>
            <w:noWrap/>
            <w:vAlign w:val="center"/>
          </w:tcPr>
          <w:p w:rsidR="00FA4485" w:rsidRPr="00236E65" w:rsidRDefault="00FA4485" w:rsidP="00FA4485">
            <w:pPr>
              <w:spacing w:after="0" w:line="240" w:lineRule="auto"/>
              <w:jc w:val="center"/>
              <w:rPr>
                <w:rFonts w:ascii="Times New Roman" w:hAnsi="Times New Roman"/>
                <w:color w:val="000000"/>
                <w:lang w:eastAsia="ru-RU"/>
              </w:rPr>
            </w:pPr>
          </w:p>
        </w:tc>
        <w:tc>
          <w:tcPr>
            <w:tcW w:w="3402" w:type="dxa"/>
            <w:vMerge/>
            <w:tcBorders>
              <w:left w:val="single" w:sz="4" w:space="0" w:color="auto"/>
              <w:right w:val="single" w:sz="4" w:space="0" w:color="auto"/>
            </w:tcBorders>
            <w:shd w:val="clear" w:color="auto" w:fill="auto"/>
            <w:vAlign w:val="center"/>
          </w:tcPr>
          <w:p w:rsidR="00FA4485" w:rsidRPr="00236E65" w:rsidRDefault="00FA4485" w:rsidP="00FA4485">
            <w:pPr>
              <w:spacing w:after="0" w:line="240" w:lineRule="auto"/>
              <w:rPr>
                <w:rFonts w:ascii="Times New Roman" w:hAnsi="Times New Roman"/>
                <w:color w:val="000000"/>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FA4485" w:rsidRPr="001C7C7B" w:rsidRDefault="00FA4485" w:rsidP="00FA4485">
            <w:pPr>
              <w:spacing w:after="0" w:line="240" w:lineRule="auto"/>
              <w:rPr>
                <w:rFonts w:ascii="Times New Roman" w:hAnsi="Times New Roman"/>
                <w:color w:val="000000"/>
                <w:sz w:val="24"/>
                <w:szCs w:val="24"/>
                <w:lang w:eastAsia="ru-RU"/>
              </w:rPr>
            </w:pPr>
            <w:r w:rsidRPr="001C7C7B">
              <w:rPr>
                <w:rFonts w:ascii="Times New Roman" w:hAnsi="Times New Roman"/>
                <w:color w:val="000000"/>
                <w:sz w:val="24"/>
                <w:szCs w:val="24"/>
                <w:lang w:eastAsia="ru-RU"/>
              </w:rPr>
              <w:t>МБ</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485" w:rsidRPr="008C20C8" w:rsidRDefault="00FA4485" w:rsidP="00FA4485">
            <w:pPr>
              <w:jc w:val="right"/>
              <w:rPr>
                <w:rFonts w:ascii="Times New Roman" w:hAnsi="Times New Roman"/>
                <w:color w:val="000000"/>
                <w:sz w:val="24"/>
                <w:szCs w:val="24"/>
              </w:rPr>
            </w:pPr>
            <w:r>
              <w:rPr>
                <w:rFonts w:ascii="Times New Roman" w:hAnsi="Times New Roman"/>
                <w:color w:val="000000"/>
                <w:sz w:val="24"/>
                <w:szCs w:val="24"/>
              </w:rPr>
              <w:t>23,4</w:t>
            </w:r>
          </w:p>
        </w:tc>
        <w:tc>
          <w:tcPr>
            <w:tcW w:w="13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A4485" w:rsidRPr="008C20C8" w:rsidRDefault="00FA4485" w:rsidP="00FA4485">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A4485" w:rsidRPr="008C20C8" w:rsidRDefault="00FA4485" w:rsidP="00FA4485">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A4485" w:rsidRPr="008C20C8" w:rsidRDefault="00FA4485" w:rsidP="00FA4485">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485" w:rsidRPr="00FA4485" w:rsidRDefault="00FA4485" w:rsidP="00FA4485">
            <w:pPr>
              <w:jc w:val="right"/>
              <w:rPr>
                <w:rFonts w:ascii="Times New Roman" w:hAnsi="Times New Roman"/>
                <w:bCs/>
                <w:color w:val="000000"/>
                <w:sz w:val="24"/>
                <w:szCs w:val="24"/>
              </w:rPr>
            </w:pPr>
            <w:r w:rsidRPr="00FA4485">
              <w:rPr>
                <w:rFonts w:ascii="Times New Roman" w:hAnsi="Times New Roman"/>
                <w:bCs/>
                <w:color w:val="000000"/>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FA4485" w:rsidRPr="008C20C8" w:rsidRDefault="00FA4485" w:rsidP="00FA4485">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D84177" w:rsidRPr="00236E65" w:rsidTr="00D84177">
        <w:trPr>
          <w:gridAfter w:val="1"/>
          <w:wAfter w:w="24" w:type="dxa"/>
          <w:trHeight w:val="415"/>
        </w:trPr>
        <w:tc>
          <w:tcPr>
            <w:tcW w:w="1887" w:type="dxa"/>
            <w:vMerge/>
            <w:tcBorders>
              <w:left w:val="single" w:sz="4" w:space="0" w:color="auto"/>
              <w:bottom w:val="single" w:sz="4" w:space="0" w:color="auto"/>
              <w:right w:val="single" w:sz="4" w:space="0" w:color="auto"/>
            </w:tcBorders>
            <w:shd w:val="clear" w:color="auto" w:fill="auto"/>
            <w:noWrap/>
            <w:vAlign w:val="center"/>
          </w:tcPr>
          <w:p w:rsidR="00D84177" w:rsidRPr="00236E65" w:rsidRDefault="00D84177" w:rsidP="00D84177">
            <w:pPr>
              <w:spacing w:after="0" w:line="240" w:lineRule="auto"/>
              <w:jc w:val="center"/>
              <w:rPr>
                <w:rFonts w:ascii="Times New Roman" w:hAnsi="Times New Roman"/>
                <w:color w:val="000000"/>
                <w:lang w:eastAsia="ru-RU"/>
              </w:rPr>
            </w:pPr>
          </w:p>
        </w:tc>
        <w:tc>
          <w:tcPr>
            <w:tcW w:w="3402" w:type="dxa"/>
            <w:vMerge/>
            <w:tcBorders>
              <w:left w:val="single" w:sz="4" w:space="0" w:color="auto"/>
              <w:bottom w:val="single" w:sz="4" w:space="0" w:color="auto"/>
              <w:right w:val="single" w:sz="4" w:space="0" w:color="auto"/>
            </w:tcBorders>
            <w:shd w:val="clear" w:color="auto" w:fill="auto"/>
            <w:vAlign w:val="center"/>
          </w:tcPr>
          <w:p w:rsidR="00D84177" w:rsidRPr="00236E65" w:rsidRDefault="00D84177" w:rsidP="00D84177">
            <w:pPr>
              <w:spacing w:after="0" w:line="240" w:lineRule="auto"/>
              <w:rPr>
                <w:rFonts w:ascii="Times New Roman" w:hAnsi="Times New Roman"/>
                <w:color w:val="000000"/>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D84177" w:rsidRPr="001C7C7B" w:rsidRDefault="00D84177" w:rsidP="00D84177">
            <w:pPr>
              <w:spacing w:after="0" w:line="240" w:lineRule="auto"/>
              <w:rPr>
                <w:rFonts w:ascii="Times New Roman" w:hAnsi="Times New Roman"/>
                <w:color w:val="000000"/>
                <w:sz w:val="24"/>
                <w:szCs w:val="24"/>
                <w:lang w:eastAsia="ru-RU"/>
              </w:rPr>
            </w:pPr>
            <w:r w:rsidRPr="001C7C7B">
              <w:rPr>
                <w:rFonts w:ascii="Times New Roman" w:hAnsi="Times New Roman"/>
                <w:color w:val="000000"/>
                <w:sz w:val="24"/>
                <w:szCs w:val="24"/>
                <w:lang w:eastAsia="ru-RU"/>
              </w:rPr>
              <w:t>ВБИ</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4177" w:rsidRPr="008C20C8" w:rsidRDefault="00D84177" w:rsidP="00D84177">
            <w:pPr>
              <w:jc w:val="right"/>
              <w:rPr>
                <w:rFonts w:ascii="Times New Roman" w:hAnsi="Times New Roman"/>
                <w:color w:val="000000"/>
                <w:sz w:val="24"/>
                <w:szCs w:val="24"/>
              </w:rPr>
            </w:pPr>
          </w:p>
        </w:tc>
        <w:tc>
          <w:tcPr>
            <w:tcW w:w="13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84177" w:rsidRPr="008C20C8" w:rsidRDefault="00D84177" w:rsidP="00D84177">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84177" w:rsidRPr="008C20C8" w:rsidRDefault="00D84177" w:rsidP="00D84177">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84177" w:rsidRPr="008C20C8" w:rsidRDefault="00D84177" w:rsidP="00D84177">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4177" w:rsidRPr="008C20C8" w:rsidRDefault="00D84177" w:rsidP="00D84177">
            <w:pPr>
              <w:jc w:val="right"/>
              <w:rPr>
                <w:rFonts w:ascii="Times New Roman" w:hAnsi="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D84177" w:rsidRPr="008C20C8" w:rsidRDefault="00D84177" w:rsidP="00D84177">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D84177" w:rsidRPr="00236E65" w:rsidTr="00D84177">
        <w:trPr>
          <w:gridAfter w:val="1"/>
          <w:wAfter w:w="24" w:type="dxa"/>
          <w:trHeight w:val="300"/>
        </w:trPr>
        <w:tc>
          <w:tcPr>
            <w:tcW w:w="188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84177" w:rsidRPr="00236E65" w:rsidRDefault="00D84177" w:rsidP="00D84177">
            <w:pPr>
              <w:spacing w:after="0" w:line="240" w:lineRule="auto"/>
              <w:jc w:val="center"/>
              <w:rPr>
                <w:rFonts w:ascii="Times New Roman" w:hAnsi="Times New Roman"/>
                <w:color w:val="000000"/>
                <w:lang w:eastAsia="ru-RU"/>
              </w:rPr>
            </w:pPr>
            <w:r w:rsidRPr="00236E65">
              <w:rPr>
                <w:rFonts w:ascii="Times New Roman" w:hAnsi="Times New Roman"/>
                <w:color w:val="000000"/>
                <w:lang w:eastAsia="ru-RU"/>
              </w:rPr>
              <w:t>Мероприятие 2</w:t>
            </w:r>
          </w:p>
        </w:tc>
        <w:tc>
          <w:tcPr>
            <w:tcW w:w="3402" w:type="dxa"/>
            <w:vMerge w:val="restart"/>
            <w:tcBorders>
              <w:top w:val="nil"/>
              <w:left w:val="single" w:sz="4" w:space="0" w:color="auto"/>
              <w:bottom w:val="single" w:sz="4" w:space="0" w:color="auto"/>
              <w:right w:val="single" w:sz="4" w:space="0" w:color="auto"/>
            </w:tcBorders>
            <w:shd w:val="clear" w:color="auto" w:fill="auto"/>
            <w:vAlign w:val="center"/>
          </w:tcPr>
          <w:p w:rsidR="00D84177" w:rsidRDefault="00D84177" w:rsidP="00D84177">
            <w:pPr>
              <w:spacing w:after="0" w:line="240" w:lineRule="auto"/>
              <w:rPr>
                <w:rFonts w:ascii="Times New Roman" w:hAnsi="Times New Roman"/>
                <w:color w:val="000000"/>
                <w:lang w:eastAsia="ru-RU"/>
              </w:rPr>
            </w:pPr>
          </w:p>
          <w:p w:rsidR="00D84177" w:rsidRPr="00236E65" w:rsidRDefault="00D84177" w:rsidP="00D84177">
            <w:pPr>
              <w:spacing w:after="0" w:line="240" w:lineRule="auto"/>
              <w:rPr>
                <w:rFonts w:ascii="Times New Roman" w:hAnsi="Times New Roman"/>
                <w:color w:val="000000"/>
                <w:lang w:eastAsia="ru-RU"/>
              </w:rPr>
            </w:pPr>
            <w:r w:rsidRPr="00950C6A">
              <w:rPr>
                <w:rFonts w:ascii="Times New Roman" w:hAnsi="Times New Roman"/>
                <w:color w:val="000000"/>
                <w:lang w:eastAsia="ru-RU"/>
              </w:rPr>
              <w:t xml:space="preserve">Строительство </w:t>
            </w:r>
            <w:r w:rsidR="003C7C93">
              <w:rPr>
                <w:rFonts w:ascii="Times New Roman" w:hAnsi="Times New Roman"/>
                <w:color w:val="000000"/>
                <w:lang w:eastAsia="ru-RU"/>
              </w:rPr>
              <w:t xml:space="preserve"> (приобретение) </w:t>
            </w:r>
            <w:r w:rsidRPr="00950C6A">
              <w:rPr>
                <w:rFonts w:ascii="Times New Roman" w:hAnsi="Times New Roman"/>
                <w:color w:val="000000"/>
                <w:lang w:eastAsia="ru-RU"/>
              </w:rPr>
              <w:t>жилья, предоставляемого по договору найма жилого помещения</w:t>
            </w:r>
          </w:p>
        </w:tc>
        <w:tc>
          <w:tcPr>
            <w:tcW w:w="1843" w:type="dxa"/>
            <w:tcBorders>
              <w:top w:val="nil"/>
              <w:left w:val="nil"/>
              <w:bottom w:val="single" w:sz="4" w:space="0" w:color="auto"/>
              <w:right w:val="single" w:sz="4" w:space="0" w:color="auto"/>
            </w:tcBorders>
            <w:shd w:val="clear" w:color="auto" w:fill="auto"/>
            <w:noWrap/>
            <w:vAlign w:val="center"/>
            <w:hideMark/>
          </w:tcPr>
          <w:p w:rsidR="00D84177" w:rsidRPr="001C7C7B" w:rsidRDefault="00D84177" w:rsidP="00D84177">
            <w:pPr>
              <w:spacing w:after="0" w:line="240" w:lineRule="auto"/>
              <w:rPr>
                <w:rFonts w:ascii="Times New Roman" w:hAnsi="Times New Roman"/>
                <w:color w:val="000000"/>
                <w:sz w:val="24"/>
                <w:szCs w:val="24"/>
                <w:lang w:eastAsia="ru-RU"/>
              </w:rPr>
            </w:pPr>
            <w:r w:rsidRPr="001C7C7B">
              <w:rPr>
                <w:rFonts w:ascii="Times New Roman" w:hAnsi="Times New Roman"/>
                <w:color w:val="000000"/>
                <w:sz w:val="24"/>
                <w:szCs w:val="24"/>
                <w:lang w:eastAsia="ru-RU"/>
              </w:rPr>
              <w:t>Всего</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84177" w:rsidRPr="008C20C8" w:rsidRDefault="00D84177" w:rsidP="00D84177">
            <w:pPr>
              <w:jc w:val="right"/>
              <w:rPr>
                <w:rFonts w:ascii="Times New Roman" w:hAnsi="Times New Roman"/>
                <w:color w:val="000000"/>
                <w:sz w:val="24"/>
                <w:szCs w:val="24"/>
              </w:rPr>
            </w:pPr>
            <w:r>
              <w:rPr>
                <w:rFonts w:ascii="Times New Roman" w:hAnsi="Times New Roman"/>
                <w:color w:val="000000"/>
                <w:sz w:val="24"/>
                <w:szCs w:val="24"/>
              </w:rPr>
              <w:t>3319,257</w:t>
            </w:r>
          </w:p>
        </w:tc>
        <w:tc>
          <w:tcPr>
            <w:tcW w:w="13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4177" w:rsidRPr="008C20C8" w:rsidRDefault="00D84177" w:rsidP="00D84177">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4177" w:rsidRPr="008C20C8" w:rsidRDefault="00D84177" w:rsidP="00D84177">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84177" w:rsidRPr="008C20C8" w:rsidRDefault="00D84177" w:rsidP="00D84177">
            <w:pPr>
              <w:jc w:val="right"/>
              <w:rPr>
                <w:rFonts w:ascii="Times New Roman" w:hAnsi="Times New Roman"/>
                <w:color w:val="000000"/>
                <w:sz w:val="24"/>
                <w:szCs w:val="24"/>
              </w:rPr>
            </w:pPr>
            <w:r>
              <w:rPr>
                <w:rFonts w:ascii="Times New Roman" w:hAnsi="Times New Roman"/>
                <w:color w:val="000000"/>
                <w:sz w:val="24"/>
                <w:szCs w:val="24"/>
              </w:rPr>
              <w:t>3319,257</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84177" w:rsidRPr="008C20C8" w:rsidRDefault="00D84177" w:rsidP="00D84177">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D84177" w:rsidRPr="008C20C8" w:rsidRDefault="00D84177" w:rsidP="00D84177">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D84177" w:rsidRPr="00236E65" w:rsidTr="00D84177">
        <w:trPr>
          <w:gridAfter w:val="1"/>
          <w:wAfter w:w="24" w:type="dxa"/>
          <w:trHeight w:val="300"/>
        </w:trPr>
        <w:tc>
          <w:tcPr>
            <w:tcW w:w="1887" w:type="dxa"/>
            <w:vMerge/>
            <w:tcBorders>
              <w:top w:val="nil"/>
              <w:left w:val="single" w:sz="4" w:space="0" w:color="auto"/>
              <w:bottom w:val="single" w:sz="4" w:space="0" w:color="auto"/>
              <w:right w:val="single" w:sz="4" w:space="0" w:color="auto"/>
            </w:tcBorders>
            <w:vAlign w:val="center"/>
            <w:hideMark/>
          </w:tcPr>
          <w:p w:rsidR="00D84177" w:rsidRPr="00236E65" w:rsidRDefault="00D84177" w:rsidP="00D84177">
            <w:pPr>
              <w:spacing w:after="0" w:line="240" w:lineRule="auto"/>
              <w:rPr>
                <w:rFonts w:ascii="Times New Roman" w:hAnsi="Times New Roman"/>
                <w:color w:val="000000"/>
                <w:lang w:eastAsia="ru-RU"/>
              </w:rPr>
            </w:pPr>
          </w:p>
        </w:tc>
        <w:tc>
          <w:tcPr>
            <w:tcW w:w="3402" w:type="dxa"/>
            <w:vMerge/>
            <w:tcBorders>
              <w:top w:val="nil"/>
              <w:left w:val="single" w:sz="4" w:space="0" w:color="auto"/>
              <w:bottom w:val="single" w:sz="4" w:space="0" w:color="auto"/>
              <w:right w:val="single" w:sz="4" w:space="0" w:color="auto"/>
            </w:tcBorders>
            <w:vAlign w:val="center"/>
            <w:hideMark/>
          </w:tcPr>
          <w:p w:rsidR="00D84177" w:rsidRPr="00236E65" w:rsidRDefault="00D84177" w:rsidP="00D84177">
            <w:pPr>
              <w:spacing w:after="0" w:line="240" w:lineRule="auto"/>
              <w:rPr>
                <w:rFonts w:ascii="Times New Roman" w:hAnsi="Times New Roman"/>
                <w:color w:val="000000"/>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D84177" w:rsidRPr="001C7C7B" w:rsidRDefault="00D84177" w:rsidP="00D84177">
            <w:pPr>
              <w:spacing w:after="0" w:line="240" w:lineRule="auto"/>
              <w:rPr>
                <w:rFonts w:ascii="Times New Roman" w:hAnsi="Times New Roman"/>
                <w:color w:val="000000"/>
                <w:sz w:val="24"/>
                <w:szCs w:val="24"/>
                <w:lang w:eastAsia="ru-RU"/>
              </w:rPr>
            </w:pPr>
            <w:r w:rsidRPr="001C7C7B">
              <w:rPr>
                <w:rFonts w:ascii="Times New Roman" w:hAnsi="Times New Roman"/>
                <w:color w:val="000000"/>
                <w:sz w:val="24"/>
                <w:szCs w:val="24"/>
                <w:lang w:eastAsia="ru-RU"/>
              </w:rPr>
              <w:t>ФБ</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84177" w:rsidRPr="008C20C8" w:rsidRDefault="00D84177" w:rsidP="00D84177">
            <w:pPr>
              <w:jc w:val="right"/>
              <w:rPr>
                <w:rFonts w:ascii="Times New Roman" w:hAnsi="Times New Roman"/>
                <w:color w:val="000000"/>
                <w:sz w:val="24"/>
                <w:szCs w:val="24"/>
              </w:rPr>
            </w:pPr>
            <w:r>
              <w:rPr>
                <w:rFonts w:ascii="Times New Roman" w:hAnsi="Times New Roman"/>
                <w:color w:val="000000"/>
                <w:sz w:val="24"/>
                <w:szCs w:val="24"/>
              </w:rPr>
              <w:t>2177,928</w:t>
            </w:r>
          </w:p>
        </w:tc>
        <w:tc>
          <w:tcPr>
            <w:tcW w:w="13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84177" w:rsidRPr="008C20C8" w:rsidRDefault="00D84177" w:rsidP="00D84177">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84177" w:rsidRPr="008C20C8" w:rsidRDefault="00D84177" w:rsidP="00D84177">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84177" w:rsidRPr="008C20C8" w:rsidRDefault="00D84177" w:rsidP="00D84177">
            <w:pPr>
              <w:jc w:val="right"/>
              <w:rPr>
                <w:rFonts w:ascii="Times New Roman" w:hAnsi="Times New Roman"/>
                <w:color w:val="000000"/>
                <w:sz w:val="24"/>
                <w:szCs w:val="24"/>
              </w:rPr>
            </w:pPr>
            <w:r>
              <w:rPr>
                <w:rFonts w:ascii="Times New Roman" w:hAnsi="Times New Roman"/>
                <w:color w:val="000000"/>
                <w:sz w:val="24"/>
                <w:szCs w:val="24"/>
              </w:rPr>
              <w:t>2177,928</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84177" w:rsidRPr="008C20C8" w:rsidRDefault="00D84177" w:rsidP="00D84177">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D84177" w:rsidRPr="008C20C8" w:rsidRDefault="00D84177" w:rsidP="00D84177">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D84177" w:rsidRPr="00236E65" w:rsidTr="00D84177">
        <w:trPr>
          <w:gridAfter w:val="1"/>
          <w:wAfter w:w="24" w:type="dxa"/>
          <w:trHeight w:val="300"/>
        </w:trPr>
        <w:tc>
          <w:tcPr>
            <w:tcW w:w="1887" w:type="dxa"/>
            <w:vMerge/>
            <w:tcBorders>
              <w:top w:val="nil"/>
              <w:left w:val="single" w:sz="4" w:space="0" w:color="auto"/>
              <w:bottom w:val="single" w:sz="4" w:space="0" w:color="auto"/>
              <w:right w:val="single" w:sz="4" w:space="0" w:color="auto"/>
            </w:tcBorders>
            <w:vAlign w:val="center"/>
            <w:hideMark/>
          </w:tcPr>
          <w:p w:rsidR="00D84177" w:rsidRPr="00236E65" w:rsidRDefault="00D84177" w:rsidP="00D84177">
            <w:pPr>
              <w:spacing w:after="0" w:line="240" w:lineRule="auto"/>
              <w:rPr>
                <w:rFonts w:ascii="Times New Roman" w:hAnsi="Times New Roman"/>
                <w:color w:val="000000"/>
                <w:lang w:eastAsia="ru-RU"/>
              </w:rPr>
            </w:pPr>
          </w:p>
        </w:tc>
        <w:tc>
          <w:tcPr>
            <w:tcW w:w="3402" w:type="dxa"/>
            <w:vMerge/>
            <w:tcBorders>
              <w:top w:val="nil"/>
              <w:left w:val="single" w:sz="4" w:space="0" w:color="auto"/>
              <w:bottom w:val="single" w:sz="4" w:space="0" w:color="auto"/>
              <w:right w:val="single" w:sz="4" w:space="0" w:color="auto"/>
            </w:tcBorders>
            <w:vAlign w:val="center"/>
            <w:hideMark/>
          </w:tcPr>
          <w:p w:rsidR="00D84177" w:rsidRPr="00236E65" w:rsidRDefault="00D84177" w:rsidP="00D84177">
            <w:pPr>
              <w:spacing w:after="0" w:line="240" w:lineRule="auto"/>
              <w:rPr>
                <w:rFonts w:ascii="Times New Roman" w:hAnsi="Times New Roman"/>
                <w:color w:val="000000"/>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D84177" w:rsidRPr="001C7C7B" w:rsidRDefault="00D84177" w:rsidP="00D84177">
            <w:pPr>
              <w:spacing w:after="0" w:line="240" w:lineRule="auto"/>
              <w:rPr>
                <w:rFonts w:ascii="Times New Roman" w:hAnsi="Times New Roman"/>
                <w:color w:val="000000"/>
                <w:sz w:val="24"/>
                <w:szCs w:val="24"/>
                <w:lang w:eastAsia="ru-RU"/>
              </w:rPr>
            </w:pPr>
            <w:r w:rsidRPr="001C7C7B">
              <w:rPr>
                <w:rFonts w:ascii="Times New Roman" w:hAnsi="Times New Roman"/>
                <w:color w:val="000000"/>
                <w:sz w:val="24"/>
                <w:szCs w:val="24"/>
                <w:lang w:eastAsia="ru-RU"/>
              </w:rPr>
              <w:t>РБ</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84177" w:rsidRPr="008C20C8" w:rsidRDefault="00D84177" w:rsidP="00D84177">
            <w:pPr>
              <w:jc w:val="right"/>
              <w:rPr>
                <w:rFonts w:ascii="Times New Roman" w:hAnsi="Times New Roman"/>
                <w:color w:val="000000"/>
                <w:sz w:val="24"/>
                <w:szCs w:val="24"/>
              </w:rPr>
            </w:pPr>
            <w:r>
              <w:rPr>
                <w:rFonts w:ascii="Times New Roman" w:hAnsi="Times New Roman"/>
                <w:color w:val="000000"/>
                <w:sz w:val="24"/>
                <w:szCs w:val="24"/>
              </w:rPr>
              <w:t>44,44751</w:t>
            </w:r>
          </w:p>
        </w:tc>
        <w:tc>
          <w:tcPr>
            <w:tcW w:w="13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84177" w:rsidRPr="008C20C8" w:rsidRDefault="00D84177" w:rsidP="00D84177">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84177" w:rsidRPr="008C20C8" w:rsidRDefault="00D84177" w:rsidP="00D84177">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84177" w:rsidRPr="008C20C8" w:rsidRDefault="00D84177" w:rsidP="00D84177">
            <w:pPr>
              <w:jc w:val="right"/>
              <w:rPr>
                <w:rFonts w:ascii="Times New Roman" w:hAnsi="Times New Roman"/>
                <w:color w:val="000000"/>
                <w:sz w:val="24"/>
                <w:szCs w:val="24"/>
              </w:rPr>
            </w:pPr>
            <w:r>
              <w:rPr>
                <w:rFonts w:ascii="Times New Roman" w:hAnsi="Times New Roman"/>
                <w:color w:val="000000"/>
                <w:sz w:val="24"/>
                <w:szCs w:val="24"/>
              </w:rPr>
              <w:t>44,44751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84177" w:rsidRPr="008C20C8" w:rsidRDefault="00D84177" w:rsidP="00D84177">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D84177" w:rsidRPr="008C20C8" w:rsidRDefault="00D84177" w:rsidP="00D84177">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D84177" w:rsidRPr="00236E65" w:rsidTr="00D84177">
        <w:trPr>
          <w:gridAfter w:val="1"/>
          <w:wAfter w:w="24" w:type="dxa"/>
          <w:trHeight w:val="300"/>
        </w:trPr>
        <w:tc>
          <w:tcPr>
            <w:tcW w:w="1887" w:type="dxa"/>
            <w:vMerge/>
            <w:tcBorders>
              <w:top w:val="nil"/>
              <w:left w:val="single" w:sz="4" w:space="0" w:color="auto"/>
              <w:bottom w:val="single" w:sz="4" w:space="0" w:color="auto"/>
              <w:right w:val="single" w:sz="4" w:space="0" w:color="auto"/>
            </w:tcBorders>
            <w:vAlign w:val="center"/>
            <w:hideMark/>
          </w:tcPr>
          <w:p w:rsidR="00D84177" w:rsidRPr="00236E65" w:rsidRDefault="00D84177" w:rsidP="00D84177">
            <w:pPr>
              <w:spacing w:after="0" w:line="240" w:lineRule="auto"/>
              <w:rPr>
                <w:rFonts w:ascii="Times New Roman" w:hAnsi="Times New Roman"/>
                <w:color w:val="000000"/>
                <w:lang w:eastAsia="ru-RU"/>
              </w:rPr>
            </w:pPr>
          </w:p>
        </w:tc>
        <w:tc>
          <w:tcPr>
            <w:tcW w:w="3402" w:type="dxa"/>
            <w:vMerge/>
            <w:tcBorders>
              <w:top w:val="nil"/>
              <w:left w:val="single" w:sz="4" w:space="0" w:color="auto"/>
              <w:bottom w:val="single" w:sz="4" w:space="0" w:color="auto"/>
              <w:right w:val="single" w:sz="4" w:space="0" w:color="auto"/>
            </w:tcBorders>
            <w:vAlign w:val="center"/>
            <w:hideMark/>
          </w:tcPr>
          <w:p w:rsidR="00D84177" w:rsidRPr="00236E65" w:rsidRDefault="00D84177" w:rsidP="00D84177">
            <w:pPr>
              <w:spacing w:after="0" w:line="240" w:lineRule="auto"/>
              <w:rPr>
                <w:rFonts w:ascii="Times New Roman" w:hAnsi="Times New Roman"/>
                <w:color w:val="000000"/>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D84177" w:rsidRPr="001C7C7B" w:rsidRDefault="00D84177" w:rsidP="00D84177">
            <w:pPr>
              <w:spacing w:after="0" w:line="240" w:lineRule="auto"/>
              <w:rPr>
                <w:rFonts w:ascii="Times New Roman" w:hAnsi="Times New Roman"/>
                <w:color w:val="000000"/>
                <w:sz w:val="24"/>
                <w:szCs w:val="24"/>
                <w:lang w:eastAsia="ru-RU"/>
              </w:rPr>
            </w:pPr>
            <w:r w:rsidRPr="001C7C7B">
              <w:rPr>
                <w:rFonts w:ascii="Times New Roman" w:hAnsi="Times New Roman"/>
                <w:color w:val="000000"/>
                <w:sz w:val="24"/>
                <w:szCs w:val="24"/>
                <w:lang w:eastAsia="ru-RU"/>
              </w:rPr>
              <w:t>МБ</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84177" w:rsidRPr="008C20C8" w:rsidRDefault="00D84177" w:rsidP="00D84177">
            <w:pPr>
              <w:jc w:val="right"/>
              <w:rPr>
                <w:rFonts w:ascii="Times New Roman" w:hAnsi="Times New Roman"/>
                <w:color w:val="000000"/>
                <w:sz w:val="24"/>
                <w:szCs w:val="24"/>
              </w:rPr>
            </w:pPr>
            <w:r>
              <w:rPr>
                <w:rFonts w:ascii="Times New Roman" w:hAnsi="Times New Roman"/>
                <w:color w:val="000000"/>
                <w:sz w:val="24"/>
                <w:szCs w:val="24"/>
              </w:rPr>
              <w:t>379,03894</w:t>
            </w:r>
          </w:p>
        </w:tc>
        <w:tc>
          <w:tcPr>
            <w:tcW w:w="13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4177" w:rsidRPr="008C20C8" w:rsidRDefault="00D84177" w:rsidP="00D84177">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4177" w:rsidRPr="008C20C8" w:rsidRDefault="00D84177" w:rsidP="00D84177">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84177" w:rsidRPr="008C20C8" w:rsidRDefault="00D84177" w:rsidP="00D84177">
            <w:pPr>
              <w:jc w:val="right"/>
              <w:rPr>
                <w:rFonts w:ascii="Times New Roman" w:hAnsi="Times New Roman"/>
                <w:color w:val="000000"/>
                <w:sz w:val="24"/>
                <w:szCs w:val="24"/>
              </w:rPr>
            </w:pPr>
            <w:r>
              <w:rPr>
                <w:rFonts w:ascii="Times New Roman" w:hAnsi="Times New Roman"/>
                <w:color w:val="000000"/>
                <w:sz w:val="24"/>
                <w:szCs w:val="24"/>
              </w:rPr>
              <w:t>379,03894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84177" w:rsidRPr="008C20C8" w:rsidRDefault="00D84177" w:rsidP="00D84177">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D84177" w:rsidRPr="008C20C8" w:rsidRDefault="00D84177" w:rsidP="00D84177">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D84177" w:rsidRPr="00236E65" w:rsidTr="00D84177">
        <w:trPr>
          <w:gridAfter w:val="1"/>
          <w:wAfter w:w="24" w:type="dxa"/>
          <w:trHeight w:val="300"/>
        </w:trPr>
        <w:tc>
          <w:tcPr>
            <w:tcW w:w="1887" w:type="dxa"/>
            <w:vMerge/>
            <w:tcBorders>
              <w:top w:val="nil"/>
              <w:left w:val="single" w:sz="4" w:space="0" w:color="auto"/>
              <w:bottom w:val="single" w:sz="4" w:space="0" w:color="auto"/>
              <w:right w:val="single" w:sz="4" w:space="0" w:color="auto"/>
            </w:tcBorders>
            <w:vAlign w:val="center"/>
            <w:hideMark/>
          </w:tcPr>
          <w:p w:rsidR="00D84177" w:rsidRPr="00236E65" w:rsidRDefault="00D84177" w:rsidP="00D84177">
            <w:pPr>
              <w:spacing w:after="0" w:line="240" w:lineRule="auto"/>
              <w:rPr>
                <w:rFonts w:ascii="Times New Roman" w:hAnsi="Times New Roman"/>
                <w:color w:val="000000"/>
                <w:lang w:eastAsia="ru-RU"/>
              </w:rPr>
            </w:pPr>
          </w:p>
        </w:tc>
        <w:tc>
          <w:tcPr>
            <w:tcW w:w="3402" w:type="dxa"/>
            <w:vMerge/>
            <w:tcBorders>
              <w:top w:val="nil"/>
              <w:left w:val="single" w:sz="4" w:space="0" w:color="auto"/>
              <w:bottom w:val="single" w:sz="4" w:space="0" w:color="auto"/>
              <w:right w:val="single" w:sz="4" w:space="0" w:color="auto"/>
            </w:tcBorders>
            <w:vAlign w:val="center"/>
            <w:hideMark/>
          </w:tcPr>
          <w:p w:rsidR="00D84177" w:rsidRPr="00236E65" w:rsidRDefault="00D84177" w:rsidP="00D84177">
            <w:pPr>
              <w:spacing w:after="0" w:line="240" w:lineRule="auto"/>
              <w:rPr>
                <w:rFonts w:ascii="Times New Roman" w:hAnsi="Times New Roman"/>
                <w:color w:val="000000"/>
                <w:lang w:eastAsia="ru-RU"/>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84177" w:rsidRPr="001C7C7B" w:rsidRDefault="00D84177" w:rsidP="00D84177">
            <w:pPr>
              <w:spacing w:after="0" w:line="240" w:lineRule="auto"/>
              <w:rPr>
                <w:rFonts w:ascii="Times New Roman" w:hAnsi="Times New Roman"/>
                <w:color w:val="000000"/>
                <w:sz w:val="24"/>
                <w:szCs w:val="24"/>
                <w:lang w:eastAsia="ru-RU"/>
              </w:rPr>
            </w:pPr>
            <w:r w:rsidRPr="001C7C7B">
              <w:rPr>
                <w:rFonts w:ascii="Times New Roman" w:hAnsi="Times New Roman"/>
                <w:color w:val="000000"/>
                <w:sz w:val="24"/>
                <w:szCs w:val="24"/>
                <w:lang w:eastAsia="ru-RU"/>
              </w:rPr>
              <w:t>ВБИ</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84177" w:rsidRPr="008C20C8" w:rsidRDefault="00D84177" w:rsidP="00D84177">
            <w:pPr>
              <w:jc w:val="right"/>
              <w:rPr>
                <w:rFonts w:ascii="Times New Roman" w:hAnsi="Times New Roman"/>
                <w:color w:val="000000"/>
                <w:sz w:val="24"/>
                <w:szCs w:val="24"/>
              </w:rPr>
            </w:pPr>
            <w:r>
              <w:rPr>
                <w:rFonts w:ascii="Times New Roman" w:hAnsi="Times New Roman"/>
                <w:color w:val="000000"/>
                <w:sz w:val="24"/>
                <w:szCs w:val="24"/>
              </w:rPr>
              <w:t>717,84255</w:t>
            </w:r>
          </w:p>
        </w:tc>
        <w:tc>
          <w:tcPr>
            <w:tcW w:w="13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84177" w:rsidRPr="008C20C8" w:rsidRDefault="00D84177" w:rsidP="00D84177">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84177" w:rsidRPr="008C20C8" w:rsidRDefault="00D84177" w:rsidP="00D84177">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84177" w:rsidRPr="008C20C8" w:rsidRDefault="00D84177" w:rsidP="00D84177">
            <w:pPr>
              <w:jc w:val="right"/>
              <w:rPr>
                <w:rFonts w:ascii="Times New Roman" w:hAnsi="Times New Roman"/>
                <w:color w:val="000000"/>
                <w:sz w:val="24"/>
                <w:szCs w:val="24"/>
              </w:rPr>
            </w:pPr>
            <w:r>
              <w:rPr>
                <w:rFonts w:ascii="Times New Roman" w:hAnsi="Times New Roman"/>
                <w:color w:val="000000"/>
                <w:sz w:val="24"/>
                <w:szCs w:val="24"/>
              </w:rPr>
              <w:t>717,84255</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84177" w:rsidRPr="008C20C8" w:rsidRDefault="00D84177" w:rsidP="00D84177">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D84177" w:rsidRPr="008C20C8" w:rsidRDefault="00D84177" w:rsidP="00D84177">
            <w:pPr>
              <w:jc w:val="right"/>
              <w:rPr>
                <w:rFonts w:ascii="Times New Roman" w:hAnsi="Times New Roman"/>
                <w:color w:val="000000"/>
                <w:sz w:val="24"/>
                <w:szCs w:val="24"/>
              </w:rPr>
            </w:pPr>
            <w:r w:rsidRPr="008C20C8">
              <w:rPr>
                <w:rFonts w:ascii="Times New Roman" w:hAnsi="Times New Roman"/>
                <w:color w:val="000000"/>
                <w:sz w:val="24"/>
                <w:szCs w:val="24"/>
              </w:rPr>
              <w:t>0</w:t>
            </w:r>
          </w:p>
        </w:tc>
      </w:tr>
    </w:tbl>
    <w:p w:rsidR="002C73FF" w:rsidRDefault="002C73FF" w:rsidP="002C73FF">
      <w:pPr>
        <w:spacing w:after="0" w:line="240" w:lineRule="auto"/>
        <w:rPr>
          <w:rFonts w:ascii="Times New Roman" w:hAnsi="Times New Roman"/>
          <w:sz w:val="20"/>
          <w:szCs w:val="20"/>
          <w:lang w:eastAsia="ru-RU"/>
        </w:rPr>
      </w:pPr>
      <w:r w:rsidRPr="00BE69A5">
        <w:rPr>
          <w:rFonts w:ascii="Times New Roman" w:hAnsi="Times New Roman"/>
          <w:sz w:val="20"/>
          <w:szCs w:val="20"/>
          <w:lang w:eastAsia="ru-RU"/>
        </w:rPr>
        <w:t>&lt;*&gt; Объемы бюджетного финансирования мероприятий в части</w:t>
      </w:r>
      <w:r>
        <w:rPr>
          <w:rFonts w:ascii="Times New Roman" w:hAnsi="Times New Roman"/>
          <w:sz w:val="20"/>
          <w:szCs w:val="20"/>
          <w:lang w:eastAsia="ru-RU"/>
        </w:rPr>
        <w:t xml:space="preserve"> федерального, республиканского, муниципального </w:t>
      </w:r>
      <w:r w:rsidRPr="00BE69A5">
        <w:rPr>
          <w:rFonts w:ascii="Times New Roman" w:hAnsi="Times New Roman"/>
          <w:sz w:val="20"/>
          <w:szCs w:val="20"/>
          <w:lang w:eastAsia="ru-RU"/>
        </w:rPr>
        <w:t>бюджетов и</w:t>
      </w:r>
      <w:r w:rsidR="00FA4485">
        <w:rPr>
          <w:rFonts w:ascii="Times New Roman" w:hAnsi="Times New Roman"/>
          <w:sz w:val="20"/>
          <w:szCs w:val="20"/>
          <w:lang w:eastAsia="ru-RU"/>
        </w:rPr>
        <w:t xml:space="preserve"> внебюджетного источника на 2024</w:t>
      </w:r>
      <w:r>
        <w:rPr>
          <w:rFonts w:ascii="Times New Roman" w:hAnsi="Times New Roman"/>
          <w:sz w:val="20"/>
          <w:szCs w:val="20"/>
          <w:lang w:eastAsia="ru-RU"/>
        </w:rPr>
        <w:t xml:space="preserve"> - 2025</w:t>
      </w:r>
      <w:r w:rsidRPr="00BE69A5">
        <w:rPr>
          <w:rFonts w:ascii="Times New Roman" w:hAnsi="Times New Roman"/>
          <w:sz w:val="20"/>
          <w:szCs w:val="20"/>
          <w:lang w:eastAsia="ru-RU"/>
        </w:rPr>
        <w:t xml:space="preserve"> годы являются прогнозными и подлежат уточнению. </w:t>
      </w:r>
      <w:r w:rsidRPr="00743E74">
        <w:rPr>
          <w:rFonts w:ascii="Times New Roman" w:hAnsi="Times New Roman"/>
          <w:sz w:val="20"/>
          <w:szCs w:val="20"/>
          <w:lang w:eastAsia="ru-RU"/>
        </w:rPr>
        <w:t xml:space="preserve"> </w:t>
      </w:r>
    </w:p>
    <w:p w:rsidR="00B654AF" w:rsidRPr="00B654AF" w:rsidRDefault="00B654AF" w:rsidP="002C73FF">
      <w:pPr>
        <w:pStyle w:val="ab"/>
        <w:ind w:left="660"/>
        <w:jc w:val="both"/>
        <w:rPr>
          <w:b/>
          <w:color w:val="000000"/>
          <w:sz w:val="28"/>
          <w:szCs w:val="28"/>
        </w:rPr>
      </w:pPr>
    </w:p>
    <w:p w:rsidR="00B654AF" w:rsidRDefault="00B654AF" w:rsidP="00B654AF">
      <w:pPr>
        <w:pStyle w:val="ab"/>
        <w:numPr>
          <w:ilvl w:val="0"/>
          <w:numId w:val="31"/>
        </w:numPr>
        <w:jc w:val="center"/>
        <w:rPr>
          <w:color w:val="000000"/>
          <w:sz w:val="28"/>
          <w:szCs w:val="28"/>
        </w:rPr>
        <w:sectPr w:rsidR="00B654AF" w:rsidSect="00AD4110">
          <w:pgSz w:w="16838" w:h="11906" w:orient="landscape" w:code="9"/>
          <w:pgMar w:top="1134" w:right="851" w:bottom="851" w:left="851" w:header="709" w:footer="709" w:gutter="0"/>
          <w:cols w:space="708"/>
          <w:titlePg/>
          <w:docGrid w:linePitch="360"/>
        </w:sectPr>
      </w:pPr>
    </w:p>
    <w:p w:rsidR="00B654AF" w:rsidRPr="00B654AF" w:rsidRDefault="00B654AF" w:rsidP="00B654AF">
      <w:pPr>
        <w:pStyle w:val="ab"/>
        <w:numPr>
          <w:ilvl w:val="0"/>
          <w:numId w:val="31"/>
        </w:numPr>
        <w:jc w:val="center"/>
        <w:rPr>
          <w:b/>
          <w:color w:val="000000"/>
          <w:sz w:val="28"/>
          <w:szCs w:val="28"/>
        </w:rPr>
      </w:pPr>
      <w:r w:rsidRPr="00B654AF">
        <w:rPr>
          <w:b/>
          <w:color w:val="000000"/>
          <w:sz w:val="28"/>
          <w:szCs w:val="28"/>
        </w:rPr>
        <w:lastRenderedPageBreak/>
        <w:t>Перечень основных мероприятий подпрограммы</w:t>
      </w:r>
    </w:p>
    <w:p w:rsidR="00CD3903" w:rsidRDefault="00B654AF" w:rsidP="00B654AF">
      <w:pPr>
        <w:spacing w:after="0" w:line="240" w:lineRule="auto"/>
        <w:ind w:firstLine="700"/>
        <w:jc w:val="right"/>
        <w:rPr>
          <w:rFonts w:ascii="Times New Roman" w:hAnsi="Times New Roman"/>
          <w:b/>
          <w:color w:val="000000"/>
          <w:sz w:val="28"/>
          <w:szCs w:val="28"/>
          <w:lang w:eastAsia="ru-RU"/>
        </w:rPr>
      </w:pPr>
      <w:r w:rsidRPr="00B654AF">
        <w:rPr>
          <w:rFonts w:ascii="Times New Roman" w:hAnsi="Times New Roman"/>
          <w:b/>
          <w:color w:val="000000"/>
          <w:sz w:val="28"/>
          <w:szCs w:val="28"/>
          <w:lang w:eastAsia="ru-RU"/>
        </w:rPr>
        <w:t>Таблица 3</w:t>
      </w:r>
    </w:p>
    <w:p w:rsidR="00B654AF" w:rsidRPr="00B654AF" w:rsidRDefault="00B654AF" w:rsidP="00B654AF">
      <w:pPr>
        <w:spacing w:after="0" w:line="240" w:lineRule="auto"/>
        <w:ind w:firstLine="700"/>
        <w:jc w:val="right"/>
        <w:rPr>
          <w:rFonts w:ascii="Times New Roman" w:hAnsi="Times New Roman"/>
          <w:b/>
          <w:color w:val="000000"/>
          <w:sz w:val="28"/>
          <w:szCs w:val="28"/>
          <w:lang w:eastAsia="ru-RU"/>
        </w:rPr>
      </w:pPr>
    </w:p>
    <w:tbl>
      <w:tblPr>
        <w:tblW w:w="10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3828"/>
        <w:gridCol w:w="2268"/>
        <w:gridCol w:w="3402"/>
      </w:tblGrid>
      <w:tr w:rsidR="00B654AF" w:rsidRPr="00B654AF" w:rsidTr="00B654AF">
        <w:trPr>
          <w:trHeight w:val="1054"/>
        </w:trPr>
        <w:tc>
          <w:tcPr>
            <w:tcW w:w="675" w:type="dxa"/>
            <w:tcBorders>
              <w:top w:val="single" w:sz="4" w:space="0" w:color="auto"/>
              <w:left w:val="single" w:sz="4" w:space="0" w:color="auto"/>
              <w:bottom w:val="single" w:sz="4" w:space="0" w:color="auto"/>
              <w:right w:val="single" w:sz="4" w:space="0" w:color="auto"/>
            </w:tcBorders>
          </w:tcPr>
          <w:p w:rsidR="00B654AF" w:rsidRPr="00B654AF" w:rsidRDefault="00B654AF" w:rsidP="00B654AF">
            <w:pPr>
              <w:spacing w:after="0" w:line="240" w:lineRule="auto"/>
              <w:ind w:firstLine="700"/>
              <w:jc w:val="both"/>
              <w:rPr>
                <w:rFonts w:ascii="Times New Roman" w:hAnsi="Times New Roman"/>
                <w:color w:val="000000"/>
                <w:sz w:val="28"/>
                <w:szCs w:val="28"/>
                <w:lang w:eastAsia="ru-RU"/>
              </w:rPr>
            </w:pPr>
            <w:r w:rsidRPr="00B654AF">
              <w:rPr>
                <w:rFonts w:ascii="Times New Roman" w:hAnsi="Times New Roman"/>
                <w:color w:val="000000"/>
                <w:sz w:val="28"/>
                <w:szCs w:val="28"/>
                <w:lang w:eastAsia="ru-RU"/>
              </w:rPr>
              <w:t>№</w:t>
            </w:r>
          </w:p>
          <w:p w:rsidR="00B654AF" w:rsidRPr="00B654AF" w:rsidRDefault="00B654AF" w:rsidP="00B654AF">
            <w:pPr>
              <w:spacing w:after="0" w:line="240" w:lineRule="auto"/>
              <w:ind w:firstLine="700"/>
              <w:jc w:val="both"/>
              <w:rPr>
                <w:rFonts w:ascii="Times New Roman" w:hAnsi="Times New Roman"/>
                <w:color w:val="000000"/>
                <w:sz w:val="28"/>
                <w:szCs w:val="28"/>
                <w:lang w:eastAsia="ru-RU"/>
              </w:rPr>
            </w:pPr>
            <w:r w:rsidRPr="00B654AF">
              <w:rPr>
                <w:rFonts w:ascii="Times New Roman" w:hAnsi="Times New Roman"/>
                <w:color w:val="000000"/>
                <w:sz w:val="28"/>
                <w:szCs w:val="28"/>
                <w:lang w:eastAsia="ru-RU"/>
              </w:rPr>
              <w:t>п/п</w:t>
            </w:r>
          </w:p>
          <w:p w:rsidR="00B654AF" w:rsidRPr="00B654AF" w:rsidRDefault="00B654AF" w:rsidP="00B654AF">
            <w:pPr>
              <w:spacing w:after="0" w:line="240" w:lineRule="auto"/>
              <w:ind w:firstLine="700"/>
              <w:jc w:val="both"/>
              <w:rPr>
                <w:rFonts w:ascii="Times New Roman" w:hAnsi="Times New Roman"/>
                <w:color w:val="000000"/>
                <w:sz w:val="28"/>
                <w:szCs w:val="28"/>
                <w:lang w:eastAsia="ru-RU"/>
              </w:rPr>
            </w:pPr>
          </w:p>
        </w:tc>
        <w:tc>
          <w:tcPr>
            <w:tcW w:w="3828" w:type="dxa"/>
            <w:tcBorders>
              <w:top w:val="single" w:sz="4" w:space="0" w:color="auto"/>
              <w:left w:val="single" w:sz="4" w:space="0" w:color="auto"/>
              <w:bottom w:val="single" w:sz="4" w:space="0" w:color="auto"/>
              <w:right w:val="single" w:sz="4" w:space="0" w:color="auto"/>
            </w:tcBorders>
          </w:tcPr>
          <w:p w:rsidR="00B654AF" w:rsidRDefault="00B654AF" w:rsidP="00B654AF">
            <w:pPr>
              <w:spacing w:after="0" w:line="240" w:lineRule="auto"/>
              <w:jc w:val="center"/>
              <w:rPr>
                <w:rFonts w:ascii="Times New Roman" w:hAnsi="Times New Roman"/>
                <w:color w:val="000000"/>
                <w:sz w:val="28"/>
                <w:szCs w:val="28"/>
                <w:lang w:eastAsia="ru-RU"/>
              </w:rPr>
            </w:pPr>
            <w:r w:rsidRPr="00B654AF">
              <w:rPr>
                <w:rFonts w:ascii="Times New Roman" w:hAnsi="Times New Roman"/>
                <w:color w:val="000000"/>
                <w:sz w:val="28"/>
                <w:szCs w:val="28"/>
                <w:lang w:eastAsia="ru-RU"/>
              </w:rPr>
              <w:t xml:space="preserve">Наименование </w:t>
            </w:r>
          </w:p>
          <w:p w:rsidR="00B654AF" w:rsidRPr="00B654AF" w:rsidRDefault="00B654AF" w:rsidP="00B654AF">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мероприятий</w:t>
            </w:r>
          </w:p>
          <w:p w:rsidR="00B654AF" w:rsidRPr="00B654AF" w:rsidRDefault="00B654AF" w:rsidP="00B654AF">
            <w:pPr>
              <w:spacing w:after="0" w:line="240" w:lineRule="auto"/>
              <w:ind w:firstLine="700"/>
              <w:jc w:val="center"/>
              <w:rPr>
                <w:rFonts w:ascii="Times New Roman" w:hAnsi="Times New Roman"/>
                <w:color w:val="000000"/>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B654AF" w:rsidRDefault="00B654AF" w:rsidP="00B654AF">
            <w:pPr>
              <w:spacing w:after="0" w:line="240" w:lineRule="auto"/>
              <w:jc w:val="center"/>
              <w:rPr>
                <w:rFonts w:ascii="Times New Roman" w:hAnsi="Times New Roman"/>
                <w:color w:val="000000"/>
                <w:sz w:val="28"/>
                <w:szCs w:val="28"/>
                <w:lang w:eastAsia="ru-RU"/>
              </w:rPr>
            </w:pPr>
            <w:r w:rsidRPr="00B654AF">
              <w:rPr>
                <w:rFonts w:ascii="Times New Roman" w:hAnsi="Times New Roman"/>
                <w:color w:val="000000"/>
                <w:sz w:val="28"/>
                <w:szCs w:val="28"/>
                <w:lang w:eastAsia="ru-RU"/>
              </w:rPr>
              <w:t xml:space="preserve">Срок </w:t>
            </w:r>
          </w:p>
          <w:p w:rsidR="00B654AF" w:rsidRPr="00B654AF" w:rsidRDefault="00B654AF" w:rsidP="00B654AF">
            <w:pPr>
              <w:spacing w:after="0" w:line="240" w:lineRule="auto"/>
              <w:jc w:val="center"/>
              <w:rPr>
                <w:rFonts w:ascii="Times New Roman" w:hAnsi="Times New Roman"/>
                <w:color w:val="000000"/>
                <w:sz w:val="28"/>
                <w:szCs w:val="28"/>
                <w:lang w:eastAsia="ru-RU"/>
              </w:rPr>
            </w:pPr>
            <w:r w:rsidRPr="00B654AF">
              <w:rPr>
                <w:rFonts w:ascii="Times New Roman" w:hAnsi="Times New Roman"/>
                <w:color w:val="000000"/>
                <w:sz w:val="28"/>
                <w:szCs w:val="28"/>
                <w:lang w:eastAsia="ru-RU"/>
              </w:rPr>
              <w:t>реализации</w:t>
            </w:r>
          </w:p>
          <w:p w:rsidR="00B654AF" w:rsidRPr="00B654AF" w:rsidRDefault="00B654AF" w:rsidP="00B654AF">
            <w:pPr>
              <w:spacing w:after="0" w:line="240" w:lineRule="auto"/>
              <w:ind w:firstLine="700"/>
              <w:jc w:val="center"/>
              <w:rPr>
                <w:rFonts w:ascii="Times New Roman" w:hAnsi="Times New Roman"/>
                <w:color w:val="000000"/>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B654AF" w:rsidRDefault="00B654AF" w:rsidP="00B654AF">
            <w:pPr>
              <w:spacing w:after="0" w:line="240" w:lineRule="auto"/>
              <w:ind w:firstLine="67"/>
              <w:jc w:val="center"/>
              <w:rPr>
                <w:rFonts w:ascii="Times New Roman" w:hAnsi="Times New Roman"/>
                <w:color w:val="000000"/>
                <w:sz w:val="28"/>
                <w:szCs w:val="28"/>
                <w:lang w:eastAsia="ru-RU"/>
              </w:rPr>
            </w:pPr>
            <w:r w:rsidRPr="00B654AF">
              <w:rPr>
                <w:rFonts w:ascii="Times New Roman" w:hAnsi="Times New Roman"/>
                <w:color w:val="000000"/>
                <w:sz w:val="28"/>
                <w:szCs w:val="28"/>
                <w:lang w:eastAsia="ru-RU"/>
              </w:rPr>
              <w:t xml:space="preserve">Ожидаемые </w:t>
            </w:r>
          </w:p>
          <w:p w:rsidR="00B654AF" w:rsidRPr="00B654AF" w:rsidRDefault="00B654AF" w:rsidP="00B654AF">
            <w:pPr>
              <w:spacing w:after="0" w:line="240" w:lineRule="auto"/>
              <w:ind w:firstLine="67"/>
              <w:jc w:val="center"/>
              <w:rPr>
                <w:rFonts w:ascii="Times New Roman" w:hAnsi="Times New Roman"/>
                <w:color w:val="000000"/>
                <w:sz w:val="28"/>
                <w:szCs w:val="28"/>
                <w:lang w:eastAsia="ru-RU"/>
              </w:rPr>
            </w:pPr>
            <w:r w:rsidRPr="00B654AF">
              <w:rPr>
                <w:rFonts w:ascii="Times New Roman" w:hAnsi="Times New Roman"/>
                <w:color w:val="000000"/>
                <w:sz w:val="28"/>
                <w:szCs w:val="28"/>
                <w:lang w:eastAsia="ru-RU"/>
              </w:rPr>
              <w:t>результаты</w:t>
            </w:r>
          </w:p>
        </w:tc>
      </w:tr>
      <w:tr w:rsidR="00B654AF" w:rsidRPr="00B654AF" w:rsidTr="00B654AF">
        <w:trPr>
          <w:trHeight w:val="1054"/>
        </w:trPr>
        <w:tc>
          <w:tcPr>
            <w:tcW w:w="675" w:type="dxa"/>
            <w:tcBorders>
              <w:top w:val="single" w:sz="4" w:space="0" w:color="auto"/>
              <w:left w:val="single" w:sz="4" w:space="0" w:color="auto"/>
              <w:bottom w:val="single" w:sz="4" w:space="0" w:color="auto"/>
              <w:right w:val="single" w:sz="4" w:space="0" w:color="auto"/>
            </w:tcBorders>
          </w:tcPr>
          <w:p w:rsidR="00B654AF" w:rsidRPr="00D12908" w:rsidRDefault="00B654AF" w:rsidP="00323461">
            <w:pPr>
              <w:pStyle w:val="ConsPlusNormal"/>
              <w:rPr>
                <w:rFonts w:ascii="Times New Roman" w:hAnsi="Times New Roman" w:cs="Times New Roman"/>
                <w:sz w:val="28"/>
                <w:szCs w:val="28"/>
              </w:rPr>
            </w:pPr>
            <w:r w:rsidRPr="00D12908">
              <w:rPr>
                <w:rFonts w:ascii="Times New Roman" w:hAnsi="Times New Roman" w:cs="Times New Roman"/>
                <w:sz w:val="28"/>
                <w:szCs w:val="28"/>
              </w:rPr>
              <w:t>1.</w:t>
            </w:r>
          </w:p>
        </w:tc>
        <w:tc>
          <w:tcPr>
            <w:tcW w:w="3828" w:type="dxa"/>
            <w:tcBorders>
              <w:top w:val="single" w:sz="4" w:space="0" w:color="auto"/>
              <w:left w:val="single" w:sz="4" w:space="0" w:color="auto"/>
              <w:bottom w:val="single" w:sz="4" w:space="0" w:color="auto"/>
              <w:right w:val="single" w:sz="4" w:space="0" w:color="auto"/>
            </w:tcBorders>
          </w:tcPr>
          <w:p w:rsidR="00B654AF" w:rsidRPr="000C7DCD" w:rsidRDefault="000C7DCD" w:rsidP="000C7DCD">
            <w:pPr>
              <w:spacing w:line="240" w:lineRule="auto"/>
              <w:rPr>
                <w:rFonts w:ascii="Times New Roman" w:hAnsi="Times New Roman"/>
                <w:color w:val="000000"/>
                <w:sz w:val="28"/>
                <w:szCs w:val="28"/>
              </w:rPr>
            </w:pPr>
            <w:r w:rsidRPr="000C7DCD">
              <w:rPr>
                <w:rFonts w:ascii="Times New Roman" w:hAnsi="Times New Roman"/>
                <w:color w:val="000000"/>
                <w:sz w:val="28"/>
                <w:szCs w:val="28"/>
              </w:rPr>
              <w:t>Улучшение жилищных условий граждан, проживающих на сельских территориях, путем предоставления социальных выплат на строительство (приобретение) жилья</w:t>
            </w:r>
          </w:p>
        </w:tc>
        <w:tc>
          <w:tcPr>
            <w:tcW w:w="2268" w:type="dxa"/>
            <w:tcBorders>
              <w:top w:val="single" w:sz="4" w:space="0" w:color="auto"/>
              <w:left w:val="single" w:sz="4" w:space="0" w:color="auto"/>
              <w:bottom w:val="single" w:sz="4" w:space="0" w:color="auto"/>
              <w:right w:val="single" w:sz="4" w:space="0" w:color="auto"/>
            </w:tcBorders>
          </w:tcPr>
          <w:p w:rsidR="00B654AF" w:rsidRPr="000C7DCD" w:rsidRDefault="000C7DCD" w:rsidP="00323461">
            <w:pPr>
              <w:pStyle w:val="ConsPlusNormal"/>
              <w:jc w:val="center"/>
              <w:rPr>
                <w:rFonts w:ascii="Times New Roman" w:hAnsi="Times New Roman" w:cs="Times New Roman"/>
                <w:sz w:val="28"/>
                <w:szCs w:val="28"/>
              </w:rPr>
            </w:pPr>
            <w:r>
              <w:rPr>
                <w:rFonts w:ascii="Times New Roman" w:hAnsi="Times New Roman" w:cs="Times New Roman"/>
                <w:sz w:val="28"/>
                <w:szCs w:val="28"/>
              </w:rPr>
              <w:t>2021-2025</w:t>
            </w:r>
          </w:p>
        </w:tc>
        <w:tc>
          <w:tcPr>
            <w:tcW w:w="3402" w:type="dxa"/>
            <w:tcBorders>
              <w:top w:val="single" w:sz="4" w:space="0" w:color="auto"/>
              <w:left w:val="single" w:sz="4" w:space="0" w:color="auto"/>
              <w:bottom w:val="single" w:sz="4" w:space="0" w:color="auto"/>
              <w:right w:val="single" w:sz="4" w:space="0" w:color="auto"/>
            </w:tcBorders>
          </w:tcPr>
          <w:p w:rsidR="00B654AF" w:rsidRPr="000C7DCD" w:rsidRDefault="000C7DCD" w:rsidP="000C7DCD">
            <w:pPr>
              <w:spacing w:after="0" w:line="240" w:lineRule="auto"/>
              <w:rPr>
                <w:rFonts w:ascii="Times New Roman" w:hAnsi="Times New Roman"/>
                <w:sz w:val="28"/>
                <w:szCs w:val="28"/>
              </w:rPr>
            </w:pPr>
            <w:r w:rsidRPr="000C7DCD">
              <w:rPr>
                <w:rFonts w:ascii="Times New Roman" w:hAnsi="Times New Roman"/>
                <w:sz w:val="28"/>
                <w:szCs w:val="28"/>
              </w:rPr>
              <w:t xml:space="preserve">улучшение жилищных условий </w:t>
            </w:r>
            <w:r>
              <w:rPr>
                <w:rFonts w:ascii="Times New Roman" w:hAnsi="Times New Roman"/>
                <w:sz w:val="28"/>
                <w:szCs w:val="28"/>
              </w:rPr>
              <w:t>5</w:t>
            </w:r>
            <w:r w:rsidRPr="000C7DCD">
              <w:rPr>
                <w:rFonts w:ascii="Times New Roman" w:hAnsi="Times New Roman"/>
                <w:sz w:val="28"/>
                <w:szCs w:val="28"/>
              </w:rPr>
              <w:t xml:space="preserve"> сельских семей</w:t>
            </w:r>
          </w:p>
        </w:tc>
      </w:tr>
      <w:tr w:rsidR="00B654AF" w:rsidRPr="00B654AF" w:rsidTr="00B654AF">
        <w:trPr>
          <w:trHeight w:val="1054"/>
        </w:trPr>
        <w:tc>
          <w:tcPr>
            <w:tcW w:w="675" w:type="dxa"/>
            <w:tcBorders>
              <w:top w:val="single" w:sz="4" w:space="0" w:color="auto"/>
              <w:left w:val="single" w:sz="4" w:space="0" w:color="auto"/>
              <w:bottom w:val="single" w:sz="4" w:space="0" w:color="auto"/>
              <w:right w:val="single" w:sz="4" w:space="0" w:color="auto"/>
            </w:tcBorders>
          </w:tcPr>
          <w:p w:rsidR="00B654AF" w:rsidRPr="00D12908" w:rsidRDefault="00B654AF" w:rsidP="00323461">
            <w:pPr>
              <w:pStyle w:val="ConsPlusNormal"/>
              <w:rPr>
                <w:rFonts w:ascii="Times New Roman" w:hAnsi="Times New Roman" w:cs="Times New Roman"/>
                <w:sz w:val="28"/>
                <w:szCs w:val="28"/>
              </w:rPr>
            </w:pPr>
            <w:r w:rsidRPr="00D12908">
              <w:rPr>
                <w:rFonts w:ascii="Times New Roman" w:hAnsi="Times New Roman" w:cs="Times New Roman"/>
                <w:sz w:val="28"/>
                <w:szCs w:val="28"/>
              </w:rPr>
              <w:t>2.</w:t>
            </w:r>
          </w:p>
        </w:tc>
        <w:tc>
          <w:tcPr>
            <w:tcW w:w="3828" w:type="dxa"/>
            <w:tcBorders>
              <w:top w:val="single" w:sz="4" w:space="0" w:color="auto"/>
              <w:left w:val="single" w:sz="4" w:space="0" w:color="auto"/>
              <w:bottom w:val="single" w:sz="4" w:space="0" w:color="auto"/>
              <w:right w:val="single" w:sz="4" w:space="0" w:color="auto"/>
            </w:tcBorders>
          </w:tcPr>
          <w:p w:rsidR="00B654AF" w:rsidRPr="000C7DCD" w:rsidRDefault="000C7DCD" w:rsidP="00323461">
            <w:pPr>
              <w:tabs>
                <w:tab w:val="left" w:pos="0"/>
              </w:tabs>
              <w:spacing w:line="240" w:lineRule="auto"/>
              <w:rPr>
                <w:rFonts w:ascii="Times New Roman" w:hAnsi="Times New Roman"/>
                <w:color w:val="000000"/>
                <w:sz w:val="28"/>
                <w:szCs w:val="28"/>
              </w:rPr>
            </w:pPr>
            <w:r w:rsidRPr="000C7DCD">
              <w:rPr>
                <w:rFonts w:ascii="Times New Roman" w:hAnsi="Times New Roman"/>
                <w:color w:val="000000"/>
                <w:sz w:val="28"/>
                <w:szCs w:val="28"/>
              </w:rPr>
              <w:t>Строительство</w:t>
            </w:r>
            <w:r w:rsidR="000305A0">
              <w:rPr>
                <w:rFonts w:ascii="Times New Roman" w:hAnsi="Times New Roman"/>
                <w:color w:val="000000"/>
                <w:sz w:val="28"/>
                <w:szCs w:val="28"/>
              </w:rPr>
              <w:t xml:space="preserve"> (приобретение)</w:t>
            </w:r>
            <w:r w:rsidRPr="000C7DCD">
              <w:rPr>
                <w:rFonts w:ascii="Times New Roman" w:hAnsi="Times New Roman"/>
                <w:color w:val="000000"/>
                <w:sz w:val="28"/>
                <w:szCs w:val="28"/>
              </w:rPr>
              <w:t xml:space="preserve"> жилья, предоставляемого по договору найма жилого помещения</w:t>
            </w:r>
          </w:p>
        </w:tc>
        <w:tc>
          <w:tcPr>
            <w:tcW w:w="2268" w:type="dxa"/>
            <w:tcBorders>
              <w:top w:val="single" w:sz="4" w:space="0" w:color="auto"/>
              <w:left w:val="single" w:sz="4" w:space="0" w:color="auto"/>
              <w:bottom w:val="single" w:sz="4" w:space="0" w:color="auto"/>
              <w:right w:val="single" w:sz="4" w:space="0" w:color="auto"/>
            </w:tcBorders>
          </w:tcPr>
          <w:p w:rsidR="00B654AF" w:rsidRPr="000C7DCD" w:rsidRDefault="000C7DCD" w:rsidP="00323461">
            <w:pPr>
              <w:jc w:val="center"/>
              <w:rPr>
                <w:rFonts w:ascii="Times New Roman" w:hAnsi="Times New Roman"/>
                <w:sz w:val="28"/>
                <w:szCs w:val="28"/>
                <w:lang w:eastAsia="ru-RU"/>
              </w:rPr>
            </w:pPr>
            <w:r>
              <w:rPr>
                <w:rFonts w:ascii="Times New Roman" w:hAnsi="Times New Roman"/>
                <w:sz w:val="28"/>
                <w:szCs w:val="28"/>
                <w:lang w:eastAsia="ru-RU"/>
              </w:rPr>
              <w:t>2021-2025</w:t>
            </w:r>
          </w:p>
        </w:tc>
        <w:tc>
          <w:tcPr>
            <w:tcW w:w="3402" w:type="dxa"/>
            <w:tcBorders>
              <w:top w:val="single" w:sz="4" w:space="0" w:color="auto"/>
              <w:left w:val="single" w:sz="4" w:space="0" w:color="auto"/>
              <w:bottom w:val="single" w:sz="4" w:space="0" w:color="auto"/>
              <w:right w:val="single" w:sz="4" w:space="0" w:color="auto"/>
            </w:tcBorders>
          </w:tcPr>
          <w:p w:rsidR="00B654AF" w:rsidRPr="000C7DCD" w:rsidRDefault="000C7DCD" w:rsidP="00323461">
            <w:pPr>
              <w:pStyle w:val="ConsPlusNormal"/>
              <w:rPr>
                <w:rFonts w:ascii="Times New Roman" w:hAnsi="Times New Roman" w:cs="Times New Roman"/>
                <w:sz w:val="28"/>
                <w:szCs w:val="28"/>
              </w:rPr>
            </w:pPr>
            <w:r>
              <w:rPr>
                <w:rFonts w:ascii="Times New Roman" w:hAnsi="Times New Roman" w:cs="Times New Roman"/>
                <w:sz w:val="28"/>
                <w:szCs w:val="28"/>
              </w:rPr>
              <w:t>улучшение жилищных условий 6</w:t>
            </w:r>
            <w:r w:rsidRPr="000C7DCD">
              <w:rPr>
                <w:rFonts w:ascii="Times New Roman" w:hAnsi="Times New Roman" w:cs="Times New Roman"/>
                <w:sz w:val="28"/>
                <w:szCs w:val="28"/>
              </w:rPr>
              <w:t xml:space="preserve"> сельских семей</w:t>
            </w:r>
          </w:p>
        </w:tc>
      </w:tr>
    </w:tbl>
    <w:p w:rsidR="00B654AF" w:rsidRDefault="00B654AF" w:rsidP="00440D84">
      <w:pPr>
        <w:spacing w:after="0" w:line="240" w:lineRule="auto"/>
        <w:ind w:firstLine="700"/>
        <w:jc w:val="both"/>
        <w:rPr>
          <w:rFonts w:ascii="Times New Roman" w:hAnsi="Times New Roman"/>
          <w:color w:val="000000"/>
          <w:sz w:val="28"/>
          <w:szCs w:val="28"/>
          <w:lang w:eastAsia="ru-RU"/>
        </w:rPr>
      </w:pPr>
    </w:p>
    <w:p w:rsidR="000C7DCD" w:rsidRDefault="000C7DCD" w:rsidP="00440D84">
      <w:pPr>
        <w:spacing w:after="0" w:line="240" w:lineRule="auto"/>
        <w:ind w:firstLine="700"/>
        <w:jc w:val="both"/>
        <w:rPr>
          <w:rFonts w:ascii="Times New Roman" w:hAnsi="Times New Roman"/>
          <w:color w:val="000000"/>
          <w:sz w:val="28"/>
          <w:szCs w:val="28"/>
          <w:lang w:eastAsia="ru-RU"/>
        </w:rPr>
      </w:pPr>
    </w:p>
    <w:p w:rsidR="000C7DCD" w:rsidRDefault="000C7DCD" w:rsidP="00440D84">
      <w:pPr>
        <w:spacing w:after="0" w:line="240" w:lineRule="auto"/>
        <w:ind w:firstLine="700"/>
        <w:jc w:val="both"/>
        <w:rPr>
          <w:rFonts w:ascii="Times New Roman" w:hAnsi="Times New Roman"/>
          <w:color w:val="000000"/>
          <w:sz w:val="28"/>
          <w:szCs w:val="28"/>
          <w:lang w:eastAsia="ru-RU"/>
        </w:rPr>
      </w:pPr>
    </w:p>
    <w:p w:rsidR="000C7DCD" w:rsidRDefault="000C7DCD" w:rsidP="00440D84">
      <w:pPr>
        <w:spacing w:after="0" w:line="240" w:lineRule="auto"/>
        <w:ind w:firstLine="700"/>
        <w:jc w:val="both"/>
        <w:rPr>
          <w:rFonts w:ascii="Times New Roman" w:hAnsi="Times New Roman"/>
          <w:color w:val="000000"/>
          <w:sz w:val="28"/>
          <w:szCs w:val="28"/>
          <w:lang w:eastAsia="ru-RU"/>
        </w:rPr>
      </w:pPr>
    </w:p>
    <w:p w:rsidR="000C7DCD" w:rsidRDefault="000C7DCD" w:rsidP="00440D84">
      <w:pPr>
        <w:spacing w:after="0" w:line="240" w:lineRule="auto"/>
        <w:ind w:firstLine="700"/>
        <w:jc w:val="both"/>
        <w:rPr>
          <w:rFonts w:ascii="Times New Roman" w:hAnsi="Times New Roman"/>
          <w:color w:val="000000"/>
          <w:sz w:val="28"/>
          <w:szCs w:val="28"/>
          <w:lang w:eastAsia="ru-RU"/>
        </w:rPr>
      </w:pPr>
    </w:p>
    <w:p w:rsidR="000C7DCD" w:rsidRDefault="000C7DCD" w:rsidP="00440D84">
      <w:pPr>
        <w:spacing w:after="0" w:line="240" w:lineRule="auto"/>
        <w:ind w:firstLine="700"/>
        <w:jc w:val="both"/>
        <w:rPr>
          <w:rFonts w:ascii="Times New Roman" w:hAnsi="Times New Roman"/>
          <w:color w:val="000000"/>
          <w:sz w:val="28"/>
          <w:szCs w:val="28"/>
          <w:lang w:eastAsia="ru-RU"/>
        </w:rPr>
      </w:pPr>
    </w:p>
    <w:p w:rsidR="000C7DCD" w:rsidRDefault="000C7DCD" w:rsidP="00440D84">
      <w:pPr>
        <w:spacing w:after="0" w:line="240" w:lineRule="auto"/>
        <w:ind w:firstLine="700"/>
        <w:jc w:val="both"/>
        <w:rPr>
          <w:rFonts w:ascii="Times New Roman" w:hAnsi="Times New Roman"/>
          <w:color w:val="000000"/>
          <w:sz w:val="28"/>
          <w:szCs w:val="28"/>
          <w:lang w:eastAsia="ru-RU"/>
        </w:rPr>
      </w:pPr>
    </w:p>
    <w:p w:rsidR="000C7DCD" w:rsidRDefault="000C7DCD" w:rsidP="00440D84">
      <w:pPr>
        <w:spacing w:after="0" w:line="240" w:lineRule="auto"/>
        <w:ind w:firstLine="700"/>
        <w:jc w:val="both"/>
        <w:rPr>
          <w:rFonts w:ascii="Times New Roman" w:hAnsi="Times New Roman"/>
          <w:color w:val="000000"/>
          <w:sz w:val="28"/>
          <w:szCs w:val="28"/>
          <w:lang w:eastAsia="ru-RU"/>
        </w:rPr>
      </w:pPr>
    </w:p>
    <w:p w:rsidR="000C7DCD" w:rsidRDefault="000C7DCD" w:rsidP="00440D84">
      <w:pPr>
        <w:spacing w:after="0" w:line="240" w:lineRule="auto"/>
        <w:ind w:firstLine="700"/>
        <w:jc w:val="both"/>
        <w:rPr>
          <w:rFonts w:ascii="Times New Roman" w:hAnsi="Times New Roman"/>
          <w:color w:val="000000"/>
          <w:sz w:val="28"/>
          <w:szCs w:val="28"/>
          <w:lang w:eastAsia="ru-RU"/>
        </w:rPr>
      </w:pPr>
    </w:p>
    <w:p w:rsidR="000C7DCD" w:rsidRDefault="000C7DCD" w:rsidP="00440D84">
      <w:pPr>
        <w:spacing w:after="0" w:line="240" w:lineRule="auto"/>
        <w:ind w:firstLine="700"/>
        <w:jc w:val="both"/>
        <w:rPr>
          <w:rFonts w:ascii="Times New Roman" w:hAnsi="Times New Roman"/>
          <w:color w:val="000000"/>
          <w:sz w:val="28"/>
          <w:szCs w:val="28"/>
          <w:lang w:eastAsia="ru-RU"/>
        </w:rPr>
      </w:pPr>
    </w:p>
    <w:p w:rsidR="000C7DCD" w:rsidRDefault="000C7DCD" w:rsidP="00440D84">
      <w:pPr>
        <w:spacing w:after="0" w:line="240" w:lineRule="auto"/>
        <w:ind w:firstLine="700"/>
        <w:jc w:val="both"/>
        <w:rPr>
          <w:rFonts w:ascii="Times New Roman" w:hAnsi="Times New Roman"/>
          <w:color w:val="000000"/>
          <w:sz w:val="28"/>
          <w:szCs w:val="28"/>
          <w:lang w:eastAsia="ru-RU"/>
        </w:rPr>
      </w:pPr>
    </w:p>
    <w:p w:rsidR="000C7DCD" w:rsidRDefault="000C7DCD" w:rsidP="00440D84">
      <w:pPr>
        <w:spacing w:after="0" w:line="240" w:lineRule="auto"/>
        <w:ind w:firstLine="700"/>
        <w:jc w:val="both"/>
        <w:rPr>
          <w:rFonts w:ascii="Times New Roman" w:hAnsi="Times New Roman"/>
          <w:color w:val="000000"/>
          <w:sz w:val="28"/>
          <w:szCs w:val="28"/>
          <w:lang w:eastAsia="ru-RU"/>
        </w:rPr>
      </w:pPr>
    </w:p>
    <w:p w:rsidR="000C7DCD" w:rsidRDefault="000C7DCD" w:rsidP="00440D84">
      <w:pPr>
        <w:spacing w:after="0" w:line="240" w:lineRule="auto"/>
        <w:ind w:firstLine="700"/>
        <w:jc w:val="both"/>
        <w:rPr>
          <w:rFonts w:ascii="Times New Roman" w:hAnsi="Times New Roman"/>
          <w:color w:val="000000"/>
          <w:sz w:val="28"/>
          <w:szCs w:val="28"/>
          <w:lang w:eastAsia="ru-RU"/>
        </w:rPr>
      </w:pPr>
    </w:p>
    <w:p w:rsidR="000C7DCD" w:rsidRDefault="000C7DCD" w:rsidP="00440D84">
      <w:pPr>
        <w:spacing w:after="0" w:line="240" w:lineRule="auto"/>
        <w:ind w:firstLine="700"/>
        <w:jc w:val="both"/>
        <w:rPr>
          <w:rFonts w:ascii="Times New Roman" w:hAnsi="Times New Roman"/>
          <w:color w:val="000000"/>
          <w:sz w:val="28"/>
          <w:szCs w:val="28"/>
          <w:lang w:eastAsia="ru-RU"/>
        </w:rPr>
      </w:pPr>
    </w:p>
    <w:p w:rsidR="000C7DCD" w:rsidRDefault="000C7DCD" w:rsidP="00440D84">
      <w:pPr>
        <w:spacing w:after="0" w:line="240" w:lineRule="auto"/>
        <w:ind w:firstLine="700"/>
        <w:jc w:val="both"/>
        <w:rPr>
          <w:rFonts w:ascii="Times New Roman" w:hAnsi="Times New Roman"/>
          <w:color w:val="000000"/>
          <w:sz w:val="28"/>
          <w:szCs w:val="28"/>
          <w:lang w:eastAsia="ru-RU"/>
        </w:rPr>
      </w:pPr>
    </w:p>
    <w:p w:rsidR="000C7DCD" w:rsidRDefault="000C7DCD" w:rsidP="00440D84">
      <w:pPr>
        <w:spacing w:after="0" w:line="240" w:lineRule="auto"/>
        <w:ind w:firstLine="700"/>
        <w:jc w:val="both"/>
        <w:rPr>
          <w:rFonts w:ascii="Times New Roman" w:hAnsi="Times New Roman"/>
          <w:color w:val="000000"/>
          <w:sz w:val="28"/>
          <w:szCs w:val="28"/>
          <w:lang w:eastAsia="ru-RU"/>
        </w:rPr>
      </w:pPr>
    </w:p>
    <w:p w:rsidR="000C7DCD" w:rsidRDefault="000C7DCD" w:rsidP="00440D84">
      <w:pPr>
        <w:spacing w:after="0" w:line="240" w:lineRule="auto"/>
        <w:ind w:firstLine="700"/>
        <w:jc w:val="both"/>
        <w:rPr>
          <w:rFonts w:ascii="Times New Roman" w:hAnsi="Times New Roman"/>
          <w:color w:val="000000"/>
          <w:sz w:val="28"/>
          <w:szCs w:val="28"/>
          <w:lang w:eastAsia="ru-RU"/>
        </w:rPr>
      </w:pPr>
    </w:p>
    <w:p w:rsidR="000C7DCD" w:rsidRDefault="000C7DCD" w:rsidP="00440D84">
      <w:pPr>
        <w:spacing w:after="0" w:line="240" w:lineRule="auto"/>
        <w:ind w:firstLine="700"/>
        <w:jc w:val="both"/>
        <w:rPr>
          <w:rFonts w:ascii="Times New Roman" w:hAnsi="Times New Roman"/>
          <w:color w:val="000000"/>
          <w:sz w:val="28"/>
          <w:szCs w:val="28"/>
          <w:lang w:eastAsia="ru-RU"/>
        </w:rPr>
      </w:pPr>
    </w:p>
    <w:p w:rsidR="000C7DCD" w:rsidRDefault="000C7DCD" w:rsidP="00440D84">
      <w:pPr>
        <w:spacing w:after="0" w:line="240" w:lineRule="auto"/>
        <w:ind w:firstLine="700"/>
        <w:jc w:val="both"/>
        <w:rPr>
          <w:rFonts w:ascii="Times New Roman" w:hAnsi="Times New Roman"/>
          <w:color w:val="000000"/>
          <w:sz w:val="28"/>
          <w:szCs w:val="28"/>
          <w:lang w:eastAsia="ru-RU"/>
        </w:rPr>
      </w:pPr>
    </w:p>
    <w:p w:rsidR="000C7DCD" w:rsidRDefault="000C7DCD" w:rsidP="00440D84">
      <w:pPr>
        <w:spacing w:after="0" w:line="240" w:lineRule="auto"/>
        <w:ind w:firstLine="700"/>
        <w:jc w:val="both"/>
        <w:rPr>
          <w:rFonts w:ascii="Times New Roman" w:hAnsi="Times New Roman"/>
          <w:color w:val="000000"/>
          <w:sz w:val="28"/>
          <w:szCs w:val="28"/>
          <w:lang w:eastAsia="ru-RU"/>
        </w:rPr>
      </w:pPr>
    </w:p>
    <w:p w:rsidR="000C7DCD" w:rsidRDefault="000C7DCD" w:rsidP="00440D84">
      <w:pPr>
        <w:spacing w:after="0" w:line="240" w:lineRule="auto"/>
        <w:ind w:firstLine="700"/>
        <w:jc w:val="both"/>
        <w:rPr>
          <w:rFonts w:ascii="Times New Roman" w:hAnsi="Times New Roman"/>
          <w:color w:val="000000"/>
          <w:sz w:val="28"/>
          <w:szCs w:val="28"/>
          <w:lang w:eastAsia="ru-RU"/>
        </w:rPr>
      </w:pPr>
    </w:p>
    <w:p w:rsidR="000C7DCD" w:rsidRDefault="000C7DCD" w:rsidP="00440D84">
      <w:pPr>
        <w:spacing w:after="0" w:line="240" w:lineRule="auto"/>
        <w:ind w:firstLine="700"/>
        <w:jc w:val="both"/>
        <w:rPr>
          <w:rFonts w:ascii="Times New Roman" w:hAnsi="Times New Roman"/>
          <w:color w:val="000000"/>
          <w:sz w:val="28"/>
          <w:szCs w:val="28"/>
          <w:lang w:eastAsia="ru-RU"/>
        </w:rPr>
      </w:pPr>
    </w:p>
    <w:p w:rsidR="000C7DCD" w:rsidRDefault="000C7DCD" w:rsidP="00440D84">
      <w:pPr>
        <w:spacing w:after="0" w:line="240" w:lineRule="auto"/>
        <w:ind w:firstLine="700"/>
        <w:jc w:val="both"/>
        <w:rPr>
          <w:rFonts w:ascii="Times New Roman" w:hAnsi="Times New Roman"/>
          <w:color w:val="000000"/>
          <w:sz w:val="28"/>
          <w:szCs w:val="28"/>
          <w:lang w:eastAsia="ru-RU"/>
        </w:rPr>
      </w:pPr>
    </w:p>
    <w:p w:rsidR="000C7DCD" w:rsidRDefault="000C7DCD" w:rsidP="00440D84">
      <w:pPr>
        <w:spacing w:after="0" w:line="240" w:lineRule="auto"/>
        <w:ind w:firstLine="700"/>
        <w:jc w:val="both"/>
        <w:rPr>
          <w:rFonts w:ascii="Times New Roman" w:hAnsi="Times New Roman"/>
          <w:color w:val="000000"/>
          <w:sz w:val="28"/>
          <w:szCs w:val="28"/>
          <w:lang w:eastAsia="ru-RU"/>
        </w:rPr>
      </w:pPr>
    </w:p>
    <w:p w:rsidR="000C7DCD" w:rsidRDefault="000C7DCD" w:rsidP="00440D84">
      <w:pPr>
        <w:spacing w:after="0" w:line="240" w:lineRule="auto"/>
        <w:ind w:firstLine="700"/>
        <w:jc w:val="both"/>
        <w:rPr>
          <w:rFonts w:ascii="Times New Roman" w:hAnsi="Times New Roman"/>
          <w:color w:val="000000"/>
          <w:sz w:val="28"/>
          <w:szCs w:val="28"/>
          <w:lang w:eastAsia="ru-RU"/>
        </w:rPr>
      </w:pPr>
    </w:p>
    <w:p w:rsidR="000C7DCD" w:rsidRDefault="000C7DCD" w:rsidP="00440D84">
      <w:pPr>
        <w:spacing w:after="0" w:line="240" w:lineRule="auto"/>
        <w:ind w:firstLine="700"/>
        <w:jc w:val="both"/>
        <w:rPr>
          <w:rFonts w:ascii="Times New Roman" w:hAnsi="Times New Roman"/>
          <w:color w:val="000000"/>
          <w:sz w:val="28"/>
          <w:szCs w:val="28"/>
          <w:lang w:eastAsia="ru-RU"/>
        </w:rPr>
      </w:pPr>
    </w:p>
    <w:p w:rsidR="000C7DCD" w:rsidRDefault="000C7DCD" w:rsidP="00440D84">
      <w:pPr>
        <w:spacing w:after="0" w:line="240" w:lineRule="auto"/>
        <w:ind w:firstLine="700"/>
        <w:jc w:val="both"/>
        <w:rPr>
          <w:rFonts w:ascii="Times New Roman" w:hAnsi="Times New Roman"/>
          <w:color w:val="000000"/>
          <w:sz w:val="28"/>
          <w:szCs w:val="28"/>
          <w:lang w:eastAsia="ru-RU"/>
        </w:rPr>
      </w:pPr>
    </w:p>
    <w:p w:rsidR="000C7DCD" w:rsidRDefault="000C7DCD" w:rsidP="00440D84">
      <w:pPr>
        <w:spacing w:after="0" w:line="240" w:lineRule="auto"/>
        <w:ind w:firstLine="700"/>
        <w:jc w:val="both"/>
        <w:rPr>
          <w:rFonts w:ascii="Times New Roman" w:hAnsi="Times New Roman"/>
          <w:color w:val="000000"/>
          <w:sz w:val="28"/>
          <w:szCs w:val="28"/>
          <w:lang w:eastAsia="ru-RU"/>
        </w:rPr>
      </w:pPr>
    </w:p>
    <w:p w:rsidR="000C7DCD" w:rsidRPr="000C7DCD" w:rsidRDefault="000C7DCD" w:rsidP="000C7DCD">
      <w:pPr>
        <w:autoSpaceDE w:val="0"/>
        <w:autoSpaceDN w:val="0"/>
        <w:adjustRightInd w:val="0"/>
        <w:spacing w:after="0" w:line="240" w:lineRule="auto"/>
        <w:jc w:val="right"/>
        <w:outlineLvl w:val="0"/>
        <w:rPr>
          <w:rFonts w:ascii="Times New Roman" w:hAnsi="Times New Roman"/>
          <w:sz w:val="24"/>
          <w:szCs w:val="24"/>
          <w:lang w:eastAsia="ru-RU"/>
        </w:rPr>
      </w:pPr>
      <w:r>
        <w:rPr>
          <w:rFonts w:ascii="Times New Roman" w:hAnsi="Times New Roman"/>
          <w:sz w:val="24"/>
          <w:szCs w:val="24"/>
          <w:lang w:eastAsia="ru-RU"/>
        </w:rPr>
        <w:t>Приложение 2</w:t>
      </w:r>
    </w:p>
    <w:p w:rsidR="000C7DCD" w:rsidRDefault="000C7DCD" w:rsidP="000C7DCD">
      <w:pPr>
        <w:autoSpaceDE w:val="0"/>
        <w:autoSpaceDN w:val="0"/>
        <w:adjustRightInd w:val="0"/>
        <w:spacing w:after="0" w:line="240" w:lineRule="auto"/>
        <w:jc w:val="right"/>
        <w:outlineLvl w:val="0"/>
        <w:rPr>
          <w:rFonts w:ascii="Times New Roman" w:hAnsi="Times New Roman"/>
          <w:sz w:val="24"/>
          <w:szCs w:val="24"/>
          <w:lang w:eastAsia="ru-RU"/>
        </w:rPr>
      </w:pPr>
      <w:r w:rsidRPr="000C7DCD">
        <w:rPr>
          <w:rFonts w:ascii="Times New Roman" w:hAnsi="Times New Roman"/>
          <w:sz w:val="24"/>
          <w:szCs w:val="24"/>
          <w:lang w:eastAsia="ru-RU"/>
        </w:rPr>
        <w:t>к муниципальной программе</w:t>
      </w:r>
    </w:p>
    <w:p w:rsidR="00C02654" w:rsidRPr="000C7DCD" w:rsidRDefault="00C02654" w:rsidP="000C7DCD">
      <w:pPr>
        <w:autoSpaceDE w:val="0"/>
        <w:autoSpaceDN w:val="0"/>
        <w:adjustRightInd w:val="0"/>
        <w:spacing w:after="0" w:line="240" w:lineRule="auto"/>
        <w:jc w:val="right"/>
        <w:outlineLvl w:val="0"/>
        <w:rPr>
          <w:rFonts w:ascii="Times New Roman" w:hAnsi="Times New Roman"/>
          <w:sz w:val="24"/>
          <w:szCs w:val="24"/>
          <w:lang w:eastAsia="ru-RU"/>
        </w:rPr>
      </w:pPr>
      <w:r>
        <w:rPr>
          <w:rFonts w:ascii="Times New Roman" w:hAnsi="Times New Roman"/>
          <w:sz w:val="24"/>
          <w:szCs w:val="24"/>
          <w:lang w:eastAsia="ru-RU"/>
        </w:rPr>
        <w:t>муниципального образования «</w:t>
      </w:r>
      <w:proofErr w:type="spellStart"/>
      <w:r>
        <w:rPr>
          <w:rFonts w:ascii="Times New Roman" w:hAnsi="Times New Roman"/>
          <w:sz w:val="24"/>
          <w:szCs w:val="24"/>
          <w:lang w:eastAsia="ru-RU"/>
        </w:rPr>
        <w:t>Бичурский</w:t>
      </w:r>
      <w:proofErr w:type="spellEnd"/>
      <w:r>
        <w:rPr>
          <w:rFonts w:ascii="Times New Roman" w:hAnsi="Times New Roman"/>
          <w:sz w:val="24"/>
          <w:szCs w:val="24"/>
          <w:lang w:eastAsia="ru-RU"/>
        </w:rPr>
        <w:t xml:space="preserve"> район»</w:t>
      </w:r>
    </w:p>
    <w:p w:rsidR="000C7DCD" w:rsidRPr="000C7DCD" w:rsidRDefault="000C7DCD" w:rsidP="000C7DCD">
      <w:pPr>
        <w:autoSpaceDE w:val="0"/>
        <w:autoSpaceDN w:val="0"/>
        <w:adjustRightInd w:val="0"/>
        <w:spacing w:after="0" w:line="240" w:lineRule="auto"/>
        <w:jc w:val="right"/>
        <w:outlineLvl w:val="0"/>
        <w:rPr>
          <w:rFonts w:ascii="Times New Roman" w:hAnsi="Times New Roman"/>
          <w:sz w:val="24"/>
          <w:szCs w:val="24"/>
          <w:lang w:eastAsia="ru-RU"/>
        </w:rPr>
      </w:pPr>
      <w:r w:rsidRPr="000C7DCD">
        <w:rPr>
          <w:rFonts w:ascii="Times New Roman" w:hAnsi="Times New Roman"/>
          <w:sz w:val="24"/>
          <w:szCs w:val="24"/>
          <w:lang w:eastAsia="ru-RU"/>
        </w:rPr>
        <w:t xml:space="preserve"> «</w:t>
      </w:r>
      <w:proofErr w:type="gramStart"/>
      <w:r w:rsidRPr="000C7DCD">
        <w:rPr>
          <w:rFonts w:ascii="Times New Roman" w:hAnsi="Times New Roman"/>
          <w:sz w:val="24"/>
          <w:szCs w:val="24"/>
          <w:lang w:eastAsia="ru-RU"/>
        </w:rPr>
        <w:t>Комплексное  развитие</w:t>
      </w:r>
      <w:proofErr w:type="gramEnd"/>
      <w:r w:rsidRPr="000C7DCD">
        <w:rPr>
          <w:rFonts w:ascii="Times New Roman" w:hAnsi="Times New Roman"/>
          <w:sz w:val="24"/>
          <w:szCs w:val="24"/>
          <w:lang w:eastAsia="ru-RU"/>
        </w:rPr>
        <w:t xml:space="preserve"> сельских территорий </w:t>
      </w:r>
    </w:p>
    <w:p w:rsidR="000C7DCD" w:rsidRPr="000C7DCD" w:rsidRDefault="000C7DCD" w:rsidP="000C7DCD">
      <w:pPr>
        <w:autoSpaceDE w:val="0"/>
        <w:autoSpaceDN w:val="0"/>
        <w:adjustRightInd w:val="0"/>
        <w:spacing w:after="0" w:line="240" w:lineRule="auto"/>
        <w:jc w:val="right"/>
        <w:outlineLvl w:val="0"/>
        <w:rPr>
          <w:rFonts w:ascii="Times New Roman" w:hAnsi="Times New Roman"/>
          <w:sz w:val="24"/>
          <w:szCs w:val="24"/>
          <w:lang w:eastAsia="ru-RU"/>
        </w:rPr>
      </w:pPr>
      <w:r w:rsidRPr="000C7DCD">
        <w:rPr>
          <w:rFonts w:ascii="Times New Roman" w:hAnsi="Times New Roman"/>
          <w:sz w:val="24"/>
          <w:szCs w:val="24"/>
          <w:lang w:eastAsia="ru-RU"/>
        </w:rPr>
        <w:t>муниципального образования «</w:t>
      </w:r>
      <w:proofErr w:type="spellStart"/>
      <w:r w:rsidRPr="000C7DCD">
        <w:rPr>
          <w:rFonts w:ascii="Times New Roman" w:hAnsi="Times New Roman"/>
          <w:sz w:val="24"/>
          <w:szCs w:val="24"/>
          <w:lang w:eastAsia="ru-RU"/>
        </w:rPr>
        <w:t>Бичурский</w:t>
      </w:r>
      <w:proofErr w:type="spellEnd"/>
      <w:r w:rsidRPr="000C7DCD">
        <w:rPr>
          <w:rFonts w:ascii="Times New Roman" w:hAnsi="Times New Roman"/>
          <w:sz w:val="24"/>
          <w:szCs w:val="24"/>
          <w:lang w:eastAsia="ru-RU"/>
        </w:rPr>
        <w:t xml:space="preserve"> район</w:t>
      </w:r>
      <w:r w:rsidRPr="000C7DCD">
        <w:rPr>
          <w:rFonts w:ascii="Times New Roman" w:hAnsi="Times New Roman"/>
          <w:sz w:val="28"/>
          <w:szCs w:val="28"/>
          <w:lang w:eastAsia="ru-RU"/>
        </w:rPr>
        <w:t>»</w:t>
      </w:r>
    </w:p>
    <w:p w:rsidR="000C7DCD" w:rsidRPr="000C7DCD" w:rsidRDefault="000C7DCD" w:rsidP="000C7DCD">
      <w:pPr>
        <w:spacing w:after="0" w:line="240" w:lineRule="auto"/>
        <w:ind w:firstLine="700"/>
        <w:jc w:val="both"/>
        <w:rPr>
          <w:rFonts w:ascii="Times New Roman" w:hAnsi="Times New Roman"/>
          <w:color w:val="000000"/>
          <w:sz w:val="28"/>
          <w:szCs w:val="28"/>
          <w:lang w:eastAsia="ru-RU"/>
        </w:rPr>
      </w:pPr>
    </w:p>
    <w:p w:rsidR="000C7DCD" w:rsidRPr="00C02654" w:rsidRDefault="000C7DCD" w:rsidP="000C7DCD">
      <w:pPr>
        <w:autoSpaceDE w:val="0"/>
        <w:autoSpaceDN w:val="0"/>
        <w:adjustRightInd w:val="0"/>
        <w:spacing w:after="0" w:line="240" w:lineRule="auto"/>
        <w:jc w:val="center"/>
        <w:outlineLvl w:val="2"/>
        <w:rPr>
          <w:rFonts w:ascii="Times New Roman" w:hAnsi="Times New Roman"/>
          <w:b/>
          <w:sz w:val="28"/>
          <w:szCs w:val="28"/>
          <w:lang w:eastAsia="ru-RU"/>
        </w:rPr>
      </w:pPr>
      <w:r w:rsidRPr="00C02654">
        <w:rPr>
          <w:rFonts w:ascii="Times New Roman" w:hAnsi="Times New Roman"/>
          <w:b/>
          <w:sz w:val="28"/>
          <w:szCs w:val="28"/>
          <w:lang w:eastAsia="ru-RU"/>
        </w:rPr>
        <w:t>ПАСПОРТ ПОДПРОГРАММЫ</w:t>
      </w:r>
    </w:p>
    <w:p w:rsidR="000C7DCD" w:rsidRPr="00C02654" w:rsidRDefault="000C7DCD" w:rsidP="000C7DCD">
      <w:pPr>
        <w:autoSpaceDE w:val="0"/>
        <w:autoSpaceDN w:val="0"/>
        <w:adjustRightInd w:val="0"/>
        <w:spacing w:after="0" w:line="240" w:lineRule="auto"/>
        <w:jc w:val="center"/>
        <w:outlineLvl w:val="2"/>
        <w:rPr>
          <w:rFonts w:ascii="Times New Roman" w:hAnsi="Times New Roman"/>
          <w:b/>
          <w:sz w:val="28"/>
          <w:szCs w:val="28"/>
          <w:lang w:eastAsia="ru-RU"/>
        </w:rPr>
      </w:pPr>
      <w:r w:rsidRPr="00C02654">
        <w:rPr>
          <w:rFonts w:ascii="Times New Roman" w:hAnsi="Times New Roman"/>
          <w:b/>
          <w:sz w:val="28"/>
          <w:szCs w:val="28"/>
          <w:lang w:eastAsia="ru-RU"/>
        </w:rPr>
        <w:t>«</w:t>
      </w:r>
      <w:r w:rsidR="00D805A9" w:rsidRPr="00C02654">
        <w:rPr>
          <w:rFonts w:ascii="Times New Roman" w:hAnsi="Times New Roman"/>
          <w:b/>
          <w:sz w:val="28"/>
          <w:szCs w:val="28"/>
          <w:lang w:eastAsia="ru-RU"/>
        </w:rPr>
        <w:t>СОЗДАНИЕ И РАЗВИТИЕ ИНФРАСТРУКТУРЫ НА СЕЛЬСКИХ ТЕРРИТОРИЯХ</w:t>
      </w:r>
      <w:r w:rsidRPr="00C02654">
        <w:rPr>
          <w:rFonts w:ascii="Times New Roman" w:hAnsi="Times New Roman"/>
          <w:b/>
          <w:sz w:val="28"/>
          <w:szCs w:val="28"/>
          <w:lang w:eastAsia="ru-RU"/>
        </w:rPr>
        <w:t>»</w:t>
      </w:r>
    </w:p>
    <w:p w:rsidR="000C7DCD" w:rsidRPr="000C7DCD" w:rsidRDefault="000C7DCD" w:rsidP="000C7DCD">
      <w:pPr>
        <w:autoSpaceDE w:val="0"/>
        <w:autoSpaceDN w:val="0"/>
        <w:adjustRightInd w:val="0"/>
        <w:spacing w:after="0" w:line="240" w:lineRule="auto"/>
        <w:jc w:val="center"/>
        <w:outlineLvl w:val="2"/>
        <w:rPr>
          <w:rFonts w:ascii="Times New Roman" w:hAnsi="Times New Roman"/>
          <w:sz w:val="28"/>
          <w:szCs w:val="28"/>
          <w:lang w:eastAsia="ru-RU"/>
        </w:rPr>
      </w:pPr>
    </w:p>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7451"/>
      </w:tblGrid>
      <w:tr w:rsidR="000C7DCD" w:rsidRPr="000C7DCD" w:rsidTr="000C7DCD">
        <w:tc>
          <w:tcPr>
            <w:tcW w:w="3014" w:type="dxa"/>
          </w:tcPr>
          <w:p w:rsidR="000C7DCD" w:rsidRPr="000C7DCD" w:rsidRDefault="000C7DCD" w:rsidP="000C7DCD">
            <w:pPr>
              <w:autoSpaceDE w:val="0"/>
              <w:autoSpaceDN w:val="0"/>
              <w:adjustRightInd w:val="0"/>
              <w:spacing w:after="0" w:line="240" w:lineRule="auto"/>
              <w:jc w:val="both"/>
              <w:rPr>
                <w:rFonts w:ascii="Times New Roman" w:hAnsi="Times New Roman"/>
                <w:sz w:val="28"/>
                <w:szCs w:val="28"/>
                <w:lang w:eastAsia="ru-RU"/>
              </w:rPr>
            </w:pPr>
            <w:r w:rsidRPr="000C7DCD">
              <w:rPr>
                <w:rFonts w:ascii="Times New Roman" w:hAnsi="Times New Roman"/>
                <w:sz w:val="28"/>
                <w:szCs w:val="28"/>
                <w:lang w:eastAsia="ru-RU"/>
              </w:rPr>
              <w:t>Наименование подпрограммы</w:t>
            </w:r>
          </w:p>
        </w:tc>
        <w:tc>
          <w:tcPr>
            <w:tcW w:w="6474" w:type="dxa"/>
          </w:tcPr>
          <w:p w:rsidR="000C7DCD" w:rsidRPr="000C7DCD" w:rsidRDefault="000C7DCD" w:rsidP="000C7DCD">
            <w:pPr>
              <w:autoSpaceDE w:val="0"/>
              <w:autoSpaceDN w:val="0"/>
              <w:adjustRightInd w:val="0"/>
              <w:spacing w:after="0" w:line="240" w:lineRule="auto"/>
              <w:jc w:val="both"/>
              <w:outlineLvl w:val="1"/>
              <w:rPr>
                <w:rFonts w:ascii="Times New Roman" w:hAnsi="Times New Roman"/>
                <w:sz w:val="28"/>
                <w:szCs w:val="28"/>
                <w:lang w:eastAsia="ru-RU"/>
              </w:rPr>
            </w:pPr>
            <w:r>
              <w:rPr>
                <w:rFonts w:ascii="Times New Roman" w:hAnsi="Times New Roman"/>
                <w:sz w:val="28"/>
                <w:szCs w:val="28"/>
                <w:lang w:eastAsia="ru-RU"/>
              </w:rPr>
              <w:t>«</w:t>
            </w:r>
            <w:r w:rsidRPr="000C7DCD">
              <w:rPr>
                <w:rFonts w:ascii="Times New Roman" w:hAnsi="Times New Roman"/>
                <w:sz w:val="28"/>
                <w:szCs w:val="28"/>
                <w:lang w:eastAsia="ru-RU"/>
              </w:rPr>
              <w:t>Создание и развитие инфраструктуры на сельских территориях</w:t>
            </w:r>
            <w:r>
              <w:rPr>
                <w:rFonts w:ascii="Times New Roman" w:hAnsi="Times New Roman"/>
                <w:sz w:val="28"/>
                <w:szCs w:val="28"/>
                <w:lang w:eastAsia="ru-RU"/>
              </w:rPr>
              <w:t>»</w:t>
            </w:r>
          </w:p>
        </w:tc>
      </w:tr>
      <w:tr w:rsidR="000C7DCD" w:rsidRPr="000C7DCD" w:rsidTr="000C7DCD">
        <w:tc>
          <w:tcPr>
            <w:tcW w:w="3014" w:type="dxa"/>
          </w:tcPr>
          <w:p w:rsidR="000C7DCD" w:rsidRPr="000C7DCD" w:rsidRDefault="000C7DCD" w:rsidP="000C7DCD">
            <w:pPr>
              <w:autoSpaceDE w:val="0"/>
              <w:autoSpaceDN w:val="0"/>
              <w:adjustRightInd w:val="0"/>
              <w:spacing w:after="0" w:line="240" w:lineRule="auto"/>
              <w:jc w:val="both"/>
              <w:rPr>
                <w:rFonts w:ascii="Times New Roman" w:hAnsi="Times New Roman"/>
                <w:sz w:val="28"/>
                <w:szCs w:val="28"/>
                <w:lang w:eastAsia="ru-RU"/>
              </w:rPr>
            </w:pPr>
            <w:r w:rsidRPr="000C7DCD">
              <w:rPr>
                <w:rFonts w:ascii="Times New Roman" w:hAnsi="Times New Roman"/>
                <w:sz w:val="28"/>
                <w:szCs w:val="28"/>
                <w:lang w:eastAsia="ru-RU"/>
              </w:rPr>
              <w:t>Ответственный исполнитель подпрограммы</w:t>
            </w:r>
          </w:p>
        </w:tc>
        <w:tc>
          <w:tcPr>
            <w:tcW w:w="6474" w:type="dxa"/>
          </w:tcPr>
          <w:p w:rsidR="000C7DCD" w:rsidRPr="000C7DCD" w:rsidRDefault="000C7DCD" w:rsidP="000C7DCD">
            <w:pPr>
              <w:autoSpaceDE w:val="0"/>
              <w:autoSpaceDN w:val="0"/>
              <w:adjustRightInd w:val="0"/>
              <w:spacing w:after="0" w:line="240" w:lineRule="auto"/>
              <w:ind w:firstLine="32"/>
              <w:jc w:val="both"/>
              <w:rPr>
                <w:rFonts w:ascii="Times New Roman" w:hAnsi="Times New Roman"/>
                <w:sz w:val="28"/>
                <w:szCs w:val="28"/>
                <w:lang w:eastAsia="ru-RU"/>
              </w:rPr>
            </w:pPr>
            <w:r w:rsidRPr="000C7DCD">
              <w:rPr>
                <w:rFonts w:ascii="Times New Roman" w:hAnsi="Times New Roman"/>
                <w:sz w:val="28"/>
                <w:szCs w:val="28"/>
                <w:lang w:eastAsia="ru-RU"/>
              </w:rPr>
              <w:t xml:space="preserve">Отдел развития АПК </w:t>
            </w:r>
            <w:r w:rsidR="008B4CB1">
              <w:rPr>
                <w:rFonts w:ascii="Times New Roman" w:hAnsi="Times New Roman"/>
                <w:sz w:val="28"/>
                <w:szCs w:val="28"/>
                <w:lang w:eastAsia="ru-RU"/>
              </w:rPr>
              <w:t>Администрации</w:t>
            </w:r>
            <w:r w:rsidRPr="000C7DCD">
              <w:rPr>
                <w:rFonts w:ascii="Times New Roman" w:hAnsi="Times New Roman"/>
                <w:sz w:val="28"/>
                <w:szCs w:val="28"/>
                <w:lang w:eastAsia="ru-RU"/>
              </w:rPr>
              <w:t xml:space="preserve"> муниципального образования «</w:t>
            </w:r>
            <w:proofErr w:type="spellStart"/>
            <w:r w:rsidRPr="000C7DCD">
              <w:rPr>
                <w:rFonts w:ascii="Times New Roman" w:hAnsi="Times New Roman"/>
                <w:sz w:val="28"/>
                <w:szCs w:val="28"/>
                <w:lang w:eastAsia="ru-RU"/>
              </w:rPr>
              <w:t>Бичурский</w:t>
            </w:r>
            <w:proofErr w:type="spellEnd"/>
            <w:r w:rsidRPr="000C7DCD">
              <w:rPr>
                <w:rFonts w:ascii="Times New Roman" w:hAnsi="Times New Roman"/>
                <w:sz w:val="28"/>
                <w:szCs w:val="28"/>
                <w:lang w:eastAsia="ru-RU"/>
              </w:rPr>
              <w:t xml:space="preserve"> район»</w:t>
            </w:r>
          </w:p>
          <w:p w:rsidR="000C7DCD" w:rsidRPr="000C7DCD" w:rsidRDefault="000C7DCD" w:rsidP="000C7DCD">
            <w:pPr>
              <w:autoSpaceDE w:val="0"/>
              <w:autoSpaceDN w:val="0"/>
              <w:adjustRightInd w:val="0"/>
              <w:spacing w:after="0" w:line="240" w:lineRule="auto"/>
              <w:jc w:val="both"/>
              <w:rPr>
                <w:rFonts w:ascii="Times New Roman" w:hAnsi="Times New Roman"/>
                <w:sz w:val="28"/>
                <w:szCs w:val="28"/>
                <w:lang w:eastAsia="ru-RU"/>
              </w:rPr>
            </w:pPr>
          </w:p>
        </w:tc>
      </w:tr>
      <w:tr w:rsidR="000C7DCD" w:rsidRPr="000C7DCD" w:rsidTr="000C7DCD">
        <w:tc>
          <w:tcPr>
            <w:tcW w:w="3014" w:type="dxa"/>
          </w:tcPr>
          <w:p w:rsidR="000C7DCD" w:rsidRPr="000C7DCD" w:rsidRDefault="000C7DCD" w:rsidP="000C7DCD">
            <w:pPr>
              <w:autoSpaceDE w:val="0"/>
              <w:autoSpaceDN w:val="0"/>
              <w:adjustRightInd w:val="0"/>
              <w:spacing w:after="0" w:line="240" w:lineRule="auto"/>
              <w:jc w:val="both"/>
              <w:rPr>
                <w:rFonts w:ascii="Times New Roman" w:hAnsi="Times New Roman"/>
                <w:sz w:val="28"/>
                <w:szCs w:val="28"/>
                <w:lang w:eastAsia="ru-RU"/>
              </w:rPr>
            </w:pPr>
            <w:r w:rsidRPr="000C7DCD">
              <w:rPr>
                <w:rFonts w:ascii="Times New Roman" w:hAnsi="Times New Roman"/>
                <w:sz w:val="28"/>
                <w:szCs w:val="28"/>
                <w:lang w:eastAsia="ru-RU"/>
              </w:rPr>
              <w:t xml:space="preserve">Соисполнитель подпрограммы </w:t>
            </w:r>
          </w:p>
        </w:tc>
        <w:tc>
          <w:tcPr>
            <w:tcW w:w="6474" w:type="dxa"/>
          </w:tcPr>
          <w:p w:rsidR="000C7DCD" w:rsidRPr="000C7DCD" w:rsidRDefault="000C7DCD" w:rsidP="008B4CB1">
            <w:pPr>
              <w:spacing w:after="0" w:line="240" w:lineRule="auto"/>
              <w:jc w:val="both"/>
              <w:rPr>
                <w:rFonts w:ascii="Times New Roman" w:hAnsi="Times New Roman"/>
                <w:color w:val="000000"/>
                <w:sz w:val="28"/>
                <w:szCs w:val="28"/>
                <w:lang w:eastAsia="ru-RU"/>
              </w:rPr>
            </w:pPr>
            <w:r w:rsidRPr="000C7DCD">
              <w:rPr>
                <w:rFonts w:ascii="Times New Roman" w:hAnsi="Times New Roman"/>
                <w:color w:val="000000"/>
                <w:sz w:val="28"/>
                <w:szCs w:val="28"/>
                <w:lang w:eastAsia="ru-RU"/>
              </w:rPr>
              <w:t xml:space="preserve">Комитет по развитию инфраструктуры </w:t>
            </w:r>
            <w:r w:rsidR="008B4CB1">
              <w:rPr>
                <w:rFonts w:ascii="Times New Roman" w:hAnsi="Times New Roman"/>
                <w:color w:val="000000"/>
                <w:sz w:val="28"/>
                <w:szCs w:val="28"/>
                <w:lang w:eastAsia="ru-RU"/>
              </w:rPr>
              <w:t>Администрации</w:t>
            </w:r>
            <w:r w:rsidRPr="000C7DCD">
              <w:rPr>
                <w:rFonts w:ascii="Times New Roman" w:hAnsi="Times New Roman"/>
                <w:color w:val="000000"/>
                <w:sz w:val="28"/>
                <w:szCs w:val="28"/>
                <w:lang w:eastAsia="ru-RU"/>
              </w:rPr>
              <w:t xml:space="preserve"> МО «</w:t>
            </w:r>
            <w:proofErr w:type="spellStart"/>
            <w:r w:rsidRPr="000C7DCD">
              <w:rPr>
                <w:rFonts w:ascii="Times New Roman" w:hAnsi="Times New Roman"/>
                <w:color w:val="000000"/>
                <w:sz w:val="28"/>
                <w:szCs w:val="28"/>
                <w:lang w:eastAsia="ru-RU"/>
              </w:rPr>
              <w:t>Бичурский</w:t>
            </w:r>
            <w:proofErr w:type="spellEnd"/>
            <w:r w:rsidRPr="000C7DCD">
              <w:rPr>
                <w:rFonts w:ascii="Times New Roman" w:hAnsi="Times New Roman"/>
                <w:color w:val="000000"/>
                <w:sz w:val="28"/>
                <w:szCs w:val="28"/>
                <w:lang w:eastAsia="ru-RU"/>
              </w:rPr>
              <w:t xml:space="preserve"> район», руководители отраслевых учреждений, главы муниципальных образований-сельских поселений </w:t>
            </w:r>
            <w:proofErr w:type="spellStart"/>
            <w:r w:rsidRPr="000C7DCD">
              <w:rPr>
                <w:rFonts w:ascii="Times New Roman" w:hAnsi="Times New Roman"/>
                <w:color w:val="000000"/>
                <w:sz w:val="28"/>
                <w:szCs w:val="28"/>
                <w:lang w:eastAsia="ru-RU"/>
              </w:rPr>
              <w:t>Бичурского</w:t>
            </w:r>
            <w:proofErr w:type="spellEnd"/>
            <w:r w:rsidRPr="000C7DCD">
              <w:rPr>
                <w:rFonts w:ascii="Times New Roman" w:hAnsi="Times New Roman"/>
                <w:color w:val="000000"/>
                <w:sz w:val="28"/>
                <w:szCs w:val="28"/>
                <w:lang w:eastAsia="ru-RU"/>
              </w:rPr>
              <w:t xml:space="preserve"> района (по согласованию)</w:t>
            </w:r>
            <w:r w:rsidR="00950C6A">
              <w:rPr>
                <w:rFonts w:ascii="Times New Roman" w:hAnsi="Times New Roman"/>
                <w:color w:val="000000"/>
                <w:sz w:val="28"/>
                <w:szCs w:val="28"/>
                <w:lang w:eastAsia="ru-RU"/>
              </w:rPr>
              <w:t>, хозяйствующие субъекты (по согласованию).</w:t>
            </w:r>
          </w:p>
        </w:tc>
      </w:tr>
      <w:tr w:rsidR="000C7DCD" w:rsidRPr="000C7DCD" w:rsidTr="000C7DCD">
        <w:tc>
          <w:tcPr>
            <w:tcW w:w="3014" w:type="dxa"/>
          </w:tcPr>
          <w:p w:rsidR="000C7DCD" w:rsidRPr="000C7DCD" w:rsidRDefault="000C7DCD" w:rsidP="000C7DCD">
            <w:pPr>
              <w:autoSpaceDE w:val="0"/>
              <w:autoSpaceDN w:val="0"/>
              <w:adjustRightInd w:val="0"/>
              <w:spacing w:after="0" w:line="240" w:lineRule="auto"/>
              <w:rPr>
                <w:rFonts w:ascii="Times New Roman" w:hAnsi="Times New Roman"/>
                <w:sz w:val="28"/>
                <w:szCs w:val="28"/>
                <w:lang w:eastAsia="ru-RU"/>
              </w:rPr>
            </w:pPr>
            <w:r w:rsidRPr="000C7DCD">
              <w:rPr>
                <w:rFonts w:ascii="Times New Roman" w:hAnsi="Times New Roman"/>
                <w:sz w:val="28"/>
                <w:szCs w:val="28"/>
                <w:lang w:eastAsia="ru-RU"/>
              </w:rPr>
              <w:t>Цели и задачи подпрограммы</w:t>
            </w:r>
          </w:p>
        </w:tc>
        <w:tc>
          <w:tcPr>
            <w:tcW w:w="6474" w:type="dxa"/>
          </w:tcPr>
          <w:p w:rsidR="00D805A9" w:rsidRPr="00D805A9" w:rsidRDefault="000C7DCD" w:rsidP="00D805A9">
            <w:pPr>
              <w:spacing w:after="0" w:line="240" w:lineRule="auto"/>
              <w:ind w:firstLine="34"/>
              <w:jc w:val="both"/>
              <w:rPr>
                <w:rFonts w:ascii="Times New Roman" w:hAnsi="Times New Roman"/>
                <w:color w:val="000000"/>
                <w:sz w:val="28"/>
                <w:szCs w:val="28"/>
                <w:lang w:eastAsia="ru-RU"/>
              </w:rPr>
            </w:pPr>
            <w:r w:rsidRPr="000C7DCD">
              <w:rPr>
                <w:rFonts w:ascii="Times New Roman" w:hAnsi="Times New Roman"/>
                <w:color w:val="000000"/>
                <w:sz w:val="28"/>
                <w:szCs w:val="28"/>
                <w:lang w:eastAsia="ru-RU"/>
              </w:rPr>
              <w:t xml:space="preserve">Цель: </w:t>
            </w:r>
            <w:r w:rsidR="00D805A9" w:rsidRPr="00D805A9">
              <w:rPr>
                <w:rFonts w:ascii="Times New Roman" w:hAnsi="Times New Roman"/>
                <w:color w:val="000000"/>
                <w:sz w:val="28"/>
                <w:szCs w:val="28"/>
                <w:lang w:eastAsia="ru-RU"/>
              </w:rPr>
              <w:t>обеспечение создания комфортных условий жизнедеятельности в сельской местности;</w:t>
            </w:r>
          </w:p>
          <w:p w:rsidR="000C7DCD" w:rsidRPr="000C7DCD" w:rsidRDefault="000C7DCD" w:rsidP="00D805A9">
            <w:pPr>
              <w:spacing w:after="0" w:line="240" w:lineRule="auto"/>
              <w:ind w:firstLine="34"/>
              <w:jc w:val="both"/>
              <w:rPr>
                <w:rFonts w:ascii="Times New Roman" w:hAnsi="Times New Roman"/>
                <w:color w:val="000000"/>
                <w:sz w:val="28"/>
                <w:szCs w:val="28"/>
                <w:lang w:eastAsia="ru-RU"/>
              </w:rPr>
            </w:pPr>
            <w:r w:rsidRPr="000C7DCD">
              <w:rPr>
                <w:rFonts w:ascii="Times New Roman" w:hAnsi="Times New Roman"/>
                <w:color w:val="000000"/>
                <w:sz w:val="28"/>
                <w:szCs w:val="28"/>
                <w:lang w:eastAsia="ru-RU"/>
              </w:rPr>
              <w:t xml:space="preserve">Задачи: </w:t>
            </w:r>
          </w:p>
          <w:p w:rsidR="00D805A9" w:rsidRPr="00D805A9" w:rsidRDefault="00D805A9" w:rsidP="00D805A9">
            <w:pPr>
              <w:spacing w:after="0" w:line="240" w:lineRule="auto"/>
              <w:ind w:firstLine="34"/>
              <w:jc w:val="both"/>
              <w:rPr>
                <w:rFonts w:ascii="Times New Roman" w:hAnsi="Times New Roman"/>
                <w:sz w:val="28"/>
                <w:szCs w:val="28"/>
                <w:lang w:eastAsia="ru-RU"/>
              </w:rPr>
            </w:pPr>
            <w:r w:rsidRPr="00D805A9">
              <w:rPr>
                <w:rFonts w:ascii="Times New Roman" w:hAnsi="Times New Roman"/>
                <w:sz w:val="28"/>
                <w:szCs w:val="28"/>
                <w:lang w:eastAsia="ru-RU"/>
              </w:rPr>
              <w:t>обеспечение создания комфортных условий жизнедеятельности в сельской местности за счет:</w:t>
            </w:r>
          </w:p>
          <w:p w:rsidR="00D805A9" w:rsidRPr="00D805A9" w:rsidRDefault="00D805A9" w:rsidP="00D805A9">
            <w:pPr>
              <w:spacing w:after="0" w:line="240" w:lineRule="auto"/>
              <w:ind w:firstLine="34"/>
              <w:jc w:val="both"/>
              <w:rPr>
                <w:rFonts w:ascii="Times New Roman" w:hAnsi="Times New Roman"/>
                <w:sz w:val="28"/>
                <w:szCs w:val="28"/>
                <w:lang w:eastAsia="ru-RU"/>
              </w:rPr>
            </w:pPr>
            <w:r w:rsidRPr="00D805A9">
              <w:rPr>
                <w:rFonts w:ascii="Times New Roman" w:hAnsi="Times New Roman"/>
                <w:sz w:val="28"/>
                <w:szCs w:val="28"/>
                <w:lang w:eastAsia="ru-RU"/>
              </w:rPr>
              <w:t>- развития инженерной инфраструктуры на сельских территориях;</w:t>
            </w:r>
          </w:p>
          <w:p w:rsidR="00D805A9" w:rsidRPr="00D805A9" w:rsidRDefault="00D805A9" w:rsidP="00D805A9">
            <w:pPr>
              <w:spacing w:after="0" w:line="240" w:lineRule="auto"/>
              <w:ind w:firstLine="34"/>
              <w:jc w:val="both"/>
              <w:rPr>
                <w:rFonts w:ascii="Times New Roman" w:hAnsi="Times New Roman"/>
                <w:sz w:val="28"/>
                <w:szCs w:val="28"/>
                <w:lang w:eastAsia="ru-RU"/>
              </w:rPr>
            </w:pPr>
            <w:r w:rsidRPr="00D805A9">
              <w:rPr>
                <w:rFonts w:ascii="Times New Roman" w:hAnsi="Times New Roman"/>
                <w:sz w:val="28"/>
                <w:szCs w:val="28"/>
                <w:lang w:eastAsia="ru-RU"/>
              </w:rPr>
              <w:t>- развития социальной инфраструктуры на сельских территориях;</w:t>
            </w:r>
          </w:p>
          <w:p w:rsidR="00D805A9" w:rsidRPr="00D805A9" w:rsidRDefault="00FF03CF" w:rsidP="00D805A9">
            <w:pPr>
              <w:spacing w:after="0" w:line="240" w:lineRule="auto"/>
              <w:ind w:firstLine="34"/>
              <w:jc w:val="both"/>
              <w:rPr>
                <w:rFonts w:ascii="Times New Roman" w:hAnsi="Times New Roman"/>
                <w:sz w:val="28"/>
                <w:szCs w:val="28"/>
                <w:lang w:eastAsia="ru-RU"/>
              </w:rPr>
            </w:pPr>
            <w:r>
              <w:rPr>
                <w:rFonts w:ascii="Times New Roman" w:hAnsi="Times New Roman"/>
                <w:sz w:val="28"/>
                <w:szCs w:val="28"/>
                <w:lang w:eastAsia="ru-RU"/>
              </w:rPr>
              <w:t>-</w:t>
            </w:r>
            <w:r w:rsidR="00D805A9" w:rsidRPr="00D805A9">
              <w:rPr>
                <w:rFonts w:ascii="Times New Roman" w:hAnsi="Times New Roman"/>
                <w:sz w:val="28"/>
                <w:szCs w:val="28"/>
                <w:lang w:eastAsia="ru-RU"/>
              </w:rPr>
              <w:t>развития транспортной инфраструктуры на сельских территориях;</w:t>
            </w:r>
          </w:p>
          <w:p w:rsidR="000C7DCD" w:rsidRPr="000C7DCD" w:rsidRDefault="00D805A9" w:rsidP="00D805A9">
            <w:pPr>
              <w:spacing w:after="0" w:line="240" w:lineRule="auto"/>
              <w:ind w:firstLine="34"/>
              <w:jc w:val="both"/>
              <w:rPr>
                <w:rFonts w:ascii="Times New Roman" w:hAnsi="Times New Roman"/>
                <w:sz w:val="28"/>
                <w:szCs w:val="28"/>
                <w:lang w:eastAsia="ru-RU"/>
              </w:rPr>
            </w:pPr>
            <w:r w:rsidRPr="00D805A9">
              <w:rPr>
                <w:rFonts w:ascii="Times New Roman" w:hAnsi="Times New Roman"/>
                <w:sz w:val="28"/>
                <w:szCs w:val="28"/>
                <w:lang w:eastAsia="ru-RU"/>
              </w:rPr>
              <w:t>благоустройство сельских территорий</w:t>
            </w:r>
          </w:p>
        </w:tc>
      </w:tr>
      <w:tr w:rsidR="000C7DCD" w:rsidRPr="000C7DCD" w:rsidTr="000C7DCD">
        <w:tc>
          <w:tcPr>
            <w:tcW w:w="3014" w:type="dxa"/>
          </w:tcPr>
          <w:p w:rsidR="000C7DCD" w:rsidRPr="000C7DCD" w:rsidRDefault="000C7DCD" w:rsidP="000C7DCD">
            <w:pPr>
              <w:autoSpaceDE w:val="0"/>
              <w:autoSpaceDN w:val="0"/>
              <w:adjustRightInd w:val="0"/>
              <w:spacing w:after="0" w:line="240" w:lineRule="auto"/>
              <w:jc w:val="both"/>
              <w:rPr>
                <w:rFonts w:ascii="Times New Roman" w:hAnsi="Times New Roman"/>
                <w:sz w:val="28"/>
                <w:szCs w:val="28"/>
                <w:lang w:eastAsia="ru-RU"/>
              </w:rPr>
            </w:pPr>
            <w:r w:rsidRPr="000C7DCD">
              <w:rPr>
                <w:rFonts w:ascii="Times New Roman" w:hAnsi="Times New Roman"/>
                <w:sz w:val="28"/>
                <w:szCs w:val="28"/>
                <w:lang w:eastAsia="ru-RU"/>
              </w:rPr>
              <w:t>Целевые индикаторы подпрограммы</w:t>
            </w:r>
          </w:p>
        </w:tc>
        <w:tc>
          <w:tcPr>
            <w:tcW w:w="6474" w:type="dxa"/>
          </w:tcPr>
          <w:p w:rsidR="00D805A9" w:rsidRPr="00D805A9" w:rsidRDefault="00D805A9" w:rsidP="00D805A9">
            <w:pPr>
              <w:autoSpaceDE w:val="0"/>
              <w:autoSpaceDN w:val="0"/>
              <w:adjustRightInd w:val="0"/>
              <w:spacing w:after="0" w:line="240" w:lineRule="auto"/>
              <w:ind w:firstLine="32"/>
              <w:jc w:val="both"/>
              <w:rPr>
                <w:rFonts w:ascii="Times New Roman" w:hAnsi="Times New Roman"/>
                <w:color w:val="000000" w:themeColor="text1"/>
                <w:sz w:val="28"/>
                <w:szCs w:val="28"/>
                <w:lang w:eastAsia="ru-RU"/>
              </w:rPr>
            </w:pPr>
            <w:r>
              <w:rPr>
                <w:rFonts w:ascii="Times New Roman" w:hAnsi="Times New Roman"/>
                <w:sz w:val="28"/>
                <w:szCs w:val="28"/>
                <w:lang w:eastAsia="ru-RU"/>
              </w:rPr>
              <w:t xml:space="preserve">- </w:t>
            </w:r>
            <w:r w:rsidRPr="00D805A9">
              <w:rPr>
                <w:rFonts w:ascii="Times New Roman" w:hAnsi="Times New Roman"/>
                <w:color w:val="000000" w:themeColor="text1"/>
                <w:sz w:val="28"/>
                <w:szCs w:val="28"/>
                <w:lang w:eastAsia="ru-RU"/>
              </w:rPr>
              <w:t>количество реализованных общественно значимых проектов по благоустройству территорий</w:t>
            </w:r>
            <w:r w:rsidR="00950C6A">
              <w:rPr>
                <w:rFonts w:ascii="Times New Roman" w:hAnsi="Times New Roman"/>
                <w:color w:val="000000" w:themeColor="text1"/>
                <w:sz w:val="28"/>
                <w:szCs w:val="28"/>
                <w:lang w:eastAsia="ru-RU"/>
              </w:rPr>
              <w:t xml:space="preserve">, </w:t>
            </w:r>
            <w:proofErr w:type="spellStart"/>
            <w:r w:rsidR="00950C6A">
              <w:rPr>
                <w:rFonts w:ascii="Times New Roman" w:hAnsi="Times New Roman"/>
                <w:color w:val="000000" w:themeColor="text1"/>
                <w:sz w:val="28"/>
                <w:szCs w:val="28"/>
                <w:lang w:eastAsia="ru-RU"/>
              </w:rPr>
              <w:t>ед</w:t>
            </w:r>
            <w:proofErr w:type="spellEnd"/>
            <w:r w:rsidRPr="00D805A9">
              <w:rPr>
                <w:rFonts w:ascii="Times New Roman" w:hAnsi="Times New Roman"/>
                <w:color w:val="000000" w:themeColor="text1"/>
                <w:sz w:val="28"/>
                <w:szCs w:val="28"/>
                <w:lang w:eastAsia="ru-RU"/>
              </w:rPr>
              <w:t>;</w:t>
            </w:r>
          </w:p>
          <w:p w:rsidR="000C7DCD" w:rsidRPr="000C7DCD" w:rsidRDefault="00D805A9" w:rsidP="00D805A9">
            <w:pPr>
              <w:autoSpaceDE w:val="0"/>
              <w:autoSpaceDN w:val="0"/>
              <w:adjustRightInd w:val="0"/>
              <w:spacing w:after="0" w:line="240" w:lineRule="auto"/>
              <w:ind w:firstLine="32"/>
              <w:jc w:val="both"/>
              <w:rPr>
                <w:rFonts w:ascii="Times New Roman" w:hAnsi="Times New Roman"/>
                <w:sz w:val="28"/>
                <w:szCs w:val="28"/>
                <w:lang w:eastAsia="ru-RU"/>
              </w:rPr>
            </w:pPr>
            <w:r>
              <w:rPr>
                <w:rFonts w:ascii="Times New Roman" w:hAnsi="Times New Roman"/>
                <w:color w:val="000000" w:themeColor="text1"/>
                <w:sz w:val="28"/>
                <w:szCs w:val="28"/>
                <w:lang w:eastAsia="ru-RU"/>
              </w:rPr>
              <w:t xml:space="preserve">-количество реализованных </w:t>
            </w:r>
            <w:r w:rsidRPr="00D805A9">
              <w:rPr>
                <w:rFonts w:ascii="Times New Roman" w:hAnsi="Times New Roman"/>
                <w:color w:val="000000" w:themeColor="text1"/>
                <w:sz w:val="28"/>
                <w:szCs w:val="28"/>
                <w:lang w:eastAsia="ru-RU"/>
              </w:rPr>
              <w:t xml:space="preserve"> проектов комплексного развития сельских территорий</w:t>
            </w:r>
            <w:r w:rsidR="00950C6A">
              <w:rPr>
                <w:rFonts w:ascii="Times New Roman" w:hAnsi="Times New Roman"/>
                <w:color w:val="000000" w:themeColor="text1"/>
                <w:sz w:val="28"/>
                <w:szCs w:val="28"/>
                <w:lang w:eastAsia="ru-RU"/>
              </w:rPr>
              <w:t xml:space="preserve">, </w:t>
            </w:r>
            <w:proofErr w:type="spellStart"/>
            <w:r w:rsidR="00950C6A">
              <w:rPr>
                <w:rFonts w:ascii="Times New Roman" w:hAnsi="Times New Roman"/>
                <w:color w:val="000000" w:themeColor="text1"/>
                <w:sz w:val="28"/>
                <w:szCs w:val="28"/>
                <w:lang w:eastAsia="ru-RU"/>
              </w:rPr>
              <w:t>ед</w:t>
            </w:r>
            <w:proofErr w:type="spellEnd"/>
            <w:r w:rsidR="00950C6A">
              <w:rPr>
                <w:rFonts w:ascii="Times New Roman" w:hAnsi="Times New Roman"/>
                <w:color w:val="000000" w:themeColor="text1"/>
                <w:sz w:val="28"/>
                <w:szCs w:val="28"/>
                <w:lang w:eastAsia="ru-RU"/>
              </w:rPr>
              <w:t>;</w:t>
            </w:r>
            <w:r w:rsidRPr="00D805A9">
              <w:rPr>
                <w:rFonts w:ascii="Times New Roman" w:hAnsi="Times New Roman"/>
                <w:color w:val="000000" w:themeColor="text1"/>
                <w:sz w:val="28"/>
                <w:szCs w:val="28"/>
                <w:lang w:eastAsia="ru-RU"/>
              </w:rPr>
              <w:t xml:space="preserve"> </w:t>
            </w:r>
          </w:p>
        </w:tc>
      </w:tr>
      <w:tr w:rsidR="000C7DCD" w:rsidRPr="000C7DCD" w:rsidTr="000C7DCD">
        <w:tc>
          <w:tcPr>
            <w:tcW w:w="3014" w:type="dxa"/>
          </w:tcPr>
          <w:p w:rsidR="000C7DCD" w:rsidRPr="000C7DCD" w:rsidRDefault="00950C6A" w:rsidP="00950C6A">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Сроки </w:t>
            </w:r>
            <w:r w:rsidR="000C7DCD" w:rsidRPr="000C7DCD">
              <w:rPr>
                <w:rFonts w:ascii="Times New Roman" w:hAnsi="Times New Roman"/>
                <w:sz w:val="28"/>
                <w:szCs w:val="28"/>
                <w:lang w:eastAsia="ru-RU"/>
              </w:rPr>
              <w:t xml:space="preserve">реализации </w:t>
            </w:r>
            <w:r>
              <w:rPr>
                <w:rFonts w:ascii="Times New Roman" w:hAnsi="Times New Roman"/>
                <w:sz w:val="28"/>
                <w:szCs w:val="28"/>
                <w:lang w:eastAsia="ru-RU"/>
              </w:rPr>
              <w:t>под</w:t>
            </w:r>
            <w:r w:rsidR="000C7DCD" w:rsidRPr="000C7DCD">
              <w:rPr>
                <w:rFonts w:ascii="Times New Roman" w:hAnsi="Times New Roman"/>
                <w:sz w:val="28"/>
                <w:szCs w:val="28"/>
                <w:lang w:eastAsia="ru-RU"/>
              </w:rPr>
              <w:t>программы</w:t>
            </w:r>
          </w:p>
        </w:tc>
        <w:tc>
          <w:tcPr>
            <w:tcW w:w="6474" w:type="dxa"/>
          </w:tcPr>
          <w:p w:rsidR="000C7DCD" w:rsidRPr="000C7DCD" w:rsidRDefault="000C7DCD" w:rsidP="000C7DCD">
            <w:pPr>
              <w:autoSpaceDE w:val="0"/>
              <w:autoSpaceDN w:val="0"/>
              <w:adjustRightInd w:val="0"/>
              <w:spacing w:after="0" w:line="240" w:lineRule="auto"/>
              <w:ind w:firstLine="32"/>
              <w:jc w:val="both"/>
              <w:rPr>
                <w:rFonts w:ascii="Times New Roman" w:hAnsi="Times New Roman"/>
                <w:sz w:val="28"/>
                <w:szCs w:val="28"/>
                <w:lang w:eastAsia="ru-RU"/>
              </w:rPr>
            </w:pPr>
            <w:r w:rsidRPr="000C7DCD">
              <w:rPr>
                <w:rFonts w:ascii="Times New Roman" w:hAnsi="Times New Roman"/>
                <w:sz w:val="28"/>
                <w:szCs w:val="28"/>
                <w:lang w:eastAsia="ru-RU"/>
              </w:rPr>
              <w:t>2021-2025 годы</w:t>
            </w:r>
          </w:p>
        </w:tc>
      </w:tr>
      <w:tr w:rsidR="000C7DCD" w:rsidRPr="000C7DCD" w:rsidTr="000C7DCD">
        <w:tc>
          <w:tcPr>
            <w:tcW w:w="3014" w:type="dxa"/>
          </w:tcPr>
          <w:p w:rsidR="000C7DCD" w:rsidRPr="000C7DCD" w:rsidRDefault="000C7DCD" w:rsidP="000C7DCD">
            <w:pPr>
              <w:autoSpaceDE w:val="0"/>
              <w:autoSpaceDN w:val="0"/>
              <w:adjustRightInd w:val="0"/>
              <w:spacing w:after="0" w:line="240" w:lineRule="auto"/>
              <w:jc w:val="both"/>
              <w:rPr>
                <w:rFonts w:ascii="Times New Roman" w:hAnsi="Times New Roman"/>
                <w:sz w:val="28"/>
                <w:szCs w:val="28"/>
                <w:lang w:eastAsia="ru-RU"/>
              </w:rPr>
            </w:pPr>
            <w:r w:rsidRPr="000C7DCD">
              <w:rPr>
                <w:rFonts w:ascii="Times New Roman" w:hAnsi="Times New Roman"/>
                <w:sz w:val="28"/>
                <w:szCs w:val="28"/>
                <w:lang w:eastAsia="ru-RU"/>
              </w:rPr>
              <w:t>Объемы бюджетных ассигнований подпрограммы</w:t>
            </w:r>
          </w:p>
        </w:tc>
        <w:tc>
          <w:tcPr>
            <w:tcW w:w="6474" w:type="dxa"/>
          </w:tcPr>
          <w:tbl>
            <w:tblPr>
              <w:tblStyle w:val="111"/>
              <w:tblpPr w:leftFromText="180" w:rightFromText="180" w:horzAnchor="margin" w:tblpY="419"/>
              <w:tblOverlap w:val="never"/>
              <w:tblW w:w="7225" w:type="dxa"/>
              <w:tblLook w:val="04A0" w:firstRow="1" w:lastRow="0" w:firstColumn="1" w:lastColumn="0" w:noHBand="0" w:noVBand="1"/>
            </w:tblPr>
            <w:tblGrid>
              <w:gridCol w:w="816"/>
              <w:gridCol w:w="1481"/>
              <w:gridCol w:w="1481"/>
              <w:gridCol w:w="1371"/>
              <w:gridCol w:w="1261"/>
              <w:gridCol w:w="815"/>
            </w:tblGrid>
            <w:tr w:rsidR="000305A0" w:rsidRPr="000C7DCD" w:rsidTr="000305A0">
              <w:tc>
                <w:tcPr>
                  <w:tcW w:w="778" w:type="dxa"/>
                </w:tcPr>
                <w:p w:rsidR="000C7DCD" w:rsidRPr="00883993" w:rsidRDefault="000C7DCD" w:rsidP="000C7DCD">
                  <w:pPr>
                    <w:autoSpaceDE w:val="0"/>
                    <w:autoSpaceDN w:val="0"/>
                    <w:adjustRightInd w:val="0"/>
                    <w:spacing w:after="200" w:line="276" w:lineRule="auto"/>
                    <w:jc w:val="both"/>
                    <w:rPr>
                      <w:rFonts w:ascii="Times New Roman" w:hAnsi="Times New Roman"/>
                      <w:sz w:val="24"/>
                      <w:szCs w:val="24"/>
                      <w:lang w:eastAsia="en-US"/>
                    </w:rPr>
                  </w:pPr>
                  <w:r w:rsidRPr="00883993">
                    <w:rPr>
                      <w:rFonts w:ascii="Times New Roman" w:hAnsi="Times New Roman"/>
                      <w:sz w:val="24"/>
                      <w:szCs w:val="24"/>
                      <w:lang w:eastAsia="en-US"/>
                    </w:rPr>
                    <w:t>Годы</w:t>
                  </w:r>
                </w:p>
              </w:tc>
              <w:tc>
                <w:tcPr>
                  <w:tcW w:w="1402" w:type="dxa"/>
                </w:tcPr>
                <w:p w:rsidR="000C7DCD" w:rsidRPr="00883993" w:rsidRDefault="000C7DCD" w:rsidP="000C7DCD">
                  <w:pPr>
                    <w:autoSpaceDE w:val="0"/>
                    <w:autoSpaceDN w:val="0"/>
                    <w:adjustRightInd w:val="0"/>
                    <w:spacing w:after="200" w:line="276" w:lineRule="auto"/>
                    <w:jc w:val="both"/>
                    <w:rPr>
                      <w:rFonts w:ascii="Times New Roman" w:hAnsi="Times New Roman"/>
                      <w:sz w:val="24"/>
                      <w:szCs w:val="24"/>
                      <w:lang w:eastAsia="en-US"/>
                    </w:rPr>
                  </w:pPr>
                  <w:r w:rsidRPr="00883993">
                    <w:rPr>
                      <w:rFonts w:ascii="Times New Roman" w:hAnsi="Times New Roman"/>
                      <w:sz w:val="24"/>
                      <w:szCs w:val="24"/>
                      <w:lang w:eastAsia="en-US"/>
                    </w:rPr>
                    <w:t>Всего</w:t>
                  </w:r>
                </w:p>
              </w:tc>
              <w:tc>
                <w:tcPr>
                  <w:tcW w:w="1402" w:type="dxa"/>
                </w:tcPr>
                <w:p w:rsidR="000C7DCD" w:rsidRPr="00883993" w:rsidRDefault="000C7DCD" w:rsidP="000C7DCD">
                  <w:pPr>
                    <w:autoSpaceDE w:val="0"/>
                    <w:autoSpaceDN w:val="0"/>
                    <w:adjustRightInd w:val="0"/>
                    <w:spacing w:after="200" w:line="276" w:lineRule="auto"/>
                    <w:jc w:val="both"/>
                    <w:rPr>
                      <w:rFonts w:ascii="Times New Roman" w:hAnsi="Times New Roman"/>
                      <w:sz w:val="24"/>
                      <w:szCs w:val="24"/>
                      <w:lang w:eastAsia="en-US"/>
                    </w:rPr>
                  </w:pPr>
                  <w:r w:rsidRPr="00883993">
                    <w:rPr>
                      <w:rFonts w:ascii="Times New Roman" w:hAnsi="Times New Roman"/>
                      <w:sz w:val="24"/>
                      <w:szCs w:val="24"/>
                      <w:lang w:eastAsia="en-US"/>
                    </w:rPr>
                    <w:t>ФБ</w:t>
                  </w:r>
                </w:p>
              </w:tc>
              <w:tc>
                <w:tcPr>
                  <w:tcW w:w="1299" w:type="dxa"/>
                </w:tcPr>
                <w:p w:rsidR="000C7DCD" w:rsidRPr="00883993" w:rsidRDefault="000C7DCD" w:rsidP="000C7DCD">
                  <w:pPr>
                    <w:autoSpaceDE w:val="0"/>
                    <w:autoSpaceDN w:val="0"/>
                    <w:adjustRightInd w:val="0"/>
                    <w:spacing w:after="200" w:line="276" w:lineRule="auto"/>
                    <w:jc w:val="both"/>
                    <w:rPr>
                      <w:rFonts w:ascii="Times New Roman" w:hAnsi="Times New Roman"/>
                      <w:sz w:val="24"/>
                      <w:szCs w:val="24"/>
                      <w:lang w:eastAsia="en-US"/>
                    </w:rPr>
                  </w:pPr>
                  <w:r w:rsidRPr="00883993">
                    <w:rPr>
                      <w:rFonts w:ascii="Times New Roman" w:hAnsi="Times New Roman"/>
                      <w:sz w:val="24"/>
                      <w:szCs w:val="24"/>
                      <w:lang w:eastAsia="en-US"/>
                    </w:rPr>
                    <w:t>РБ</w:t>
                  </w:r>
                </w:p>
              </w:tc>
              <w:tc>
                <w:tcPr>
                  <w:tcW w:w="1196" w:type="dxa"/>
                </w:tcPr>
                <w:p w:rsidR="000C7DCD" w:rsidRPr="00883993" w:rsidRDefault="000C7DCD" w:rsidP="000C7DCD">
                  <w:pPr>
                    <w:autoSpaceDE w:val="0"/>
                    <w:autoSpaceDN w:val="0"/>
                    <w:adjustRightInd w:val="0"/>
                    <w:spacing w:after="200" w:line="276" w:lineRule="auto"/>
                    <w:jc w:val="both"/>
                    <w:rPr>
                      <w:rFonts w:ascii="Times New Roman" w:hAnsi="Times New Roman"/>
                      <w:sz w:val="24"/>
                      <w:szCs w:val="24"/>
                      <w:lang w:eastAsia="en-US"/>
                    </w:rPr>
                  </w:pPr>
                  <w:r w:rsidRPr="00883993">
                    <w:rPr>
                      <w:rFonts w:ascii="Times New Roman" w:hAnsi="Times New Roman"/>
                      <w:sz w:val="24"/>
                      <w:szCs w:val="24"/>
                      <w:lang w:eastAsia="en-US"/>
                    </w:rPr>
                    <w:t>МБ</w:t>
                  </w:r>
                </w:p>
              </w:tc>
              <w:tc>
                <w:tcPr>
                  <w:tcW w:w="1148" w:type="dxa"/>
                </w:tcPr>
                <w:p w:rsidR="000C7DCD" w:rsidRPr="00883993" w:rsidRDefault="000C7DCD" w:rsidP="000C7DCD">
                  <w:pPr>
                    <w:autoSpaceDE w:val="0"/>
                    <w:autoSpaceDN w:val="0"/>
                    <w:adjustRightInd w:val="0"/>
                    <w:spacing w:after="200" w:line="276" w:lineRule="auto"/>
                    <w:jc w:val="both"/>
                    <w:rPr>
                      <w:rFonts w:ascii="Times New Roman" w:hAnsi="Times New Roman"/>
                      <w:sz w:val="24"/>
                      <w:szCs w:val="24"/>
                      <w:lang w:eastAsia="en-US"/>
                    </w:rPr>
                  </w:pPr>
                  <w:r w:rsidRPr="00883993">
                    <w:rPr>
                      <w:rFonts w:ascii="Times New Roman" w:hAnsi="Times New Roman"/>
                      <w:sz w:val="24"/>
                      <w:szCs w:val="24"/>
                      <w:lang w:eastAsia="en-US"/>
                    </w:rPr>
                    <w:t>ВИ</w:t>
                  </w:r>
                </w:p>
              </w:tc>
            </w:tr>
            <w:tr w:rsidR="000305A0" w:rsidRPr="000C7DCD" w:rsidTr="000305A0">
              <w:trPr>
                <w:trHeight w:val="378"/>
              </w:trPr>
              <w:tc>
                <w:tcPr>
                  <w:tcW w:w="778" w:type="dxa"/>
                </w:tcPr>
                <w:p w:rsidR="00883993" w:rsidRPr="00883993" w:rsidRDefault="00883993" w:rsidP="00883993">
                  <w:pPr>
                    <w:autoSpaceDE w:val="0"/>
                    <w:autoSpaceDN w:val="0"/>
                    <w:adjustRightInd w:val="0"/>
                    <w:spacing w:after="200" w:line="276" w:lineRule="auto"/>
                    <w:jc w:val="both"/>
                    <w:rPr>
                      <w:rFonts w:ascii="Times New Roman" w:hAnsi="Times New Roman"/>
                      <w:sz w:val="24"/>
                      <w:szCs w:val="24"/>
                      <w:lang w:eastAsia="en-US"/>
                    </w:rPr>
                  </w:pPr>
                  <w:r w:rsidRPr="00883993">
                    <w:rPr>
                      <w:rFonts w:ascii="Times New Roman" w:hAnsi="Times New Roman"/>
                      <w:sz w:val="24"/>
                      <w:szCs w:val="24"/>
                      <w:lang w:eastAsia="en-US"/>
                    </w:rPr>
                    <w:t>2021</w:t>
                  </w:r>
                </w:p>
              </w:tc>
              <w:tc>
                <w:tcPr>
                  <w:tcW w:w="1402" w:type="dxa"/>
                </w:tcPr>
                <w:p w:rsidR="00883993" w:rsidRPr="00883993" w:rsidRDefault="00883993" w:rsidP="00883993">
                  <w:pPr>
                    <w:autoSpaceDE w:val="0"/>
                    <w:autoSpaceDN w:val="0"/>
                    <w:adjustRightInd w:val="0"/>
                    <w:spacing w:after="200" w:line="276" w:lineRule="auto"/>
                    <w:jc w:val="center"/>
                    <w:rPr>
                      <w:rFonts w:ascii="Times New Roman" w:hAnsi="Times New Roman"/>
                      <w:sz w:val="24"/>
                      <w:szCs w:val="24"/>
                      <w:lang w:eastAsia="en-US"/>
                    </w:rPr>
                  </w:pPr>
                  <w:r w:rsidRPr="00883993">
                    <w:rPr>
                      <w:rFonts w:ascii="Times New Roman" w:hAnsi="Times New Roman"/>
                      <w:sz w:val="24"/>
                      <w:szCs w:val="24"/>
                      <w:lang w:eastAsia="en-US"/>
                    </w:rPr>
                    <w:t>3530</w:t>
                  </w:r>
                  <w:r w:rsidR="00C00186">
                    <w:rPr>
                      <w:rFonts w:ascii="Times New Roman" w:hAnsi="Times New Roman"/>
                      <w:sz w:val="24"/>
                      <w:szCs w:val="24"/>
                      <w:lang w:eastAsia="en-US"/>
                    </w:rPr>
                    <w:t>,0</w:t>
                  </w:r>
                </w:p>
              </w:tc>
              <w:tc>
                <w:tcPr>
                  <w:tcW w:w="1402" w:type="dxa"/>
                </w:tcPr>
                <w:p w:rsidR="00883993" w:rsidRPr="00883993" w:rsidRDefault="00883993" w:rsidP="00883993">
                  <w:pPr>
                    <w:autoSpaceDE w:val="0"/>
                    <w:autoSpaceDN w:val="0"/>
                    <w:adjustRightInd w:val="0"/>
                    <w:spacing w:after="200" w:line="276" w:lineRule="auto"/>
                    <w:jc w:val="center"/>
                    <w:rPr>
                      <w:rFonts w:ascii="Times New Roman" w:hAnsi="Times New Roman"/>
                      <w:sz w:val="24"/>
                      <w:szCs w:val="24"/>
                      <w:lang w:eastAsia="en-US"/>
                    </w:rPr>
                  </w:pPr>
                  <w:r w:rsidRPr="00883993">
                    <w:rPr>
                      <w:rFonts w:ascii="Times New Roman" w:hAnsi="Times New Roman"/>
                      <w:sz w:val="24"/>
                      <w:szCs w:val="24"/>
                      <w:lang w:eastAsia="en-US"/>
                    </w:rPr>
                    <w:t>2421,58</w:t>
                  </w:r>
                </w:p>
              </w:tc>
              <w:tc>
                <w:tcPr>
                  <w:tcW w:w="1299" w:type="dxa"/>
                </w:tcPr>
                <w:p w:rsidR="00883993" w:rsidRPr="00883993" w:rsidRDefault="00883993" w:rsidP="00883993">
                  <w:pPr>
                    <w:autoSpaceDE w:val="0"/>
                    <w:autoSpaceDN w:val="0"/>
                    <w:adjustRightInd w:val="0"/>
                    <w:spacing w:after="200" w:line="276" w:lineRule="auto"/>
                    <w:jc w:val="center"/>
                    <w:rPr>
                      <w:rFonts w:ascii="Times New Roman" w:hAnsi="Times New Roman"/>
                      <w:sz w:val="24"/>
                      <w:szCs w:val="24"/>
                      <w:lang w:eastAsia="en-US"/>
                    </w:rPr>
                  </w:pPr>
                  <w:r w:rsidRPr="00883993">
                    <w:rPr>
                      <w:rFonts w:ascii="Times New Roman" w:hAnsi="Times New Roman"/>
                      <w:sz w:val="24"/>
                      <w:szCs w:val="24"/>
                      <w:lang w:eastAsia="en-US"/>
                    </w:rPr>
                    <w:t>49,42</w:t>
                  </w:r>
                </w:p>
              </w:tc>
              <w:tc>
                <w:tcPr>
                  <w:tcW w:w="1196" w:type="dxa"/>
                </w:tcPr>
                <w:p w:rsidR="00883993" w:rsidRPr="00883993" w:rsidRDefault="00883993" w:rsidP="00883993">
                  <w:pPr>
                    <w:autoSpaceDE w:val="0"/>
                    <w:autoSpaceDN w:val="0"/>
                    <w:adjustRightInd w:val="0"/>
                    <w:spacing w:after="200" w:line="276" w:lineRule="auto"/>
                    <w:jc w:val="center"/>
                    <w:rPr>
                      <w:rFonts w:ascii="Times New Roman" w:hAnsi="Times New Roman"/>
                      <w:sz w:val="24"/>
                      <w:szCs w:val="24"/>
                      <w:lang w:eastAsia="en-US"/>
                    </w:rPr>
                  </w:pPr>
                  <w:r w:rsidRPr="00883993">
                    <w:rPr>
                      <w:rFonts w:ascii="Times New Roman" w:hAnsi="Times New Roman"/>
                      <w:sz w:val="24"/>
                      <w:szCs w:val="24"/>
                      <w:lang w:eastAsia="en-US"/>
                    </w:rPr>
                    <w:t>176,5</w:t>
                  </w:r>
                </w:p>
              </w:tc>
              <w:tc>
                <w:tcPr>
                  <w:tcW w:w="1148" w:type="dxa"/>
                </w:tcPr>
                <w:p w:rsidR="00883993" w:rsidRPr="00883993" w:rsidRDefault="00883993" w:rsidP="00883993">
                  <w:pPr>
                    <w:autoSpaceDE w:val="0"/>
                    <w:autoSpaceDN w:val="0"/>
                    <w:adjustRightInd w:val="0"/>
                    <w:spacing w:after="200" w:line="276" w:lineRule="auto"/>
                    <w:jc w:val="center"/>
                    <w:rPr>
                      <w:rFonts w:ascii="Times New Roman" w:hAnsi="Times New Roman"/>
                      <w:sz w:val="24"/>
                      <w:szCs w:val="24"/>
                      <w:lang w:eastAsia="en-US"/>
                    </w:rPr>
                  </w:pPr>
                  <w:r w:rsidRPr="00883993">
                    <w:rPr>
                      <w:rFonts w:ascii="Times New Roman" w:hAnsi="Times New Roman"/>
                      <w:sz w:val="24"/>
                      <w:szCs w:val="24"/>
                      <w:lang w:eastAsia="en-US"/>
                    </w:rPr>
                    <w:t>882,5</w:t>
                  </w:r>
                </w:p>
              </w:tc>
            </w:tr>
            <w:tr w:rsidR="000305A0" w:rsidRPr="000C7DCD" w:rsidTr="000305A0">
              <w:tc>
                <w:tcPr>
                  <w:tcW w:w="778" w:type="dxa"/>
                </w:tcPr>
                <w:p w:rsidR="000C7DCD" w:rsidRPr="00883993" w:rsidRDefault="000C7DCD" w:rsidP="000C7DCD">
                  <w:pPr>
                    <w:autoSpaceDE w:val="0"/>
                    <w:autoSpaceDN w:val="0"/>
                    <w:adjustRightInd w:val="0"/>
                    <w:spacing w:after="200" w:line="276" w:lineRule="auto"/>
                    <w:jc w:val="both"/>
                    <w:rPr>
                      <w:rFonts w:ascii="Times New Roman" w:hAnsi="Times New Roman"/>
                      <w:sz w:val="24"/>
                      <w:szCs w:val="24"/>
                      <w:lang w:eastAsia="en-US"/>
                    </w:rPr>
                  </w:pPr>
                  <w:r w:rsidRPr="00883993">
                    <w:rPr>
                      <w:rFonts w:ascii="Times New Roman" w:hAnsi="Times New Roman"/>
                      <w:sz w:val="24"/>
                      <w:szCs w:val="24"/>
                      <w:lang w:eastAsia="en-US"/>
                    </w:rPr>
                    <w:lastRenderedPageBreak/>
                    <w:t>2022</w:t>
                  </w:r>
                </w:p>
              </w:tc>
              <w:tc>
                <w:tcPr>
                  <w:tcW w:w="1402" w:type="dxa"/>
                </w:tcPr>
                <w:p w:rsidR="000C7DCD" w:rsidRPr="008B4CB1" w:rsidRDefault="000305A0" w:rsidP="000C7DCD">
                  <w:pPr>
                    <w:autoSpaceDE w:val="0"/>
                    <w:autoSpaceDN w:val="0"/>
                    <w:adjustRightInd w:val="0"/>
                    <w:spacing w:after="200" w:line="276" w:lineRule="auto"/>
                    <w:jc w:val="center"/>
                    <w:rPr>
                      <w:rFonts w:ascii="Times New Roman" w:hAnsi="Times New Roman"/>
                      <w:sz w:val="22"/>
                      <w:szCs w:val="22"/>
                      <w:lang w:eastAsia="en-US"/>
                    </w:rPr>
                  </w:pPr>
                  <w:r>
                    <w:rPr>
                      <w:rFonts w:ascii="Times New Roman" w:hAnsi="Times New Roman"/>
                      <w:sz w:val="22"/>
                      <w:szCs w:val="22"/>
                      <w:lang w:eastAsia="en-US"/>
                    </w:rPr>
                    <w:t>256304,34733</w:t>
                  </w:r>
                </w:p>
              </w:tc>
              <w:tc>
                <w:tcPr>
                  <w:tcW w:w="1402" w:type="dxa"/>
                </w:tcPr>
                <w:p w:rsidR="000C7DCD" w:rsidRPr="008B4CB1" w:rsidRDefault="000305A0" w:rsidP="000C7DCD">
                  <w:pPr>
                    <w:autoSpaceDE w:val="0"/>
                    <w:autoSpaceDN w:val="0"/>
                    <w:adjustRightInd w:val="0"/>
                    <w:spacing w:after="200" w:line="276" w:lineRule="auto"/>
                    <w:jc w:val="center"/>
                    <w:rPr>
                      <w:rFonts w:ascii="Times New Roman" w:hAnsi="Times New Roman"/>
                      <w:sz w:val="22"/>
                      <w:szCs w:val="22"/>
                      <w:lang w:eastAsia="en-US"/>
                    </w:rPr>
                  </w:pPr>
                  <w:r>
                    <w:rPr>
                      <w:rFonts w:ascii="Times New Roman" w:hAnsi="Times New Roman"/>
                      <w:sz w:val="22"/>
                      <w:szCs w:val="22"/>
                      <w:lang w:eastAsia="en-US"/>
                    </w:rPr>
                    <w:t>234703,51079</w:t>
                  </w:r>
                </w:p>
              </w:tc>
              <w:tc>
                <w:tcPr>
                  <w:tcW w:w="1299" w:type="dxa"/>
                </w:tcPr>
                <w:p w:rsidR="000C7DCD" w:rsidRPr="008B4CB1" w:rsidRDefault="000305A0" w:rsidP="000C7DCD">
                  <w:pPr>
                    <w:autoSpaceDE w:val="0"/>
                    <w:autoSpaceDN w:val="0"/>
                    <w:adjustRightInd w:val="0"/>
                    <w:spacing w:after="200" w:line="276" w:lineRule="auto"/>
                    <w:jc w:val="center"/>
                    <w:rPr>
                      <w:rFonts w:ascii="Times New Roman" w:hAnsi="Times New Roman"/>
                      <w:sz w:val="22"/>
                      <w:szCs w:val="22"/>
                      <w:lang w:eastAsia="en-US"/>
                    </w:rPr>
                  </w:pPr>
                  <w:r>
                    <w:rPr>
                      <w:rFonts w:ascii="Times New Roman" w:hAnsi="Times New Roman"/>
                      <w:sz w:val="22"/>
                      <w:szCs w:val="22"/>
                      <w:lang w:eastAsia="en-US"/>
                    </w:rPr>
                    <w:t>14100,29487</w:t>
                  </w:r>
                </w:p>
              </w:tc>
              <w:tc>
                <w:tcPr>
                  <w:tcW w:w="1196" w:type="dxa"/>
                </w:tcPr>
                <w:p w:rsidR="000C7DCD" w:rsidRPr="008B4CB1" w:rsidRDefault="000305A0" w:rsidP="000C7DCD">
                  <w:pPr>
                    <w:autoSpaceDE w:val="0"/>
                    <w:autoSpaceDN w:val="0"/>
                    <w:adjustRightInd w:val="0"/>
                    <w:spacing w:after="200" w:line="276" w:lineRule="auto"/>
                    <w:jc w:val="center"/>
                    <w:rPr>
                      <w:rFonts w:ascii="Times New Roman" w:hAnsi="Times New Roman"/>
                      <w:sz w:val="22"/>
                      <w:szCs w:val="22"/>
                      <w:lang w:eastAsia="en-US"/>
                    </w:rPr>
                  </w:pPr>
                  <w:r>
                    <w:rPr>
                      <w:rFonts w:ascii="Times New Roman" w:hAnsi="Times New Roman"/>
                      <w:sz w:val="22"/>
                      <w:szCs w:val="22"/>
                      <w:lang w:eastAsia="en-US"/>
                    </w:rPr>
                    <w:t>5000,54167</w:t>
                  </w:r>
                </w:p>
              </w:tc>
              <w:tc>
                <w:tcPr>
                  <w:tcW w:w="1148" w:type="dxa"/>
                </w:tcPr>
                <w:p w:rsidR="000C7DCD" w:rsidRPr="008B4CB1" w:rsidRDefault="008B4CB1" w:rsidP="000C7DCD">
                  <w:pPr>
                    <w:autoSpaceDE w:val="0"/>
                    <w:autoSpaceDN w:val="0"/>
                    <w:adjustRightInd w:val="0"/>
                    <w:spacing w:after="200" w:line="276" w:lineRule="auto"/>
                    <w:jc w:val="center"/>
                    <w:rPr>
                      <w:rFonts w:ascii="Times New Roman" w:hAnsi="Times New Roman"/>
                      <w:sz w:val="22"/>
                      <w:szCs w:val="22"/>
                      <w:lang w:eastAsia="en-US"/>
                    </w:rPr>
                  </w:pPr>
                  <w:r w:rsidRPr="008B4CB1">
                    <w:rPr>
                      <w:rFonts w:ascii="Times New Roman" w:hAnsi="Times New Roman"/>
                      <w:sz w:val="22"/>
                      <w:szCs w:val="22"/>
                      <w:lang w:eastAsia="en-US"/>
                    </w:rPr>
                    <w:t>2500</w:t>
                  </w:r>
                </w:p>
              </w:tc>
            </w:tr>
            <w:tr w:rsidR="000305A0" w:rsidRPr="000C7DCD" w:rsidTr="000305A0">
              <w:tc>
                <w:tcPr>
                  <w:tcW w:w="778" w:type="dxa"/>
                </w:tcPr>
                <w:p w:rsidR="000C7DCD" w:rsidRPr="00883993" w:rsidRDefault="000C7DCD" w:rsidP="000C7DCD">
                  <w:pPr>
                    <w:autoSpaceDE w:val="0"/>
                    <w:autoSpaceDN w:val="0"/>
                    <w:adjustRightInd w:val="0"/>
                    <w:spacing w:after="200" w:line="276" w:lineRule="auto"/>
                    <w:jc w:val="both"/>
                    <w:rPr>
                      <w:rFonts w:ascii="Times New Roman" w:hAnsi="Times New Roman"/>
                      <w:sz w:val="24"/>
                      <w:szCs w:val="24"/>
                      <w:lang w:eastAsia="en-US"/>
                    </w:rPr>
                  </w:pPr>
                  <w:r w:rsidRPr="00883993">
                    <w:rPr>
                      <w:rFonts w:ascii="Times New Roman" w:hAnsi="Times New Roman"/>
                      <w:sz w:val="24"/>
                      <w:szCs w:val="24"/>
                      <w:lang w:eastAsia="en-US"/>
                    </w:rPr>
                    <w:t>2023</w:t>
                  </w:r>
                  <w:r w:rsidR="0063724F">
                    <w:rPr>
                      <w:rFonts w:ascii="Times New Roman" w:hAnsi="Times New Roman"/>
                      <w:sz w:val="24"/>
                      <w:szCs w:val="24"/>
                      <w:lang w:eastAsia="en-US"/>
                    </w:rPr>
                    <w:t>*</w:t>
                  </w:r>
                </w:p>
              </w:tc>
              <w:tc>
                <w:tcPr>
                  <w:tcW w:w="1402" w:type="dxa"/>
                </w:tcPr>
                <w:p w:rsidR="000C7DCD" w:rsidRPr="00883993" w:rsidRDefault="0063724F" w:rsidP="000C7DCD">
                  <w:pPr>
                    <w:autoSpaceDE w:val="0"/>
                    <w:autoSpaceDN w:val="0"/>
                    <w:adjustRightInd w:val="0"/>
                    <w:spacing w:after="200" w:line="276" w:lineRule="auto"/>
                    <w:jc w:val="center"/>
                    <w:rPr>
                      <w:rFonts w:ascii="Times New Roman" w:hAnsi="Times New Roman"/>
                      <w:sz w:val="24"/>
                      <w:szCs w:val="24"/>
                      <w:lang w:eastAsia="en-US"/>
                    </w:rPr>
                  </w:pPr>
                  <w:r>
                    <w:rPr>
                      <w:rFonts w:ascii="Times New Roman" w:hAnsi="Times New Roman"/>
                      <w:sz w:val="24"/>
                      <w:szCs w:val="24"/>
                      <w:lang w:eastAsia="en-US"/>
                    </w:rPr>
                    <w:t>4210,185</w:t>
                  </w:r>
                </w:p>
              </w:tc>
              <w:tc>
                <w:tcPr>
                  <w:tcW w:w="1402" w:type="dxa"/>
                </w:tcPr>
                <w:p w:rsidR="000C7DCD" w:rsidRPr="00883993" w:rsidRDefault="000305A0" w:rsidP="000C7DCD">
                  <w:pPr>
                    <w:autoSpaceDE w:val="0"/>
                    <w:autoSpaceDN w:val="0"/>
                    <w:adjustRightInd w:val="0"/>
                    <w:spacing w:after="200" w:line="276" w:lineRule="auto"/>
                    <w:jc w:val="center"/>
                    <w:rPr>
                      <w:rFonts w:ascii="Times New Roman" w:hAnsi="Times New Roman"/>
                      <w:sz w:val="24"/>
                      <w:szCs w:val="24"/>
                      <w:lang w:eastAsia="en-US"/>
                    </w:rPr>
                  </w:pPr>
                  <w:r>
                    <w:rPr>
                      <w:rFonts w:ascii="Times New Roman" w:hAnsi="Times New Roman"/>
                      <w:sz w:val="24"/>
                      <w:szCs w:val="24"/>
                      <w:lang w:eastAsia="en-US"/>
                    </w:rPr>
                    <w:t>1509,20024</w:t>
                  </w:r>
                </w:p>
              </w:tc>
              <w:tc>
                <w:tcPr>
                  <w:tcW w:w="1299" w:type="dxa"/>
                </w:tcPr>
                <w:p w:rsidR="000C7DCD" w:rsidRPr="00883993" w:rsidRDefault="000305A0" w:rsidP="000C7DCD">
                  <w:pPr>
                    <w:autoSpaceDE w:val="0"/>
                    <w:autoSpaceDN w:val="0"/>
                    <w:adjustRightInd w:val="0"/>
                    <w:spacing w:after="200" w:line="276" w:lineRule="auto"/>
                    <w:jc w:val="center"/>
                    <w:rPr>
                      <w:rFonts w:ascii="Times New Roman" w:hAnsi="Times New Roman"/>
                      <w:sz w:val="24"/>
                      <w:szCs w:val="24"/>
                      <w:lang w:eastAsia="en-US"/>
                    </w:rPr>
                  </w:pPr>
                  <w:r>
                    <w:rPr>
                      <w:rFonts w:ascii="Times New Roman" w:hAnsi="Times New Roman"/>
                      <w:sz w:val="24"/>
                      <w:szCs w:val="24"/>
                      <w:lang w:eastAsia="en-US"/>
                    </w:rPr>
                    <w:t>30,79976</w:t>
                  </w:r>
                </w:p>
              </w:tc>
              <w:tc>
                <w:tcPr>
                  <w:tcW w:w="1196" w:type="dxa"/>
                </w:tcPr>
                <w:p w:rsidR="000C7DCD" w:rsidRPr="00883993" w:rsidRDefault="0063724F" w:rsidP="000C7DCD">
                  <w:pPr>
                    <w:autoSpaceDE w:val="0"/>
                    <w:autoSpaceDN w:val="0"/>
                    <w:adjustRightInd w:val="0"/>
                    <w:spacing w:after="200" w:line="276" w:lineRule="auto"/>
                    <w:jc w:val="center"/>
                    <w:rPr>
                      <w:rFonts w:ascii="Times New Roman" w:hAnsi="Times New Roman"/>
                      <w:sz w:val="24"/>
                      <w:szCs w:val="24"/>
                      <w:lang w:eastAsia="en-US"/>
                    </w:rPr>
                  </w:pPr>
                  <w:r>
                    <w:rPr>
                      <w:rFonts w:ascii="Times New Roman" w:hAnsi="Times New Roman"/>
                      <w:sz w:val="24"/>
                      <w:szCs w:val="24"/>
                      <w:lang w:eastAsia="en-US"/>
                    </w:rPr>
                    <w:t>2120,185</w:t>
                  </w:r>
                </w:p>
              </w:tc>
              <w:tc>
                <w:tcPr>
                  <w:tcW w:w="1148" w:type="dxa"/>
                </w:tcPr>
                <w:p w:rsidR="000C7DCD" w:rsidRPr="00883993" w:rsidRDefault="000305A0" w:rsidP="000C7DCD">
                  <w:pPr>
                    <w:autoSpaceDE w:val="0"/>
                    <w:autoSpaceDN w:val="0"/>
                    <w:adjustRightInd w:val="0"/>
                    <w:spacing w:after="200" w:line="276" w:lineRule="auto"/>
                    <w:jc w:val="center"/>
                    <w:rPr>
                      <w:rFonts w:ascii="Times New Roman" w:hAnsi="Times New Roman"/>
                      <w:sz w:val="24"/>
                      <w:szCs w:val="24"/>
                      <w:lang w:eastAsia="en-US"/>
                    </w:rPr>
                  </w:pPr>
                  <w:r>
                    <w:rPr>
                      <w:rFonts w:ascii="Times New Roman" w:hAnsi="Times New Roman"/>
                      <w:sz w:val="24"/>
                      <w:szCs w:val="24"/>
                      <w:lang w:eastAsia="en-US"/>
                    </w:rPr>
                    <w:t>550,0</w:t>
                  </w:r>
                </w:p>
              </w:tc>
            </w:tr>
            <w:tr w:rsidR="000305A0" w:rsidRPr="000C7DCD" w:rsidTr="000305A0">
              <w:tc>
                <w:tcPr>
                  <w:tcW w:w="778" w:type="dxa"/>
                </w:tcPr>
                <w:p w:rsidR="000C7DCD" w:rsidRPr="00883993" w:rsidRDefault="000C7DCD" w:rsidP="000C7DCD">
                  <w:pPr>
                    <w:autoSpaceDE w:val="0"/>
                    <w:autoSpaceDN w:val="0"/>
                    <w:adjustRightInd w:val="0"/>
                    <w:spacing w:after="200" w:line="276" w:lineRule="auto"/>
                    <w:jc w:val="both"/>
                    <w:rPr>
                      <w:rFonts w:ascii="Times New Roman" w:hAnsi="Times New Roman"/>
                      <w:sz w:val="24"/>
                      <w:szCs w:val="24"/>
                      <w:lang w:eastAsia="en-US"/>
                    </w:rPr>
                  </w:pPr>
                  <w:r w:rsidRPr="00883993">
                    <w:rPr>
                      <w:rFonts w:ascii="Times New Roman" w:hAnsi="Times New Roman"/>
                      <w:sz w:val="24"/>
                      <w:szCs w:val="24"/>
                      <w:lang w:eastAsia="en-US"/>
                    </w:rPr>
                    <w:t>2024</w:t>
                  </w:r>
                  <w:r w:rsidR="008F4A25" w:rsidRPr="00883993">
                    <w:rPr>
                      <w:rFonts w:ascii="Times New Roman" w:hAnsi="Times New Roman"/>
                      <w:sz w:val="24"/>
                      <w:szCs w:val="24"/>
                      <w:lang w:eastAsia="en-US"/>
                    </w:rPr>
                    <w:t>*</w:t>
                  </w:r>
                </w:p>
              </w:tc>
              <w:tc>
                <w:tcPr>
                  <w:tcW w:w="1402" w:type="dxa"/>
                </w:tcPr>
                <w:p w:rsidR="000C7DCD" w:rsidRPr="00883993" w:rsidRDefault="000305A0" w:rsidP="000C7DCD">
                  <w:pPr>
                    <w:autoSpaceDE w:val="0"/>
                    <w:autoSpaceDN w:val="0"/>
                    <w:adjustRightInd w:val="0"/>
                    <w:spacing w:after="200" w:line="276" w:lineRule="auto"/>
                    <w:jc w:val="center"/>
                    <w:rPr>
                      <w:rFonts w:ascii="Times New Roman" w:hAnsi="Times New Roman"/>
                      <w:sz w:val="24"/>
                      <w:szCs w:val="24"/>
                      <w:lang w:eastAsia="en-US"/>
                    </w:rPr>
                  </w:pPr>
                  <w:r>
                    <w:rPr>
                      <w:rFonts w:ascii="Times New Roman" w:hAnsi="Times New Roman"/>
                      <w:sz w:val="24"/>
                      <w:szCs w:val="24"/>
                      <w:lang w:eastAsia="en-US"/>
                    </w:rPr>
                    <w:t>1535,185</w:t>
                  </w:r>
                </w:p>
              </w:tc>
              <w:tc>
                <w:tcPr>
                  <w:tcW w:w="1402" w:type="dxa"/>
                </w:tcPr>
                <w:p w:rsidR="000C7DCD" w:rsidRPr="00883993" w:rsidRDefault="00FF24DF" w:rsidP="000C7DCD">
                  <w:pPr>
                    <w:autoSpaceDE w:val="0"/>
                    <w:autoSpaceDN w:val="0"/>
                    <w:adjustRightInd w:val="0"/>
                    <w:spacing w:after="200" w:line="276"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299" w:type="dxa"/>
                </w:tcPr>
                <w:p w:rsidR="000C7DCD" w:rsidRPr="00883993" w:rsidRDefault="00FF24DF" w:rsidP="000C7DCD">
                  <w:pPr>
                    <w:autoSpaceDE w:val="0"/>
                    <w:autoSpaceDN w:val="0"/>
                    <w:adjustRightInd w:val="0"/>
                    <w:spacing w:after="200" w:line="276"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196" w:type="dxa"/>
                </w:tcPr>
                <w:p w:rsidR="000C7DCD" w:rsidRPr="00883993" w:rsidRDefault="000305A0" w:rsidP="000C7DCD">
                  <w:pPr>
                    <w:autoSpaceDE w:val="0"/>
                    <w:autoSpaceDN w:val="0"/>
                    <w:adjustRightInd w:val="0"/>
                    <w:spacing w:after="200" w:line="276" w:lineRule="auto"/>
                    <w:jc w:val="center"/>
                    <w:rPr>
                      <w:rFonts w:ascii="Times New Roman" w:hAnsi="Times New Roman"/>
                      <w:sz w:val="24"/>
                      <w:szCs w:val="24"/>
                      <w:lang w:eastAsia="en-US"/>
                    </w:rPr>
                  </w:pPr>
                  <w:r>
                    <w:rPr>
                      <w:rFonts w:ascii="Times New Roman" w:hAnsi="Times New Roman"/>
                      <w:sz w:val="24"/>
                      <w:szCs w:val="24"/>
                      <w:lang w:eastAsia="en-US"/>
                    </w:rPr>
                    <w:t>1535,185</w:t>
                  </w:r>
                </w:p>
              </w:tc>
              <w:tc>
                <w:tcPr>
                  <w:tcW w:w="1148" w:type="dxa"/>
                </w:tcPr>
                <w:p w:rsidR="000C7DCD" w:rsidRPr="00883993" w:rsidRDefault="008B4CB1" w:rsidP="000C7DCD">
                  <w:pPr>
                    <w:autoSpaceDE w:val="0"/>
                    <w:autoSpaceDN w:val="0"/>
                    <w:adjustRightInd w:val="0"/>
                    <w:spacing w:after="200" w:line="27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0305A0" w:rsidRPr="000C7DCD" w:rsidTr="000305A0">
              <w:tc>
                <w:tcPr>
                  <w:tcW w:w="778" w:type="dxa"/>
                </w:tcPr>
                <w:p w:rsidR="000C7DCD" w:rsidRPr="00883993" w:rsidRDefault="000C7DCD" w:rsidP="000C7DCD">
                  <w:pPr>
                    <w:autoSpaceDE w:val="0"/>
                    <w:autoSpaceDN w:val="0"/>
                    <w:adjustRightInd w:val="0"/>
                    <w:spacing w:after="200" w:line="276" w:lineRule="auto"/>
                    <w:jc w:val="both"/>
                    <w:rPr>
                      <w:rFonts w:ascii="Times New Roman" w:hAnsi="Times New Roman"/>
                      <w:sz w:val="24"/>
                      <w:szCs w:val="24"/>
                      <w:lang w:eastAsia="en-US"/>
                    </w:rPr>
                  </w:pPr>
                  <w:r w:rsidRPr="00883993">
                    <w:rPr>
                      <w:rFonts w:ascii="Times New Roman" w:hAnsi="Times New Roman"/>
                      <w:sz w:val="24"/>
                      <w:szCs w:val="24"/>
                      <w:lang w:eastAsia="en-US"/>
                    </w:rPr>
                    <w:t>2025</w:t>
                  </w:r>
                  <w:r w:rsidR="008F4A25" w:rsidRPr="00883993">
                    <w:rPr>
                      <w:rFonts w:ascii="Times New Roman" w:hAnsi="Times New Roman"/>
                      <w:sz w:val="24"/>
                      <w:szCs w:val="24"/>
                      <w:lang w:eastAsia="en-US"/>
                    </w:rPr>
                    <w:t>*</w:t>
                  </w:r>
                </w:p>
              </w:tc>
              <w:tc>
                <w:tcPr>
                  <w:tcW w:w="1402" w:type="dxa"/>
                </w:tcPr>
                <w:p w:rsidR="000C7DCD" w:rsidRPr="00883993" w:rsidRDefault="000305A0" w:rsidP="000C7DCD">
                  <w:pPr>
                    <w:autoSpaceDE w:val="0"/>
                    <w:autoSpaceDN w:val="0"/>
                    <w:adjustRightInd w:val="0"/>
                    <w:spacing w:after="200" w:line="276" w:lineRule="auto"/>
                    <w:jc w:val="center"/>
                    <w:rPr>
                      <w:rFonts w:ascii="Times New Roman" w:hAnsi="Times New Roman"/>
                      <w:sz w:val="24"/>
                      <w:szCs w:val="24"/>
                      <w:lang w:eastAsia="en-US"/>
                    </w:rPr>
                  </w:pPr>
                  <w:r>
                    <w:rPr>
                      <w:rFonts w:ascii="Times New Roman" w:hAnsi="Times New Roman"/>
                      <w:sz w:val="24"/>
                      <w:szCs w:val="24"/>
                      <w:lang w:eastAsia="en-US"/>
                    </w:rPr>
                    <w:t>1535,185</w:t>
                  </w:r>
                </w:p>
              </w:tc>
              <w:tc>
                <w:tcPr>
                  <w:tcW w:w="1402" w:type="dxa"/>
                </w:tcPr>
                <w:p w:rsidR="000C7DCD" w:rsidRPr="00883993" w:rsidRDefault="00883993" w:rsidP="000C7DCD">
                  <w:pPr>
                    <w:autoSpaceDE w:val="0"/>
                    <w:autoSpaceDN w:val="0"/>
                    <w:adjustRightInd w:val="0"/>
                    <w:spacing w:after="200" w:line="276"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299" w:type="dxa"/>
                </w:tcPr>
                <w:p w:rsidR="000C7DCD" w:rsidRPr="00883993" w:rsidRDefault="00883993" w:rsidP="000C7DCD">
                  <w:pPr>
                    <w:autoSpaceDE w:val="0"/>
                    <w:autoSpaceDN w:val="0"/>
                    <w:adjustRightInd w:val="0"/>
                    <w:spacing w:after="200" w:line="276"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196" w:type="dxa"/>
                </w:tcPr>
                <w:p w:rsidR="000C7DCD" w:rsidRPr="00883993" w:rsidRDefault="000305A0" w:rsidP="000C7DCD">
                  <w:pPr>
                    <w:autoSpaceDE w:val="0"/>
                    <w:autoSpaceDN w:val="0"/>
                    <w:adjustRightInd w:val="0"/>
                    <w:spacing w:after="200" w:line="276" w:lineRule="auto"/>
                    <w:jc w:val="center"/>
                    <w:rPr>
                      <w:rFonts w:ascii="Times New Roman" w:hAnsi="Times New Roman"/>
                      <w:sz w:val="24"/>
                      <w:szCs w:val="24"/>
                      <w:lang w:eastAsia="en-US"/>
                    </w:rPr>
                  </w:pPr>
                  <w:r>
                    <w:rPr>
                      <w:rFonts w:ascii="Times New Roman" w:hAnsi="Times New Roman"/>
                      <w:sz w:val="24"/>
                      <w:szCs w:val="24"/>
                      <w:lang w:eastAsia="en-US"/>
                    </w:rPr>
                    <w:t>1535,185</w:t>
                  </w:r>
                </w:p>
              </w:tc>
              <w:tc>
                <w:tcPr>
                  <w:tcW w:w="1148" w:type="dxa"/>
                </w:tcPr>
                <w:p w:rsidR="000C7DCD" w:rsidRPr="00883993" w:rsidRDefault="00883993" w:rsidP="000C7DCD">
                  <w:pPr>
                    <w:autoSpaceDE w:val="0"/>
                    <w:autoSpaceDN w:val="0"/>
                    <w:adjustRightInd w:val="0"/>
                    <w:spacing w:after="200" w:line="276" w:lineRule="auto"/>
                    <w:jc w:val="center"/>
                    <w:rPr>
                      <w:rFonts w:ascii="Times New Roman" w:hAnsi="Times New Roman"/>
                      <w:sz w:val="24"/>
                      <w:szCs w:val="24"/>
                      <w:lang w:eastAsia="en-US"/>
                    </w:rPr>
                  </w:pPr>
                  <w:r>
                    <w:rPr>
                      <w:rFonts w:ascii="Times New Roman" w:hAnsi="Times New Roman"/>
                      <w:sz w:val="24"/>
                      <w:szCs w:val="24"/>
                      <w:lang w:eastAsia="en-US"/>
                    </w:rPr>
                    <w:t>0</w:t>
                  </w:r>
                </w:p>
              </w:tc>
            </w:tr>
          </w:tbl>
          <w:p w:rsidR="000C7DCD" w:rsidRPr="000C7DCD" w:rsidRDefault="000C7DCD" w:rsidP="000C7DCD">
            <w:pPr>
              <w:autoSpaceDE w:val="0"/>
              <w:autoSpaceDN w:val="0"/>
              <w:adjustRightInd w:val="0"/>
              <w:spacing w:after="0" w:line="240" w:lineRule="auto"/>
              <w:ind w:firstLine="32"/>
              <w:jc w:val="both"/>
              <w:rPr>
                <w:rFonts w:ascii="Times New Roman" w:hAnsi="Times New Roman"/>
                <w:sz w:val="28"/>
                <w:szCs w:val="28"/>
                <w:lang w:eastAsia="ru-RU"/>
              </w:rPr>
            </w:pPr>
            <w:r w:rsidRPr="000C7DCD">
              <w:rPr>
                <w:rFonts w:ascii="Times New Roman" w:hAnsi="Times New Roman"/>
                <w:sz w:val="28"/>
                <w:szCs w:val="28"/>
                <w:lang w:eastAsia="ru-RU"/>
              </w:rPr>
              <w:t>тыс. руб.</w:t>
            </w:r>
          </w:p>
        </w:tc>
      </w:tr>
      <w:tr w:rsidR="000C7DCD" w:rsidRPr="000C7DCD" w:rsidTr="000C7DCD">
        <w:tc>
          <w:tcPr>
            <w:tcW w:w="3014" w:type="dxa"/>
          </w:tcPr>
          <w:p w:rsidR="000C7DCD" w:rsidRPr="000C7DCD" w:rsidRDefault="000C7DCD" w:rsidP="000C7DCD">
            <w:pPr>
              <w:autoSpaceDE w:val="0"/>
              <w:autoSpaceDN w:val="0"/>
              <w:adjustRightInd w:val="0"/>
              <w:spacing w:after="0" w:line="240" w:lineRule="auto"/>
              <w:jc w:val="both"/>
              <w:rPr>
                <w:rFonts w:ascii="Times New Roman" w:hAnsi="Times New Roman"/>
                <w:sz w:val="28"/>
                <w:szCs w:val="28"/>
                <w:lang w:eastAsia="ru-RU"/>
              </w:rPr>
            </w:pPr>
            <w:r w:rsidRPr="000C7DCD">
              <w:rPr>
                <w:rFonts w:ascii="Times New Roman" w:hAnsi="Times New Roman"/>
                <w:sz w:val="28"/>
                <w:szCs w:val="28"/>
                <w:lang w:eastAsia="ru-RU"/>
              </w:rPr>
              <w:lastRenderedPageBreak/>
              <w:t>Ожидаемые конечные результаты реализации программы</w:t>
            </w:r>
          </w:p>
        </w:tc>
        <w:tc>
          <w:tcPr>
            <w:tcW w:w="6474" w:type="dxa"/>
          </w:tcPr>
          <w:p w:rsidR="00D805A9" w:rsidRPr="00D805A9" w:rsidRDefault="00D805A9" w:rsidP="00D805A9">
            <w:pPr>
              <w:widowControl w:val="0"/>
              <w:autoSpaceDE w:val="0"/>
              <w:autoSpaceDN w:val="0"/>
              <w:adjustRightInd w:val="0"/>
              <w:spacing w:after="0" w:line="240" w:lineRule="auto"/>
              <w:ind w:firstLine="32"/>
              <w:jc w:val="both"/>
              <w:rPr>
                <w:rFonts w:ascii="Times New Roman" w:hAnsi="Times New Roman"/>
                <w:sz w:val="28"/>
                <w:szCs w:val="28"/>
                <w:lang w:eastAsia="ru-RU"/>
              </w:rPr>
            </w:pPr>
            <w:r>
              <w:rPr>
                <w:rFonts w:ascii="Times New Roman" w:hAnsi="Times New Roman"/>
                <w:sz w:val="28"/>
                <w:szCs w:val="28"/>
                <w:lang w:eastAsia="ru-RU"/>
              </w:rPr>
              <w:t xml:space="preserve">- </w:t>
            </w:r>
            <w:r w:rsidR="008B4CB1">
              <w:rPr>
                <w:rFonts w:ascii="Times New Roman" w:hAnsi="Times New Roman"/>
                <w:sz w:val="28"/>
                <w:szCs w:val="28"/>
                <w:lang w:eastAsia="ru-RU"/>
              </w:rPr>
              <w:t>реализация 13</w:t>
            </w:r>
            <w:r w:rsidRPr="00D805A9">
              <w:rPr>
                <w:rFonts w:ascii="Times New Roman" w:hAnsi="Times New Roman"/>
                <w:sz w:val="28"/>
                <w:szCs w:val="28"/>
                <w:lang w:eastAsia="ru-RU"/>
              </w:rPr>
              <w:t xml:space="preserve"> общественно значимых проектов по благоустройству территорий;</w:t>
            </w:r>
          </w:p>
          <w:p w:rsidR="000C7DCD" w:rsidRPr="000C7DCD" w:rsidRDefault="00FF03CF" w:rsidP="000305A0">
            <w:pPr>
              <w:widowControl w:val="0"/>
              <w:autoSpaceDE w:val="0"/>
              <w:autoSpaceDN w:val="0"/>
              <w:adjustRightInd w:val="0"/>
              <w:spacing w:after="0" w:line="240" w:lineRule="auto"/>
              <w:ind w:firstLine="32"/>
              <w:jc w:val="both"/>
              <w:rPr>
                <w:rFonts w:ascii="Times New Roman" w:hAnsi="Times New Roman"/>
                <w:sz w:val="28"/>
                <w:szCs w:val="28"/>
                <w:lang w:eastAsia="ru-RU"/>
              </w:rPr>
            </w:pPr>
            <w:r>
              <w:rPr>
                <w:rFonts w:ascii="Times New Roman" w:hAnsi="Times New Roman"/>
                <w:sz w:val="28"/>
                <w:szCs w:val="28"/>
                <w:lang w:eastAsia="ru-RU"/>
              </w:rPr>
              <w:t>-</w:t>
            </w:r>
            <w:r w:rsidR="00353361">
              <w:rPr>
                <w:rFonts w:ascii="Times New Roman" w:hAnsi="Times New Roman"/>
                <w:sz w:val="28"/>
                <w:szCs w:val="28"/>
                <w:lang w:eastAsia="ru-RU"/>
              </w:rPr>
              <w:t xml:space="preserve">реализация </w:t>
            </w:r>
            <w:r w:rsidR="000305A0">
              <w:rPr>
                <w:rFonts w:ascii="Times New Roman" w:hAnsi="Times New Roman"/>
                <w:sz w:val="28"/>
                <w:szCs w:val="28"/>
                <w:lang w:eastAsia="ru-RU"/>
              </w:rPr>
              <w:t>5</w:t>
            </w:r>
            <w:r w:rsidR="00C02654">
              <w:rPr>
                <w:rFonts w:ascii="Times New Roman" w:hAnsi="Times New Roman"/>
                <w:sz w:val="28"/>
                <w:szCs w:val="28"/>
                <w:lang w:eastAsia="ru-RU"/>
              </w:rPr>
              <w:t xml:space="preserve"> </w:t>
            </w:r>
            <w:r w:rsidR="00D805A9" w:rsidRPr="00D805A9">
              <w:rPr>
                <w:rFonts w:ascii="Times New Roman" w:hAnsi="Times New Roman"/>
                <w:sz w:val="28"/>
                <w:szCs w:val="28"/>
                <w:lang w:eastAsia="ru-RU"/>
              </w:rPr>
              <w:t xml:space="preserve">инициативных проектов комплексного развития сельских территорий </w:t>
            </w:r>
          </w:p>
        </w:tc>
      </w:tr>
    </w:tbl>
    <w:p w:rsidR="002C73FF" w:rsidRDefault="002C73FF" w:rsidP="002C73FF">
      <w:pPr>
        <w:spacing w:after="0" w:line="240" w:lineRule="auto"/>
        <w:rPr>
          <w:rFonts w:ascii="Times New Roman" w:hAnsi="Times New Roman"/>
          <w:sz w:val="20"/>
          <w:szCs w:val="20"/>
          <w:lang w:eastAsia="ru-RU"/>
        </w:rPr>
      </w:pPr>
      <w:r w:rsidRPr="00BE69A5">
        <w:rPr>
          <w:rFonts w:ascii="Times New Roman" w:hAnsi="Times New Roman"/>
          <w:sz w:val="20"/>
          <w:szCs w:val="20"/>
          <w:lang w:eastAsia="ru-RU"/>
        </w:rPr>
        <w:t>&lt;*&gt; Объемы бюджетного финансирования мероприятий в части</w:t>
      </w:r>
      <w:r>
        <w:rPr>
          <w:rFonts w:ascii="Times New Roman" w:hAnsi="Times New Roman"/>
          <w:sz w:val="20"/>
          <w:szCs w:val="20"/>
          <w:lang w:eastAsia="ru-RU"/>
        </w:rPr>
        <w:t xml:space="preserve"> федерального, республиканского, муниципального </w:t>
      </w:r>
      <w:r w:rsidRPr="00BE69A5">
        <w:rPr>
          <w:rFonts w:ascii="Times New Roman" w:hAnsi="Times New Roman"/>
          <w:sz w:val="20"/>
          <w:szCs w:val="20"/>
          <w:lang w:eastAsia="ru-RU"/>
        </w:rPr>
        <w:t>бюджетов и</w:t>
      </w:r>
      <w:r w:rsidR="0063724F">
        <w:rPr>
          <w:rFonts w:ascii="Times New Roman" w:hAnsi="Times New Roman"/>
          <w:sz w:val="20"/>
          <w:szCs w:val="20"/>
          <w:lang w:eastAsia="ru-RU"/>
        </w:rPr>
        <w:t xml:space="preserve"> внебюджетного источника на 2023</w:t>
      </w:r>
      <w:r>
        <w:rPr>
          <w:rFonts w:ascii="Times New Roman" w:hAnsi="Times New Roman"/>
          <w:sz w:val="20"/>
          <w:szCs w:val="20"/>
          <w:lang w:eastAsia="ru-RU"/>
        </w:rPr>
        <w:t xml:space="preserve"> - 2025</w:t>
      </w:r>
      <w:r w:rsidRPr="00BE69A5">
        <w:rPr>
          <w:rFonts w:ascii="Times New Roman" w:hAnsi="Times New Roman"/>
          <w:sz w:val="20"/>
          <w:szCs w:val="20"/>
          <w:lang w:eastAsia="ru-RU"/>
        </w:rPr>
        <w:t xml:space="preserve"> годы являются прогнозными и подлежат уточнению. </w:t>
      </w:r>
      <w:r w:rsidRPr="00743E74">
        <w:rPr>
          <w:rFonts w:ascii="Times New Roman" w:hAnsi="Times New Roman"/>
          <w:sz w:val="20"/>
          <w:szCs w:val="20"/>
          <w:lang w:eastAsia="ru-RU"/>
        </w:rPr>
        <w:t xml:space="preserve"> </w:t>
      </w:r>
    </w:p>
    <w:p w:rsidR="000C7DCD" w:rsidRPr="000C7DCD" w:rsidRDefault="000C7DCD" w:rsidP="002C73FF">
      <w:pPr>
        <w:autoSpaceDE w:val="0"/>
        <w:autoSpaceDN w:val="0"/>
        <w:adjustRightInd w:val="0"/>
        <w:spacing w:after="0" w:line="240" w:lineRule="auto"/>
        <w:jc w:val="both"/>
        <w:outlineLvl w:val="1"/>
        <w:rPr>
          <w:rFonts w:ascii="Times New Roman" w:hAnsi="Times New Roman"/>
          <w:b/>
          <w:sz w:val="28"/>
          <w:szCs w:val="28"/>
          <w:lang w:eastAsia="ru-RU"/>
        </w:rPr>
      </w:pPr>
    </w:p>
    <w:p w:rsidR="000C7DCD" w:rsidRPr="000C7DCD" w:rsidRDefault="000C7DCD" w:rsidP="000C7DCD">
      <w:pPr>
        <w:numPr>
          <w:ilvl w:val="0"/>
          <w:numId w:val="34"/>
        </w:numPr>
        <w:autoSpaceDE w:val="0"/>
        <w:autoSpaceDN w:val="0"/>
        <w:adjustRightInd w:val="0"/>
        <w:spacing w:after="0" w:line="240" w:lineRule="auto"/>
        <w:contextualSpacing/>
        <w:jc w:val="center"/>
        <w:outlineLvl w:val="1"/>
        <w:rPr>
          <w:rFonts w:ascii="Times New Roman" w:hAnsi="Times New Roman"/>
          <w:b/>
          <w:sz w:val="28"/>
          <w:szCs w:val="28"/>
          <w:lang w:eastAsia="ru-RU"/>
        </w:rPr>
      </w:pPr>
      <w:r w:rsidRPr="000C7DCD">
        <w:rPr>
          <w:rFonts w:ascii="Times New Roman" w:hAnsi="Times New Roman"/>
          <w:b/>
          <w:sz w:val="28"/>
          <w:szCs w:val="28"/>
          <w:lang w:eastAsia="ru-RU"/>
        </w:rPr>
        <w:t>Характеристика текущего состояния, основные проблемы, анализ основных показателей подпрограммы</w:t>
      </w:r>
    </w:p>
    <w:p w:rsidR="000C7DCD" w:rsidRPr="000C7DCD" w:rsidRDefault="000C7DCD" w:rsidP="000C7DCD">
      <w:pPr>
        <w:autoSpaceDE w:val="0"/>
        <w:autoSpaceDN w:val="0"/>
        <w:adjustRightInd w:val="0"/>
        <w:spacing w:after="0" w:line="240" w:lineRule="auto"/>
        <w:ind w:left="720"/>
        <w:contextualSpacing/>
        <w:outlineLvl w:val="1"/>
        <w:rPr>
          <w:rFonts w:ascii="Times New Roman" w:hAnsi="Times New Roman"/>
          <w:b/>
          <w:sz w:val="28"/>
          <w:szCs w:val="28"/>
          <w:lang w:eastAsia="ru-RU"/>
        </w:rPr>
      </w:pPr>
    </w:p>
    <w:p w:rsidR="00055A23" w:rsidRDefault="00055A23" w:rsidP="00097E95">
      <w:pPr>
        <w:spacing w:after="0"/>
        <w:ind w:firstLine="709"/>
        <w:jc w:val="both"/>
        <w:rPr>
          <w:rFonts w:ascii="Times New Roman" w:hAnsi="Times New Roman"/>
          <w:sz w:val="28"/>
          <w:szCs w:val="28"/>
          <w:lang w:eastAsia="ru-RU"/>
        </w:rPr>
      </w:pPr>
      <w:r w:rsidRPr="00055A23">
        <w:rPr>
          <w:rFonts w:ascii="Times New Roman" w:hAnsi="Times New Roman"/>
          <w:sz w:val="28"/>
          <w:szCs w:val="28"/>
          <w:lang w:eastAsia="ru-RU"/>
        </w:rPr>
        <w:t xml:space="preserve">Комплексное развитие сельских территорий является одним из наиболее приоритетных направлений социально-экономической политики </w:t>
      </w:r>
      <w:r>
        <w:rPr>
          <w:rFonts w:ascii="Times New Roman" w:hAnsi="Times New Roman"/>
          <w:sz w:val="28"/>
          <w:szCs w:val="28"/>
          <w:lang w:eastAsia="ru-RU"/>
        </w:rPr>
        <w:t>Администрации МО «</w:t>
      </w:r>
      <w:proofErr w:type="spellStart"/>
      <w:r>
        <w:rPr>
          <w:rFonts w:ascii="Times New Roman" w:hAnsi="Times New Roman"/>
          <w:sz w:val="28"/>
          <w:szCs w:val="28"/>
          <w:lang w:eastAsia="ru-RU"/>
        </w:rPr>
        <w:t>Бичурский</w:t>
      </w:r>
      <w:proofErr w:type="spellEnd"/>
      <w:r>
        <w:rPr>
          <w:rFonts w:ascii="Times New Roman" w:hAnsi="Times New Roman"/>
          <w:sz w:val="28"/>
          <w:szCs w:val="28"/>
          <w:lang w:eastAsia="ru-RU"/>
        </w:rPr>
        <w:t xml:space="preserve"> район»</w:t>
      </w:r>
      <w:r w:rsidRPr="00055A23">
        <w:rPr>
          <w:rFonts w:ascii="Times New Roman" w:hAnsi="Times New Roman"/>
          <w:sz w:val="28"/>
          <w:szCs w:val="28"/>
          <w:lang w:eastAsia="ru-RU"/>
        </w:rPr>
        <w:t xml:space="preserve"> в рассматриваемой перспективе.</w:t>
      </w:r>
    </w:p>
    <w:p w:rsidR="0076447C" w:rsidRPr="00055A23" w:rsidRDefault="0076447C" w:rsidP="00097E95">
      <w:pPr>
        <w:spacing w:after="0"/>
        <w:ind w:firstLine="709"/>
        <w:jc w:val="both"/>
        <w:rPr>
          <w:rFonts w:ascii="Times New Roman" w:hAnsi="Times New Roman"/>
          <w:sz w:val="28"/>
          <w:szCs w:val="28"/>
          <w:lang w:eastAsia="ru-RU"/>
        </w:rPr>
      </w:pPr>
      <w:r w:rsidRPr="0076447C">
        <w:rPr>
          <w:rFonts w:ascii="Times New Roman" w:hAnsi="Times New Roman"/>
          <w:sz w:val="28"/>
          <w:szCs w:val="28"/>
          <w:lang w:eastAsia="ru-RU"/>
        </w:rPr>
        <w:t>Подпрограмма носит социально ориентированный характер. Приоритетными направлениями ее реализации являются комплексное обустройство населенных пунктов, расположенных в сельской местности, объектами социальной и инженерной инфраструктуры. В совокупности указанные мероприятия направлены на облегчение условий труда и быта в сельской местности и наряду с другими государственными мерами содействия улучшения демографической ситуации способствуют увеличению продолжительности жизни и рождаемости в сельской местности.</w:t>
      </w:r>
    </w:p>
    <w:p w:rsidR="00055A23" w:rsidRPr="00055A23" w:rsidRDefault="00055A23" w:rsidP="00097E95">
      <w:pPr>
        <w:spacing w:after="0"/>
        <w:ind w:firstLine="709"/>
        <w:jc w:val="both"/>
        <w:rPr>
          <w:rFonts w:ascii="Times New Roman" w:hAnsi="Times New Roman"/>
          <w:sz w:val="28"/>
          <w:szCs w:val="28"/>
          <w:lang w:eastAsia="ru-RU"/>
        </w:rPr>
      </w:pPr>
      <w:r w:rsidRPr="00055A23">
        <w:rPr>
          <w:rFonts w:ascii="Times New Roman" w:hAnsi="Times New Roman"/>
          <w:sz w:val="28"/>
          <w:szCs w:val="28"/>
          <w:lang w:eastAsia="ru-RU"/>
        </w:rPr>
        <w:t>Динамика комплексного развития сельских территорий на период до 2025 года будет формироваться под воздействием принятых в последние годы мер.</w:t>
      </w:r>
    </w:p>
    <w:p w:rsidR="00055A23" w:rsidRPr="00055A23" w:rsidRDefault="00055A23" w:rsidP="00097E95">
      <w:pPr>
        <w:spacing w:after="0"/>
        <w:ind w:firstLine="709"/>
        <w:jc w:val="both"/>
        <w:rPr>
          <w:rFonts w:ascii="Times New Roman" w:hAnsi="Times New Roman"/>
          <w:sz w:val="28"/>
          <w:szCs w:val="28"/>
          <w:lang w:eastAsia="ru-RU"/>
        </w:rPr>
      </w:pPr>
      <w:r w:rsidRPr="00055A23">
        <w:rPr>
          <w:rFonts w:ascii="Times New Roman" w:hAnsi="Times New Roman"/>
          <w:sz w:val="28"/>
          <w:szCs w:val="28"/>
          <w:lang w:eastAsia="ru-RU"/>
        </w:rPr>
        <w:t>В прогнозном периоде наметятся следующие значимые тенденции:</w:t>
      </w:r>
    </w:p>
    <w:p w:rsidR="00055A23" w:rsidRPr="00055A23" w:rsidRDefault="00055A23" w:rsidP="00097E95">
      <w:pPr>
        <w:spacing w:after="0"/>
        <w:ind w:firstLine="709"/>
        <w:jc w:val="both"/>
        <w:rPr>
          <w:rFonts w:ascii="Times New Roman" w:hAnsi="Times New Roman"/>
          <w:sz w:val="28"/>
          <w:szCs w:val="28"/>
          <w:lang w:eastAsia="ru-RU"/>
        </w:rPr>
      </w:pPr>
      <w:r w:rsidRPr="00055A23">
        <w:rPr>
          <w:rFonts w:ascii="Times New Roman" w:hAnsi="Times New Roman"/>
          <w:sz w:val="28"/>
          <w:szCs w:val="28"/>
          <w:lang w:eastAsia="ru-RU"/>
        </w:rPr>
        <w:t>увеличение бюджетных инвестиций в объекты муниципальной собственности;</w:t>
      </w:r>
    </w:p>
    <w:p w:rsidR="00055A23" w:rsidRPr="00055A23" w:rsidRDefault="00055A23" w:rsidP="00097E95">
      <w:pPr>
        <w:spacing w:after="0"/>
        <w:ind w:firstLine="709"/>
        <w:jc w:val="both"/>
        <w:rPr>
          <w:rFonts w:ascii="Times New Roman" w:hAnsi="Times New Roman"/>
          <w:sz w:val="28"/>
          <w:szCs w:val="28"/>
          <w:lang w:eastAsia="ru-RU"/>
        </w:rPr>
      </w:pPr>
      <w:r w:rsidRPr="00055A23">
        <w:rPr>
          <w:rFonts w:ascii="Times New Roman" w:hAnsi="Times New Roman"/>
          <w:sz w:val="28"/>
          <w:szCs w:val="28"/>
          <w:lang w:eastAsia="ru-RU"/>
        </w:rPr>
        <w:t>использование механизмов государственно-частного партнерства и привлечение дополнительных средств внебюджетных источников для финансирования мероприятий подпрограммы, включая средства населения и организаций.</w:t>
      </w:r>
    </w:p>
    <w:p w:rsidR="00097E95" w:rsidRPr="00097E95" w:rsidRDefault="0076447C" w:rsidP="00097E95">
      <w:pPr>
        <w:spacing w:after="0"/>
        <w:ind w:firstLine="709"/>
        <w:jc w:val="both"/>
        <w:rPr>
          <w:rFonts w:ascii="Times New Roman" w:hAnsi="Times New Roman"/>
          <w:sz w:val="28"/>
          <w:szCs w:val="28"/>
          <w:lang w:eastAsia="ru-RU"/>
        </w:rPr>
      </w:pPr>
      <w:r>
        <w:rPr>
          <w:rFonts w:ascii="Times New Roman" w:hAnsi="Times New Roman"/>
          <w:sz w:val="28"/>
          <w:szCs w:val="28"/>
          <w:lang w:eastAsia="ru-RU"/>
        </w:rPr>
        <w:t xml:space="preserve">В 2020 году </w:t>
      </w:r>
      <w:r w:rsidRPr="0076447C">
        <w:rPr>
          <w:rFonts w:ascii="Times New Roman" w:hAnsi="Times New Roman"/>
          <w:sz w:val="28"/>
          <w:szCs w:val="28"/>
          <w:lang w:eastAsia="ru-RU"/>
        </w:rPr>
        <w:t xml:space="preserve">по </w:t>
      </w:r>
      <w:proofErr w:type="gramStart"/>
      <w:r w:rsidRPr="0076447C">
        <w:rPr>
          <w:rFonts w:ascii="Times New Roman" w:hAnsi="Times New Roman"/>
          <w:sz w:val="28"/>
          <w:szCs w:val="28"/>
          <w:lang w:eastAsia="ru-RU"/>
        </w:rPr>
        <w:t>мероприятию  «</w:t>
      </w:r>
      <w:proofErr w:type="gramEnd"/>
      <w:r w:rsidRPr="0076447C">
        <w:rPr>
          <w:rFonts w:ascii="Times New Roman" w:hAnsi="Times New Roman"/>
          <w:sz w:val="28"/>
          <w:szCs w:val="28"/>
          <w:lang w:eastAsia="ru-RU"/>
        </w:rPr>
        <w:t>Благоустройство сельских территорий»</w:t>
      </w:r>
      <w:r>
        <w:rPr>
          <w:rFonts w:ascii="Times New Roman" w:hAnsi="Times New Roman"/>
          <w:sz w:val="28"/>
          <w:szCs w:val="28"/>
          <w:lang w:eastAsia="ru-RU"/>
        </w:rPr>
        <w:t xml:space="preserve"> было </w:t>
      </w:r>
      <w:r w:rsidR="00097E95" w:rsidRPr="00097E95">
        <w:rPr>
          <w:rFonts w:ascii="Times New Roman" w:hAnsi="Times New Roman"/>
          <w:sz w:val="28"/>
          <w:szCs w:val="28"/>
          <w:lang w:eastAsia="ru-RU"/>
        </w:rPr>
        <w:t xml:space="preserve">реализовано 8 общественно-значимых проектов. Общий объем финансирования проектов составил 5 920,0 тыс. рублей, в том числе: субсидии ФБ и РБ- 4 144,0 тыс. </w:t>
      </w:r>
      <w:proofErr w:type="gramStart"/>
      <w:r w:rsidR="00097E95" w:rsidRPr="00097E95">
        <w:rPr>
          <w:rFonts w:ascii="Times New Roman" w:hAnsi="Times New Roman"/>
          <w:sz w:val="28"/>
          <w:szCs w:val="28"/>
          <w:lang w:eastAsia="ru-RU"/>
        </w:rPr>
        <w:t xml:space="preserve">рублей,  </w:t>
      </w:r>
      <w:proofErr w:type="spellStart"/>
      <w:r w:rsidR="00097E95" w:rsidRPr="00097E95">
        <w:rPr>
          <w:rFonts w:ascii="Times New Roman" w:hAnsi="Times New Roman"/>
          <w:sz w:val="28"/>
          <w:szCs w:val="28"/>
          <w:lang w:eastAsia="ru-RU"/>
        </w:rPr>
        <w:t>софинансирование</w:t>
      </w:r>
      <w:proofErr w:type="spellEnd"/>
      <w:proofErr w:type="gramEnd"/>
      <w:r w:rsidR="00097E95" w:rsidRPr="00097E95">
        <w:rPr>
          <w:rFonts w:ascii="Times New Roman" w:hAnsi="Times New Roman"/>
          <w:sz w:val="28"/>
          <w:szCs w:val="28"/>
          <w:lang w:eastAsia="ru-RU"/>
        </w:rPr>
        <w:t xml:space="preserve"> из бюджета района – 296,0 тыс. рублей, внебюджетные </w:t>
      </w:r>
      <w:r w:rsidR="00097E95" w:rsidRPr="00097E95">
        <w:rPr>
          <w:rFonts w:ascii="Times New Roman" w:hAnsi="Times New Roman"/>
          <w:sz w:val="28"/>
          <w:szCs w:val="28"/>
          <w:lang w:eastAsia="ru-RU"/>
        </w:rPr>
        <w:lastRenderedPageBreak/>
        <w:t xml:space="preserve">средства – 1480,0 тыс. рублей.  В результате обустроены детские игровые, спортивные площадки в 7 населенных пунктах: </w:t>
      </w:r>
      <w:proofErr w:type="spellStart"/>
      <w:r w:rsidR="00097E95" w:rsidRPr="00097E95">
        <w:rPr>
          <w:rFonts w:ascii="Times New Roman" w:hAnsi="Times New Roman"/>
          <w:sz w:val="28"/>
          <w:szCs w:val="28"/>
          <w:lang w:eastAsia="ru-RU"/>
        </w:rPr>
        <w:t>с.Окино</w:t>
      </w:r>
      <w:proofErr w:type="spellEnd"/>
      <w:r w:rsidR="00097E95" w:rsidRPr="00097E95">
        <w:rPr>
          <w:rFonts w:ascii="Times New Roman" w:hAnsi="Times New Roman"/>
          <w:sz w:val="28"/>
          <w:szCs w:val="28"/>
          <w:lang w:eastAsia="ru-RU"/>
        </w:rPr>
        <w:t xml:space="preserve">-Ключи, </w:t>
      </w:r>
      <w:proofErr w:type="spellStart"/>
      <w:r w:rsidR="00097E95" w:rsidRPr="00097E95">
        <w:rPr>
          <w:rFonts w:ascii="Times New Roman" w:hAnsi="Times New Roman"/>
          <w:sz w:val="28"/>
          <w:szCs w:val="28"/>
          <w:lang w:eastAsia="ru-RU"/>
        </w:rPr>
        <w:t>с.Топка</w:t>
      </w:r>
      <w:proofErr w:type="spellEnd"/>
      <w:r w:rsidR="00097E95" w:rsidRPr="00097E95">
        <w:rPr>
          <w:rFonts w:ascii="Times New Roman" w:hAnsi="Times New Roman"/>
          <w:sz w:val="28"/>
          <w:szCs w:val="28"/>
          <w:lang w:eastAsia="ru-RU"/>
        </w:rPr>
        <w:t xml:space="preserve">, </w:t>
      </w:r>
      <w:proofErr w:type="spellStart"/>
      <w:r w:rsidR="00097E95" w:rsidRPr="00097E95">
        <w:rPr>
          <w:rFonts w:ascii="Times New Roman" w:hAnsi="Times New Roman"/>
          <w:sz w:val="28"/>
          <w:szCs w:val="28"/>
          <w:lang w:eastAsia="ru-RU"/>
        </w:rPr>
        <w:t>с.Елань</w:t>
      </w:r>
      <w:proofErr w:type="spellEnd"/>
      <w:r w:rsidR="00097E95" w:rsidRPr="00097E95">
        <w:rPr>
          <w:rFonts w:ascii="Times New Roman" w:hAnsi="Times New Roman"/>
          <w:sz w:val="28"/>
          <w:szCs w:val="28"/>
          <w:lang w:eastAsia="ru-RU"/>
        </w:rPr>
        <w:t xml:space="preserve">, </w:t>
      </w:r>
      <w:proofErr w:type="spellStart"/>
      <w:r w:rsidR="00097E95" w:rsidRPr="00097E95">
        <w:rPr>
          <w:rFonts w:ascii="Times New Roman" w:hAnsi="Times New Roman"/>
          <w:sz w:val="28"/>
          <w:szCs w:val="28"/>
          <w:lang w:eastAsia="ru-RU"/>
        </w:rPr>
        <w:t>с.Буй</w:t>
      </w:r>
      <w:proofErr w:type="spellEnd"/>
      <w:r w:rsidR="00097E95" w:rsidRPr="00097E95">
        <w:rPr>
          <w:rFonts w:ascii="Times New Roman" w:hAnsi="Times New Roman"/>
          <w:sz w:val="28"/>
          <w:szCs w:val="28"/>
          <w:lang w:eastAsia="ru-RU"/>
        </w:rPr>
        <w:t xml:space="preserve">, </w:t>
      </w:r>
      <w:proofErr w:type="spellStart"/>
      <w:r w:rsidR="00097E95" w:rsidRPr="00097E95">
        <w:rPr>
          <w:rFonts w:ascii="Times New Roman" w:hAnsi="Times New Roman"/>
          <w:sz w:val="28"/>
          <w:szCs w:val="28"/>
          <w:lang w:eastAsia="ru-RU"/>
        </w:rPr>
        <w:t>с.Петропавловка</w:t>
      </w:r>
      <w:proofErr w:type="spellEnd"/>
      <w:r w:rsidR="00097E95" w:rsidRPr="00097E95">
        <w:rPr>
          <w:rFonts w:ascii="Times New Roman" w:hAnsi="Times New Roman"/>
          <w:sz w:val="28"/>
          <w:szCs w:val="28"/>
          <w:lang w:eastAsia="ru-RU"/>
        </w:rPr>
        <w:t xml:space="preserve">, </w:t>
      </w:r>
      <w:proofErr w:type="spellStart"/>
      <w:r w:rsidR="00097E95" w:rsidRPr="00097E95">
        <w:rPr>
          <w:rFonts w:ascii="Times New Roman" w:hAnsi="Times New Roman"/>
          <w:sz w:val="28"/>
          <w:szCs w:val="28"/>
          <w:lang w:eastAsia="ru-RU"/>
        </w:rPr>
        <w:t>у.Средний</w:t>
      </w:r>
      <w:proofErr w:type="spellEnd"/>
      <w:r w:rsidR="00097E95" w:rsidRPr="00097E95">
        <w:rPr>
          <w:rFonts w:ascii="Times New Roman" w:hAnsi="Times New Roman"/>
          <w:sz w:val="28"/>
          <w:szCs w:val="28"/>
          <w:lang w:eastAsia="ru-RU"/>
        </w:rPr>
        <w:t xml:space="preserve"> </w:t>
      </w:r>
      <w:proofErr w:type="spellStart"/>
      <w:r w:rsidR="00097E95" w:rsidRPr="00097E95">
        <w:rPr>
          <w:rFonts w:ascii="Times New Roman" w:hAnsi="Times New Roman"/>
          <w:sz w:val="28"/>
          <w:szCs w:val="28"/>
          <w:lang w:eastAsia="ru-RU"/>
        </w:rPr>
        <w:t>Харлун</w:t>
      </w:r>
      <w:proofErr w:type="spellEnd"/>
      <w:r w:rsidR="00097E95" w:rsidRPr="00097E95">
        <w:rPr>
          <w:rFonts w:ascii="Times New Roman" w:hAnsi="Times New Roman"/>
          <w:sz w:val="28"/>
          <w:szCs w:val="28"/>
          <w:lang w:eastAsia="ru-RU"/>
        </w:rPr>
        <w:t xml:space="preserve">, у. </w:t>
      </w:r>
      <w:proofErr w:type="spellStart"/>
      <w:r w:rsidR="00097E95" w:rsidRPr="00097E95">
        <w:rPr>
          <w:rFonts w:ascii="Times New Roman" w:hAnsi="Times New Roman"/>
          <w:sz w:val="28"/>
          <w:szCs w:val="28"/>
          <w:lang w:eastAsia="ru-RU"/>
        </w:rPr>
        <w:t>Дунда-Киреть</w:t>
      </w:r>
      <w:proofErr w:type="spellEnd"/>
      <w:r w:rsidR="00097E95" w:rsidRPr="00097E95">
        <w:rPr>
          <w:rFonts w:ascii="Times New Roman" w:hAnsi="Times New Roman"/>
          <w:sz w:val="28"/>
          <w:szCs w:val="28"/>
          <w:lang w:eastAsia="ru-RU"/>
        </w:rPr>
        <w:t>, в селе Бичура проведены работы по обустройству искусственного водоема в парке «Победа».</w:t>
      </w:r>
    </w:p>
    <w:p w:rsidR="00097E95" w:rsidRDefault="00097E95" w:rsidP="008C34FE">
      <w:pPr>
        <w:spacing w:after="0"/>
        <w:ind w:firstLine="708"/>
        <w:jc w:val="both"/>
        <w:rPr>
          <w:rFonts w:ascii="Times New Roman" w:hAnsi="Times New Roman"/>
          <w:sz w:val="28"/>
          <w:szCs w:val="28"/>
          <w:lang w:eastAsia="ru-RU"/>
        </w:rPr>
      </w:pPr>
      <w:r w:rsidRPr="00097E95">
        <w:rPr>
          <w:rFonts w:ascii="Times New Roman" w:hAnsi="Times New Roman"/>
          <w:sz w:val="28"/>
          <w:szCs w:val="28"/>
          <w:lang w:eastAsia="ru-RU"/>
        </w:rPr>
        <w:t xml:space="preserve">В октябре 2020 на конкурсный отбор было представлено 7 проектов, финансирование в 2021 году получили 6 проектов на сумму 3530,0 тыс. рублей, из них </w:t>
      </w:r>
      <w:proofErr w:type="gramStart"/>
      <w:r w:rsidRPr="00097E95">
        <w:rPr>
          <w:rFonts w:ascii="Times New Roman" w:hAnsi="Times New Roman"/>
          <w:sz w:val="28"/>
          <w:szCs w:val="28"/>
          <w:lang w:eastAsia="ru-RU"/>
        </w:rPr>
        <w:t>субсидии  из</w:t>
      </w:r>
      <w:proofErr w:type="gramEnd"/>
      <w:r w:rsidRPr="00097E95">
        <w:rPr>
          <w:rFonts w:ascii="Times New Roman" w:hAnsi="Times New Roman"/>
          <w:sz w:val="28"/>
          <w:szCs w:val="28"/>
          <w:lang w:eastAsia="ru-RU"/>
        </w:rPr>
        <w:t xml:space="preserve"> федерального и республиканского бюджетов в сумме 2471,0 тыс. рублей, </w:t>
      </w:r>
      <w:proofErr w:type="spellStart"/>
      <w:r w:rsidRPr="00097E95">
        <w:rPr>
          <w:rFonts w:ascii="Times New Roman" w:hAnsi="Times New Roman"/>
          <w:sz w:val="28"/>
          <w:szCs w:val="28"/>
          <w:lang w:eastAsia="ru-RU"/>
        </w:rPr>
        <w:t>софинасирование</w:t>
      </w:r>
      <w:proofErr w:type="spellEnd"/>
      <w:r w:rsidRPr="00097E95">
        <w:rPr>
          <w:rFonts w:ascii="Times New Roman" w:hAnsi="Times New Roman"/>
          <w:sz w:val="28"/>
          <w:szCs w:val="28"/>
          <w:lang w:eastAsia="ru-RU"/>
        </w:rPr>
        <w:t xml:space="preserve"> из бюджета района 176,5 тыс. рублей.  3 </w:t>
      </w:r>
      <w:proofErr w:type="gramStart"/>
      <w:r w:rsidRPr="00097E95">
        <w:rPr>
          <w:rFonts w:ascii="Times New Roman" w:hAnsi="Times New Roman"/>
          <w:sz w:val="28"/>
          <w:szCs w:val="28"/>
          <w:lang w:eastAsia="ru-RU"/>
        </w:rPr>
        <w:t>проекта  направлены</w:t>
      </w:r>
      <w:proofErr w:type="gramEnd"/>
      <w:r w:rsidRPr="00097E95">
        <w:rPr>
          <w:rFonts w:ascii="Times New Roman" w:hAnsi="Times New Roman"/>
          <w:sz w:val="28"/>
          <w:szCs w:val="28"/>
          <w:lang w:eastAsia="ru-RU"/>
        </w:rPr>
        <w:t xml:space="preserve"> на обустройство спортивных, детских игровых площадок в селах Узкий- Луг, Ара-</w:t>
      </w:r>
      <w:proofErr w:type="spellStart"/>
      <w:r w:rsidRPr="00097E95">
        <w:rPr>
          <w:rFonts w:ascii="Times New Roman" w:hAnsi="Times New Roman"/>
          <w:sz w:val="28"/>
          <w:szCs w:val="28"/>
          <w:lang w:eastAsia="ru-RU"/>
        </w:rPr>
        <w:t>Киреть</w:t>
      </w:r>
      <w:proofErr w:type="spellEnd"/>
      <w:r w:rsidRPr="00097E95">
        <w:rPr>
          <w:rFonts w:ascii="Times New Roman" w:hAnsi="Times New Roman"/>
          <w:sz w:val="28"/>
          <w:szCs w:val="28"/>
          <w:lang w:eastAsia="ru-RU"/>
        </w:rPr>
        <w:t>, Хаян; 2 проекта на обустройство общественных колодцев в селах Покровка и Топка; 1 проект по уличному освещению села Старые Ключи.</w:t>
      </w:r>
    </w:p>
    <w:p w:rsidR="00097E95" w:rsidRPr="00055A23" w:rsidRDefault="008C34FE" w:rsidP="004E7738">
      <w:pPr>
        <w:spacing w:after="0"/>
        <w:ind w:firstLine="708"/>
        <w:jc w:val="both"/>
        <w:rPr>
          <w:rFonts w:ascii="Times New Roman" w:hAnsi="Times New Roman"/>
          <w:sz w:val="28"/>
          <w:szCs w:val="28"/>
          <w:lang w:eastAsia="ru-RU"/>
        </w:rPr>
      </w:pPr>
      <w:r>
        <w:rPr>
          <w:rFonts w:ascii="Times New Roman" w:hAnsi="Times New Roman"/>
          <w:sz w:val="28"/>
          <w:szCs w:val="28"/>
          <w:lang w:eastAsia="ru-RU"/>
        </w:rPr>
        <w:t xml:space="preserve">Всего за период 2021-2025 годы планируется реализовать </w:t>
      </w:r>
      <w:r w:rsidR="004E7738">
        <w:rPr>
          <w:rFonts w:ascii="Times New Roman" w:hAnsi="Times New Roman"/>
          <w:sz w:val="28"/>
          <w:szCs w:val="28"/>
          <w:lang w:eastAsia="ru-RU"/>
        </w:rPr>
        <w:t>16</w:t>
      </w:r>
      <w:r>
        <w:rPr>
          <w:rFonts w:ascii="Times New Roman" w:hAnsi="Times New Roman"/>
          <w:sz w:val="28"/>
          <w:szCs w:val="28"/>
          <w:lang w:eastAsia="ru-RU"/>
        </w:rPr>
        <w:t xml:space="preserve"> </w:t>
      </w:r>
      <w:r w:rsidRPr="008C34FE">
        <w:rPr>
          <w:rFonts w:ascii="Times New Roman" w:hAnsi="Times New Roman"/>
          <w:sz w:val="28"/>
          <w:szCs w:val="28"/>
          <w:lang w:eastAsia="ru-RU"/>
        </w:rPr>
        <w:t>общественно-значимых проектов</w:t>
      </w:r>
      <w:r w:rsidR="004E7738">
        <w:rPr>
          <w:rFonts w:ascii="Times New Roman" w:hAnsi="Times New Roman"/>
          <w:sz w:val="28"/>
          <w:szCs w:val="28"/>
          <w:lang w:eastAsia="ru-RU"/>
        </w:rPr>
        <w:t xml:space="preserve"> </w:t>
      </w:r>
      <w:r w:rsidR="004E7738" w:rsidRPr="004E7738">
        <w:rPr>
          <w:rFonts w:ascii="Times New Roman" w:hAnsi="Times New Roman"/>
          <w:sz w:val="28"/>
          <w:szCs w:val="28"/>
          <w:lang w:eastAsia="ru-RU"/>
        </w:rPr>
        <w:t>по благо</w:t>
      </w:r>
      <w:r w:rsidR="004E7738">
        <w:rPr>
          <w:rFonts w:ascii="Times New Roman" w:hAnsi="Times New Roman"/>
          <w:sz w:val="28"/>
          <w:szCs w:val="28"/>
          <w:lang w:eastAsia="ru-RU"/>
        </w:rPr>
        <w:t xml:space="preserve">устройству сельских территорий. </w:t>
      </w:r>
      <w:r w:rsidR="004E7738" w:rsidRPr="004E7738">
        <w:rPr>
          <w:rFonts w:ascii="Times New Roman" w:hAnsi="Times New Roman"/>
          <w:sz w:val="28"/>
          <w:szCs w:val="28"/>
          <w:lang w:eastAsia="ru-RU"/>
        </w:rPr>
        <w:t xml:space="preserve"> </w:t>
      </w:r>
    </w:p>
    <w:p w:rsidR="000C7DCD" w:rsidRPr="000C7DCD" w:rsidRDefault="00055A23" w:rsidP="00097E95">
      <w:pPr>
        <w:spacing w:after="0"/>
        <w:ind w:firstLine="709"/>
        <w:jc w:val="both"/>
        <w:rPr>
          <w:rFonts w:ascii="Times New Roman" w:hAnsi="Times New Roman"/>
          <w:sz w:val="28"/>
          <w:szCs w:val="28"/>
          <w:lang w:eastAsia="ru-RU"/>
        </w:rPr>
      </w:pPr>
      <w:r w:rsidRPr="00055A23">
        <w:rPr>
          <w:rFonts w:ascii="Times New Roman" w:hAnsi="Times New Roman"/>
          <w:sz w:val="28"/>
          <w:szCs w:val="28"/>
          <w:lang w:eastAsia="ru-RU"/>
        </w:rPr>
        <w:t>В рамках мероприятия "Современный облик сельских территорий" планируется реализация инициативных проектов комплексного развития сельских территорий, включающих комплекс мероприятий, реали</w:t>
      </w:r>
      <w:r w:rsidR="00097E95">
        <w:rPr>
          <w:rFonts w:ascii="Times New Roman" w:hAnsi="Times New Roman"/>
          <w:sz w:val="28"/>
          <w:szCs w:val="28"/>
          <w:lang w:eastAsia="ru-RU"/>
        </w:rPr>
        <w:t xml:space="preserve">зуемых на сельских территориях </w:t>
      </w:r>
      <w:proofErr w:type="spellStart"/>
      <w:r w:rsidR="00097E95">
        <w:rPr>
          <w:rFonts w:ascii="Times New Roman" w:hAnsi="Times New Roman"/>
          <w:sz w:val="28"/>
          <w:szCs w:val="28"/>
          <w:lang w:eastAsia="ru-RU"/>
        </w:rPr>
        <w:t>Бичурского</w:t>
      </w:r>
      <w:proofErr w:type="spellEnd"/>
      <w:r w:rsidR="00097E95">
        <w:rPr>
          <w:rFonts w:ascii="Times New Roman" w:hAnsi="Times New Roman"/>
          <w:sz w:val="28"/>
          <w:szCs w:val="28"/>
          <w:lang w:eastAsia="ru-RU"/>
        </w:rPr>
        <w:t xml:space="preserve"> района.</w:t>
      </w:r>
    </w:p>
    <w:p w:rsidR="00097E95" w:rsidRDefault="00097E95" w:rsidP="00097E95">
      <w:pPr>
        <w:spacing w:after="0"/>
        <w:ind w:firstLine="709"/>
        <w:jc w:val="both"/>
        <w:rPr>
          <w:rFonts w:ascii="Times New Roman" w:hAnsi="Times New Roman"/>
          <w:sz w:val="28"/>
          <w:szCs w:val="28"/>
          <w:lang w:eastAsia="ru-RU"/>
        </w:rPr>
      </w:pPr>
      <w:r w:rsidRPr="00097E95">
        <w:rPr>
          <w:rFonts w:ascii="Times New Roman" w:hAnsi="Times New Roman"/>
          <w:sz w:val="28"/>
          <w:szCs w:val="28"/>
          <w:lang w:eastAsia="ru-RU"/>
        </w:rPr>
        <w:t>По мероприятию</w:t>
      </w:r>
      <w:r w:rsidR="00ED7C1E">
        <w:rPr>
          <w:rFonts w:ascii="Times New Roman" w:hAnsi="Times New Roman"/>
          <w:sz w:val="28"/>
          <w:szCs w:val="28"/>
          <w:lang w:eastAsia="ru-RU"/>
        </w:rPr>
        <w:t xml:space="preserve"> «Современный облик села» в 2021</w:t>
      </w:r>
      <w:r w:rsidRPr="00097E95">
        <w:rPr>
          <w:rFonts w:ascii="Times New Roman" w:hAnsi="Times New Roman"/>
          <w:sz w:val="28"/>
          <w:szCs w:val="28"/>
          <w:lang w:eastAsia="ru-RU"/>
        </w:rPr>
        <w:t xml:space="preserve"> году на конкурсный отбор в Минсельхоз России был представлен проект «Комплексное развитие села Бичура», к</w:t>
      </w:r>
      <w:r w:rsidR="004E7738">
        <w:rPr>
          <w:rFonts w:ascii="Times New Roman" w:hAnsi="Times New Roman"/>
          <w:sz w:val="28"/>
          <w:szCs w:val="28"/>
          <w:lang w:eastAsia="ru-RU"/>
        </w:rPr>
        <w:t>оторый прошел конкурсный отбор и будет реализован в 2022 году по шести мероприятиям</w:t>
      </w:r>
      <w:r>
        <w:rPr>
          <w:rFonts w:ascii="Times New Roman" w:hAnsi="Times New Roman"/>
          <w:sz w:val="28"/>
          <w:szCs w:val="28"/>
          <w:lang w:eastAsia="ru-RU"/>
        </w:rPr>
        <w:t xml:space="preserve">: </w:t>
      </w:r>
    </w:p>
    <w:p w:rsidR="008C34FE" w:rsidRDefault="008C34FE" w:rsidP="00097E95">
      <w:pPr>
        <w:spacing w:after="0"/>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8C34FE">
        <w:rPr>
          <w:rFonts w:ascii="Times New Roman" w:hAnsi="Times New Roman"/>
          <w:sz w:val="28"/>
          <w:szCs w:val="28"/>
          <w:lang w:eastAsia="ru-RU"/>
        </w:rPr>
        <w:t>Строительство МБОУ ДОД «</w:t>
      </w:r>
      <w:proofErr w:type="spellStart"/>
      <w:r w:rsidRPr="008C34FE">
        <w:rPr>
          <w:rFonts w:ascii="Times New Roman" w:hAnsi="Times New Roman"/>
          <w:sz w:val="28"/>
          <w:szCs w:val="28"/>
          <w:lang w:eastAsia="ru-RU"/>
        </w:rPr>
        <w:t>Бичурская</w:t>
      </w:r>
      <w:proofErr w:type="spellEnd"/>
      <w:r w:rsidRPr="008C34FE">
        <w:rPr>
          <w:rFonts w:ascii="Times New Roman" w:hAnsi="Times New Roman"/>
          <w:sz w:val="28"/>
          <w:szCs w:val="28"/>
          <w:lang w:eastAsia="ru-RU"/>
        </w:rPr>
        <w:t xml:space="preserve"> детская школа искусств» </w:t>
      </w:r>
    </w:p>
    <w:p w:rsidR="008C34FE" w:rsidRDefault="008C34FE" w:rsidP="008C34FE">
      <w:pPr>
        <w:spacing w:after="0"/>
        <w:ind w:firstLine="709"/>
        <w:jc w:val="both"/>
        <w:rPr>
          <w:rFonts w:ascii="Times New Roman" w:hAnsi="Times New Roman"/>
          <w:sz w:val="28"/>
          <w:szCs w:val="28"/>
          <w:lang w:eastAsia="ru-RU"/>
        </w:rPr>
      </w:pPr>
      <w:r>
        <w:rPr>
          <w:rFonts w:ascii="Times New Roman" w:hAnsi="Times New Roman"/>
          <w:sz w:val="28"/>
          <w:szCs w:val="28"/>
          <w:lang w:eastAsia="ru-RU"/>
        </w:rPr>
        <w:t>-</w:t>
      </w:r>
      <w:r w:rsidRPr="008C34FE">
        <w:rPr>
          <w:rFonts w:ascii="Times New Roman" w:hAnsi="Times New Roman"/>
          <w:sz w:val="28"/>
          <w:szCs w:val="28"/>
          <w:lang w:eastAsia="ru-RU"/>
        </w:rPr>
        <w:t>Устройство оборудования физкультурно-оздоровительного комплекса открытого типа», расположенного по адре</w:t>
      </w:r>
      <w:r>
        <w:rPr>
          <w:rFonts w:ascii="Times New Roman" w:hAnsi="Times New Roman"/>
          <w:sz w:val="28"/>
          <w:szCs w:val="28"/>
          <w:lang w:eastAsia="ru-RU"/>
        </w:rPr>
        <w:t xml:space="preserve">су: </w:t>
      </w:r>
      <w:proofErr w:type="spellStart"/>
      <w:r>
        <w:rPr>
          <w:rFonts w:ascii="Times New Roman" w:hAnsi="Times New Roman"/>
          <w:sz w:val="28"/>
          <w:szCs w:val="28"/>
          <w:lang w:eastAsia="ru-RU"/>
        </w:rPr>
        <w:t>ул.Ленина</w:t>
      </w:r>
      <w:proofErr w:type="spellEnd"/>
      <w:r>
        <w:rPr>
          <w:rFonts w:ascii="Times New Roman" w:hAnsi="Times New Roman"/>
          <w:sz w:val="28"/>
          <w:szCs w:val="28"/>
          <w:lang w:eastAsia="ru-RU"/>
        </w:rPr>
        <w:t xml:space="preserve">, д.155, </w:t>
      </w:r>
      <w:proofErr w:type="spellStart"/>
      <w:r>
        <w:rPr>
          <w:rFonts w:ascii="Times New Roman" w:hAnsi="Times New Roman"/>
          <w:sz w:val="28"/>
          <w:szCs w:val="28"/>
          <w:lang w:eastAsia="ru-RU"/>
        </w:rPr>
        <w:t>с.Бичура</w:t>
      </w:r>
      <w:proofErr w:type="spellEnd"/>
      <w:r>
        <w:rPr>
          <w:rFonts w:ascii="Times New Roman" w:hAnsi="Times New Roman"/>
          <w:sz w:val="28"/>
          <w:szCs w:val="28"/>
          <w:lang w:eastAsia="ru-RU"/>
        </w:rPr>
        <w:t xml:space="preserve"> </w:t>
      </w:r>
      <w:r w:rsidRPr="008C34FE">
        <w:rPr>
          <w:rFonts w:ascii="Times New Roman" w:hAnsi="Times New Roman"/>
          <w:sz w:val="28"/>
          <w:szCs w:val="28"/>
          <w:lang w:eastAsia="ru-RU"/>
        </w:rPr>
        <w:t>(МБОУ «</w:t>
      </w:r>
      <w:proofErr w:type="spellStart"/>
      <w:r w:rsidRPr="008C34FE">
        <w:rPr>
          <w:rFonts w:ascii="Times New Roman" w:hAnsi="Times New Roman"/>
          <w:sz w:val="28"/>
          <w:szCs w:val="28"/>
          <w:lang w:eastAsia="ru-RU"/>
        </w:rPr>
        <w:t>Бичурская</w:t>
      </w:r>
      <w:proofErr w:type="spellEnd"/>
      <w:r w:rsidRPr="008C34FE">
        <w:rPr>
          <w:rFonts w:ascii="Times New Roman" w:hAnsi="Times New Roman"/>
          <w:sz w:val="28"/>
          <w:szCs w:val="28"/>
          <w:lang w:eastAsia="ru-RU"/>
        </w:rPr>
        <w:t xml:space="preserve"> средняя общеобразовательная школа №2»)</w:t>
      </w:r>
      <w:r>
        <w:rPr>
          <w:rFonts w:ascii="Times New Roman" w:hAnsi="Times New Roman"/>
          <w:sz w:val="28"/>
          <w:szCs w:val="28"/>
          <w:lang w:eastAsia="ru-RU"/>
        </w:rPr>
        <w:t>;</w:t>
      </w:r>
    </w:p>
    <w:p w:rsidR="008C34FE" w:rsidRDefault="008C34FE" w:rsidP="008C34FE">
      <w:pPr>
        <w:spacing w:after="0"/>
        <w:ind w:firstLine="709"/>
        <w:jc w:val="both"/>
        <w:rPr>
          <w:rFonts w:ascii="Times New Roman" w:hAnsi="Times New Roman"/>
          <w:sz w:val="28"/>
          <w:szCs w:val="28"/>
          <w:lang w:eastAsia="ru-RU"/>
        </w:rPr>
      </w:pPr>
      <w:r>
        <w:rPr>
          <w:rFonts w:ascii="Times New Roman" w:hAnsi="Times New Roman"/>
          <w:sz w:val="28"/>
          <w:szCs w:val="28"/>
          <w:lang w:eastAsia="ru-RU"/>
        </w:rPr>
        <w:t>-</w:t>
      </w:r>
      <w:proofErr w:type="gramStart"/>
      <w:r w:rsidRPr="008C34FE">
        <w:rPr>
          <w:rFonts w:ascii="Times New Roman" w:hAnsi="Times New Roman"/>
          <w:sz w:val="28"/>
          <w:szCs w:val="28"/>
          <w:lang w:eastAsia="ru-RU"/>
        </w:rPr>
        <w:t>Устройство  оборудования</w:t>
      </w:r>
      <w:proofErr w:type="gramEnd"/>
      <w:r w:rsidRPr="008C34FE">
        <w:rPr>
          <w:rFonts w:ascii="Times New Roman" w:hAnsi="Times New Roman"/>
          <w:sz w:val="28"/>
          <w:szCs w:val="28"/>
          <w:lang w:eastAsia="ru-RU"/>
        </w:rPr>
        <w:t xml:space="preserve"> физкультурно-оздоровительного комплекса открытого типа», расположенного по адресу: </w:t>
      </w:r>
      <w:proofErr w:type="spellStart"/>
      <w:r w:rsidRPr="008C34FE">
        <w:rPr>
          <w:rFonts w:ascii="Times New Roman" w:hAnsi="Times New Roman"/>
          <w:sz w:val="28"/>
          <w:szCs w:val="28"/>
          <w:lang w:eastAsia="ru-RU"/>
        </w:rPr>
        <w:t>ул.Советская</w:t>
      </w:r>
      <w:proofErr w:type="spellEnd"/>
      <w:r w:rsidRPr="008C34FE">
        <w:rPr>
          <w:rFonts w:ascii="Times New Roman" w:hAnsi="Times New Roman"/>
          <w:sz w:val="28"/>
          <w:szCs w:val="28"/>
          <w:lang w:eastAsia="ru-RU"/>
        </w:rPr>
        <w:t xml:space="preserve">, д.7А, </w:t>
      </w:r>
      <w:proofErr w:type="spellStart"/>
      <w:r w:rsidRPr="008C34FE">
        <w:rPr>
          <w:rFonts w:ascii="Times New Roman" w:hAnsi="Times New Roman"/>
          <w:sz w:val="28"/>
          <w:szCs w:val="28"/>
          <w:lang w:eastAsia="ru-RU"/>
        </w:rPr>
        <w:t>с.Бичура</w:t>
      </w:r>
      <w:proofErr w:type="spellEnd"/>
      <w:r w:rsidRPr="008C34FE">
        <w:rPr>
          <w:rFonts w:ascii="Times New Roman" w:hAnsi="Times New Roman"/>
          <w:sz w:val="28"/>
          <w:szCs w:val="28"/>
          <w:lang w:eastAsia="ru-RU"/>
        </w:rPr>
        <w:t>, (МБОУ «</w:t>
      </w:r>
      <w:proofErr w:type="spellStart"/>
      <w:r w:rsidRPr="008C34FE">
        <w:rPr>
          <w:rFonts w:ascii="Times New Roman" w:hAnsi="Times New Roman"/>
          <w:sz w:val="28"/>
          <w:szCs w:val="28"/>
          <w:lang w:eastAsia="ru-RU"/>
        </w:rPr>
        <w:t>Бичурская</w:t>
      </w:r>
      <w:proofErr w:type="spellEnd"/>
      <w:r w:rsidRPr="008C34FE">
        <w:rPr>
          <w:rFonts w:ascii="Times New Roman" w:hAnsi="Times New Roman"/>
          <w:sz w:val="28"/>
          <w:szCs w:val="28"/>
          <w:lang w:eastAsia="ru-RU"/>
        </w:rPr>
        <w:t xml:space="preserve"> средняя общеобразовательная школа №1»)</w:t>
      </w:r>
      <w:r>
        <w:rPr>
          <w:rFonts w:ascii="Times New Roman" w:hAnsi="Times New Roman"/>
          <w:sz w:val="28"/>
          <w:szCs w:val="28"/>
          <w:lang w:eastAsia="ru-RU"/>
        </w:rPr>
        <w:t>;</w:t>
      </w:r>
    </w:p>
    <w:p w:rsidR="000C7DCD" w:rsidRDefault="008C34FE" w:rsidP="008C34FE">
      <w:pPr>
        <w:spacing w:after="0"/>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097E95">
        <w:rPr>
          <w:rFonts w:ascii="Times New Roman" w:hAnsi="Times New Roman"/>
          <w:sz w:val="28"/>
          <w:szCs w:val="28"/>
          <w:lang w:eastAsia="ru-RU"/>
        </w:rPr>
        <w:t xml:space="preserve"> </w:t>
      </w:r>
      <w:r w:rsidRPr="008C34FE">
        <w:rPr>
          <w:rFonts w:ascii="Times New Roman" w:hAnsi="Times New Roman"/>
          <w:sz w:val="28"/>
          <w:szCs w:val="28"/>
          <w:lang w:eastAsia="ru-RU"/>
        </w:rPr>
        <w:t xml:space="preserve">Капитальный ремонт стадиона, расположенного по адресу: </w:t>
      </w:r>
      <w:proofErr w:type="spellStart"/>
      <w:r w:rsidRPr="008C34FE">
        <w:rPr>
          <w:rFonts w:ascii="Times New Roman" w:hAnsi="Times New Roman"/>
          <w:sz w:val="28"/>
          <w:szCs w:val="28"/>
          <w:lang w:eastAsia="ru-RU"/>
        </w:rPr>
        <w:t>ул.Советская</w:t>
      </w:r>
      <w:proofErr w:type="spellEnd"/>
      <w:r w:rsidRPr="008C34FE">
        <w:rPr>
          <w:rFonts w:ascii="Times New Roman" w:hAnsi="Times New Roman"/>
          <w:sz w:val="28"/>
          <w:szCs w:val="28"/>
          <w:lang w:eastAsia="ru-RU"/>
        </w:rPr>
        <w:t xml:space="preserve">, д.52-б, </w:t>
      </w:r>
      <w:proofErr w:type="spellStart"/>
      <w:r w:rsidRPr="008C34FE">
        <w:rPr>
          <w:rFonts w:ascii="Times New Roman" w:hAnsi="Times New Roman"/>
          <w:sz w:val="28"/>
          <w:szCs w:val="28"/>
          <w:lang w:eastAsia="ru-RU"/>
        </w:rPr>
        <w:t>с.Бичура</w:t>
      </w:r>
      <w:proofErr w:type="spellEnd"/>
      <w:r w:rsidRPr="008C34FE">
        <w:rPr>
          <w:rFonts w:ascii="Times New Roman" w:hAnsi="Times New Roman"/>
          <w:sz w:val="28"/>
          <w:szCs w:val="28"/>
          <w:lang w:eastAsia="ru-RU"/>
        </w:rPr>
        <w:t>, (МАОУ ДО «</w:t>
      </w:r>
      <w:proofErr w:type="spellStart"/>
      <w:proofErr w:type="gramStart"/>
      <w:r w:rsidRPr="008C34FE">
        <w:rPr>
          <w:rFonts w:ascii="Times New Roman" w:hAnsi="Times New Roman"/>
          <w:sz w:val="28"/>
          <w:szCs w:val="28"/>
          <w:lang w:eastAsia="ru-RU"/>
        </w:rPr>
        <w:t>Бичурская</w:t>
      </w:r>
      <w:proofErr w:type="spellEnd"/>
      <w:r w:rsidRPr="008C34FE">
        <w:rPr>
          <w:rFonts w:ascii="Times New Roman" w:hAnsi="Times New Roman"/>
          <w:sz w:val="28"/>
          <w:szCs w:val="28"/>
          <w:lang w:eastAsia="ru-RU"/>
        </w:rPr>
        <w:t xml:space="preserve">  детско</w:t>
      </w:r>
      <w:proofErr w:type="gramEnd"/>
      <w:r w:rsidRPr="008C34FE">
        <w:rPr>
          <w:rFonts w:ascii="Times New Roman" w:hAnsi="Times New Roman"/>
          <w:sz w:val="28"/>
          <w:szCs w:val="28"/>
          <w:lang w:eastAsia="ru-RU"/>
        </w:rPr>
        <w:t>-юношеская спортивная школа»)</w:t>
      </w:r>
      <w:r>
        <w:rPr>
          <w:rFonts w:ascii="Times New Roman" w:hAnsi="Times New Roman"/>
          <w:sz w:val="28"/>
          <w:szCs w:val="28"/>
          <w:lang w:eastAsia="ru-RU"/>
        </w:rPr>
        <w:t>;</w:t>
      </w:r>
    </w:p>
    <w:p w:rsidR="008C34FE" w:rsidRDefault="008C34FE" w:rsidP="008C34FE">
      <w:pPr>
        <w:spacing w:after="0"/>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8C34FE">
        <w:rPr>
          <w:rFonts w:ascii="Times New Roman" w:hAnsi="Times New Roman"/>
          <w:sz w:val="28"/>
          <w:szCs w:val="28"/>
          <w:lang w:eastAsia="ru-RU"/>
        </w:rPr>
        <w:t xml:space="preserve">Капитальный ремонт здания дома культуры по ул. Советская,45 в с. Бичура </w:t>
      </w:r>
      <w:r>
        <w:rPr>
          <w:rFonts w:ascii="Times New Roman" w:hAnsi="Times New Roman"/>
          <w:sz w:val="28"/>
          <w:szCs w:val="28"/>
          <w:lang w:eastAsia="ru-RU"/>
        </w:rPr>
        <w:t>(</w:t>
      </w:r>
      <w:proofErr w:type="spellStart"/>
      <w:proofErr w:type="gramStart"/>
      <w:r>
        <w:rPr>
          <w:rFonts w:ascii="Times New Roman" w:hAnsi="Times New Roman"/>
          <w:sz w:val="28"/>
          <w:szCs w:val="28"/>
          <w:lang w:eastAsia="ru-RU"/>
        </w:rPr>
        <w:t>МБУК</w:t>
      </w:r>
      <w:r w:rsidRPr="008C34FE">
        <w:rPr>
          <w:rFonts w:ascii="Times New Roman" w:hAnsi="Times New Roman"/>
          <w:sz w:val="28"/>
          <w:szCs w:val="28"/>
          <w:lang w:eastAsia="ru-RU"/>
        </w:rPr>
        <w:t>«</w:t>
      </w:r>
      <w:proofErr w:type="gramEnd"/>
      <w:r w:rsidRPr="008C34FE">
        <w:rPr>
          <w:rFonts w:ascii="Times New Roman" w:hAnsi="Times New Roman"/>
          <w:sz w:val="28"/>
          <w:szCs w:val="28"/>
          <w:lang w:eastAsia="ru-RU"/>
        </w:rPr>
        <w:t>Районный</w:t>
      </w:r>
      <w:proofErr w:type="spellEnd"/>
      <w:r w:rsidRPr="008C34FE">
        <w:rPr>
          <w:rFonts w:ascii="Times New Roman" w:hAnsi="Times New Roman"/>
          <w:sz w:val="28"/>
          <w:szCs w:val="28"/>
          <w:lang w:eastAsia="ru-RU"/>
        </w:rPr>
        <w:t xml:space="preserve"> дом культуры»)</w:t>
      </w:r>
    </w:p>
    <w:p w:rsidR="00C02654" w:rsidRDefault="008C34FE" w:rsidP="004E7738">
      <w:pPr>
        <w:spacing w:after="0"/>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8C34FE">
        <w:rPr>
          <w:rFonts w:ascii="Times New Roman" w:hAnsi="Times New Roman"/>
          <w:sz w:val="28"/>
          <w:szCs w:val="28"/>
          <w:lang w:eastAsia="ru-RU"/>
        </w:rPr>
        <w:t xml:space="preserve">Капитальный ремонт здания МБДОУ детский сад "Подснежник" </w:t>
      </w:r>
      <w:proofErr w:type="spellStart"/>
      <w:r w:rsidRPr="008C34FE">
        <w:rPr>
          <w:rFonts w:ascii="Times New Roman" w:hAnsi="Times New Roman"/>
          <w:sz w:val="28"/>
          <w:szCs w:val="28"/>
          <w:lang w:eastAsia="ru-RU"/>
        </w:rPr>
        <w:t>с.Бичура</w:t>
      </w:r>
      <w:proofErr w:type="spellEnd"/>
      <w:r w:rsidRPr="008C34FE">
        <w:rPr>
          <w:rFonts w:ascii="Times New Roman" w:hAnsi="Times New Roman"/>
          <w:sz w:val="28"/>
          <w:szCs w:val="28"/>
          <w:lang w:eastAsia="ru-RU"/>
        </w:rPr>
        <w:t xml:space="preserve">, </w:t>
      </w:r>
      <w:proofErr w:type="spellStart"/>
      <w:r w:rsidRPr="008C34FE">
        <w:rPr>
          <w:rFonts w:ascii="Times New Roman" w:hAnsi="Times New Roman"/>
          <w:sz w:val="28"/>
          <w:szCs w:val="28"/>
          <w:lang w:eastAsia="ru-RU"/>
        </w:rPr>
        <w:t>ул.Коммунистическая</w:t>
      </w:r>
      <w:proofErr w:type="spellEnd"/>
      <w:r w:rsidRPr="008C34FE">
        <w:rPr>
          <w:rFonts w:ascii="Times New Roman" w:hAnsi="Times New Roman"/>
          <w:sz w:val="28"/>
          <w:szCs w:val="28"/>
          <w:lang w:eastAsia="ru-RU"/>
        </w:rPr>
        <w:t xml:space="preserve"> д.53</w:t>
      </w:r>
      <w:r w:rsidR="004E7738">
        <w:rPr>
          <w:rFonts w:ascii="Times New Roman" w:hAnsi="Times New Roman"/>
          <w:sz w:val="28"/>
          <w:szCs w:val="28"/>
          <w:lang w:eastAsia="ru-RU"/>
        </w:rPr>
        <w:t>.</w:t>
      </w:r>
    </w:p>
    <w:p w:rsidR="00097E95" w:rsidRPr="000C7DCD" w:rsidRDefault="00097E95" w:rsidP="00C00186">
      <w:pPr>
        <w:spacing w:after="0" w:line="240" w:lineRule="auto"/>
        <w:jc w:val="both"/>
        <w:rPr>
          <w:rFonts w:ascii="Times New Roman" w:hAnsi="Times New Roman"/>
          <w:sz w:val="28"/>
          <w:szCs w:val="28"/>
          <w:lang w:eastAsia="ru-RU"/>
        </w:rPr>
      </w:pPr>
    </w:p>
    <w:p w:rsidR="000C7DCD" w:rsidRPr="0076447C" w:rsidRDefault="000C7DCD" w:rsidP="0076447C">
      <w:pPr>
        <w:pStyle w:val="ab"/>
        <w:numPr>
          <w:ilvl w:val="0"/>
          <w:numId w:val="34"/>
        </w:numPr>
        <w:autoSpaceDE w:val="0"/>
        <w:autoSpaceDN w:val="0"/>
        <w:adjustRightInd w:val="0"/>
        <w:jc w:val="center"/>
        <w:outlineLvl w:val="2"/>
        <w:rPr>
          <w:b/>
          <w:sz w:val="28"/>
          <w:szCs w:val="28"/>
        </w:rPr>
      </w:pPr>
      <w:r w:rsidRPr="0076447C">
        <w:rPr>
          <w:b/>
          <w:sz w:val="28"/>
          <w:szCs w:val="28"/>
        </w:rPr>
        <w:t xml:space="preserve">Основные цель и </w:t>
      </w:r>
      <w:proofErr w:type="gramStart"/>
      <w:r w:rsidRPr="0076447C">
        <w:rPr>
          <w:b/>
          <w:sz w:val="28"/>
          <w:szCs w:val="28"/>
        </w:rPr>
        <w:t>задачи  подпрограммы</w:t>
      </w:r>
      <w:proofErr w:type="gramEnd"/>
    </w:p>
    <w:p w:rsidR="000C7DCD" w:rsidRPr="000C7DCD" w:rsidRDefault="000C7DCD" w:rsidP="000C7DCD">
      <w:pPr>
        <w:autoSpaceDE w:val="0"/>
        <w:autoSpaceDN w:val="0"/>
        <w:adjustRightInd w:val="0"/>
        <w:spacing w:after="0" w:line="240" w:lineRule="auto"/>
        <w:ind w:left="660"/>
        <w:contextualSpacing/>
        <w:jc w:val="center"/>
        <w:outlineLvl w:val="2"/>
        <w:rPr>
          <w:rFonts w:ascii="Times New Roman" w:hAnsi="Times New Roman"/>
          <w:b/>
          <w:sz w:val="28"/>
          <w:szCs w:val="28"/>
          <w:lang w:eastAsia="ru-RU"/>
        </w:rPr>
      </w:pPr>
    </w:p>
    <w:tbl>
      <w:tblPr>
        <w:tblStyle w:val="26"/>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528"/>
      </w:tblGrid>
      <w:tr w:rsidR="000C7DCD" w:rsidRPr="000C7DCD" w:rsidTr="00482EF5">
        <w:tc>
          <w:tcPr>
            <w:tcW w:w="4395" w:type="dxa"/>
          </w:tcPr>
          <w:p w:rsidR="000C7DCD" w:rsidRPr="000C7DCD" w:rsidRDefault="000C7DCD" w:rsidP="000C7DCD">
            <w:pPr>
              <w:autoSpaceDE w:val="0"/>
              <w:autoSpaceDN w:val="0"/>
              <w:adjustRightInd w:val="0"/>
              <w:contextualSpacing/>
              <w:outlineLvl w:val="2"/>
              <w:rPr>
                <w:rFonts w:ascii="Times New Roman" w:hAnsi="Times New Roman"/>
                <w:sz w:val="28"/>
                <w:szCs w:val="28"/>
              </w:rPr>
            </w:pPr>
            <w:r w:rsidRPr="000C7DCD">
              <w:rPr>
                <w:rFonts w:ascii="Times New Roman" w:hAnsi="Times New Roman"/>
                <w:sz w:val="28"/>
                <w:szCs w:val="28"/>
              </w:rPr>
              <w:t>Цель:</w:t>
            </w:r>
          </w:p>
        </w:tc>
        <w:tc>
          <w:tcPr>
            <w:tcW w:w="5528" w:type="dxa"/>
          </w:tcPr>
          <w:p w:rsidR="00D805A9" w:rsidRPr="00D805A9" w:rsidRDefault="00D805A9" w:rsidP="00D805A9">
            <w:pPr>
              <w:autoSpaceDE w:val="0"/>
              <w:autoSpaceDN w:val="0"/>
              <w:adjustRightInd w:val="0"/>
              <w:contextualSpacing/>
              <w:outlineLvl w:val="2"/>
              <w:rPr>
                <w:rFonts w:ascii="Times New Roman" w:hAnsi="Times New Roman"/>
                <w:sz w:val="28"/>
                <w:szCs w:val="28"/>
              </w:rPr>
            </w:pPr>
            <w:r>
              <w:rPr>
                <w:rFonts w:ascii="Times New Roman" w:hAnsi="Times New Roman"/>
                <w:sz w:val="28"/>
                <w:szCs w:val="28"/>
              </w:rPr>
              <w:t>О</w:t>
            </w:r>
            <w:r w:rsidRPr="00D805A9">
              <w:rPr>
                <w:rFonts w:ascii="Times New Roman" w:hAnsi="Times New Roman"/>
                <w:sz w:val="28"/>
                <w:szCs w:val="28"/>
              </w:rPr>
              <w:t>беспечение создания комфортных условий жизнедеятельности в сельской местности;</w:t>
            </w:r>
          </w:p>
          <w:p w:rsidR="000C7DCD" w:rsidRPr="000C7DCD" w:rsidRDefault="000C7DCD" w:rsidP="00D805A9">
            <w:pPr>
              <w:autoSpaceDE w:val="0"/>
              <w:autoSpaceDN w:val="0"/>
              <w:adjustRightInd w:val="0"/>
              <w:contextualSpacing/>
              <w:outlineLvl w:val="2"/>
              <w:rPr>
                <w:rFonts w:ascii="Times New Roman" w:hAnsi="Times New Roman"/>
                <w:sz w:val="28"/>
                <w:szCs w:val="28"/>
              </w:rPr>
            </w:pPr>
          </w:p>
        </w:tc>
      </w:tr>
      <w:tr w:rsidR="000C7DCD" w:rsidRPr="000C7DCD" w:rsidTr="00482EF5">
        <w:tc>
          <w:tcPr>
            <w:tcW w:w="4395" w:type="dxa"/>
          </w:tcPr>
          <w:p w:rsidR="000C7DCD" w:rsidRPr="000C7DCD" w:rsidRDefault="000C7DCD" w:rsidP="000C7DCD">
            <w:pPr>
              <w:autoSpaceDE w:val="0"/>
              <w:autoSpaceDN w:val="0"/>
              <w:adjustRightInd w:val="0"/>
              <w:contextualSpacing/>
              <w:outlineLvl w:val="2"/>
              <w:rPr>
                <w:rFonts w:ascii="Times New Roman" w:hAnsi="Times New Roman"/>
                <w:sz w:val="28"/>
                <w:szCs w:val="28"/>
              </w:rPr>
            </w:pPr>
            <w:r w:rsidRPr="000C7DCD">
              <w:rPr>
                <w:rFonts w:ascii="Times New Roman" w:hAnsi="Times New Roman"/>
                <w:sz w:val="28"/>
                <w:szCs w:val="28"/>
              </w:rPr>
              <w:lastRenderedPageBreak/>
              <w:t>Задачи:</w:t>
            </w:r>
          </w:p>
        </w:tc>
        <w:tc>
          <w:tcPr>
            <w:tcW w:w="5528" w:type="dxa"/>
          </w:tcPr>
          <w:p w:rsidR="00055A23" w:rsidRPr="00055A23" w:rsidRDefault="00055A23" w:rsidP="00055A23">
            <w:pPr>
              <w:jc w:val="both"/>
              <w:rPr>
                <w:rFonts w:ascii="Times New Roman" w:hAnsi="Times New Roman"/>
                <w:color w:val="000000"/>
                <w:sz w:val="28"/>
                <w:szCs w:val="28"/>
                <w:lang w:eastAsia="en-US"/>
              </w:rPr>
            </w:pPr>
            <w:r>
              <w:rPr>
                <w:rFonts w:ascii="Times New Roman" w:hAnsi="Times New Roman"/>
                <w:color w:val="000000"/>
                <w:sz w:val="28"/>
                <w:szCs w:val="28"/>
                <w:lang w:eastAsia="en-US"/>
              </w:rPr>
              <w:t>О</w:t>
            </w:r>
            <w:r w:rsidRPr="00055A23">
              <w:rPr>
                <w:rFonts w:ascii="Times New Roman" w:hAnsi="Times New Roman"/>
                <w:color w:val="000000"/>
                <w:sz w:val="28"/>
                <w:szCs w:val="28"/>
                <w:lang w:eastAsia="en-US"/>
              </w:rPr>
              <w:t>беспечение создания комфортных условий жизнедеятельности в сельской местности за счет:</w:t>
            </w:r>
          </w:p>
          <w:p w:rsidR="00055A23" w:rsidRPr="00055A23" w:rsidRDefault="00055A23" w:rsidP="00055A23">
            <w:pPr>
              <w:jc w:val="both"/>
              <w:rPr>
                <w:rFonts w:ascii="Times New Roman" w:hAnsi="Times New Roman"/>
                <w:color w:val="000000"/>
                <w:sz w:val="28"/>
                <w:szCs w:val="28"/>
                <w:lang w:eastAsia="en-US"/>
              </w:rPr>
            </w:pPr>
            <w:r>
              <w:rPr>
                <w:rFonts w:ascii="Times New Roman" w:hAnsi="Times New Roman"/>
                <w:color w:val="000000"/>
                <w:sz w:val="28"/>
                <w:szCs w:val="28"/>
                <w:lang w:eastAsia="en-US"/>
              </w:rPr>
              <w:t>-</w:t>
            </w:r>
            <w:r w:rsidRPr="00055A23">
              <w:rPr>
                <w:rFonts w:ascii="Times New Roman" w:hAnsi="Times New Roman"/>
                <w:color w:val="000000"/>
                <w:sz w:val="28"/>
                <w:szCs w:val="28"/>
                <w:lang w:eastAsia="en-US"/>
              </w:rPr>
              <w:t>развития инженерной инфраструктуры на сельских территориях;</w:t>
            </w:r>
          </w:p>
          <w:p w:rsidR="00055A23" w:rsidRPr="00055A23" w:rsidRDefault="00055A23" w:rsidP="00055A23">
            <w:pPr>
              <w:jc w:val="both"/>
              <w:rPr>
                <w:rFonts w:ascii="Times New Roman" w:hAnsi="Times New Roman"/>
                <w:color w:val="000000"/>
                <w:sz w:val="28"/>
                <w:szCs w:val="28"/>
                <w:lang w:eastAsia="en-US"/>
              </w:rPr>
            </w:pPr>
            <w:r>
              <w:rPr>
                <w:rFonts w:ascii="Times New Roman" w:hAnsi="Times New Roman"/>
                <w:color w:val="000000"/>
                <w:sz w:val="28"/>
                <w:szCs w:val="28"/>
                <w:lang w:eastAsia="en-US"/>
              </w:rPr>
              <w:t>-</w:t>
            </w:r>
            <w:r w:rsidRPr="00055A23">
              <w:rPr>
                <w:rFonts w:ascii="Times New Roman" w:hAnsi="Times New Roman"/>
                <w:color w:val="000000"/>
                <w:sz w:val="28"/>
                <w:szCs w:val="28"/>
                <w:lang w:eastAsia="en-US"/>
              </w:rPr>
              <w:t>развития социальной инфраструктуры на сельских территориях;</w:t>
            </w:r>
          </w:p>
          <w:p w:rsidR="00055A23" w:rsidRPr="00055A23" w:rsidRDefault="00055A23" w:rsidP="00055A23">
            <w:pPr>
              <w:jc w:val="both"/>
              <w:rPr>
                <w:rFonts w:ascii="Times New Roman" w:hAnsi="Times New Roman"/>
                <w:color w:val="000000"/>
                <w:sz w:val="28"/>
                <w:szCs w:val="28"/>
                <w:lang w:eastAsia="en-US"/>
              </w:rPr>
            </w:pPr>
            <w:r>
              <w:rPr>
                <w:rFonts w:ascii="Times New Roman" w:hAnsi="Times New Roman"/>
                <w:color w:val="000000"/>
                <w:sz w:val="28"/>
                <w:szCs w:val="28"/>
                <w:lang w:eastAsia="en-US"/>
              </w:rPr>
              <w:t>-</w:t>
            </w:r>
            <w:r w:rsidRPr="00055A23">
              <w:rPr>
                <w:rFonts w:ascii="Times New Roman" w:hAnsi="Times New Roman"/>
                <w:color w:val="000000"/>
                <w:sz w:val="28"/>
                <w:szCs w:val="28"/>
                <w:lang w:eastAsia="en-US"/>
              </w:rPr>
              <w:t>развития транспортной инфраструктуры на сельских территориях;</w:t>
            </w:r>
          </w:p>
          <w:p w:rsidR="000C7DCD" w:rsidRPr="00055A23" w:rsidRDefault="00055A23" w:rsidP="00055A23">
            <w:pPr>
              <w:spacing w:after="200" w:line="276" w:lineRule="auto"/>
              <w:jc w:val="both"/>
              <w:rPr>
                <w:rFonts w:ascii="Times New Roman" w:hAnsi="Times New Roman"/>
                <w:color w:val="000000"/>
                <w:sz w:val="28"/>
                <w:szCs w:val="28"/>
                <w:lang w:eastAsia="en-US"/>
              </w:rPr>
            </w:pPr>
            <w:r w:rsidRPr="00055A23">
              <w:rPr>
                <w:rFonts w:ascii="Times New Roman" w:hAnsi="Times New Roman"/>
                <w:color w:val="000000"/>
                <w:sz w:val="28"/>
                <w:szCs w:val="28"/>
                <w:lang w:eastAsia="en-US"/>
              </w:rPr>
              <w:t>- благоустройства сельских территорий.</w:t>
            </w:r>
          </w:p>
        </w:tc>
      </w:tr>
    </w:tbl>
    <w:p w:rsidR="0076447C" w:rsidRPr="00055A23" w:rsidRDefault="0076447C" w:rsidP="0076447C">
      <w:pPr>
        <w:spacing w:after="0"/>
        <w:ind w:firstLine="709"/>
        <w:jc w:val="both"/>
        <w:rPr>
          <w:rFonts w:ascii="Times New Roman" w:hAnsi="Times New Roman"/>
          <w:sz w:val="28"/>
          <w:szCs w:val="28"/>
          <w:lang w:eastAsia="ru-RU"/>
        </w:rPr>
      </w:pPr>
      <w:r w:rsidRPr="00055A23">
        <w:rPr>
          <w:rFonts w:ascii="Times New Roman" w:hAnsi="Times New Roman"/>
          <w:sz w:val="28"/>
          <w:szCs w:val="28"/>
          <w:lang w:eastAsia="ru-RU"/>
        </w:rPr>
        <w:t>Реализацию мероприятий по благоустройству сельских территорий предусматривается осуществлять в порядке и на условиях, которые установлены Правилами предоставления и распределения субсидий из федерального бюджета бюджетам субъектов Российской Федерации на развитие инженерной инфраструктуры на сельских территориях, являющимися приложением N 7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 мая 2019 г. N 696.</w:t>
      </w:r>
    </w:p>
    <w:p w:rsidR="004E7738" w:rsidRDefault="0076447C" w:rsidP="004E7738">
      <w:pPr>
        <w:spacing w:after="0"/>
        <w:ind w:firstLine="709"/>
        <w:jc w:val="both"/>
      </w:pPr>
      <w:r>
        <w:rPr>
          <w:rFonts w:ascii="Times New Roman" w:hAnsi="Times New Roman"/>
          <w:sz w:val="28"/>
          <w:szCs w:val="28"/>
          <w:lang w:eastAsia="ru-RU"/>
        </w:rPr>
        <w:t>Полученные с</w:t>
      </w:r>
      <w:r w:rsidRPr="00055A23">
        <w:rPr>
          <w:rFonts w:ascii="Times New Roman" w:hAnsi="Times New Roman"/>
          <w:sz w:val="28"/>
          <w:szCs w:val="28"/>
          <w:lang w:eastAsia="ru-RU"/>
        </w:rPr>
        <w:t xml:space="preserve">убсидии на реализацию общественно значимых проектов по благоустройству сельских территорий </w:t>
      </w:r>
      <w:r>
        <w:rPr>
          <w:rFonts w:ascii="Times New Roman" w:hAnsi="Times New Roman"/>
          <w:sz w:val="28"/>
          <w:szCs w:val="28"/>
          <w:lang w:eastAsia="ru-RU"/>
        </w:rPr>
        <w:t>будут использоваться</w:t>
      </w:r>
      <w:r w:rsidRPr="00055A23">
        <w:rPr>
          <w:rFonts w:ascii="Times New Roman" w:hAnsi="Times New Roman"/>
          <w:sz w:val="28"/>
          <w:szCs w:val="28"/>
          <w:lang w:eastAsia="ru-RU"/>
        </w:rPr>
        <w:t xml:space="preserve"> по следующим направлениям:</w:t>
      </w:r>
      <w:r w:rsidR="004E7738" w:rsidRPr="004E7738">
        <w:t xml:space="preserve"> </w:t>
      </w:r>
    </w:p>
    <w:p w:rsidR="004E7738" w:rsidRPr="004E7738" w:rsidRDefault="004E7738" w:rsidP="004E7738">
      <w:pPr>
        <w:spacing w:after="0"/>
        <w:ind w:firstLine="709"/>
        <w:jc w:val="both"/>
        <w:rPr>
          <w:rFonts w:ascii="Times New Roman" w:hAnsi="Times New Roman"/>
          <w:sz w:val="28"/>
          <w:szCs w:val="28"/>
          <w:lang w:eastAsia="ru-RU"/>
        </w:rPr>
      </w:pPr>
      <w:r w:rsidRPr="004E7738">
        <w:rPr>
          <w:rFonts w:ascii="Times New Roman" w:hAnsi="Times New Roman"/>
          <w:sz w:val="28"/>
          <w:szCs w:val="28"/>
          <w:lang w:eastAsia="ru-RU"/>
        </w:rPr>
        <w:t>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4E7738" w:rsidRPr="004E7738" w:rsidRDefault="004E7738" w:rsidP="004E7738">
      <w:pPr>
        <w:spacing w:after="0"/>
        <w:ind w:firstLine="709"/>
        <w:jc w:val="both"/>
        <w:rPr>
          <w:rFonts w:ascii="Times New Roman" w:hAnsi="Times New Roman"/>
          <w:sz w:val="28"/>
          <w:szCs w:val="28"/>
          <w:lang w:eastAsia="ru-RU"/>
        </w:rPr>
      </w:pPr>
      <w:r w:rsidRPr="004E7738">
        <w:rPr>
          <w:rFonts w:ascii="Times New Roman" w:hAnsi="Times New Roman"/>
          <w:sz w:val="28"/>
          <w:szCs w:val="28"/>
          <w:lang w:eastAsia="ru-RU"/>
        </w:rPr>
        <w:t>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4E7738" w:rsidRPr="004E7738" w:rsidRDefault="004E7738" w:rsidP="004E7738">
      <w:pPr>
        <w:spacing w:after="0"/>
        <w:ind w:firstLine="709"/>
        <w:jc w:val="both"/>
        <w:rPr>
          <w:rFonts w:ascii="Times New Roman" w:hAnsi="Times New Roman"/>
          <w:sz w:val="28"/>
          <w:szCs w:val="28"/>
          <w:lang w:eastAsia="ru-RU"/>
        </w:rPr>
      </w:pPr>
      <w:r w:rsidRPr="004E7738">
        <w:rPr>
          <w:rFonts w:ascii="Times New Roman" w:hAnsi="Times New Roman"/>
          <w:sz w:val="28"/>
          <w:szCs w:val="28"/>
          <w:lang w:eastAsia="ru-RU"/>
        </w:rPr>
        <w:t>организация пешеходных коммуникаций, в том числе тротуаров, аллей, велосипедных дорожек, тропинок;</w:t>
      </w:r>
    </w:p>
    <w:p w:rsidR="004E7738" w:rsidRPr="004E7738" w:rsidRDefault="004E7738" w:rsidP="004E7738">
      <w:pPr>
        <w:spacing w:after="0"/>
        <w:ind w:firstLine="709"/>
        <w:jc w:val="both"/>
        <w:rPr>
          <w:rFonts w:ascii="Times New Roman" w:hAnsi="Times New Roman"/>
          <w:sz w:val="28"/>
          <w:szCs w:val="28"/>
          <w:lang w:eastAsia="ru-RU"/>
        </w:rPr>
      </w:pPr>
      <w:r w:rsidRPr="004E7738">
        <w:rPr>
          <w:rFonts w:ascii="Times New Roman" w:hAnsi="Times New Roman"/>
          <w:sz w:val="28"/>
          <w:szCs w:val="28"/>
          <w:lang w:eastAsia="ru-RU"/>
        </w:rPr>
        <w:t>создание и обустройство мест автомобильных и велосипедных парковок;</w:t>
      </w:r>
    </w:p>
    <w:p w:rsidR="004E7738" w:rsidRPr="004E7738" w:rsidRDefault="004E7738" w:rsidP="004E7738">
      <w:pPr>
        <w:spacing w:after="0"/>
        <w:ind w:firstLine="709"/>
        <w:jc w:val="both"/>
        <w:rPr>
          <w:rFonts w:ascii="Times New Roman" w:hAnsi="Times New Roman"/>
          <w:sz w:val="28"/>
          <w:szCs w:val="28"/>
          <w:lang w:eastAsia="ru-RU"/>
        </w:rPr>
      </w:pPr>
      <w:r w:rsidRPr="004E7738">
        <w:rPr>
          <w:rFonts w:ascii="Times New Roman" w:hAnsi="Times New Roman"/>
          <w:sz w:val="28"/>
          <w:szCs w:val="28"/>
          <w:lang w:eastAsia="ru-RU"/>
        </w:rPr>
        <w:t>ремонтно-восстановительные работы улично-дорожной сети и дворовых проездов;</w:t>
      </w:r>
    </w:p>
    <w:p w:rsidR="004E7738" w:rsidRPr="004E7738" w:rsidRDefault="004E7738" w:rsidP="004E7738">
      <w:pPr>
        <w:spacing w:after="0"/>
        <w:ind w:firstLine="709"/>
        <w:jc w:val="both"/>
        <w:rPr>
          <w:rFonts w:ascii="Times New Roman" w:hAnsi="Times New Roman"/>
          <w:sz w:val="28"/>
          <w:szCs w:val="28"/>
          <w:lang w:eastAsia="ru-RU"/>
        </w:rPr>
      </w:pPr>
      <w:r w:rsidRPr="004E7738">
        <w:rPr>
          <w:rFonts w:ascii="Times New Roman" w:hAnsi="Times New Roman"/>
          <w:sz w:val="28"/>
          <w:szCs w:val="28"/>
          <w:lang w:eastAsia="ru-RU"/>
        </w:rPr>
        <w:t>организация оформления фасадов (внешнего вида) зданий (административных зданий, объектов социальной сферы, объектов инфраструктуры и др.), находящихся в муниципальной собственности, а также установка (обустройство) ограждений, прилегающих к общественным территориям, газонных и тротуарных ограждений;</w:t>
      </w:r>
    </w:p>
    <w:p w:rsidR="004E7738" w:rsidRPr="004E7738" w:rsidRDefault="004E7738" w:rsidP="004E7738">
      <w:pPr>
        <w:spacing w:after="0"/>
        <w:ind w:firstLine="709"/>
        <w:jc w:val="both"/>
        <w:rPr>
          <w:rFonts w:ascii="Times New Roman" w:hAnsi="Times New Roman"/>
          <w:sz w:val="28"/>
          <w:szCs w:val="28"/>
          <w:lang w:eastAsia="ru-RU"/>
        </w:rPr>
      </w:pPr>
      <w:r w:rsidRPr="004E7738">
        <w:rPr>
          <w:rFonts w:ascii="Times New Roman" w:hAnsi="Times New Roman"/>
          <w:sz w:val="28"/>
          <w:szCs w:val="28"/>
          <w:lang w:eastAsia="ru-RU"/>
        </w:rPr>
        <w:t>обустройство территории в целях обеспечения беспрепятственного передвижения инвалидов и других маломобильных групп населения;</w:t>
      </w:r>
    </w:p>
    <w:p w:rsidR="004E7738" w:rsidRPr="004E7738" w:rsidRDefault="004E7738" w:rsidP="004E7738">
      <w:pPr>
        <w:spacing w:after="0"/>
        <w:ind w:firstLine="709"/>
        <w:jc w:val="both"/>
        <w:rPr>
          <w:rFonts w:ascii="Times New Roman" w:hAnsi="Times New Roman"/>
          <w:sz w:val="28"/>
          <w:szCs w:val="28"/>
          <w:lang w:eastAsia="ru-RU"/>
        </w:rPr>
      </w:pPr>
      <w:r w:rsidRPr="004E7738">
        <w:rPr>
          <w:rFonts w:ascii="Times New Roman" w:hAnsi="Times New Roman"/>
          <w:sz w:val="28"/>
          <w:szCs w:val="28"/>
          <w:lang w:eastAsia="ru-RU"/>
        </w:rPr>
        <w:lastRenderedPageBreak/>
        <w:t>организация ливневых стоков;</w:t>
      </w:r>
    </w:p>
    <w:p w:rsidR="004E7738" w:rsidRPr="004E7738" w:rsidRDefault="004E7738" w:rsidP="004E7738">
      <w:pPr>
        <w:spacing w:after="0"/>
        <w:ind w:firstLine="709"/>
        <w:jc w:val="both"/>
        <w:rPr>
          <w:rFonts w:ascii="Times New Roman" w:hAnsi="Times New Roman"/>
          <w:sz w:val="28"/>
          <w:szCs w:val="28"/>
          <w:lang w:eastAsia="ru-RU"/>
        </w:rPr>
      </w:pPr>
      <w:r w:rsidRPr="004E7738">
        <w:rPr>
          <w:rFonts w:ascii="Times New Roman" w:hAnsi="Times New Roman"/>
          <w:sz w:val="28"/>
          <w:szCs w:val="28"/>
          <w:lang w:eastAsia="ru-RU"/>
        </w:rPr>
        <w:t>обустройство общественных колодцев и водоразборных колонок;</w:t>
      </w:r>
    </w:p>
    <w:p w:rsidR="004E7738" w:rsidRPr="004E7738" w:rsidRDefault="004E7738" w:rsidP="004E7738">
      <w:pPr>
        <w:spacing w:after="0"/>
        <w:ind w:firstLine="709"/>
        <w:jc w:val="both"/>
        <w:rPr>
          <w:rFonts w:ascii="Times New Roman" w:hAnsi="Times New Roman"/>
          <w:sz w:val="28"/>
          <w:szCs w:val="28"/>
          <w:lang w:eastAsia="ru-RU"/>
        </w:rPr>
      </w:pPr>
      <w:r w:rsidRPr="004E7738">
        <w:rPr>
          <w:rFonts w:ascii="Times New Roman" w:hAnsi="Times New Roman"/>
          <w:sz w:val="28"/>
          <w:szCs w:val="28"/>
          <w:lang w:eastAsia="ru-RU"/>
        </w:rPr>
        <w:t>обустройство площадок накопления твердых коммунальных отходов;</w:t>
      </w:r>
    </w:p>
    <w:p w:rsidR="0076447C" w:rsidRPr="00055A23" w:rsidRDefault="004E7738" w:rsidP="004E7738">
      <w:pPr>
        <w:spacing w:after="0"/>
        <w:ind w:firstLine="709"/>
        <w:jc w:val="both"/>
        <w:rPr>
          <w:rFonts w:ascii="Times New Roman" w:hAnsi="Times New Roman"/>
          <w:sz w:val="28"/>
          <w:szCs w:val="28"/>
          <w:lang w:eastAsia="ru-RU"/>
        </w:rPr>
      </w:pPr>
      <w:r w:rsidRPr="004E7738">
        <w:rPr>
          <w:rFonts w:ascii="Times New Roman" w:hAnsi="Times New Roman"/>
          <w:sz w:val="28"/>
          <w:szCs w:val="28"/>
          <w:lang w:eastAsia="ru-RU"/>
        </w:rPr>
        <w:t>сохранение и восстановление природных ландшафтов и историко-культурных памятников.</w:t>
      </w:r>
    </w:p>
    <w:p w:rsidR="0076447C" w:rsidRPr="00055A23" w:rsidRDefault="0076447C" w:rsidP="0076447C">
      <w:pPr>
        <w:spacing w:after="0"/>
        <w:ind w:firstLine="709"/>
        <w:jc w:val="both"/>
        <w:rPr>
          <w:rFonts w:ascii="Times New Roman" w:hAnsi="Times New Roman"/>
          <w:sz w:val="28"/>
          <w:szCs w:val="28"/>
          <w:lang w:eastAsia="ru-RU"/>
        </w:rPr>
      </w:pPr>
      <w:r w:rsidRPr="00055A23">
        <w:rPr>
          <w:rFonts w:ascii="Times New Roman" w:hAnsi="Times New Roman"/>
          <w:sz w:val="28"/>
          <w:szCs w:val="28"/>
          <w:lang w:eastAsia="ru-RU"/>
        </w:rPr>
        <w:t>Реализация мероприятия "Современный облик сельских территорий" будет способствовать созданию условий для комплексного развития сельских территорий и обеспечит достижение положительных результатов, определяющих ее социально-экономическую эффективность.</w:t>
      </w:r>
    </w:p>
    <w:p w:rsidR="0076447C" w:rsidRPr="00055A23" w:rsidRDefault="0076447C" w:rsidP="0076447C">
      <w:pPr>
        <w:spacing w:after="0"/>
        <w:ind w:firstLine="709"/>
        <w:jc w:val="both"/>
        <w:rPr>
          <w:rFonts w:ascii="Times New Roman" w:hAnsi="Times New Roman"/>
          <w:sz w:val="28"/>
          <w:szCs w:val="28"/>
          <w:lang w:eastAsia="ru-RU"/>
        </w:rPr>
      </w:pPr>
      <w:r w:rsidRPr="00055A23">
        <w:rPr>
          <w:rFonts w:ascii="Times New Roman" w:hAnsi="Times New Roman"/>
          <w:sz w:val="28"/>
          <w:szCs w:val="28"/>
          <w:lang w:eastAsia="ru-RU"/>
        </w:rPr>
        <w:t>В целом использование комплексного подхода приведет к повышению уровня комфортности проживания на сельских территориях, будет способствовать созданию благоприятных условий для повышения инвестиционной активности, созданию новых рабочих мест с учетом применения современных технологий в организации труда, повышению налогооблагаемой базы бюджетов муниципальных образований и обеспечению роста сельской экономики в целом.</w:t>
      </w:r>
    </w:p>
    <w:p w:rsidR="000C7DCD" w:rsidRPr="000C7DCD" w:rsidRDefault="000C7DCD" w:rsidP="000C7DCD">
      <w:pPr>
        <w:autoSpaceDE w:val="0"/>
        <w:autoSpaceDN w:val="0"/>
        <w:adjustRightInd w:val="0"/>
        <w:spacing w:after="0" w:line="240" w:lineRule="auto"/>
        <w:ind w:left="660"/>
        <w:contextualSpacing/>
        <w:jc w:val="center"/>
        <w:outlineLvl w:val="2"/>
        <w:rPr>
          <w:rFonts w:ascii="Times New Roman" w:hAnsi="Times New Roman"/>
          <w:b/>
          <w:sz w:val="28"/>
          <w:szCs w:val="28"/>
          <w:lang w:eastAsia="ru-RU"/>
        </w:rPr>
      </w:pPr>
    </w:p>
    <w:p w:rsidR="000C7DCD" w:rsidRPr="000C7DCD" w:rsidRDefault="000C7DCD" w:rsidP="000C7DCD">
      <w:pPr>
        <w:autoSpaceDE w:val="0"/>
        <w:autoSpaceDN w:val="0"/>
        <w:adjustRightInd w:val="0"/>
        <w:spacing w:after="0" w:line="240" w:lineRule="auto"/>
        <w:ind w:left="660"/>
        <w:contextualSpacing/>
        <w:jc w:val="center"/>
        <w:outlineLvl w:val="2"/>
        <w:rPr>
          <w:rFonts w:ascii="Times New Roman" w:hAnsi="Times New Roman"/>
          <w:b/>
          <w:sz w:val="28"/>
          <w:szCs w:val="28"/>
          <w:lang w:eastAsia="ru-RU"/>
        </w:rPr>
      </w:pPr>
    </w:p>
    <w:p w:rsidR="000C7DCD" w:rsidRPr="000C7DCD" w:rsidRDefault="000C7DCD" w:rsidP="000C7DCD">
      <w:pPr>
        <w:autoSpaceDE w:val="0"/>
        <w:autoSpaceDN w:val="0"/>
        <w:adjustRightInd w:val="0"/>
        <w:spacing w:after="0" w:line="240" w:lineRule="auto"/>
        <w:ind w:left="660"/>
        <w:contextualSpacing/>
        <w:jc w:val="center"/>
        <w:outlineLvl w:val="2"/>
        <w:rPr>
          <w:rFonts w:ascii="Times New Roman" w:hAnsi="Times New Roman"/>
          <w:b/>
          <w:sz w:val="28"/>
          <w:szCs w:val="28"/>
          <w:lang w:eastAsia="ru-RU"/>
        </w:rPr>
      </w:pPr>
    </w:p>
    <w:p w:rsidR="000C7DCD" w:rsidRPr="000C7DCD" w:rsidRDefault="000C7DCD" w:rsidP="000C7DCD">
      <w:pPr>
        <w:autoSpaceDE w:val="0"/>
        <w:autoSpaceDN w:val="0"/>
        <w:adjustRightInd w:val="0"/>
        <w:spacing w:after="0" w:line="240" w:lineRule="auto"/>
        <w:ind w:left="660"/>
        <w:contextualSpacing/>
        <w:jc w:val="center"/>
        <w:outlineLvl w:val="2"/>
        <w:rPr>
          <w:rFonts w:ascii="Times New Roman" w:hAnsi="Times New Roman"/>
          <w:b/>
          <w:sz w:val="28"/>
          <w:szCs w:val="28"/>
          <w:lang w:eastAsia="ru-RU"/>
        </w:rPr>
      </w:pPr>
    </w:p>
    <w:p w:rsidR="000C7DCD" w:rsidRPr="000C7DCD" w:rsidRDefault="000C7DCD" w:rsidP="000C7DCD">
      <w:pPr>
        <w:autoSpaceDE w:val="0"/>
        <w:autoSpaceDN w:val="0"/>
        <w:adjustRightInd w:val="0"/>
        <w:spacing w:after="0" w:line="240" w:lineRule="auto"/>
        <w:ind w:left="660"/>
        <w:contextualSpacing/>
        <w:jc w:val="center"/>
        <w:outlineLvl w:val="2"/>
        <w:rPr>
          <w:rFonts w:ascii="Times New Roman" w:hAnsi="Times New Roman"/>
          <w:b/>
          <w:sz w:val="28"/>
          <w:szCs w:val="28"/>
          <w:lang w:eastAsia="ru-RU"/>
        </w:rPr>
      </w:pPr>
    </w:p>
    <w:p w:rsidR="000C7DCD" w:rsidRPr="000C7DCD" w:rsidRDefault="000C7DCD" w:rsidP="000C7DCD">
      <w:pPr>
        <w:autoSpaceDE w:val="0"/>
        <w:autoSpaceDN w:val="0"/>
        <w:adjustRightInd w:val="0"/>
        <w:spacing w:after="0" w:line="240" w:lineRule="auto"/>
        <w:ind w:left="660"/>
        <w:contextualSpacing/>
        <w:jc w:val="center"/>
        <w:outlineLvl w:val="2"/>
        <w:rPr>
          <w:rFonts w:ascii="Times New Roman" w:hAnsi="Times New Roman"/>
          <w:b/>
          <w:sz w:val="28"/>
          <w:szCs w:val="28"/>
          <w:lang w:eastAsia="ru-RU"/>
        </w:rPr>
      </w:pPr>
    </w:p>
    <w:p w:rsidR="000C7DCD" w:rsidRPr="000C7DCD" w:rsidRDefault="000C7DCD" w:rsidP="000C7DCD">
      <w:pPr>
        <w:autoSpaceDE w:val="0"/>
        <w:autoSpaceDN w:val="0"/>
        <w:adjustRightInd w:val="0"/>
        <w:spacing w:after="0" w:line="240" w:lineRule="auto"/>
        <w:ind w:left="660"/>
        <w:contextualSpacing/>
        <w:jc w:val="center"/>
        <w:outlineLvl w:val="2"/>
        <w:rPr>
          <w:rFonts w:ascii="Times New Roman" w:hAnsi="Times New Roman"/>
          <w:b/>
          <w:sz w:val="28"/>
          <w:szCs w:val="28"/>
          <w:lang w:eastAsia="ru-RU"/>
        </w:rPr>
      </w:pPr>
    </w:p>
    <w:p w:rsidR="000C7DCD" w:rsidRPr="000C7DCD" w:rsidRDefault="000C7DCD" w:rsidP="000C7DCD">
      <w:pPr>
        <w:autoSpaceDE w:val="0"/>
        <w:autoSpaceDN w:val="0"/>
        <w:adjustRightInd w:val="0"/>
        <w:spacing w:after="0" w:line="240" w:lineRule="auto"/>
        <w:ind w:left="660"/>
        <w:contextualSpacing/>
        <w:jc w:val="center"/>
        <w:outlineLvl w:val="2"/>
        <w:rPr>
          <w:rFonts w:ascii="Times New Roman" w:hAnsi="Times New Roman"/>
          <w:b/>
          <w:sz w:val="28"/>
          <w:szCs w:val="28"/>
          <w:lang w:eastAsia="ru-RU"/>
        </w:rPr>
      </w:pPr>
    </w:p>
    <w:p w:rsidR="000C7DCD" w:rsidRPr="000C7DCD" w:rsidRDefault="000C7DCD" w:rsidP="000C7DCD">
      <w:pPr>
        <w:autoSpaceDE w:val="0"/>
        <w:autoSpaceDN w:val="0"/>
        <w:adjustRightInd w:val="0"/>
        <w:spacing w:after="0" w:line="240" w:lineRule="auto"/>
        <w:ind w:left="660"/>
        <w:contextualSpacing/>
        <w:jc w:val="center"/>
        <w:outlineLvl w:val="2"/>
        <w:rPr>
          <w:rFonts w:ascii="Times New Roman" w:hAnsi="Times New Roman"/>
          <w:b/>
          <w:sz w:val="28"/>
          <w:szCs w:val="28"/>
          <w:lang w:eastAsia="ru-RU"/>
        </w:rPr>
      </w:pPr>
    </w:p>
    <w:p w:rsidR="000C7DCD" w:rsidRPr="000C7DCD" w:rsidRDefault="000C7DCD" w:rsidP="000C7DCD">
      <w:pPr>
        <w:autoSpaceDE w:val="0"/>
        <w:autoSpaceDN w:val="0"/>
        <w:adjustRightInd w:val="0"/>
        <w:spacing w:after="0" w:line="240" w:lineRule="auto"/>
        <w:ind w:left="660"/>
        <w:contextualSpacing/>
        <w:jc w:val="center"/>
        <w:outlineLvl w:val="2"/>
        <w:rPr>
          <w:rFonts w:ascii="Times New Roman" w:hAnsi="Times New Roman"/>
          <w:b/>
          <w:sz w:val="28"/>
          <w:szCs w:val="28"/>
          <w:lang w:eastAsia="ru-RU"/>
        </w:rPr>
      </w:pPr>
    </w:p>
    <w:p w:rsidR="000C7DCD" w:rsidRPr="000C7DCD" w:rsidRDefault="000C7DCD" w:rsidP="000C7DCD">
      <w:pPr>
        <w:autoSpaceDE w:val="0"/>
        <w:autoSpaceDN w:val="0"/>
        <w:adjustRightInd w:val="0"/>
        <w:spacing w:after="0" w:line="240" w:lineRule="auto"/>
        <w:ind w:left="660"/>
        <w:contextualSpacing/>
        <w:jc w:val="center"/>
        <w:outlineLvl w:val="2"/>
        <w:rPr>
          <w:rFonts w:ascii="Times New Roman" w:hAnsi="Times New Roman"/>
          <w:b/>
          <w:sz w:val="28"/>
          <w:szCs w:val="28"/>
          <w:lang w:eastAsia="ru-RU"/>
        </w:rPr>
      </w:pPr>
    </w:p>
    <w:p w:rsidR="000C7DCD" w:rsidRPr="000C7DCD" w:rsidRDefault="000C7DCD" w:rsidP="000C7DCD">
      <w:pPr>
        <w:autoSpaceDE w:val="0"/>
        <w:autoSpaceDN w:val="0"/>
        <w:adjustRightInd w:val="0"/>
        <w:spacing w:after="0" w:line="240" w:lineRule="auto"/>
        <w:ind w:left="660"/>
        <w:contextualSpacing/>
        <w:jc w:val="center"/>
        <w:outlineLvl w:val="2"/>
        <w:rPr>
          <w:rFonts w:ascii="Times New Roman" w:hAnsi="Times New Roman"/>
          <w:b/>
          <w:sz w:val="28"/>
          <w:szCs w:val="28"/>
          <w:lang w:eastAsia="ru-RU"/>
        </w:rPr>
      </w:pPr>
    </w:p>
    <w:p w:rsidR="000C7DCD" w:rsidRPr="000C7DCD" w:rsidRDefault="000C7DCD" w:rsidP="000C7DCD">
      <w:pPr>
        <w:autoSpaceDE w:val="0"/>
        <w:autoSpaceDN w:val="0"/>
        <w:adjustRightInd w:val="0"/>
        <w:spacing w:after="0" w:line="240" w:lineRule="auto"/>
        <w:ind w:left="660"/>
        <w:contextualSpacing/>
        <w:jc w:val="center"/>
        <w:outlineLvl w:val="2"/>
        <w:rPr>
          <w:rFonts w:ascii="Times New Roman" w:hAnsi="Times New Roman"/>
          <w:b/>
          <w:sz w:val="28"/>
          <w:szCs w:val="28"/>
          <w:lang w:eastAsia="ru-RU"/>
        </w:rPr>
      </w:pPr>
    </w:p>
    <w:p w:rsidR="000C7DCD" w:rsidRPr="000C7DCD" w:rsidRDefault="000C7DCD" w:rsidP="000C7DCD">
      <w:pPr>
        <w:autoSpaceDE w:val="0"/>
        <w:autoSpaceDN w:val="0"/>
        <w:adjustRightInd w:val="0"/>
        <w:spacing w:after="0" w:line="240" w:lineRule="auto"/>
        <w:ind w:left="660"/>
        <w:contextualSpacing/>
        <w:jc w:val="center"/>
        <w:outlineLvl w:val="2"/>
        <w:rPr>
          <w:rFonts w:ascii="Times New Roman" w:hAnsi="Times New Roman"/>
          <w:b/>
          <w:sz w:val="28"/>
          <w:szCs w:val="28"/>
          <w:lang w:eastAsia="ru-RU"/>
        </w:rPr>
      </w:pPr>
    </w:p>
    <w:p w:rsidR="000C7DCD" w:rsidRPr="000C7DCD" w:rsidRDefault="000C7DCD" w:rsidP="0076447C">
      <w:pPr>
        <w:numPr>
          <w:ilvl w:val="0"/>
          <w:numId w:val="34"/>
        </w:numPr>
        <w:spacing w:after="0" w:line="240" w:lineRule="auto"/>
        <w:contextualSpacing/>
        <w:jc w:val="center"/>
        <w:rPr>
          <w:rFonts w:ascii="Times New Roman" w:hAnsi="Times New Roman"/>
          <w:b/>
          <w:color w:val="000000"/>
          <w:sz w:val="28"/>
          <w:szCs w:val="28"/>
          <w:lang w:eastAsia="ru-RU"/>
        </w:rPr>
        <w:sectPr w:rsidR="000C7DCD" w:rsidRPr="000C7DCD" w:rsidSect="001C1580">
          <w:pgSz w:w="11906" w:h="16838"/>
          <w:pgMar w:top="851" w:right="851" w:bottom="851" w:left="1134" w:header="709" w:footer="709" w:gutter="0"/>
          <w:cols w:space="708"/>
          <w:titlePg/>
          <w:docGrid w:linePitch="360"/>
        </w:sectPr>
      </w:pPr>
    </w:p>
    <w:p w:rsidR="000C7DCD" w:rsidRPr="000C7DCD" w:rsidRDefault="000C7DCD" w:rsidP="0076447C">
      <w:pPr>
        <w:numPr>
          <w:ilvl w:val="0"/>
          <w:numId w:val="34"/>
        </w:numPr>
        <w:spacing w:after="0" w:line="240" w:lineRule="auto"/>
        <w:contextualSpacing/>
        <w:jc w:val="center"/>
        <w:rPr>
          <w:rFonts w:ascii="Times New Roman" w:hAnsi="Times New Roman"/>
          <w:b/>
          <w:color w:val="000000"/>
          <w:sz w:val="28"/>
          <w:szCs w:val="28"/>
          <w:lang w:eastAsia="ru-RU"/>
        </w:rPr>
      </w:pPr>
      <w:r w:rsidRPr="000C7DCD">
        <w:rPr>
          <w:rFonts w:ascii="Times New Roman" w:hAnsi="Times New Roman"/>
          <w:b/>
          <w:color w:val="000000"/>
          <w:sz w:val="28"/>
          <w:szCs w:val="28"/>
          <w:lang w:eastAsia="ru-RU"/>
        </w:rPr>
        <w:lastRenderedPageBreak/>
        <w:t>Целевые индикаторы подпрограммы</w:t>
      </w:r>
    </w:p>
    <w:p w:rsidR="000C7DCD" w:rsidRPr="000C7DCD" w:rsidRDefault="000C7DCD" w:rsidP="000C7DCD">
      <w:pPr>
        <w:spacing w:after="0" w:line="240" w:lineRule="auto"/>
        <w:ind w:left="660"/>
        <w:contextualSpacing/>
        <w:jc w:val="right"/>
        <w:rPr>
          <w:rFonts w:ascii="Times New Roman" w:hAnsi="Times New Roman"/>
          <w:b/>
          <w:color w:val="000000"/>
          <w:sz w:val="28"/>
          <w:szCs w:val="28"/>
          <w:lang w:eastAsia="ru-RU"/>
        </w:rPr>
      </w:pPr>
      <w:r w:rsidRPr="000C7DCD">
        <w:rPr>
          <w:rFonts w:ascii="Times New Roman" w:hAnsi="Times New Roman"/>
          <w:b/>
          <w:color w:val="000000"/>
          <w:sz w:val="28"/>
          <w:szCs w:val="28"/>
          <w:lang w:eastAsia="ru-RU"/>
        </w:rPr>
        <w:t>Таблица 1</w:t>
      </w:r>
    </w:p>
    <w:tbl>
      <w:tblPr>
        <w:tblStyle w:val="26"/>
        <w:tblW w:w="15338" w:type="dxa"/>
        <w:tblInd w:w="-34" w:type="dxa"/>
        <w:tblLayout w:type="fixed"/>
        <w:tblLook w:val="04A0" w:firstRow="1" w:lastRow="0" w:firstColumn="1" w:lastColumn="0" w:noHBand="0" w:noVBand="1"/>
      </w:tblPr>
      <w:tblGrid>
        <w:gridCol w:w="567"/>
        <w:gridCol w:w="3573"/>
        <w:gridCol w:w="3685"/>
        <w:gridCol w:w="850"/>
        <w:gridCol w:w="1022"/>
        <w:gridCol w:w="1105"/>
        <w:gridCol w:w="1021"/>
        <w:gridCol w:w="993"/>
        <w:gridCol w:w="991"/>
        <w:gridCol w:w="1531"/>
      </w:tblGrid>
      <w:tr w:rsidR="00ED7C1E" w:rsidRPr="000C7DCD" w:rsidTr="00ED7C1E">
        <w:tc>
          <w:tcPr>
            <w:tcW w:w="567" w:type="dxa"/>
            <w:vMerge w:val="restart"/>
          </w:tcPr>
          <w:p w:rsidR="00ED7C1E" w:rsidRPr="000C7DCD" w:rsidRDefault="00ED7C1E" w:rsidP="000C7DCD">
            <w:pPr>
              <w:spacing w:after="200" w:line="276" w:lineRule="auto"/>
              <w:contextualSpacing/>
              <w:rPr>
                <w:rFonts w:ascii="Times New Roman" w:hAnsi="Times New Roman"/>
                <w:b/>
                <w:bCs/>
                <w:sz w:val="24"/>
                <w:szCs w:val="24"/>
                <w:lang w:eastAsia="en-US"/>
              </w:rPr>
            </w:pPr>
            <w:r w:rsidRPr="000C7DCD">
              <w:rPr>
                <w:rFonts w:ascii="Times New Roman" w:hAnsi="Times New Roman"/>
                <w:b/>
                <w:bCs/>
                <w:sz w:val="24"/>
                <w:szCs w:val="24"/>
                <w:lang w:eastAsia="en-US"/>
              </w:rPr>
              <w:t>№</w:t>
            </w:r>
          </w:p>
        </w:tc>
        <w:tc>
          <w:tcPr>
            <w:tcW w:w="3573" w:type="dxa"/>
            <w:vMerge w:val="restart"/>
          </w:tcPr>
          <w:p w:rsidR="00ED7C1E" w:rsidRPr="000C7DCD" w:rsidRDefault="00ED7C1E" w:rsidP="000C7DCD">
            <w:pPr>
              <w:spacing w:after="200" w:line="276" w:lineRule="auto"/>
              <w:contextualSpacing/>
              <w:rPr>
                <w:rFonts w:ascii="Times New Roman" w:hAnsi="Times New Roman"/>
                <w:b/>
                <w:bCs/>
                <w:sz w:val="24"/>
                <w:szCs w:val="24"/>
                <w:lang w:eastAsia="en-US"/>
              </w:rPr>
            </w:pPr>
            <w:r w:rsidRPr="000C7DCD">
              <w:rPr>
                <w:rFonts w:ascii="Times New Roman" w:hAnsi="Times New Roman"/>
                <w:b/>
                <w:bCs/>
                <w:sz w:val="24"/>
                <w:szCs w:val="24"/>
                <w:lang w:eastAsia="en-US"/>
              </w:rPr>
              <w:t>Наименование цели (задачи)</w:t>
            </w:r>
          </w:p>
        </w:tc>
        <w:tc>
          <w:tcPr>
            <w:tcW w:w="3685" w:type="dxa"/>
            <w:vMerge w:val="restart"/>
          </w:tcPr>
          <w:p w:rsidR="00ED7C1E" w:rsidRPr="000C7DCD" w:rsidRDefault="00ED7C1E" w:rsidP="000C7DCD">
            <w:pPr>
              <w:spacing w:after="200" w:line="276" w:lineRule="auto"/>
              <w:contextualSpacing/>
              <w:rPr>
                <w:rFonts w:ascii="Times New Roman" w:hAnsi="Times New Roman"/>
                <w:b/>
                <w:bCs/>
                <w:sz w:val="24"/>
                <w:szCs w:val="24"/>
                <w:lang w:eastAsia="en-US"/>
              </w:rPr>
            </w:pPr>
            <w:r w:rsidRPr="000C7DCD">
              <w:rPr>
                <w:rFonts w:ascii="Times New Roman" w:hAnsi="Times New Roman"/>
                <w:b/>
                <w:bCs/>
                <w:sz w:val="24"/>
                <w:szCs w:val="24"/>
                <w:lang w:eastAsia="en-US"/>
              </w:rPr>
              <w:t>Показатель</w:t>
            </w:r>
          </w:p>
          <w:p w:rsidR="00ED7C1E" w:rsidRPr="000C7DCD" w:rsidRDefault="00ED7C1E" w:rsidP="000C7DCD">
            <w:pPr>
              <w:spacing w:after="200" w:line="276" w:lineRule="auto"/>
              <w:contextualSpacing/>
              <w:rPr>
                <w:rFonts w:ascii="Times New Roman" w:hAnsi="Times New Roman"/>
                <w:b/>
                <w:bCs/>
                <w:sz w:val="24"/>
                <w:szCs w:val="24"/>
                <w:lang w:eastAsia="en-US"/>
              </w:rPr>
            </w:pPr>
            <w:r w:rsidRPr="000C7DCD">
              <w:rPr>
                <w:rFonts w:ascii="Times New Roman" w:hAnsi="Times New Roman"/>
                <w:b/>
                <w:bCs/>
                <w:sz w:val="24"/>
                <w:szCs w:val="24"/>
                <w:lang w:eastAsia="en-US"/>
              </w:rPr>
              <w:t>(индикатор, наименование)</w:t>
            </w:r>
          </w:p>
        </w:tc>
        <w:tc>
          <w:tcPr>
            <w:tcW w:w="850" w:type="dxa"/>
            <w:vMerge w:val="restart"/>
          </w:tcPr>
          <w:p w:rsidR="00ED7C1E" w:rsidRPr="000C7DCD" w:rsidRDefault="00ED7C1E" w:rsidP="000C7DCD">
            <w:pPr>
              <w:spacing w:after="200" w:line="276" w:lineRule="auto"/>
              <w:contextualSpacing/>
              <w:rPr>
                <w:rFonts w:ascii="Times New Roman" w:hAnsi="Times New Roman"/>
                <w:b/>
                <w:bCs/>
                <w:sz w:val="24"/>
                <w:szCs w:val="24"/>
                <w:lang w:eastAsia="en-US"/>
              </w:rPr>
            </w:pPr>
            <w:r w:rsidRPr="000C7DCD">
              <w:rPr>
                <w:rFonts w:ascii="Times New Roman" w:hAnsi="Times New Roman"/>
                <w:b/>
                <w:bCs/>
                <w:sz w:val="24"/>
                <w:szCs w:val="24"/>
                <w:lang w:eastAsia="en-US"/>
              </w:rPr>
              <w:t>Ед. изм.</w:t>
            </w:r>
          </w:p>
        </w:tc>
        <w:tc>
          <w:tcPr>
            <w:tcW w:w="1022" w:type="dxa"/>
            <w:vMerge w:val="restart"/>
          </w:tcPr>
          <w:p w:rsidR="00ED7C1E" w:rsidRPr="000C7DCD" w:rsidRDefault="00ED7C1E" w:rsidP="000C7DCD">
            <w:pPr>
              <w:spacing w:after="200" w:line="276" w:lineRule="auto"/>
              <w:contextualSpacing/>
              <w:rPr>
                <w:rFonts w:ascii="Times New Roman" w:hAnsi="Times New Roman"/>
                <w:b/>
                <w:bCs/>
                <w:sz w:val="24"/>
                <w:szCs w:val="24"/>
                <w:lang w:eastAsia="en-US"/>
              </w:rPr>
            </w:pPr>
            <w:r w:rsidRPr="000C7DCD">
              <w:rPr>
                <w:rFonts w:ascii="Times New Roman" w:hAnsi="Times New Roman"/>
                <w:b/>
                <w:bCs/>
                <w:sz w:val="24"/>
                <w:szCs w:val="24"/>
                <w:lang w:eastAsia="en-US"/>
              </w:rPr>
              <w:t>2021</w:t>
            </w:r>
          </w:p>
        </w:tc>
        <w:tc>
          <w:tcPr>
            <w:tcW w:w="1105" w:type="dxa"/>
            <w:vMerge w:val="restart"/>
          </w:tcPr>
          <w:p w:rsidR="00ED7C1E" w:rsidRPr="000C7DCD" w:rsidRDefault="00ED7C1E" w:rsidP="000C7DCD">
            <w:pPr>
              <w:spacing w:after="200" w:line="276" w:lineRule="auto"/>
              <w:contextualSpacing/>
              <w:jc w:val="center"/>
              <w:rPr>
                <w:rFonts w:ascii="Times New Roman" w:hAnsi="Times New Roman"/>
                <w:b/>
                <w:bCs/>
                <w:sz w:val="24"/>
                <w:szCs w:val="24"/>
                <w:lang w:eastAsia="en-US"/>
              </w:rPr>
            </w:pPr>
            <w:r w:rsidRPr="000C7DCD">
              <w:rPr>
                <w:rFonts w:ascii="Times New Roman" w:hAnsi="Times New Roman"/>
                <w:b/>
                <w:bCs/>
                <w:sz w:val="24"/>
                <w:szCs w:val="24"/>
                <w:lang w:eastAsia="en-US"/>
              </w:rPr>
              <w:t>2022</w:t>
            </w:r>
          </w:p>
        </w:tc>
        <w:tc>
          <w:tcPr>
            <w:tcW w:w="3005" w:type="dxa"/>
            <w:gridSpan w:val="3"/>
          </w:tcPr>
          <w:p w:rsidR="00ED7C1E" w:rsidRPr="000C7DCD" w:rsidRDefault="00ED7C1E" w:rsidP="00ED7C1E">
            <w:pPr>
              <w:spacing w:after="200" w:line="276" w:lineRule="auto"/>
              <w:ind w:left="162"/>
              <w:contextualSpacing/>
              <w:jc w:val="center"/>
              <w:rPr>
                <w:rFonts w:ascii="Times New Roman" w:hAnsi="Times New Roman"/>
                <w:b/>
                <w:bCs/>
                <w:sz w:val="24"/>
                <w:szCs w:val="24"/>
              </w:rPr>
            </w:pPr>
            <w:r w:rsidRPr="000C7DCD">
              <w:rPr>
                <w:rFonts w:ascii="Times New Roman" w:hAnsi="Times New Roman"/>
                <w:b/>
                <w:bCs/>
                <w:sz w:val="24"/>
                <w:szCs w:val="24"/>
                <w:lang w:eastAsia="en-US"/>
              </w:rPr>
              <w:t>Прогнозный период</w:t>
            </w:r>
          </w:p>
        </w:tc>
        <w:tc>
          <w:tcPr>
            <w:tcW w:w="1531" w:type="dxa"/>
            <w:vMerge w:val="restart"/>
          </w:tcPr>
          <w:p w:rsidR="00ED7C1E" w:rsidRPr="000C7DCD" w:rsidRDefault="00ED7C1E" w:rsidP="000C7DCD">
            <w:pPr>
              <w:spacing w:after="200" w:line="276" w:lineRule="auto"/>
              <w:contextualSpacing/>
              <w:jc w:val="center"/>
              <w:rPr>
                <w:rFonts w:ascii="Times New Roman" w:hAnsi="Times New Roman"/>
                <w:bCs/>
                <w:sz w:val="24"/>
                <w:szCs w:val="24"/>
                <w:lang w:eastAsia="en-US"/>
              </w:rPr>
            </w:pPr>
            <w:r w:rsidRPr="000C7DCD">
              <w:rPr>
                <w:rFonts w:ascii="Times New Roman" w:hAnsi="Times New Roman"/>
                <w:bCs/>
                <w:sz w:val="24"/>
                <w:szCs w:val="24"/>
                <w:lang w:eastAsia="en-US"/>
              </w:rPr>
              <w:t>Источник определения индикатора (порядок расчета)</w:t>
            </w:r>
          </w:p>
        </w:tc>
      </w:tr>
      <w:tr w:rsidR="00ED7C1E" w:rsidRPr="000C7DCD" w:rsidTr="00ED7C1E">
        <w:tc>
          <w:tcPr>
            <w:tcW w:w="567" w:type="dxa"/>
            <w:vMerge/>
          </w:tcPr>
          <w:p w:rsidR="00ED7C1E" w:rsidRPr="000C7DCD" w:rsidRDefault="00ED7C1E" w:rsidP="000C7DCD">
            <w:pPr>
              <w:spacing w:after="200" w:line="276" w:lineRule="auto"/>
              <w:contextualSpacing/>
              <w:rPr>
                <w:rFonts w:ascii="Times New Roman" w:hAnsi="Times New Roman"/>
                <w:b/>
                <w:bCs/>
                <w:sz w:val="24"/>
                <w:szCs w:val="24"/>
                <w:lang w:eastAsia="en-US"/>
              </w:rPr>
            </w:pPr>
          </w:p>
        </w:tc>
        <w:tc>
          <w:tcPr>
            <w:tcW w:w="3573" w:type="dxa"/>
            <w:vMerge/>
          </w:tcPr>
          <w:p w:rsidR="00ED7C1E" w:rsidRPr="000C7DCD" w:rsidRDefault="00ED7C1E" w:rsidP="000C7DCD">
            <w:pPr>
              <w:spacing w:after="200" w:line="276" w:lineRule="auto"/>
              <w:contextualSpacing/>
              <w:rPr>
                <w:rFonts w:ascii="Times New Roman" w:hAnsi="Times New Roman"/>
                <w:b/>
                <w:bCs/>
                <w:sz w:val="24"/>
                <w:szCs w:val="24"/>
                <w:lang w:eastAsia="en-US"/>
              </w:rPr>
            </w:pPr>
          </w:p>
        </w:tc>
        <w:tc>
          <w:tcPr>
            <w:tcW w:w="3685" w:type="dxa"/>
            <w:vMerge/>
          </w:tcPr>
          <w:p w:rsidR="00ED7C1E" w:rsidRPr="000C7DCD" w:rsidRDefault="00ED7C1E" w:rsidP="000C7DCD">
            <w:pPr>
              <w:spacing w:after="200" w:line="276" w:lineRule="auto"/>
              <w:contextualSpacing/>
              <w:rPr>
                <w:rFonts w:ascii="Times New Roman" w:hAnsi="Times New Roman"/>
                <w:b/>
                <w:bCs/>
                <w:sz w:val="24"/>
                <w:szCs w:val="24"/>
                <w:lang w:eastAsia="en-US"/>
              </w:rPr>
            </w:pPr>
          </w:p>
        </w:tc>
        <w:tc>
          <w:tcPr>
            <w:tcW w:w="850" w:type="dxa"/>
            <w:vMerge/>
          </w:tcPr>
          <w:p w:rsidR="00ED7C1E" w:rsidRPr="000C7DCD" w:rsidRDefault="00ED7C1E" w:rsidP="000C7DCD">
            <w:pPr>
              <w:spacing w:after="200" w:line="276" w:lineRule="auto"/>
              <w:contextualSpacing/>
              <w:rPr>
                <w:rFonts w:ascii="Times New Roman" w:hAnsi="Times New Roman"/>
                <w:b/>
                <w:bCs/>
                <w:sz w:val="24"/>
                <w:szCs w:val="24"/>
                <w:lang w:eastAsia="en-US"/>
              </w:rPr>
            </w:pPr>
          </w:p>
        </w:tc>
        <w:tc>
          <w:tcPr>
            <w:tcW w:w="1022" w:type="dxa"/>
            <w:vMerge/>
          </w:tcPr>
          <w:p w:rsidR="00ED7C1E" w:rsidRPr="000C7DCD" w:rsidRDefault="00ED7C1E" w:rsidP="000C7DCD">
            <w:pPr>
              <w:spacing w:after="200" w:line="276" w:lineRule="auto"/>
              <w:contextualSpacing/>
              <w:rPr>
                <w:rFonts w:ascii="Times New Roman" w:hAnsi="Times New Roman"/>
                <w:b/>
                <w:bCs/>
                <w:sz w:val="24"/>
                <w:szCs w:val="24"/>
                <w:lang w:eastAsia="en-US"/>
              </w:rPr>
            </w:pPr>
          </w:p>
        </w:tc>
        <w:tc>
          <w:tcPr>
            <w:tcW w:w="1105" w:type="dxa"/>
            <w:vMerge/>
          </w:tcPr>
          <w:p w:rsidR="00ED7C1E" w:rsidRPr="000C7DCD" w:rsidRDefault="00ED7C1E" w:rsidP="000C7DCD">
            <w:pPr>
              <w:spacing w:after="200" w:line="276" w:lineRule="auto"/>
              <w:contextualSpacing/>
              <w:jc w:val="center"/>
              <w:rPr>
                <w:rFonts w:ascii="Times New Roman" w:hAnsi="Times New Roman"/>
                <w:b/>
                <w:bCs/>
                <w:sz w:val="24"/>
                <w:szCs w:val="24"/>
                <w:lang w:eastAsia="en-US"/>
              </w:rPr>
            </w:pPr>
          </w:p>
        </w:tc>
        <w:tc>
          <w:tcPr>
            <w:tcW w:w="1021" w:type="dxa"/>
          </w:tcPr>
          <w:p w:rsidR="00ED7C1E" w:rsidRPr="000C7DCD" w:rsidRDefault="00ED7C1E" w:rsidP="000C7DCD">
            <w:pPr>
              <w:spacing w:after="200" w:line="276" w:lineRule="auto"/>
              <w:contextualSpacing/>
              <w:jc w:val="center"/>
              <w:rPr>
                <w:rFonts w:ascii="Times New Roman" w:hAnsi="Times New Roman"/>
                <w:b/>
                <w:bCs/>
                <w:sz w:val="24"/>
                <w:szCs w:val="24"/>
                <w:lang w:eastAsia="en-US"/>
              </w:rPr>
            </w:pPr>
            <w:r w:rsidRPr="000C7DCD">
              <w:rPr>
                <w:rFonts w:ascii="Times New Roman" w:hAnsi="Times New Roman"/>
                <w:b/>
                <w:bCs/>
                <w:sz w:val="24"/>
                <w:szCs w:val="24"/>
                <w:lang w:eastAsia="en-US"/>
              </w:rPr>
              <w:t>2023</w:t>
            </w:r>
          </w:p>
        </w:tc>
        <w:tc>
          <w:tcPr>
            <w:tcW w:w="993" w:type="dxa"/>
          </w:tcPr>
          <w:p w:rsidR="00ED7C1E" w:rsidRPr="000C7DCD" w:rsidRDefault="00ED7C1E" w:rsidP="000C7DCD">
            <w:pPr>
              <w:spacing w:after="200" w:line="276" w:lineRule="auto"/>
              <w:contextualSpacing/>
              <w:jc w:val="center"/>
              <w:rPr>
                <w:rFonts w:ascii="Times New Roman" w:hAnsi="Times New Roman"/>
                <w:b/>
                <w:bCs/>
                <w:sz w:val="24"/>
                <w:szCs w:val="24"/>
                <w:lang w:eastAsia="en-US"/>
              </w:rPr>
            </w:pPr>
            <w:r w:rsidRPr="000C7DCD">
              <w:rPr>
                <w:rFonts w:ascii="Times New Roman" w:hAnsi="Times New Roman"/>
                <w:b/>
                <w:bCs/>
                <w:sz w:val="24"/>
                <w:szCs w:val="24"/>
                <w:lang w:eastAsia="en-US"/>
              </w:rPr>
              <w:t>2024</w:t>
            </w:r>
          </w:p>
        </w:tc>
        <w:tc>
          <w:tcPr>
            <w:tcW w:w="991" w:type="dxa"/>
          </w:tcPr>
          <w:p w:rsidR="00ED7C1E" w:rsidRPr="000C7DCD" w:rsidRDefault="00ED7C1E" w:rsidP="000C7DCD">
            <w:pPr>
              <w:spacing w:after="200" w:line="276" w:lineRule="auto"/>
              <w:contextualSpacing/>
              <w:jc w:val="center"/>
              <w:rPr>
                <w:rFonts w:ascii="Times New Roman" w:hAnsi="Times New Roman"/>
                <w:b/>
                <w:bCs/>
                <w:sz w:val="24"/>
                <w:szCs w:val="24"/>
                <w:lang w:eastAsia="en-US"/>
              </w:rPr>
            </w:pPr>
            <w:r w:rsidRPr="000C7DCD">
              <w:rPr>
                <w:rFonts w:ascii="Times New Roman" w:hAnsi="Times New Roman"/>
                <w:b/>
                <w:bCs/>
                <w:sz w:val="24"/>
                <w:szCs w:val="24"/>
                <w:lang w:eastAsia="en-US"/>
              </w:rPr>
              <w:t>2025</w:t>
            </w:r>
          </w:p>
        </w:tc>
        <w:tc>
          <w:tcPr>
            <w:tcW w:w="1531" w:type="dxa"/>
            <w:vMerge/>
          </w:tcPr>
          <w:p w:rsidR="00ED7C1E" w:rsidRPr="000C7DCD" w:rsidRDefault="00ED7C1E" w:rsidP="000C7DCD">
            <w:pPr>
              <w:spacing w:after="200" w:line="276" w:lineRule="auto"/>
              <w:contextualSpacing/>
              <w:jc w:val="center"/>
              <w:rPr>
                <w:rFonts w:ascii="Times New Roman" w:hAnsi="Times New Roman"/>
                <w:b/>
                <w:bCs/>
                <w:sz w:val="24"/>
                <w:szCs w:val="24"/>
                <w:lang w:eastAsia="en-US"/>
              </w:rPr>
            </w:pPr>
          </w:p>
        </w:tc>
      </w:tr>
      <w:tr w:rsidR="008C34FE" w:rsidRPr="000C7DCD" w:rsidTr="00ED7C1E">
        <w:trPr>
          <w:trHeight w:val="3138"/>
        </w:trPr>
        <w:tc>
          <w:tcPr>
            <w:tcW w:w="567" w:type="dxa"/>
            <w:vMerge w:val="restart"/>
          </w:tcPr>
          <w:p w:rsidR="008C34FE" w:rsidRPr="000C7DCD" w:rsidRDefault="008C34FE" w:rsidP="008C34FE">
            <w:pPr>
              <w:spacing w:after="200" w:line="276" w:lineRule="auto"/>
              <w:contextualSpacing/>
              <w:rPr>
                <w:rFonts w:ascii="Times New Roman" w:hAnsi="Times New Roman"/>
                <w:b/>
                <w:bCs/>
                <w:sz w:val="24"/>
                <w:szCs w:val="24"/>
                <w:lang w:eastAsia="en-US"/>
              </w:rPr>
            </w:pPr>
          </w:p>
        </w:tc>
        <w:tc>
          <w:tcPr>
            <w:tcW w:w="3573" w:type="dxa"/>
            <w:vMerge w:val="restart"/>
          </w:tcPr>
          <w:p w:rsidR="00290EBC" w:rsidRPr="00290EBC" w:rsidRDefault="008C34FE" w:rsidP="00290EBC">
            <w:pPr>
              <w:widowControl w:val="0"/>
              <w:autoSpaceDE w:val="0"/>
              <w:autoSpaceDN w:val="0"/>
              <w:adjustRightInd w:val="0"/>
              <w:rPr>
                <w:rFonts w:ascii="Times New Roman" w:hAnsi="Times New Roman"/>
                <w:sz w:val="24"/>
                <w:szCs w:val="24"/>
                <w:lang w:eastAsia="en-US"/>
              </w:rPr>
            </w:pPr>
            <w:r w:rsidRPr="000C7DCD">
              <w:rPr>
                <w:rFonts w:ascii="Times New Roman" w:hAnsi="Times New Roman"/>
                <w:b/>
                <w:sz w:val="24"/>
                <w:szCs w:val="24"/>
                <w:lang w:eastAsia="en-US"/>
              </w:rPr>
              <w:t>Цель:</w:t>
            </w:r>
            <w:r w:rsidRPr="000C7DCD">
              <w:rPr>
                <w:rFonts w:ascii="Times New Roman" w:hAnsi="Times New Roman"/>
                <w:sz w:val="24"/>
                <w:szCs w:val="24"/>
                <w:lang w:eastAsia="en-US"/>
              </w:rPr>
              <w:t xml:space="preserve"> </w:t>
            </w:r>
            <w:r w:rsidR="00290EBC" w:rsidRPr="00290EBC">
              <w:rPr>
                <w:rFonts w:ascii="Times New Roman" w:hAnsi="Times New Roman"/>
                <w:sz w:val="24"/>
                <w:szCs w:val="24"/>
                <w:lang w:eastAsia="en-US"/>
              </w:rPr>
              <w:t>Обеспечение создания комфортных условий жизнеде</w:t>
            </w:r>
            <w:r w:rsidR="00C02654">
              <w:rPr>
                <w:rFonts w:ascii="Times New Roman" w:hAnsi="Times New Roman"/>
                <w:sz w:val="24"/>
                <w:szCs w:val="24"/>
                <w:lang w:eastAsia="en-US"/>
              </w:rPr>
              <w:t>ятельности в сельской местности.</w:t>
            </w:r>
          </w:p>
          <w:p w:rsidR="00290EBC" w:rsidRDefault="008C34FE" w:rsidP="00290EBC">
            <w:pPr>
              <w:widowControl w:val="0"/>
              <w:autoSpaceDE w:val="0"/>
              <w:autoSpaceDN w:val="0"/>
              <w:adjustRightInd w:val="0"/>
              <w:rPr>
                <w:rFonts w:ascii="Times New Roman" w:hAnsi="Times New Roman"/>
                <w:b/>
                <w:sz w:val="24"/>
                <w:szCs w:val="24"/>
                <w:lang w:eastAsia="en-US"/>
              </w:rPr>
            </w:pPr>
            <w:r w:rsidRPr="000C7DCD">
              <w:rPr>
                <w:rFonts w:ascii="Times New Roman" w:hAnsi="Times New Roman"/>
                <w:b/>
                <w:sz w:val="24"/>
                <w:szCs w:val="24"/>
                <w:lang w:eastAsia="en-US"/>
              </w:rPr>
              <w:t>Задачи</w:t>
            </w:r>
            <w:r w:rsidR="00290EBC">
              <w:rPr>
                <w:rFonts w:ascii="Times New Roman" w:hAnsi="Times New Roman"/>
                <w:b/>
                <w:sz w:val="24"/>
                <w:szCs w:val="24"/>
                <w:lang w:eastAsia="en-US"/>
              </w:rPr>
              <w:t>:</w:t>
            </w:r>
          </w:p>
          <w:p w:rsidR="00290EBC" w:rsidRPr="00290EBC" w:rsidRDefault="00290EBC" w:rsidP="00290EBC">
            <w:pPr>
              <w:widowControl w:val="0"/>
              <w:autoSpaceDE w:val="0"/>
              <w:autoSpaceDN w:val="0"/>
              <w:adjustRightInd w:val="0"/>
              <w:rPr>
                <w:rFonts w:ascii="Times New Roman" w:hAnsi="Times New Roman"/>
                <w:b/>
                <w:sz w:val="24"/>
                <w:szCs w:val="24"/>
                <w:lang w:eastAsia="en-US"/>
              </w:rPr>
            </w:pPr>
            <w:r w:rsidRPr="00290EBC">
              <w:rPr>
                <w:rFonts w:ascii="Times New Roman" w:hAnsi="Times New Roman"/>
                <w:sz w:val="24"/>
                <w:szCs w:val="24"/>
                <w:lang w:eastAsia="en-US"/>
              </w:rPr>
              <w:t>Обеспечение создания комфортных условий жизнедеятельности в сельской местности за счет:</w:t>
            </w:r>
          </w:p>
          <w:p w:rsidR="00290EBC" w:rsidRPr="00290EBC" w:rsidRDefault="00290EBC" w:rsidP="00290EBC">
            <w:pPr>
              <w:widowControl w:val="0"/>
              <w:autoSpaceDE w:val="0"/>
              <w:autoSpaceDN w:val="0"/>
              <w:adjustRightInd w:val="0"/>
              <w:rPr>
                <w:rFonts w:ascii="Times New Roman" w:hAnsi="Times New Roman"/>
                <w:sz w:val="24"/>
                <w:szCs w:val="24"/>
                <w:lang w:eastAsia="en-US"/>
              </w:rPr>
            </w:pPr>
            <w:r w:rsidRPr="00290EBC">
              <w:rPr>
                <w:rFonts w:ascii="Times New Roman" w:hAnsi="Times New Roman"/>
                <w:sz w:val="24"/>
                <w:szCs w:val="24"/>
                <w:lang w:eastAsia="en-US"/>
              </w:rPr>
              <w:t>-развития инженерной инфраструктуры на сельских территориях;</w:t>
            </w:r>
          </w:p>
          <w:p w:rsidR="00290EBC" w:rsidRPr="00290EBC" w:rsidRDefault="00290EBC" w:rsidP="00290EBC">
            <w:pPr>
              <w:widowControl w:val="0"/>
              <w:autoSpaceDE w:val="0"/>
              <w:autoSpaceDN w:val="0"/>
              <w:adjustRightInd w:val="0"/>
              <w:rPr>
                <w:rFonts w:ascii="Times New Roman" w:hAnsi="Times New Roman"/>
                <w:sz w:val="24"/>
                <w:szCs w:val="24"/>
                <w:lang w:eastAsia="en-US"/>
              </w:rPr>
            </w:pPr>
            <w:r w:rsidRPr="00290EBC">
              <w:rPr>
                <w:rFonts w:ascii="Times New Roman" w:hAnsi="Times New Roman"/>
                <w:sz w:val="24"/>
                <w:szCs w:val="24"/>
                <w:lang w:eastAsia="en-US"/>
              </w:rPr>
              <w:t>-развития социальной инфраструктуры на сельских территориях;</w:t>
            </w:r>
          </w:p>
          <w:p w:rsidR="00290EBC" w:rsidRPr="00290EBC" w:rsidRDefault="00290EBC" w:rsidP="00290EBC">
            <w:pPr>
              <w:widowControl w:val="0"/>
              <w:autoSpaceDE w:val="0"/>
              <w:autoSpaceDN w:val="0"/>
              <w:adjustRightInd w:val="0"/>
              <w:rPr>
                <w:rFonts w:ascii="Times New Roman" w:hAnsi="Times New Roman"/>
                <w:sz w:val="24"/>
                <w:szCs w:val="24"/>
                <w:lang w:eastAsia="en-US"/>
              </w:rPr>
            </w:pPr>
            <w:r w:rsidRPr="00290EBC">
              <w:rPr>
                <w:rFonts w:ascii="Times New Roman" w:hAnsi="Times New Roman"/>
                <w:sz w:val="24"/>
                <w:szCs w:val="24"/>
                <w:lang w:eastAsia="en-US"/>
              </w:rPr>
              <w:t>-развития транспортной инфраструктуры на сельских территориях;</w:t>
            </w:r>
          </w:p>
          <w:p w:rsidR="008C34FE" w:rsidRPr="000C7DCD" w:rsidRDefault="00290EBC" w:rsidP="00290EBC">
            <w:pPr>
              <w:widowControl w:val="0"/>
              <w:autoSpaceDE w:val="0"/>
              <w:autoSpaceDN w:val="0"/>
              <w:adjustRightInd w:val="0"/>
              <w:rPr>
                <w:rFonts w:ascii="Times New Roman" w:hAnsi="Times New Roman"/>
                <w:sz w:val="24"/>
                <w:szCs w:val="24"/>
                <w:lang w:eastAsia="en-US"/>
              </w:rPr>
            </w:pPr>
            <w:r w:rsidRPr="00290EBC">
              <w:rPr>
                <w:rFonts w:ascii="Times New Roman" w:hAnsi="Times New Roman"/>
                <w:sz w:val="24"/>
                <w:szCs w:val="24"/>
                <w:lang w:eastAsia="en-US"/>
              </w:rPr>
              <w:t>- благоустройства сельских территорий.</w:t>
            </w:r>
          </w:p>
        </w:tc>
        <w:tc>
          <w:tcPr>
            <w:tcW w:w="3685" w:type="dxa"/>
          </w:tcPr>
          <w:p w:rsidR="008C34FE" w:rsidRDefault="00290EBC" w:rsidP="008C34FE">
            <w:pPr>
              <w:rPr>
                <w:rFonts w:ascii="Times New Roman" w:hAnsi="Times New Roman"/>
                <w:b/>
                <w:color w:val="000000"/>
                <w:sz w:val="24"/>
                <w:szCs w:val="24"/>
              </w:rPr>
            </w:pPr>
            <w:r>
              <w:rPr>
                <w:rFonts w:ascii="Times New Roman" w:hAnsi="Times New Roman"/>
                <w:b/>
                <w:color w:val="000000"/>
                <w:sz w:val="24"/>
                <w:szCs w:val="24"/>
              </w:rPr>
              <w:t>Целевой индикатор1</w:t>
            </w:r>
          </w:p>
          <w:p w:rsidR="008C34FE" w:rsidRPr="00242011" w:rsidRDefault="00C00186" w:rsidP="00C00186">
            <w:pPr>
              <w:rPr>
                <w:rFonts w:ascii="Times New Roman" w:hAnsi="Times New Roman"/>
                <w:color w:val="000000"/>
                <w:sz w:val="24"/>
                <w:szCs w:val="24"/>
              </w:rPr>
            </w:pPr>
            <w:r>
              <w:rPr>
                <w:rFonts w:ascii="Times New Roman" w:hAnsi="Times New Roman"/>
                <w:color w:val="000000"/>
                <w:sz w:val="24"/>
                <w:szCs w:val="24"/>
              </w:rPr>
              <w:t>Количество реализованных</w:t>
            </w:r>
            <w:r w:rsidR="008C34FE" w:rsidRPr="00C97A85">
              <w:rPr>
                <w:rFonts w:ascii="Times New Roman" w:hAnsi="Times New Roman"/>
                <w:color w:val="000000"/>
                <w:sz w:val="24"/>
                <w:szCs w:val="24"/>
              </w:rPr>
              <w:t xml:space="preserve"> общественно-значимых проектов </w:t>
            </w:r>
            <w:r w:rsidR="008C34FE">
              <w:rPr>
                <w:rFonts w:ascii="Times New Roman" w:hAnsi="Times New Roman"/>
                <w:color w:val="000000"/>
                <w:sz w:val="24"/>
                <w:szCs w:val="24"/>
              </w:rPr>
              <w:t>по благоустройству территорий</w:t>
            </w:r>
          </w:p>
        </w:tc>
        <w:tc>
          <w:tcPr>
            <w:tcW w:w="850" w:type="dxa"/>
            <w:vAlign w:val="center"/>
          </w:tcPr>
          <w:p w:rsidR="008C34FE" w:rsidRPr="00242011" w:rsidRDefault="00950C6A" w:rsidP="008C34FE">
            <w:pPr>
              <w:jc w:val="center"/>
              <w:rPr>
                <w:rFonts w:ascii="Times New Roman" w:hAnsi="Times New Roman"/>
                <w:color w:val="000000"/>
                <w:sz w:val="24"/>
                <w:szCs w:val="24"/>
              </w:rPr>
            </w:pPr>
            <w:r>
              <w:rPr>
                <w:rFonts w:ascii="Times New Roman" w:hAnsi="Times New Roman"/>
                <w:color w:val="000000"/>
                <w:sz w:val="24"/>
                <w:szCs w:val="24"/>
              </w:rPr>
              <w:t>е</w:t>
            </w:r>
            <w:r w:rsidR="008C34FE">
              <w:rPr>
                <w:rFonts w:ascii="Times New Roman" w:hAnsi="Times New Roman"/>
                <w:color w:val="000000"/>
                <w:sz w:val="24"/>
                <w:szCs w:val="24"/>
              </w:rPr>
              <w:t>д.</w:t>
            </w:r>
          </w:p>
        </w:tc>
        <w:tc>
          <w:tcPr>
            <w:tcW w:w="1022" w:type="dxa"/>
            <w:vAlign w:val="center"/>
          </w:tcPr>
          <w:p w:rsidR="008C34FE" w:rsidRPr="00242011" w:rsidRDefault="00290EBC" w:rsidP="008C34FE">
            <w:pPr>
              <w:jc w:val="center"/>
              <w:rPr>
                <w:rFonts w:ascii="Times New Roman" w:hAnsi="Times New Roman"/>
                <w:color w:val="000000"/>
                <w:sz w:val="24"/>
                <w:szCs w:val="24"/>
              </w:rPr>
            </w:pPr>
            <w:r>
              <w:rPr>
                <w:rFonts w:ascii="Times New Roman" w:hAnsi="Times New Roman"/>
                <w:color w:val="000000"/>
                <w:sz w:val="24"/>
                <w:szCs w:val="24"/>
              </w:rPr>
              <w:t>6</w:t>
            </w:r>
          </w:p>
        </w:tc>
        <w:tc>
          <w:tcPr>
            <w:tcW w:w="1105" w:type="dxa"/>
            <w:vAlign w:val="center"/>
          </w:tcPr>
          <w:p w:rsidR="008C34FE" w:rsidRPr="00242011" w:rsidRDefault="00ED7C1E" w:rsidP="008C34FE">
            <w:pPr>
              <w:jc w:val="center"/>
              <w:rPr>
                <w:rFonts w:ascii="Times New Roman" w:hAnsi="Times New Roman"/>
                <w:color w:val="000000"/>
                <w:sz w:val="24"/>
                <w:szCs w:val="24"/>
              </w:rPr>
            </w:pPr>
            <w:r>
              <w:rPr>
                <w:rFonts w:ascii="Times New Roman" w:hAnsi="Times New Roman"/>
                <w:color w:val="000000"/>
                <w:sz w:val="24"/>
                <w:szCs w:val="24"/>
              </w:rPr>
              <w:t>0</w:t>
            </w:r>
          </w:p>
        </w:tc>
        <w:tc>
          <w:tcPr>
            <w:tcW w:w="1021" w:type="dxa"/>
            <w:vAlign w:val="center"/>
          </w:tcPr>
          <w:p w:rsidR="008C34FE" w:rsidRPr="00242011" w:rsidRDefault="000305A0" w:rsidP="008C34FE">
            <w:pPr>
              <w:jc w:val="center"/>
              <w:rPr>
                <w:rFonts w:ascii="Times New Roman" w:hAnsi="Times New Roman"/>
                <w:color w:val="000000"/>
                <w:sz w:val="24"/>
                <w:szCs w:val="24"/>
              </w:rPr>
            </w:pPr>
            <w:r>
              <w:rPr>
                <w:rFonts w:ascii="Times New Roman" w:hAnsi="Times New Roman"/>
                <w:color w:val="000000"/>
                <w:sz w:val="24"/>
                <w:szCs w:val="24"/>
              </w:rPr>
              <w:t>1</w:t>
            </w:r>
          </w:p>
        </w:tc>
        <w:tc>
          <w:tcPr>
            <w:tcW w:w="993" w:type="dxa"/>
            <w:vAlign w:val="center"/>
          </w:tcPr>
          <w:p w:rsidR="008C34FE" w:rsidRPr="00242011" w:rsidRDefault="00E84E53" w:rsidP="008F4A25">
            <w:pPr>
              <w:jc w:val="center"/>
              <w:rPr>
                <w:rFonts w:ascii="Times New Roman" w:hAnsi="Times New Roman"/>
                <w:color w:val="000000"/>
                <w:sz w:val="24"/>
                <w:szCs w:val="24"/>
              </w:rPr>
            </w:pPr>
            <w:r>
              <w:rPr>
                <w:rFonts w:ascii="Times New Roman" w:hAnsi="Times New Roman"/>
                <w:color w:val="000000"/>
                <w:sz w:val="24"/>
                <w:szCs w:val="24"/>
              </w:rPr>
              <w:t>4</w:t>
            </w:r>
          </w:p>
        </w:tc>
        <w:tc>
          <w:tcPr>
            <w:tcW w:w="991" w:type="dxa"/>
            <w:vAlign w:val="center"/>
          </w:tcPr>
          <w:p w:rsidR="008C34FE" w:rsidRPr="00242011" w:rsidRDefault="00E84E53" w:rsidP="008C34FE">
            <w:pPr>
              <w:jc w:val="center"/>
              <w:rPr>
                <w:rFonts w:ascii="Times New Roman" w:hAnsi="Times New Roman"/>
                <w:color w:val="000000"/>
                <w:sz w:val="24"/>
                <w:szCs w:val="24"/>
              </w:rPr>
            </w:pPr>
            <w:r>
              <w:rPr>
                <w:rFonts w:ascii="Times New Roman" w:hAnsi="Times New Roman"/>
                <w:color w:val="000000"/>
                <w:sz w:val="24"/>
                <w:szCs w:val="24"/>
              </w:rPr>
              <w:t>5</w:t>
            </w:r>
          </w:p>
        </w:tc>
        <w:tc>
          <w:tcPr>
            <w:tcW w:w="1531" w:type="dxa"/>
            <w:vAlign w:val="center"/>
          </w:tcPr>
          <w:p w:rsidR="008C34FE" w:rsidRPr="000C7DCD" w:rsidRDefault="00C02654" w:rsidP="00C02654">
            <w:pPr>
              <w:spacing w:after="200" w:line="276"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 xml:space="preserve">Перечень </w:t>
            </w:r>
            <w:r w:rsidR="00290EBC">
              <w:rPr>
                <w:rFonts w:ascii="Times New Roman" w:hAnsi="Times New Roman"/>
                <w:color w:val="000000"/>
                <w:sz w:val="24"/>
                <w:szCs w:val="24"/>
                <w:lang w:eastAsia="en-US"/>
              </w:rPr>
              <w:t xml:space="preserve">проектов, </w:t>
            </w:r>
            <w:r>
              <w:rPr>
                <w:rFonts w:ascii="Times New Roman" w:hAnsi="Times New Roman"/>
                <w:color w:val="000000"/>
                <w:sz w:val="24"/>
                <w:szCs w:val="24"/>
                <w:lang w:eastAsia="en-US"/>
              </w:rPr>
              <w:t xml:space="preserve">с </w:t>
            </w:r>
            <w:proofErr w:type="spellStart"/>
            <w:r>
              <w:rPr>
                <w:rFonts w:ascii="Times New Roman" w:hAnsi="Times New Roman"/>
                <w:color w:val="000000"/>
                <w:sz w:val="24"/>
                <w:szCs w:val="24"/>
                <w:lang w:eastAsia="en-US"/>
              </w:rPr>
              <w:t>уточнениемпо</w:t>
            </w:r>
            <w:proofErr w:type="spellEnd"/>
            <w:r>
              <w:rPr>
                <w:rFonts w:ascii="Times New Roman" w:hAnsi="Times New Roman"/>
                <w:color w:val="000000"/>
                <w:sz w:val="24"/>
                <w:szCs w:val="24"/>
                <w:lang w:eastAsia="en-US"/>
              </w:rPr>
              <w:t xml:space="preserve"> результатам конкурсного </w:t>
            </w:r>
            <w:r w:rsidR="00290EBC">
              <w:rPr>
                <w:rFonts w:ascii="Times New Roman" w:hAnsi="Times New Roman"/>
                <w:color w:val="000000"/>
                <w:sz w:val="24"/>
                <w:szCs w:val="24"/>
                <w:lang w:eastAsia="en-US"/>
              </w:rPr>
              <w:t xml:space="preserve"> отбор</w:t>
            </w:r>
            <w:r>
              <w:rPr>
                <w:rFonts w:ascii="Times New Roman" w:hAnsi="Times New Roman"/>
                <w:color w:val="000000"/>
                <w:sz w:val="24"/>
                <w:szCs w:val="24"/>
                <w:lang w:eastAsia="en-US"/>
              </w:rPr>
              <w:t>а</w:t>
            </w:r>
          </w:p>
        </w:tc>
      </w:tr>
      <w:tr w:rsidR="008C34FE" w:rsidRPr="000C7DCD" w:rsidTr="00ED7C1E">
        <w:tc>
          <w:tcPr>
            <w:tcW w:w="567" w:type="dxa"/>
            <w:vMerge/>
          </w:tcPr>
          <w:p w:rsidR="008C34FE" w:rsidRPr="000C7DCD" w:rsidRDefault="008C34FE" w:rsidP="008C34FE">
            <w:pPr>
              <w:spacing w:after="200" w:line="276" w:lineRule="auto"/>
              <w:contextualSpacing/>
              <w:rPr>
                <w:rFonts w:ascii="Times New Roman" w:hAnsi="Times New Roman"/>
                <w:b/>
                <w:bCs/>
                <w:sz w:val="24"/>
                <w:szCs w:val="24"/>
                <w:lang w:eastAsia="en-US"/>
              </w:rPr>
            </w:pPr>
          </w:p>
        </w:tc>
        <w:tc>
          <w:tcPr>
            <w:tcW w:w="3573" w:type="dxa"/>
            <w:vMerge/>
          </w:tcPr>
          <w:p w:rsidR="008C34FE" w:rsidRPr="000C7DCD" w:rsidRDefault="008C34FE" w:rsidP="008C34FE">
            <w:pPr>
              <w:widowControl w:val="0"/>
              <w:autoSpaceDE w:val="0"/>
              <w:autoSpaceDN w:val="0"/>
              <w:adjustRightInd w:val="0"/>
              <w:spacing w:after="200" w:line="276" w:lineRule="auto"/>
              <w:jc w:val="both"/>
              <w:rPr>
                <w:rFonts w:ascii="Arial" w:hAnsi="Arial" w:cs="Arial"/>
                <w:b/>
                <w:bCs/>
                <w:sz w:val="24"/>
                <w:szCs w:val="24"/>
                <w:lang w:eastAsia="en-US"/>
              </w:rPr>
            </w:pPr>
          </w:p>
        </w:tc>
        <w:tc>
          <w:tcPr>
            <w:tcW w:w="3685" w:type="dxa"/>
            <w:vAlign w:val="center"/>
          </w:tcPr>
          <w:p w:rsidR="008C34FE" w:rsidRDefault="00290EBC" w:rsidP="008C34FE">
            <w:pPr>
              <w:rPr>
                <w:rFonts w:ascii="Times New Roman" w:hAnsi="Times New Roman"/>
                <w:b/>
                <w:color w:val="000000"/>
                <w:sz w:val="24"/>
                <w:szCs w:val="24"/>
              </w:rPr>
            </w:pPr>
            <w:r>
              <w:rPr>
                <w:rFonts w:ascii="Times New Roman" w:hAnsi="Times New Roman"/>
                <w:b/>
                <w:color w:val="000000"/>
                <w:sz w:val="24"/>
                <w:szCs w:val="24"/>
              </w:rPr>
              <w:t>Целевой индикатор 2</w:t>
            </w:r>
          </w:p>
          <w:p w:rsidR="008C34FE" w:rsidRPr="00242011" w:rsidRDefault="00C00186" w:rsidP="008C34FE">
            <w:pPr>
              <w:rPr>
                <w:rFonts w:ascii="Times New Roman" w:hAnsi="Times New Roman"/>
                <w:color w:val="000000"/>
                <w:sz w:val="24"/>
                <w:szCs w:val="24"/>
              </w:rPr>
            </w:pPr>
            <w:r>
              <w:rPr>
                <w:rFonts w:ascii="Times New Roman" w:hAnsi="Times New Roman"/>
                <w:color w:val="000000"/>
                <w:sz w:val="24"/>
                <w:szCs w:val="24"/>
              </w:rPr>
              <w:t xml:space="preserve">Количество реализованных </w:t>
            </w:r>
            <w:r w:rsidR="008C34FE" w:rsidRPr="00C97A85">
              <w:rPr>
                <w:rFonts w:ascii="Times New Roman" w:hAnsi="Times New Roman"/>
                <w:color w:val="000000"/>
                <w:sz w:val="24"/>
                <w:szCs w:val="24"/>
              </w:rPr>
              <w:t>инициативных проектов комплексного развития сельских территорий</w:t>
            </w:r>
          </w:p>
        </w:tc>
        <w:tc>
          <w:tcPr>
            <w:tcW w:w="850" w:type="dxa"/>
            <w:vAlign w:val="center"/>
          </w:tcPr>
          <w:p w:rsidR="008C34FE" w:rsidRPr="00242011" w:rsidRDefault="00950C6A" w:rsidP="008C34FE">
            <w:pPr>
              <w:jc w:val="center"/>
              <w:rPr>
                <w:rFonts w:ascii="Times New Roman" w:hAnsi="Times New Roman"/>
                <w:color w:val="000000"/>
                <w:sz w:val="24"/>
                <w:szCs w:val="24"/>
              </w:rPr>
            </w:pPr>
            <w:r>
              <w:rPr>
                <w:rFonts w:ascii="Times New Roman" w:hAnsi="Times New Roman"/>
                <w:color w:val="000000"/>
                <w:sz w:val="24"/>
                <w:szCs w:val="24"/>
              </w:rPr>
              <w:t>е</w:t>
            </w:r>
            <w:r w:rsidR="008C34FE">
              <w:rPr>
                <w:rFonts w:ascii="Times New Roman" w:hAnsi="Times New Roman"/>
                <w:color w:val="000000"/>
                <w:sz w:val="24"/>
                <w:szCs w:val="24"/>
              </w:rPr>
              <w:t>д.</w:t>
            </w:r>
          </w:p>
        </w:tc>
        <w:tc>
          <w:tcPr>
            <w:tcW w:w="1022" w:type="dxa"/>
            <w:vAlign w:val="center"/>
          </w:tcPr>
          <w:p w:rsidR="008C34FE" w:rsidRPr="00242011" w:rsidRDefault="00290EBC" w:rsidP="008C34FE">
            <w:pPr>
              <w:jc w:val="center"/>
              <w:rPr>
                <w:rFonts w:ascii="Times New Roman" w:hAnsi="Times New Roman"/>
                <w:color w:val="000000"/>
                <w:sz w:val="24"/>
                <w:szCs w:val="24"/>
              </w:rPr>
            </w:pPr>
            <w:r>
              <w:rPr>
                <w:rFonts w:ascii="Times New Roman" w:hAnsi="Times New Roman"/>
                <w:color w:val="000000"/>
                <w:sz w:val="24"/>
                <w:szCs w:val="24"/>
              </w:rPr>
              <w:t>0</w:t>
            </w:r>
          </w:p>
        </w:tc>
        <w:tc>
          <w:tcPr>
            <w:tcW w:w="1105" w:type="dxa"/>
            <w:vAlign w:val="center"/>
          </w:tcPr>
          <w:p w:rsidR="008C34FE" w:rsidRPr="00242011" w:rsidRDefault="008C34FE" w:rsidP="008C34FE">
            <w:pPr>
              <w:jc w:val="center"/>
              <w:rPr>
                <w:rFonts w:ascii="Times New Roman" w:hAnsi="Times New Roman"/>
                <w:color w:val="000000"/>
                <w:sz w:val="24"/>
                <w:szCs w:val="24"/>
              </w:rPr>
            </w:pPr>
            <w:r>
              <w:rPr>
                <w:rFonts w:ascii="Times New Roman" w:hAnsi="Times New Roman"/>
                <w:color w:val="000000"/>
                <w:sz w:val="24"/>
                <w:szCs w:val="24"/>
              </w:rPr>
              <w:t>1</w:t>
            </w:r>
          </w:p>
        </w:tc>
        <w:tc>
          <w:tcPr>
            <w:tcW w:w="1021" w:type="dxa"/>
            <w:vAlign w:val="center"/>
          </w:tcPr>
          <w:p w:rsidR="008C34FE" w:rsidRPr="00242011" w:rsidRDefault="003C7C93" w:rsidP="008C34FE">
            <w:pPr>
              <w:jc w:val="center"/>
              <w:rPr>
                <w:rFonts w:ascii="Times New Roman" w:hAnsi="Times New Roman"/>
                <w:color w:val="000000"/>
                <w:sz w:val="24"/>
                <w:szCs w:val="24"/>
              </w:rPr>
            </w:pPr>
            <w:r>
              <w:rPr>
                <w:rFonts w:ascii="Times New Roman" w:hAnsi="Times New Roman"/>
                <w:color w:val="000000"/>
                <w:sz w:val="24"/>
                <w:szCs w:val="24"/>
              </w:rPr>
              <w:t>0</w:t>
            </w:r>
          </w:p>
        </w:tc>
        <w:tc>
          <w:tcPr>
            <w:tcW w:w="993" w:type="dxa"/>
            <w:vAlign w:val="center"/>
          </w:tcPr>
          <w:p w:rsidR="008C34FE" w:rsidRPr="00242011" w:rsidRDefault="000305A0" w:rsidP="008C34FE">
            <w:pPr>
              <w:jc w:val="center"/>
              <w:rPr>
                <w:rFonts w:ascii="Times New Roman" w:hAnsi="Times New Roman"/>
                <w:color w:val="000000"/>
                <w:sz w:val="24"/>
                <w:szCs w:val="24"/>
              </w:rPr>
            </w:pPr>
            <w:r>
              <w:rPr>
                <w:rFonts w:ascii="Times New Roman" w:hAnsi="Times New Roman"/>
                <w:color w:val="000000"/>
                <w:sz w:val="24"/>
                <w:szCs w:val="24"/>
              </w:rPr>
              <w:t>4</w:t>
            </w:r>
          </w:p>
        </w:tc>
        <w:tc>
          <w:tcPr>
            <w:tcW w:w="991" w:type="dxa"/>
            <w:vAlign w:val="center"/>
          </w:tcPr>
          <w:p w:rsidR="008C34FE" w:rsidRPr="00242011" w:rsidRDefault="00FF03CF" w:rsidP="008C34FE">
            <w:pPr>
              <w:jc w:val="center"/>
              <w:rPr>
                <w:rFonts w:ascii="Times New Roman" w:hAnsi="Times New Roman"/>
                <w:color w:val="000000"/>
                <w:sz w:val="24"/>
                <w:szCs w:val="24"/>
              </w:rPr>
            </w:pPr>
            <w:r>
              <w:rPr>
                <w:rFonts w:ascii="Times New Roman" w:hAnsi="Times New Roman"/>
                <w:color w:val="000000"/>
                <w:sz w:val="24"/>
                <w:szCs w:val="24"/>
              </w:rPr>
              <w:t>0</w:t>
            </w:r>
          </w:p>
        </w:tc>
        <w:tc>
          <w:tcPr>
            <w:tcW w:w="1531" w:type="dxa"/>
            <w:vAlign w:val="center"/>
          </w:tcPr>
          <w:p w:rsidR="008C34FE" w:rsidRPr="000C7DCD" w:rsidRDefault="00C02654" w:rsidP="008C34FE">
            <w:pPr>
              <w:spacing w:after="200" w:line="276"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 xml:space="preserve">Перечень проектов, с </w:t>
            </w:r>
            <w:proofErr w:type="spellStart"/>
            <w:r>
              <w:rPr>
                <w:rFonts w:ascii="Times New Roman" w:hAnsi="Times New Roman"/>
                <w:color w:val="000000"/>
                <w:sz w:val="24"/>
                <w:szCs w:val="24"/>
                <w:lang w:eastAsia="en-US"/>
              </w:rPr>
              <w:t>уточнениемпо</w:t>
            </w:r>
            <w:proofErr w:type="spellEnd"/>
            <w:r>
              <w:rPr>
                <w:rFonts w:ascii="Times New Roman" w:hAnsi="Times New Roman"/>
                <w:color w:val="000000"/>
                <w:sz w:val="24"/>
                <w:szCs w:val="24"/>
                <w:lang w:eastAsia="en-US"/>
              </w:rPr>
              <w:t xml:space="preserve"> результатам конкурсного  отбора</w:t>
            </w:r>
          </w:p>
        </w:tc>
      </w:tr>
    </w:tbl>
    <w:p w:rsidR="000C7DCD" w:rsidRPr="000C7DCD" w:rsidRDefault="000C7DCD" w:rsidP="000C7DCD">
      <w:pPr>
        <w:spacing w:after="0" w:line="240" w:lineRule="auto"/>
        <w:ind w:left="660"/>
        <w:contextualSpacing/>
        <w:jc w:val="right"/>
        <w:rPr>
          <w:rFonts w:ascii="Times New Roman" w:hAnsi="Times New Roman"/>
          <w:b/>
          <w:color w:val="000000"/>
          <w:sz w:val="28"/>
          <w:szCs w:val="28"/>
          <w:lang w:eastAsia="ru-RU"/>
        </w:rPr>
      </w:pPr>
    </w:p>
    <w:p w:rsidR="000C7DCD" w:rsidRPr="000C7DCD" w:rsidRDefault="000C7DCD" w:rsidP="000C7DCD">
      <w:pPr>
        <w:spacing w:after="0" w:line="240" w:lineRule="auto"/>
        <w:ind w:left="660"/>
        <w:contextualSpacing/>
        <w:jc w:val="right"/>
        <w:rPr>
          <w:rFonts w:ascii="Times New Roman" w:hAnsi="Times New Roman"/>
          <w:b/>
          <w:color w:val="000000"/>
          <w:sz w:val="28"/>
          <w:szCs w:val="28"/>
          <w:lang w:eastAsia="ru-RU"/>
        </w:rPr>
      </w:pPr>
    </w:p>
    <w:p w:rsidR="000C7DCD" w:rsidRPr="000C7DCD" w:rsidRDefault="000C7DCD" w:rsidP="000C7DCD">
      <w:pPr>
        <w:spacing w:after="0" w:line="240" w:lineRule="auto"/>
        <w:ind w:firstLine="540"/>
        <w:jc w:val="both"/>
        <w:rPr>
          <w:rFonts w:ascii="Times New Roman" w:hAnsi="Times New Roman"/>
          <w:b/>
          <w:color w:val="000000"/>
          <w:sz w:val="28"/>
          <w:szCs w:val="28"/>
          <w:lang w:eastAsia="ru-RU"/>
        </w:rPr>
      </w:pPr>
    </w:p>
    <w:p w:rsidR="0076447C" w:rsidRDefault="0076447C" w:rsidP="0076447C">
      <w:pPr>
        <w:tabs>
          <w:tab w:val="left" w:pos="6885"/>
        </w:tabs>
        <w:rPr>
          <w:rFonts w:ascii="Times New Roman" w:hAnsi="Times New Roman"/>
          <w:b/>
          <w:color w:val="000000"/>
          <w:sz w:val="28"/>
          <w:szCs w:val="28"/>
          <w:lang w:eastAsia="ru-RU"/>
        </w:rPr>
      </w:pPr>
    </w:p>
    <w:p w:rsidR="0076447C" w:rsidRDefault="0076447C" w:rsidP="0076447C">
      <w:pPr>
        <w:tabs>
          <w:tab w:val="left" w:pos="6885"/>
        </w:tabs>
        <w:rPr>
          <w:rFonts w:ascii="Times New Roman" w:hAnsi="Times New Roman"/>
          <w:b/>
          <w:color w:val="000000"/>
          <w:sz w:val="28"/>
          <w:szCs w:val="28"/>
          <w:lang w:eastAsia="ru-RU"/>
        </w:rPr>
      </w:pPr>
    </w:p>
    <w:p w:rsidR="000C7DCD" w:rsidRPr="0076447C" w:rsidRDefault="000C7DCD" w:rsidP="0076447C">
      <w:pPr>
        <w:pStyle w:val="ab"/>
        <w:numPr>
          <w:ilvl w:val="0"/>
          <w:numId w:val="34"/>
        </w:numPr>
        <w:tabs>
          <w:tab w:val="left" w:pos="6885"/>
        </w:tabs>
        <w:jc w:val="center"/>
        <w:rPr>
          <w:b/>
          <w:color w:val="000000"/>
          <w:sz w:val="28"/>
          <w:szCs w:val="28"/>
        </w:rPr>
      </w:pPr>
      <w:r w:rsidRPr="0076447C">
        <w:rPr>
          <w:b/>
          <w:color w:val="000000"/>
          <w:sz w:val="28"/>
          <w:szCs w:val="28"/>
        </w:rPr>
        <w:lastRenderedPageBreak/>
        <w:t>Ресурсное обеспечение подпрограммы</w:t>
      </w:r>
    </w:p>
    <w:p w:rsidR="000C7DCD" w:rsidRPr="000C7DCD" w:rsidRDefault="000C7DCD" w:rsidP="000C7DCD">
      <w:pPr>
        <w:spacing w:after="0" w:line="240" w:lineRule="auto"/>
        <w:ind w:left="660"/>
        <w:contextualSpacing/>
        <w:jc w:val="center"/>
        <w:rPr>
          <w:rFonts w:ascii="Times New Roman" w:hAnsi="Times New Roman"/>
          <w:b/>
          <w:color w:val="000000"/>
          <w:sz w:val="28"/>
          <w:szCs w:val="28"/>
          <w:lang w:eastAsia="ru-RU"/>
        </w:rPr>
      </w:pPr>
    </w:p>
    <w:p w:rsidR="000C7DCD" w:rsidRDefault="000C7DCD" w:rsidP="000C7DCD">
      <w:pPr>
        <w:spacing w:after="0" w:line="240" w:lineRule="auto"/>
        <w:ind w:left="660"/>
        <w:contextualSpacing/>
        <w:jc w:val="center"/>
        <w:rPr>
          <w:rFonts w:ascii="Times New Roman" w:hAnsi="Times New Roman"/>
          <w:b/>
          <w:color w:val="000000"/>
          <w:sz w:val="28"/>
          <w:szCs w:val="28"/>
          <w:lang w:eastAsia="ru-RU"/>
        </w:rPr>
      </w:pPr>
      <w:r w:rsidRPr="000C7DCD">
        <w:rPr>
          <w:rFonts w:ascii="Times New Roman" w:hAnsi="Times New Roman"/>
          <w:b/>
          <w:color w:val="000000"/>
          <w:sz w:val="28"/>
          <w:szCs w:val="28"/>
          <w:lang w:eastAsia="ru-RU"/>
        </w:rPr>
        <w:t xml:space="preserve">                                                                                                                                   Таблица 2</w:t>
      </w:r>
    </w:p>
    <w:tbl>
      <w:tblPr>
        <w:tblW w:w="15758" w:type="dxa"/>
        <w:tblInd w:w="93" w:type="dxa"/>
        <w:tblLayout w:type="fixed"/>
        <w:tblLook w:val="04A0" w:firstRow="1" w:lastRow="0" w:firstColumn="1" w:lastColumn="0" w:noHBand="0" w:noVBand="1"/>
      </w:tblPr>
      <w:tblGrid>
        <w:gridCol w:w="2283"/>
        <w:gridCol w:w="3006"/>
        <w:gridCol w:w="1559"/>
        <w:gridCol w:w="1701"/>
        <w:gridCol w:w="1559"/>
        <w:gridCol w:w="1729"/>
        <w:gridCol w:w="1418"/>
        <w:gridCol w:w="1276"/>
        <w:gridCol w:w="1174"/>
        <w:gridCol w:w="53"/>
      </w:tblGrid>
      <w:tr w:rsidR="002B457F" w:rsidRPr="001C7C7B" w:rsidTr="004E5C4A">
        <w:trPr>
          <w:trHeight w:val="885"/>
        </w:trPr>
        <w:tc>
          <w:tcPr>
            <w:tcW w:w="22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57F" w:rsidRPr="001C7C7B" w:rsidRDefault="002B457F" w:rsidP="008B4CB1">
            <w:pPr>
              <w:spacing w:after="0" w:line="240" w:lineRule="auto"/>
              <w:jc w:val="center"/>
              <w:rPr>
                <w:rFonts w:ascii="Times New Roman" w:hAnsi="Times New Roman"/>
                <w:color w:val="000000"/>
                <w:sz w:val="24"/>
                <w:szCs w:val="24"/>
                <w:lang w:eastAsia="ru-RU"/>
              </w:rPr>
            </w:pPr>
            <w:r w:rsidRPr="001C7C7B">
              <w:rPr>
                <w:rFonts w:ascii="Times New Roman" w:hAnsi="Times New Roman"/>
                <w:color w:val="000000"/>
                <w:sz w:val="24"/>
                <w:szCs w:val="24"/>
                <w:lang w:eastAsia="ru-RU"/>
              </w:rPr>
              <w:t>Статус</w:t>
            </w:r>
          </w:p>
        </w:tc>
        <w:tc>
          <w:tcPr>
            <w:tcW w:w="3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457F" w:rsidRPr="001C7C7B" w:rsidRDefault="002B457F" w:rsidP="008B4CB1">
            <w:pPr>
              <w:spacing w:after="0" w:line="240" w:lineRule="auto"/>
              <w:jc w:val="center"/>
              <w:rPr>
                <w:rFonts w:ascii="Times New Roman" w:hAnsi="Times New Roman"/>
                <w:color w:val="000000"/>
                <w:sz w:val="24"/>
                <w:szCs w:val="24"/>
                <w:lang w:eastAsia="ru-RU"/>
              </w:rPr>
            </w:pPr>
            <w:r w:rsidRPr="001C7C7B">
              <w:rPr>
                <w:rFonts w:ascii="Times New Roman" w:hAnsi="Times New Roman"/>
                <w:color w:val="000000"/>
                <w:sz w:val="24"/>
                <w:szCs w:val="24"/>
                <w:lang w:eastAsia="ru-RU"/>
              </w:rPr>
              <w:t>Наименование муниципальной программы, подпрограммы, мероприятия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457F" w:rsidRPr="001C7C7B" w:rsidRDefault="002B457F" w:rsidP="008B4CB1">
            <w:pPr>
              <w:spacing w:after="0" w:line="240" w:lineRule="auto"/>
              <w:jc w:val="center"/>
              <w:rPr>
                <w:rFonts w:ascii="Times New Roman" w:hAnsi="Times New Roman"/>
                <w:color w:val="000000"/>
                <w:sz w:val="24"/>
                <w:szCs w:val="24"/>
                <w:lang w:eastAsia="ru-RU"/>
              </w:rPr>
            </w:pPr>
            <w:r w:rsidRPr="001C7C7B">
              <w:rPr>
                <w:rFonts w:ascii="Times New Roman" w:hAnsi="Times New Roman"/>
                <w:color w:val="000000"/>
                <w:sz w:val="24"/>
                <w:szCs w:val="24"/>
                <w:lang w:eastAsia="ru-RU"/>
              </w:rPr>
              <w:t>Источник финансир</w:t>
            </w:r>
            <w:r>
              <w:rPr>
                <w:rFonts w:ascii="Times New Roman" w:hAnsi="Times New Roman"/>
                <w:color w:val="000000"/>
                <w:sz w:val="24"/>
                <w:szCs w:val="24"/>
                <w:lang w:eastAsia="ru-RU"/>
              </w:rPr>
              <w:t>о</w:t>
            </w:r>
            <w:r w:rsidRPr="001C7C7B">
              <w:rPr>
                <w:rFonts w:ascii="Times New Roman" w:hAnsi="Times New Roman"/>
                <w:color w:val="000000"/>
                <w:sz w:val="24"/>
                <w:szCs w:val="24"/>
                <w:lang w:eastAsia="ru-RU"/>
              </w:rPr>
              <w:t>вания</w:t>
            </w:r>
          </w:p>
        </w:tc>
        <w:tc>
          <w:tcPr>
            <w:tcW w:w="8910" w:type="dxa"/>
            <w:gridSpan w:val="7"/>
            <w:tcBorders>
              <w:top w:val="single" w:sz="4" w:space="0" w:color="auto"/>
              <w:left w:val="nil"/>
              <w:bottom w:val="single" w:sz="4" w:space="0" w:color="auto"/>
              <w:right w:val="single" w:sz="4" w:space="0" w:color="auto"/>
            </w:tcBorders>
            <w:shd w:val="clear" w:color="auto" w:fill="auto"/>
            <w:vAlign w:val="center"/>
            <w:hideMark/>
          </w:tcPr>
          <w:p w:rsidR="002B457F" w:rsidRPr="001C7C7B" w:rsidRDefault="002B457F" w:rsidP="008B4CB1">
            <w:pPr>
              <w:spacing w:after="0" w:line="240" w:lineRule="auto"/>
              <w:jc w:val="center"/>
              <w:rPr>
                <w:rFonts w:ascii="Times New Roman" w:hAnsi="Times New Roman"/>
                <w:color w:val="000000"/>
                <w:sz w:val="24"/>
                <w:szCs w:val="24"/>
                <w:lang w:eastAsia="ru-RU"/>
              </w:rPr>
            </w:pPr>
            <w:r w:rsidRPr="001C7C7B">
              <w:rPr>
                <w:rFonts w:ascii="Times New Roman" w:hAnsi="Times New Roman"/>
                <w:color w:val="000000"/>
                <w:sz w:val="24"/>
                <w:szCs w:val="24"/>
                <w:lang w:eastAsia="ru-RU"/>
              </w:rPr>
              <w:t>Оценка расходов, годы (</w:t>
            </w:r>
            <w:proofErr w:type="spellStart"/>
            <w:r w:rsidRPr="001C7C7B">
              <w:rPr>
                <w:rFonts w:ascii="Times New Roman" w:hAnsi="Times New Roman"/>
                <w:color w:val="000000"/>
                <w:sz w:val="24"/>
                <w:szCs w:val="24"/>
                <w:lang w:eastAsia="ru-RU"/>
              </w:rPr>
              <w:t>тыс.рублей</w:t>
            </w:r>
            <w:proofErr w:type="spellEnd"/>
            <w:r w:rsidRPr="001C7C7B">
              <w:rPr>
                <w:rFonts w:ascii="Times New Roman" w:hAnsi="Times New Roman"/>
                <w:color w:val="000000"/>
                <w:sz w:val="24"/>
                <w:szCs w:val="24"/>
                <w:lang w:eastAsia="ru-RU"/>
              </w:rPr>
              <w:t>)</w:t>
            </w:r>
          </w:p>
        </w:tc>
      </w:tr>
      <w:tr w:rsidR="002B457F" w:rsidRPr="001C7C7B" w:rsidTr="004E5C4A">
        <w:trPr>
          <w:gridAfter w:val="1"/>
          <w:wAfter w:w="53" w:type="dxa"/>
          <w:trHeight w:val="2100"/>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2B457F" w:rsidRPr="001C7C7B" w:rsidRDefault="002B457F" w:rsidP="008B4CB1">
            <w:pPr>
              <w:spacing w:after="0" w:line="240" w:lineRule="auto"/>
              <w:rPr>
                <w:rFonts w:ascii="Times New Roman" w:hAnsi="Times New Roman"/>
                <w:color w:val="000000"/>
                <w:sz w:val="24"/>
                <w:szCs w:val="24"/>
                <w:lang w:eastAsia="ru-RU"/>
              </w:rPr>
            </w:pPr>
          </w:p>
        </w:tc>
        <w:tc>
          <w:tcPr>
            <w:tcW w:w="3006" w:type="dxa"/>
            <w:vMerge/>
            <w:tcBorders>
              <w:top w:val="single" w:sz="4" w:space="0" w:color="auto"/>
              <w:left w:val="single" w:sz="4" w:space="0" w:color="auto"/>
              <w:bottom w:val="single" w:sz="4" w:space="0" w:color="auto"/>
              <w:right w:val="single" w:sz="4" w:space="0" w:color="auto"/>
            </w:tcBorders>
            <w:vAlign w:val="center"/>
            <w:hideMark/>
          </w:tcPr>
          <w:p w:rsidR="002B457F" w:rsidRPr="001C7C7B" w:rsidRDefault="002B457F" w:rsidP="008B4CB1">
            <w:pPr>
              <w:spacing w:after="0" w:line="240" w:lineRule="auto"/>
              <w:rPr>
                <w:rFonts w:ascii="Times New Roman" w:hAnsi="Times New Roman"/>
                <w:color w:val="000000"/>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B457F" w:rsidRPr="001C7C7B" w:rsidRDefault="002B457F" w:rsidP="008B4CB1">
            <w:pPr>
              <w:spacing w:after="0" w:line="240" w:lineRule="auto"/>
              <w:rPr>
                <w:rFonts w:ascii="Times New Roman" w:hAnsi="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B457F" w:rsidRPr="001C7C7B" w:rsidRDefault="002B457F" w:rsidP="008B4CB1">
            <w:pPr>
              <w:spacing w:after="0" w:line="240" w:lineRule="auto"/>
              <w:jc w:val="center"/>
              <w:rPr>
                <w:rFonts w:ascii="Times New Roman" w:hAnsi="Times New Roman"/>
                <w:color w:val="000000"/>
                <w:sz w:val="24"/>
                <w:szCs w:val="24"/>
                <w:lang w:eastAsia="ru-RU"/>
              </w:rPr>
            </w:pPr>
            <w:r w:rsidRPr="001C7C7B">
              <w:rPr>
                <w:rFonts w:ascii="Times New Roman" w:hAnsi="Times New Roman"/>
                <w:color w:val="000000"/>
                <w:sz w:val="24"/>
                <w:szCs w:val="24"/>
                <w:lang w:eastAsia="ru-RU"/>
              </w:rPr>
              <w:t>всего по муниципальной программе (подпрограмме)</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2B457F" w:rsidRPr="001C7C7B" w:rsidRDefault="002B457F" w:rsidP="008B4CB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729" w:type="dxa"/>
            <w:tcBorders>
              <w:top w:val="single" w:sz="4" w:space="0" w:color="auto"/>
              <w:left w:val="nil"/>
              <w:bottom w:val="single" w:sz="4" w:space="0" w:color="auto"/>
              <w:right w:val="single" w:sz="4" w:space="0" w:color="auto"/>
            </w:tcBorders>
            <w:shd w:val="clear" w:color="000000" w:fill="FFFFFF"/>
            <w:vAlign w:val="center"/>
          </w:tcPr>
          <w:p w:rsidR="002B457F" w:rsidRPr="001C7C7B" w:rsidRDefault="002B457F" w:rsidP="008B4CB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2022</w:t>
            </w:r>
          </w:p>
        </w:tc>
        <w:tc>
          <w:tcPr>
            <w:tcW w:w="1418" w:type="dxa"/>
            <w:tcBorders>
              <w:top w:val="single" w:sz="4" w:space="0" w:color="auto"/>
              <w:left w:val="nil"/>
              <w:bottom w:val="single" w:sz="4" w:space="0" w:color="auto"/>
              <w:right w:val="single" w:sz="4" w:space="0" w:color="auto"/>
            </w:tcBorders>
            <w:shd w:val="clear" w:color="auto" w:fill="auto"/>
            <w:vAlign w:val="center"/>
          </w:tcPr>
          <w:p w:rsidR="002B457F" w:rsidRPr="001C7C7B" w:rsidRDefault="003C7C93" w:rsidP="008B4CB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2023</w:t>
            </w:r>
            <w:r w:rsidR="0063724F">
              <w:rPr>
                <w:rFonts w:ascii="Times New Roman" w:hAnsi="Times New Roman"/>
                <w:color w:val="000000"/>
                <w:sz w:val="24"/>
                <w:szCs w:val="24"/>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2B457F" w:rsidRPr="001C7C7B" w:rsidRDefault="002B457F" w:rsidP="008B4CB1">
            <w:pPr>
              <w:spacing w:after="0" w:line="240" w:lineRule="auto"/>
              <w:jc w:val="center"/>
              <w:rPr>
                <w:rFonts w:ascii="Times New Roman" w:hAnsi="Times New Roman"/>
                <w:color w:val="000000"/>
                <w:sz w:val="24"/>
                <w:szCs w:val="24"/>
                <w:lang w:eastAsia="ru-RU"/>
              </w:rPr>
            </w:pPr>
            <w:r w:rsidRPr="001C7C7B">
              <w:rPr>
                <w:rFonts w:ascii="Times New Roman" w:hAnsi="Times New Roman"/>
                <w:color w:val="000000"/>
                <w:sz w:val="24"/>
                <w:szCs w:val="24"/>
                <w:lang w:eastAsia="ru-RU"/>
              </w:rPr>
              <w:t>202</w:t>
            </w:r>
            <w:r>
              <w:rPr>
                <w:rFonts w:ascii="Times New Roman" w:hAnsi="Times New Roman"/>
                <w:color w:val="000000"/>
                <w:sz w:val="24"/>
                <w:szCs w:val="24"/>
                <w:lang w:eastAsia="ru-RU"/>
              </w:rPr>
              <w:t>4*</w:t>
            </w:r>
          </w:p>
        </w:tc>
        <w:tc>
          <w:tcPr>
            <w:tcW w:w="1174" w:type="dxa"/>
            <w:tcBorders>
              <w:top w:val="single" w:sz="4" w:space="0" w:color="auto"/>
              <w:left w:val="nil"/>
              <w:bottom w:val="single" w:sz="4" w:space="0" w:color="auto"/>
              <w:right w:val="single" w:sz="4" w:space="0" w:color="auto"/>
            </w:tcBorders>
            <w:shd w:val="clear" w:color="auto" w:fill="auto"/>
            <w:vAlign w:val="center"/>
          </w:tcPr>
          <w:p w:rsidR="002B457F" w:rsidRPr="001C7C7B" w:rsidRDefault="002B457F" w:rsidP="008B4CB1">
            <w:pPr>
              <w:spacing w:after="0" w:line="240" w:lineRule="auto"/>
              <w:jc w:val="center"/>
              <w:rPr>
                <w:rFonts w:ascii="Times New Roman" w:hAnsi="Times New Roman"/>
                <w:color w:val="000000"/>
                <w:sz w:val="24"/>
                <w:szCs w:val="24"/>
                <w:lang w:eastAsia="ru-RU"/>
              </w:rPr>
            </w:pPr>
            <w:r w:rsidRPr="001C7C7B">
              <w:rPr>
                <w:rFonts w:ascii="Times New Roman" w:hAnsi="Times New Roman"/>
                <w:color w:val="000000"/>
                <w:sz w:val="24"/>
                <w:szCs w:val="24"/>
                <w:lang w:eastAsia="ru-RU"/>
              </w:rPr>
              <w:t>2</w:t>
            </w:r>
            <w:r>
              <w:rPr>
                <w:rFonts w:ascii="Times New Roman" w:hAnsi="Times New Roman"/>
                <w:color w:val="000000"/>
                <w:sz w:val="24"/>
                <w:szCs w:val="24"/>
                <w:lang w:eastAsia="ru-RU"/>
              </w:rPr>
              <w:t>025*</w:t>
            </w:r>
          </w:p>
        </w:tc>
      </w:tr>
      <w:tr w:rsidR="0063724F" w:rsidRPr="008C20C8" w:rsidTr="004E7738">
        <w:trPr>
          <w:gridAfter w:val="1"/>
          <w:wAfter w:w="53" w:type="dxa"/>
          <w:trHeight w:val="300"/>
        </w:trPr>
        <w:tc>
          <w:tcPr>
            <w:tcW w:w="22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724F" w:rsidRPr="001C7C7B" w:rsidRDefault="0063724F" w:rsidP="0063724F">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Подпрограмма</w:t>
            </w:r>
            <w:r w:rsidRPr="001C7C7B">
              <w:rPr>
                <w:rFonts w:ascii="Times New Roman" w:hAnsi="Times New Roman"/>
                <w:b/>
                <w:color w:val="000000"/>
                <w:sz w:val="24"/>
                <w:szCs w:val="24"/>
                <w:lang w:eastAsia="ru-RU"/>
              </w:rPr>
              <w:t xml:space="preserve"> 2</w:t>
            </w:r>
          </w:p>
        </w:tc>
        <w:tc>
          <w:tcPr>
            <w:tcW w:w="3006" w:type="dxa"/>
            <w:vMerge w:val="restart"/>
            <w:tcBorders>
              <w:top w:val="nil"/>
              <w:left w:val="single" w:sz="4" w:space="0" w:color="auto"/>
              <w:bottom w:val="single" w:sz="4" w:space="0" w:color="auto"/>
              <w:right w:val="single" w:sz="4" w:space="0" w:color="auto"/>
            </w:tcBorders>
            <w:shd w:val="clear" w:color="auto" w:fill="auto"/>
            <w:vAlign w:val="center"/>
            <w:hideMark/>
          </w:tcPr>
          <w:p w:rsidR="0063724F" w:rsidRPr="008C20C8" w:rsidRDefault="0063724F" w:rsidP="0063724F">
            <w:pPr>
              <w:rPr>
                <w:rFonts w:ascii="Times New Roman" w:hAnsi="Times New Roman"/>
                <w:b/>
                <w:bCs/>
                <w:color w:val="000000"/>
                <w:sz w:val="24"/>
                <w:szCs w:val="24"/>
              </w:rPr>
            </w:pPr>
            <w:r w:rsidRPr="008C20C8">
              <w:rPr>
                <w:rFonts w:ascii="Times New Roman" w:hAnsi="Times New Roman"/>
                <w:b/>
                <w:bCs/>
                <w:color w:val="000000"/>
                <w:sz w:val="24"/>
                <w:szCs w:val="24"/>
              </w:rPr>
              <w:t xml:space="preserve"> Создание и развитие инфраструктуры на сельских территориях</w:t>
            </w:r>
          </w:p>
        </w:tc>
        <w:tc>
          <w:tcPr>
            <w:tcW w:w="1559" w:type="dxa"/>
            <w:tcBorders>
              <w:top w:val="nil"/>
              <w:left w:val="nil"/>
              <w:bottom w:val="single" w:sz="4" w:space="0" w:color="auto"/>
              <w:right w:val="single" w:sz="4" w:space="0" w:color="auto"/>
            </w:tcBorders>
            <w:shd w:val="clear" w:color="auto" w:fill="auto"/>
            <w:noWrap/>
            <w:vAlign w:val="center"/>
            <w:hideMark/>
          </w:tcPr>
          <w:p w:rsidR="0063724F" w:rsidRPr="008C20C8" w:rsidRDefault="0063724F" w:rsidP="0063724F">
            <w:pPr>
              <w:rPr>
                <w:rFonts w:ascii="Times New Roman" w:hAnsi="Times New Roman"/>
                <w:b/>
                <w:bCs/>
                <w:color w:val="000000"/>
                <w:sz w:val="24"/>
                <w:szCs w:val="24"/>
              </w:rPr>
            </w:pPr>
            <w:r w:rsidRPr="008C20C8">
              <w:rPr>
                <w:rFonts w:ascii="Times New Roman" w:hAnsi="Times New Roman"/>
                <w:b/>
                <w:bCs/>
                <w:color w:val="000000"/>
                <w:sz w:val="24"/>
                <w:szCs w:val="24"/>
              </w:rPr>
              <w:t>Всего</w:t>
            </w:r>
          </w:p>
        </w:tc>
        <w:tc>
          <w:tcPr>
            <w:tcW w:w="1701" w:type="dxa"/>
            <w:tcBorders>
              <w:top w:val="single" w:sz="8" w:space="0" w:color="auto"/>
              <w:left w:val="single" w:sz="8" w:space="0" w:color="auto"/>
              <w:bottom w:val="single" w:sz="8" w:space="0" w:color="auto"/>
              <w:right w:val="single" w:sz="8" w:space="0" w:color="auto"/>
            </w:tcBorders>
            <w:shd w:val="clear" w:color="auto" w:fill="auto"/>
            <w:noWrap/>
            <w:vAlign w:val="center"/>
          </w:tcPr>
          <w:p w:rsidR="0063724F" w:rsidRPr="00D84177" w:rsidRDefault="0063724F" w:rsidP="0063724F">
            <w:pPr>
              <w:jc w:val="right"/>
              <w:rPr>
                <w:rFonts w:ascii="Times New Roman" w:hAnsi="Times New Roman"/>
                <w:b/>
                <w:bCs/>
                <w:color w:val="000000"/>
                <w:sz w:val="24"/>
                <w:szCs w:val="24"/>
              </w:rPr>
            </w:pPr>
            <w:r w:rsidRPr="00D84177">
              <w:rPr>
                <w:rFonts w:ascii="Times New Roman" w:hAnsi="Times New Roman"/>
                <w:b/>
                <w:bCs/>
                <w:color w:val="000000"/>
                <w:sz w:val="24"/>
                <w:szCs w:val="24"/>
              </w:rPr>
              <w:t>265,104,71733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724F" w:rsidRPr="00961816" w:rsidRDefault="0063724F" w:rsidP="0063724F">
            <w:pPr>
              <w:jc w:val="right"/>
              <w:rPr>
                <w:rFonts w:ascii="Times New Roman" w:hAnsi="Times New Roman"/>
                <w:b/>
                <w:bCs/>
                <w:color w:val="000000"/>
                <w:sz w:val="24"/>
                <w:szCs w:val="24"/>
              </w:rPr>
            </w:pPr>
            <w:r w:rsidRPr="00961816">
              <w:rPr>
                <w:rFonts w:ascii="Times New Roman" w:hAnsi="Times New Roman"/>
                <w:b/>
                <w:bCs/>
                <w:color w:val="000000"/>
                <w:sz w:val="24"/>
                <w:szCs w:val="24"/>
              </w:rPr>
              <w:t>3530</w:t>
            </w:r>
          </w:p>
        </w:tc>
        <w:tc>
          <w:tcPr>
            <w:tcW w:w="1729" w:type="dxa"/>
            <w:tcBorders>
              <w:top w:val="single" w:sz="4" w:space="0" w:color="auto"/>
              <w:left w:val="nil"/>
              <w:bottom w:val="single" w:sz="4" w:space="0" w:color="auto"/>
              <w:right w:val="single" w:sz="4" w:space="0" w:color="auto"/>
            </w:tcBorders>
            <w:shd w:val="clear" w:color="auto" w:fill="auto"/>
            <w:noWrap/>
            <w:vAlign w:val="center"/>
          </w:tcPr>
          <w:p w:rsidR="0063724F" w:rsidRPr="00961816" w:rsidRDefault="0063724F" w:rsidP="0063724F">
            <w:pPr>
              <w:jc w:val="right"/>
              <w:rPr>
                <w:rFonts w:ascii="Times New Roman" w:hAnsi="Times New Roman"/>
                <w:b/>
                <w:bCs/>
                <w:color w:val="000000"/>
                <w:sz w:val="24"/>
                <w:szCs w:val="24"/>
              </w:rPr>
            </w:pPr>
            <w:r w:rsidRPr="00961816">
              <w:rPr>
                <w:rFonts w:ascii="Times New Roman" w:hAnsi="Times New Roman"/>
                <w:b/>
                <w:bCs/>
                <w:color w:val="000000"/>
                <w:sz w:val="24"/>
                <w:szCs w:val="24"/>
              </w:rPr>
              <w:t>256304,34733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3724F" w:rsidRPr="00961816" w:rsidRDefault="0063724F" w:rsidP="0063724F">
            <w:pPr>
              <w:jc w:val="right"/>
              <w:rPr>
                <w:rFonts w:ascii="Times New Roman" w:hAnsi="Times New Roman"/>
                <w:b/>
                <w:color w:val="000000"/>
                <w:sz w:val="24"/>
                <w:szCs w:val="24"/>
              </w:rPr>
            </w:pPr>
            <w:r>
              <w:rPr>
                <w:rFonts w:ascii="Times New Roman" w:hAnsi="Times New Roman"/>
                <w:b/>
                <w:color w:val="000000"/>
                <w:sz w:val="24"/>
                <w:szCs w:val="24"/>
              </w:rPr>
              <w:t>4210,185</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3724F" w:rsidRPr="00961816" w:rsidRDefault="0063724F" w:rsidP="0063724F">
            <w:pPr>
              <w:jc w:val="right"/>
              <w:rPr>
                <w:rFonts w:ascii="Times New Roman" w:hAnsi="Times New Roman"/>
                <w:b/>
                <w:color w:val="000000"/>
                <w:sz w:val="24"/>
                <w:szCs w:val="24"/>
              </w:rPr>
            </w:pPr>
            <w:r w:rsidRPr="00961816">
              <w:rPr>
                <w:rFonts w:ascii="Times New Roman" w:hAnsi="Times New Roman"/>
                <w:b/>
                <w:color w:val="000000"/>
                <w:sz w:val="24"/>
                <w:szCs w:val="24"/>
              </w:rPr>
              <w:t>1535,185</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724F" w:rsidRPr="00961816" w:rsidRDefault="0063724F" w:rsidP="0063724F">
            <w:pPr>
              <w:jc w:val="right"/>
              <w:rPr>
                <w:rFonts w:ascii="Times New Roman" w:hAnsi="Times New Roman"/>
                <w:b/>
                <w:bCs/>
                <w:color w:val="000000"/>
                <w:sz w:val="24"/>
                <w:szCs w:val="24"/>
              </w:rPr>
            </w:pPr>
            <w:r w:rsidRPr="00961816">
              <w:rPr>
                <w:rFonts w:ascii="Times New Roman" w:hAnsi="Times New Roman"/>
                <w:b/>
                <w:bCs/>
                <w:color w:val="000000"/>
                <w:sz w:val="24"/>
                <w:szCs w:val="24"/>
              </w:rPr>
              <w:t>1535,185</w:t>
            </w:r>
          </w:p>
        </w:tc>
      </w:tr>
      <w:tr w:rsidR="0063724F" w:rsidRPr="008C20C8" w:rsidTr="004E7738">
        <w:trPr>
          <w:gridAfter w:val="1"/>
          <w:wAfter w:w="53" w:type="dxa"/>
          <w:trHeight w:val="300"/>
        </w:trPr>
        <w:tc>
          <w:tcPr>
            <w:tcW w:w="2283" w:type="dxa"/>
            <w:vMerge/>
            <w:tcBorders>
              <w:top w:val="nil"/>
              <w:left w:val="single" w:sz="4" w:space="0" w:color="auto"/>
              <w:bottom w:val="single" w:sz="4" w:space="0" w:color="auto"/>
              <w:right w:val="single" w:sz="4" w:space="0" w:color="auto"/>
            </w:tcBorders>
            <w:vAlign w:val="center"/>
            <w:hideMark/>
          </w:tcPr>
          <w:p w:rsidR="0063724F" w:rsidRPr="001C7C7B" w:rsidRDefault="0063724F" w:rsidP="0063724F">
            <w:pPr>
              <w:spacing w:after="0" w:line="240" w:lineRule="auto"/>
              <w:rPr>
                <w:rFonts w:ascii="Times New Roman" w:hAnsi="Times New Roman"/>
                <w:b/>
                <w:color w:val="000000"/>
                <w:sz w:val="24"/>
                <w:szCs w:val="24"/>
                <w:lang w:eastAsia="ru-RU"/>
              </w:rPr>
            </w:pPr>
          </w:p>
        </w:tc>
        <w:tc>
          <w:tcPr>
            <w:tcW w:w="3006" w:type="dxa"/>
            <w:vMerge/>
            <w:tcBorders>
              <w:top w:val="nil"/>
              <w:left w:val="single" w:sz="4" w:space="0" w:color="auto"/>
              <w:bottom w:val="single" w:sz="4" w:space="0" w:color="auto"/>
              <w:right w:val="single" w:sz="4" w:space="0" w:color="auto"/>
            </w:tcBorders>
            <w:vAlign w:val="center"/>
            <w:hideMark/>
          </w:tcPr>
          <w:p w:rsidR="0063724F" w:rsidRPr="008C20C8" w:rsidRDefault="0063724F" w:rsidP="0063724F">
            <w:pPr>
              <w:spacing w:after="0" w:line="240" w:lineRule="auto"/>
              <w:rPr>
                <w:rFonts w:ascii="Times New Roman" w:hAnsi="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63724F" w:rsidRPr="008C20C8" w:rsidRDefault="0063724F" w:rsidP="0063724F">
            <w:pPr>
              <w:spacing w:after="0" w:line="240" w:lineRule="auto"/>
              <w:rPr>
                <w:rFonts w:ascii="Times New Roman" w:hAnsi="Times New Roman"/>
                <w:b/>
                <w:color w:val="000000"/>
                <w:sz w:val="24"/>
                <w:szCs w:val="24"/>
                <w:lang w:eastAsia="ru-RU"/>
              </w:rPr>
            </w:pPr>
            <w:r w:rsidRPr="008C20C8">
              <w:rPr>
                <w:rFonts w:ascii="Times New Roman" w:hAnsi="Times New Roman"/>
                <w:b/>
                <w:bCs/>
                <w:color w:val="000000"/>
                <w:sz w:val="24"/>
                <w:szCs w:val="24"/>
              </w:rPr>
              <w:t>ФБ</w:t>
            </w:r>
          </w:p>
        </w:tc>
        <w:tc>
          <w:tcPr>
            <w:tcW w:w="1701" w:type="dxa"/>
            <w:tcBorders>
              <w:top w:val="nil"/>
              <w:left w:val="single" w:sz="8" w:space="0" w:color="auto"/>
              <w:bottom w:val="single" w:sz="8" w:space="0" w:color="auto"/>
              <w:right w:val="single" w:sz="8" w:space="0" w:color="auto"/>
            </w:tcBorders>
            <w:shd w:val="clear" w:color="auto" w:fill="auto"/>
            <w:noWrap/>
            <w:vAlign w:val="center"/>
          </w:tcPr>
          <w:p w:rsidR="0063724F" w:rsidRPr="00D84177" w:rsidRDefault="0063724F" w:rsidP="0063724F">
            <w:pPr>
              <w:jc w:val="right"/>
              <w:rPr>
                <w:rFonts w:ascii="Times New Roman" w:hAnsi="Times New Roman"/>
                <w:b/>
                <w:bCs/>
                <w:color w:val="000000"/>
                <w:sz w:val="24"/>
                <w:szCs w:val="24"/>
              </w:rPr>
            </w:pPr>
            <w:r w:rsidRPr="00D84177">
              <w:rPr>
                <w:rFonts w:ascii="Times New Roman" w:hAnsi="Times New Roman"/>
                <w:b/>
                <w:bCs/>
                <w:color w:val="000000"/>
                <w:sz w:val="24"/>
                <w:szCs w:val="24"/>
              </w:rPr>
              <w:t>238634,29103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724F" w:rsidRPr="00961816" w:rsidRDefault="0063724F" w:rsidP="0063724F">
            <w:pPr>
              <w:jc w:val="right"/>
              <w:rPr>
                <w:rFonts w:ascii="Times New Roman" w:hAnsi="Times New Roman"/>
                <w:b/>
                <w:bCs/>
                <w:color w:val="000000"/>
                <w:sz w:val="24"/>
                <w:szCs w:val="24"/>
              </w:rPr>
            </w:pPr>
            <w:r w:rsidRPr="00961816">
              <w:rPr>
                <w:rFonts w:ascii="Times New Roman" w:hAnsi="Times New Roman"/>
                <w:b/>
                <w:bCs/>
                <w:color w:val="000000"/>
                <w:sz w:val="24"/>
                <w:szCs w:val="24"/>
              </w:rPr>
              <w:t>2421,58</w:t>
            </w:r>
          </w:p>
        </w:tc>
        <w:tc>
          <w:tcPr>
            <w:tcW w:w="1729" w:type="dxa"/>
            <w:tcBorders>
              <w:top w:val="single" w:sz="4" w:space="0" w:color="auto"/>
              <w:left w:val="nil"/>
              <w:bottom w:val="single" w:sz="4" w:space="0" w:color="auto"/>
              <w:right w:val="single" w:sz="4" w:space="0" w:color="auto"/>
            </w:tcBorders>
            <w:shd w:val="clear" w:color="auto" w:fill="auto"/>
            <w:noWrap/>
            <w:vAlign w:val="center"/>
          </w:tcPr>
          <w:p w:rsidR="0063724F" w:rsidRPr="00961816" w:rsidRDefault="0063724F" w:rsidP="0063724F">
            <w:pPr>
              <w:jc w:val="right"/>
              <w:rPr>
                <w:rFonts w:ascii="Times New Roman" w:hAnsi="Times New Roman"/>
                <w:b/>
                <w:bCs/>
                <w:color w:val="000000"/>
                <w:sz w:val="24"/>
                <w:szCs w:val="24"/>
              </w:rPr>
            </w:pPr>
            <w:r w:rsidRPr="00961816">
              <w:rPr>
                <w:rFonts w:ascii="Times New Roman" w:hAnsi="Times New Roman"/>
                <w:b/>
                <w:bCs/>
                <w:color w:val="000000"/>
                <w:sz w:val="24"/>
                <w:szCs w:val="24"/>
              </w:rPr>
              <w:t>234703,51079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3724F" w:rsidRPr="00961816" w:rsidRDefault="0063724F" w:rsidP="0063724F">
            <w:pPr>
              <w:jc w:val="right"/>
              <w:rPr>
                <w:rFonts w:ascii="Times New Roman" w:hAnsi="Times New Roman"/>
                <w:b/>
                <w:color w:val="000000"/>
                <w:sz w:val="24"/>
                <w:szCs w:val="24"/>
              </w:rPr>
            </w:pPr>
            <w:r w:rsidRPr="00961816">
              <w:rPr>
                <w:rFonts w:ascii="Times New Roman" w:hAnsi="Times New Roman"/>
                <w:b/>
                <w:color w:val="000000"/>
                <w:sz w:val="24"/>
                <w:szCs w:val="24"/>
              </w:rPr>
              <w:t>1509,20024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3724F" w:rsidRPr="00961816" w:rsidRDefault="0063724F" w:rsidP="0063724F">
            <w:pPr>
              <w:jc w:val="right"/>
              <w:rPr>
                <w:rFonts w:ascii="Times New Roman" w:hAnsi="Times New Roman"/>
                <w:b/>
                <w:bCs/>
                <w:color w:val="000000"/>
                <w:sz w:val="24"/>
                <w:szCs w:val="24"/>
              </w:rPr>
            </w:pPr>
            <w:r w:rsidRPr="00961816">
              <w:rPr>
                <w:rFonts w:ascii="Times New Roman" w:hAnsi="Times New Roman"/>
                <w:b/>
                <w:color w:val="000000"/>
                <w:sz w:val="24"/>
                <w:szCs w:val="24"/>
              </w:rPr>
              <w:t>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724F" w:rsidRPr="00961816" w:rsidRDefault="0063724F" w:rsidP="0063724F">
            <w:pPr>
              <w:jc w:val="right"/>
              <w:rPr>
                <w:rFonts w:ascii="Times New Roman" w:hAnsi="Times New Roman"/>
                <w:b/>
                <w:bCs/>
                <w:color w:val="000000"/>
                <w:sz w:val="24"/>
                <w:szCs w:val="24"/>
              </w:rPr>
            </w:pPr>
            <w:r w:rsidRPr="00961816">
              <w:rPr>
                <w:rFonts w:ascii="Times New Roman" w:hAnsi="Times New Roman"/>
                <w:b/>
                <w:bCs/>
                <w:color w:val="000000"/>
                <w:sz w:val="24"/>
                <w:szCs w:val="24"/>
              </w:rPr>
              <w:t>0</w:t>
            </w:r>
          </w:p>
        </w:tc>
      </w:tr>
      <w:tr w:rsidR="0063724F" w:rsidRPr="008C20C8" w:rsidTr="004E7738">
        <w:trPr>
          <w:gridAfter w:val="1"/>
          <w:wAfter w:w="53" w:type="dxa"/>
          <w:trHeight w:val="300"/>
        </w:trPr>
        <w:tc>
          <w:tcPr>
            <w:tcW w:w="2283" w:type="dxa"/>
            <w:vMerge/>
            <w:tcBorders>
              <w:top w:val="nil"/>
              <w:left w:val="single" w:sz="4" w:space="0" w:color="auto"/>
              <w:bottom w:val="single" w:sz="4" w:space="0" w:color="auto"/>
              <w:right w:val="single" w:sz="4" w:space="0" w:color="auto"/>
            </w:tcBorders>
            <w:vAlign w:val="center"/>
            <w:hideMark/>
          </w:tcPr>
          <w:p w:rsidR="0063724F" w:rsidRPr="001C7C7B" w:rsidRDefault="0063724F" w:rsidP="0063724F">
            <w:pPr>
              <w:spacing w:after="0" w:line="240" w:lineRule="auto"/>
              <w:rPr>
                <w:rFonts w:ascii="Times New Roman" w:hAnsi="Times New Roman"/>
                <w:b/>
                <w:color w:val="000000"/>
                <w:sz w:val="24"/>
                <w:szCs w:val="24"/>
                <w:lang w:eastAsia="ru-RU"/>
              </w:rPr>
            </w:pPr>
          </w:p>
        </w:tc>
        <w:tc>
          <w:tcPr>
            <w:tcW w:w="3006" w:type="dxa"/>
            <w:vMerge/>
            <w:tcBorders>
              <w:top w:val="nil"/>
              <w:left w:val="single" w:sz="4" w:space="0" w:color="auto"/>
              <w:bottom w:val="single" w:sz="4" w:space="0" w:color="auto"/>
              <w:right w:val="single" w:sz="4" w:space="0" w:color="auto"/>
            </w:tcBorders>
            <w:vAlign w:val="center"/>
            <w:hideMark/>
          </w:tcPr>
          <w:p w:rsidR="0063724F" w:rsidRPr="008C20C8" w:rsidRDefault="0063724F" w:rsidP="0063724F">
            <w:pPr>
              <w:spacing w:after="0" w:line="240" w:lineRule="auto"/>
              <w:rPr>
                <w:rFonts w:ascii="Times New Roman" w:hAnsi="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63724F" w:rsidRPr="008C20C8" w:rsidRDefault="0063724F" w:rsidP="0063724F">
            <w:pPr>
              <w:spacing w:after="0" w:line="240" w:lineRule="auto"/>
              <w:rPr>
                <w:rFonts w:ascii="Times New Roman" w:hAnsi="Times New Roman"/>
                <w:b/>
                <w:color w:val="000000"/>
                <w:sz w:val="24"/>
                <w:szCs w:val="24"/>
                <w:lang w:eastAsia="ru-RU"/>
              </w:rPr>
            </w:pPr>
            <w:r w:rsidRPr="008C20C8">
              <w:rPr>
                <w:rFonts w:ascii="Times New Roman" w:hAnsi="Times New Roman"/>
                <w:b/>
                <w:bCs/>
                <w:color w:val="000000"/>
                <w:sz w:val="24"/>
                <w:szCs w:val="24"/>
              </w:rPr>
              <w:t>РБ</w:t>
            </w:r>
          </w:p>
        </w:tc>
        <w:tc>
          <w:tcPr>
            <w:tcW w:w="1701" w:type="dxa"/>
            <w:tcBorders>
              <w:top w:val="nil"/>
              <w:left w:val="single" w:sz="8" w:space="0" w:color="auto"/>
              <w:bottom w:val="single" w:sz="8" w:space="0" w:color="auto"/>
              <w:right w:val="single" w:sz="8" w:space="0" w:color="auto"/>
            </w:tcBorders>
            <w:shd w:val="clear" w:color="auto" w:fill="auto"/>
            <w:noWrap/>
            <w:vAlign w:val="center"/>
          </w:tcPr>
          <w:p w:rsidR="0063724F" w:rsidRPr="00D84177" w:rsidRDefault="0063724F" w:rsidP="0063724F">
            <w:pPr>
              <w:jc w:val="right"/>
              <w:rPr>
                <w:rFonts w:ascii="Times New Roman" w:hAnsi="Times New Roman"/>
                <w:b/>
                <w:bCs/>
                <w:color w:val="000000"/>
                <w:sz w:val="24"/>
                <w:szCs w:val="24"/>
              </w:rPr>
            </w:pPr>
            <w:r w:rsidRPr="00D84177">
              <w:rPr>
                <w:rFonts w:ascii="Times New Roman" w:hAnsi="Times New Roman"/>
                <w:b/>
                <w:bCs/>
                <w:color w:val="000000"/>
                <w:sz w:val="24"/>
                <w:szCs w:val="24"/>
              </w:rPr>
              <w:t>14180,51463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724F" w:rsidRPr="00961816" w:rsidRDefault="0063724F" w:rsidP="0063724F">
            <w:pPr>
              <w:jc w:val="right"/>
              <w:rPr>
                <w:rFonts w:ascii="Times New Roman" w:hAnsi="Times New Roman"/>
                <w:b/>
                <w:bCs/>
                <w:color w:val="000000"/>
                <w:sz w:val="24"/>
                <w:szCs w:val="24"/>
              </w:rPr>
            </w:pPr>
            <w:r w:rsidRPr="00961816">
              <w:rPr>
                <w:rFonts w:ascii="Times New Roman" w:hAnsi="Times New Roman"/>
                <w:b/>
                <w:bCs/>
                <w:color w:val="000000"/>
                <w:sz w:val="24"/>
                <w:szCs w:val="24"/>
              </w:rPr>
              <w:t>49,42</w:t>
            </w:r>
          </w:p>
        </w:tc>
        <w:tc>
          <w:tcPr>
            <w:tcW w:w="1729" w:type="dxa"/>
            <w:tcBorders>
              <w:top w:val="single" w:sz="4" w:space="0" w:color="auto"/>
              <w:left w:val="nil"/>
              <w:bottom w:val="single" w:sz="4" w:space="0" w:color="auto"/>
              <w:right w:val="single" w:sz="4" w:space="0" w:color="auto"/>
            </w:tcBorders>
            <w:shd w:val="clear" w:color="auto" w:fill="auto"/>
            <w:noWrap/>
            <w:vAlign w:val="center"/>
          </w:tcPr>
          <w:p w:rsidR="0063724F" w:rsidRPr="00961816" w:rsidRDefault="0063724F" w:rsidP="0063724F">
            <w:pPr>
              <w:jc w:val="right"/>
              <w:rPr>
                <w:rFonts w:ascii="Times New Roman" w:hAnsi="Times New Roman"/>
                <w:b/>
                <w:bCs/>
                <w:color w:val="000000"/>
                <w:sz w:val="24"/>
                <w:szCs w:val="24"/>
              </w:rPr>
            </w:pPr>
            <w:r w:rsidRPr="00961816">
              <w:rPr>
                <w:rFonts w:ascii="Times New Roman" w:hAnsi="Times New Roman"/>
                <w:b/>
                <w:bCs/>
                <w:color w:val="000000"/>
                <w:sz w:val="24"/>
                <w:szCs w:val="24"/>
              </w:rPr>
              <w:t>14100,29487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3724F" w:rsidRPr="00961816" w:rsidRDefault="0063724F" w:rsidP="0063724F">
            <w:pPr>
              <w:jc w:val="right"/>
              <w:rPr>
                <w:rFonts w:ascii="Times New Roman" w:hAnsi="Times New Roman"/>
                <w:b/>
                <w:color w:val="000000"/>
                <w:sz w:val="24"/>
                <w:szCs w:val="24"/>
              </w:rPr>
            </w:pPr>
            <w:r w:rsidRPr="00961816">
              <w:rPr>
                <w:rFonts w:ascii="Times New Roman" w:hAnsi="Times New Roman"/>
                <w:b/>
                <w:color w:val="000000"/>
                <w:sz w:val="24"/>
                <w:szCs w:val="24"/>
              </w:rPr>
              <w:t>30,79976</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3724F" w:rsidRPr="00961816" w:rsidRDefault="0063724F" w:rsidP="0063724F">
            <w:pPr>
              <w:jc w:val="right"/>
              <w:rPr>
                <w:rFonts w:ascii="Times New Roman" w:hAnsi="Times New Roman"/>
                <w:b/>
                <w:bCs/>
                <w:color w:val="000000"/>
                <w:sz w:val="24"/>
                <w:szCs w:val="24"/>
              </w:rPr>
            </w:pPr>
            <w:r w:rsidRPr="00961816">
              <w:rPr>
                <w:rFonts w:ascii="Times New Roman" w:hAnsi="Times New Roman"/>
                <w:b/>
                <w:color w:val="000000"/>
                <w:sz w:val="24"/>
                <w:szCs w:val="24"/>
              </w:rPr>
              <w:t>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724F" w:rsidRPr="00961816" w:rsidRDefault="0063724F" w:rsidP="0063724F">
            <w:pPr>
              <w:jc w:val="right"/>
              <w:rPr>
                <w:rFonts w:ascii="Times New Roman" w:hAnsi="Times New Roman"/>
                <w:b/>
                <w:bCs/>
                <w:color w:val="000000"/>
                <w:sz w:val="24"/>
                <w:szCs w:val="24"/>
              </w:rPr>
            </w:pPr>
            <w:r w:rsidRPr="00961816">
              <w:rPr>
                <w:rFonts w:ascii="Times New Roman" w:hAnsi="Times New Roman"/>
                <w:b/>
                <w:bCs/>
                <w:color w:val="000000"/>
                <w:sz w:val="24"/>
                <w:szCs w:val="24"/>
              </w:rPr>
              <w:t>0</w:t>
            </w:r>
          </w:p>
        </w:tc>
      </w:tr>
      <w:tr w:rsidR="0063724F" w:rsidRPr="008C20C8" w:rsidTr="004E7738">
        <w:trPr>
          <w:gridAfter w:val="1"/>
          <w:wAfter w:w="53" w:type="dxa"/>
          <w:trHeight w:val="300"/>
        </w:trPr>
        <w:tc>
          <w:tcPr>
            <w:tcW w:w="2283" w:type="dxa"/>
            <w:vMerge/>
            <w:tcBorders>
              <w:top w:val="nil"/>
              <w:left w:val="single" w:sz="4" w:space="0" w:color="auto"/>
              <w:bottom w:val="single" w:sz="4" w:space="0" w:color="auto"/>
              <w:right w:val="single" w:sz="4" w:space="0" w:color="auto"/>
            </w:tcBorders>
            <w:vAlign w:val="center"/>
            <w:hideMark/>
          </w:tcPr>
          <w:p w:rsidR="0063724F" w:rsidRPr="001C7C7B" w:rsidRDefault="0063724F" w:rsidP="0063724F">
            <w:pPr>
              <w:spacing w:after="0" w:line="240" w:lineRule="auto"/>
              <w:rPr>
                <w:rFonts w:ascii="Times New Roman" w:hAnsi="Times New Roman"/>
                <w:b/>
                <w:color w:val="000000"/>
                <w:sz w:val="24"/>
                <w:szCs w:val="24"/>
                <w:lang w:eastAsia="ru-RU"/>
              </w:rPr>
            </w:pPr>
          </w:p>
        </w:tc>
        <w:tc>
          <w:tcPr>
            <w:tcW w:w="3006" w:type="dxa"/>
            <w:vMerge/>
            <w:tcBorders>
              <w:top w:val="nil"/>
              <w:left w:val="single" w:sz="4" w:space="0" w:color="auto"/>
              <w:bottom w:val="single" w:sz="4" w:space="0" w:color="auto"/>
              <w:right w:val="single" w:sz="4" w:space="0" w:color="auto"/>
            </w:tcBorders>
            <w:vAlign w:val="center"/>
            <w:hideMark/>
          </w:tcPr>
          <w:p w:rsidR="0063724F" w:rsidRPr="008C20C8" w:rsidRDefault="0063724F" w:rsidP="0063724F">
            <w:pPr>
              <w:spacing w:after="0" w:line="240" w:lineRule="auto"/>
              <w:rPr>
                <w:rFonts w:ascii="Times New Roman" w:hAnsi="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63724F" w:rsidRPr="008C20C8" w:rsidRDefault="0063724F" w:rsidP="0063724F">
            <w:pPr>
              <w:spacing w:after="0" w:line="240" w:lineRule="auto"/>
              <w:rPr>
                <w:rFonts w:ascii="Times New Roman" w:hAnsi="Times New Roman"/>
                <w:b/>
                <w:color w:val="000000"/>
                <w:sz w:val="24"/>
                <w:szCs w:val="24"/>
                <w:lang w:eastAsia="ru-RU"/>
              </w:rPr>
            </w:pPr>
            <w:r w:rsidRPr="008C20C8">
              <w:rPr>
                <w:rFonts w:ascii="Times New Roman" w:hAnsi="Times New Roman"/>
                <w:b/>
                <w:bCs/>
                <w:color w:val="000000"/>
                <w:sz w:val="24"/>
                <w:szCs w:val="24"/>
              </w:rPr>
              <w:t>МБ</w:t>
            </w:r>
          </w:p>
        </w:tc>
        <w:tc>
          <w:tcPr>
            <w:tcW w:w="1701" w:type="dxa"/>
            <w:tcBorders>
              <w:top w:val="nil"/>
              <w:left w:val="single" w:sz="8" w:space="0" w:color="auto"/>
              <w:bottom w:val="single" w:sz="8" w:space="0" w:color="auto"/>
              <w:right w:val="single" w:sz="8" w:space="0" w:color="auto"/>
            </w:tcBorders>
            <w:shd w:val="clear" w:color="auto" w:fill="auto"/>
            <w:noWrap/>
            <w:vAlign w:val="center"/>
          </w:tcPr>
          <w:p w:rsidR="0063724F" w:rsidRPr="00D84177" w:rsidRDefault="0063724F" w:rsidP="0063724F">
            <w:pPr>
              <w:jc w:val="right"/>
              <w:rPr>
                <w:rFonts w:ascii="Times New Roman" w:hAnsi="Times New Roman"/>
                <w:b/>
                <w:bCs/>
                <w:color w:val="000000"/>
                <w:sz w:val="24"/>
                <w:szCs w:val="24"/>
              </w:rPr>
            </w:pPr>
            <w:r w:rsidRPr="00D84177">
              <w:rPr>
                <w:rFonts w:ascii="Times New Roman" w:hAnsi="Times New Roman"/>
                <w:b/>
                <w:bCs/>
                <w:color w:val="000000"/>
                <w:sz w:val="24"/>
                <w:szCs w:val="24"/>
              </w:rPr>
              <w:t>8357,41167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724F" w:rsidRPr="00961816" w:rsidRDefault="0063724F" w:rsidP="0063724F">
            <w:pPr>
              <w:jc w:val="right"/>
              <w:rPr>
                <w:rFonts w:ascii="Times New Roman" w:hAnsi="Times New Roman"/>
                <w:b/>
                <w:bCs/>
                <w:color w:val="000000"/>
                <w:sz w:val="24"/>
                <w:szCs w:val="24"/>
              </w:rPr>
            </w:pPr>
            <w:r w:rsidRPr="00961816">
              <w:rPr>
                <w:rFonts w:ascii="Times New Roman" w:hAnsi="Times New Roman"/>
                <w:b/>
                <w:bCs/>
                <w:color w:val="000000"/>
                <w:sz w:val="24"/>
                <w:szCs w:val="24"/>
              </w:rPr>
              <w:t>176,5</w:t>
            </w:r>
          </w:p>
        </w:tc>
        <w:tc>
          <w:tcPr>
            <w:tcW w:w="1729" w:type="dxa"/>
            <w:tcBorders>
              <w:top w:val="single" w:sz="4" w:space="0" w:color="auto"/>
              <w:left w:val="nil"/>
              <w:bottom w:val="single" w:sz="4" w:space="0" w:color="auto"/>
              <w:right w:val="single" w:sz="4" w:space="0" w:color="auto"/>
            </w:tcBorders>
            <w:shd w:val="clear" w:color="auto" w:fill="auto"/>
            <w:noWrap/>
            <w:vAlign w:val="center"/>
          </w:tcPr>
          <w:p w:rsidR="0063724F" w:rsidRPr="00961816" w:rsidRDefault="0063724F" w:rsidP="0063724F">
            <w:pPr>
              <w:jc w:val="right"/>
              <w:rPr>
                <w:rFonts w:ascii="Times New Roman" w:hAnsi="Times New Roman"/>
                <w:b/>
                <w:bCs/>
                <w:color w:val="000000"/>
                <w:sz w:val="24"/>
                <w:szCs w:val="24"/>
              </w:rPr>
            </w:pPr>
            <w:r w:rsidRPr="00961816">
              <w:rPr>
                <w:rFonts w:ascii="Times New Roman" w:hAnsi="Times New Roman"/>
                <w:b/>
                <w:bCs/>
                <w:color w:val="000000"/>
                <w:sz w:val="24"/>
                <w:szCs w:val="24"/>
              </w:rPr>
              <w:t>5000,54167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3724F" w:rsidRPr="00961816" w:rsidRDefault="0063724F" w:rsidP="0063724F">
            <w:pPr>
              <w:jc w:val="right"/>
              <w:rPr>
                <w:rFonts w:ascii="Times New Roman" w:hAnsi="Times New Roman"/>
                <w:b/>
                <w:color w:val="000000"/>
                <w:sz w:val="24"/>
                <w:szCs w:val="24"/>
              </w:rPr>
            </w:pPr>
            <w:r>
              <w:rPr>
                <w:rFonts w:ascii="Times New Roman" w:hAnsi="Times New Roman"/>
                <w:b/>
                <w:color w:val="000000"/>
                <w:sz w:val="24"/>
                <w:szCs w:val="24"/>
              </w:rPr>
              <w:t>2120,185</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3724F" w:rsidRPr="00961816" w:rsidRDefault="0063724F" w:rsidP="0063724F">
            <w:pPr>
              <w:jc w:val="right"/>
              <w:rPr>
                <w:rFonts w:ascii="Times New Roman" w:hAnsi="Times New Roman"/>
                <w:b/>
                <w:bCs/>
                <w:color w:val="000000"/>
                <w:sz w:val="24"/>
                <w:szCs w:val="24"/>
              </w:rPr>
            </w:pPr>
            <w:r w:rsidRPr="00961816">
              <w:rPr>
                <w:rFonts w:ascii="Times New Roman" w:hAnsi="Times New Roman"/>
                <w:b/>
                <w:color w:val="000000"/>
                <w:sz w:val="24"/>
                <w:szCs w:val="24"/>
              </w:rPr>
              <w:t>1535,185</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724F" w:rsidRPr="00961816" w:rsidRDefault="0063724F" w:rsidP="0063724F">
            <w:pPr>
              <w:jc w:val="right"/>
              <w:rPr>
                <w:rFonts w:ascii="Times New Roman" w:hAnsi="Times New Roman"/>
                <w:b/>
                <w:bCs/>
                <w:color w:val="000000"/>
                <w:sz w:val="24"/>
                <w:szCs w:val="24"/>
              </w:rPr>
            </w:pPr>
            <w:r w:rsidRPr="00961816">
              <w:rPr>
                <w:rFonts w:ascii="Times New Roman" w:hAnsi="Times New Roman"/>
                <w:b/>
                <w:bCs/>
                <w:color w:val="000000"/>
                <w:sz w:val="24"/>
                <w:szCs w:val="24"/>
              </w:rPr>
              <w:t>1535,185</w:t>
            </w:r>
          </w:p>
        </w:tc>
      </w:tr>
      <w:tr w:rsidR="0063724F" w:rsidRPr="008C20C8" w:rsidTr="004E7738">
        <w:trPr>
          <w:gridAfter w:val="1"/>
          <w:wAfter w:w="53" w:type="dxa"/>
          <w:trHeight w:val="388"/>
        </w:trPr>
        <w:tc>
          <w:tcPr>
            <w:tcW w:w="2283" w:type="dxa"/>
            <w:vMerge/>
            <w:tcBorders>
              <w:top w:val="nil"/>
              <w:left w:val="single" w:sz="4" w:space="0" w:color="auto"/>
              <w:bottom w:val="single" w:sz="4" w:space="0" w:color="auto"/>
              <w:right w:val="single" w:sz="4" w:space="0" w:color="auto"/>
            </w:tcBorders>
            <w:vAlign w:val="center"/>
            <w:hideMark/>
          </w:tcPr>
          <w:p w:rsidR="0063724F" w:rsidRPr="001C7C7B" w:rsidRDefault="0063724F" w:rsidP="0063724F">
            <w:pPr>
              <w:spacing w:after="0" w:line="240" w:lineRule="auto"/>
              <w:rPr>
                <w:rFonts w:ascii="Times New Roman" w:hAnsi="Times New Roman"/>
                <w:b/>
                <w:color w:val="000000"/>
                <w:sz w:val="24"/>
                <w:szCs w:val="24"/>
                <w:lang w:eastAsia="ru-RU"/>
              </w:rPr>
            </w:pPr>
          </w:p>
        </w:tc>
        <w:tc>
          <w:tcPr>
            <w:tcW w:w="3006" w:type="dxa"/>
            <w:vMerge/>
            <w:tcBorders>
              <w:top w:val="nil"/>
              <w:left w:val="single" w:sz="4" w:space="0" w:color="auto"/>
              <w:bottom w:val="single" w:sz="4" w:space="0" w:color="auto"/>
              <w:right w:val="single" w:sz="4" w:space="0" w:color="auto"/>
            </w:tcBorders>
            <w:vAlign w:val="center"/>
            <w:hideMark/>
          </w:tcPr>
          <w:p w:rsidR="0063724F" w:rsidRPr="008C20C8" w:rsidRDefault="0063724F" w:rsidP="0063724F">
            <w:pPr>
              <w:spacing w:after="0" w:line="240" w:lineRule="auto"/>
              <w:rPr>
                <w:rFonts w:ascii="Times New Roman" w:hAnsi="Times New Roman"/>
                <w:b/>
                <w:bCs/>
                <w:color w:val="000000"/>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3724F" w:rsidRPr="008C20C8" w:rsidRDefault="0063724F" w:rsidP="0063724F">
            <w:pPr>
              <w:spacing w:after="0" w:line="240" w:lineRule="auto"/>
              <w:rPr>
                <w:rFonts w:ascii="Times New Roman" w:hAnsi="Times New Roman"/>
                <w:b/>
                <w:color w:val="000000"/>
                <w:sz w:val="24"/>
                <w:szCs w:val="24"/>
                <w:lang w:eastAsia="ru-RU"/>
              </w:rPr>
            </w:pPr>
            <w:r w:rsidRPr="008C20C8">
              <w:rPr>
                <w:rFonts w:ascii="Times New Roman" w:hAnsi="Times New Roman"/>
                <w:b/>
                <w:bCs/>
                <w:color w:val="000000"/>
                <w:sz w:val="24"/>
                <w:szCs w:val="24"/>
              </w:rPr>
              <w:t>ВБИ</w:t>
            </w:r>
          </w:p>
        </w:tc>
        <w:tc>
          <w:tcPr>
            <w:tcW w:w="1701" w:type="dxa"/>
            <w:tcBorders>
              <w:top w:val="nil"/>
              <w:left w:val="single" w:sz="8" w:space="0" w:color="auto"/>
              <w:bottom w:val="single" w:sz="8" w:space="0" w:color="auto"/>
              <w:right w:val="single" w:sz="8" w:space="0" w:color="auto"/>
            </w:tcBorders>
            <w:shd w:val="clear" w:color="auto" w:fill="auto"/>
            <w:noWrap/>
            <w:vAlign w:val="center"/>
          </w:tcPr>
          <w:p w:rsidR="0063724F" w:rsidRPr="00D84177" w:rsidRDefault="0063724F" w:rsidP="0063724F">
            <w:pPr>
              <w:jc w:val="right"/>
              <w:rPr>
                <w:rFonts w:ascii="Times New Roman" w:hAnsi="Times New Roman"/>
                <w:b/>
                <w:bCs/>
                <w:color w:val="000000"/>
                <w:sz w:val="24"/>
                <w:szCs w:val="24"/>
              </w:rPr>
            </w:pPr>
            <w:r w:rsidRPr="00D84177">
              <w:rPr>
                <w:rFonts w:ascii="Times New Roman" w:hAnsi="Times New Roman"/>
                <w:b/>
                <w:bCs/>
                <w:color w:val="000000"/>
                <w:sz w:val="24"/>
                <w:szCs w:val="24"/>
              </w:rPr>
              <w:t>3932,5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724F" w:rsidRPr="00961816" w:rsidRDefault="0063724F" w:rsidP="0063724F">
            <w:pPr>
              <w:jc w:val="right"/>
              <w:rPr>
                <w:rFonts w:ascii="Times New Roman" w:hAnsi="Times New Roman"/>
                <w:b/>
                <w:bCs/>
                <w:color w:val="000000"/>
                <w:sz w:val="24"/>
                <w:szCs w:val="24"/>
              </w:rPr>
            </w:pPr>
            <w:r w:rsidRPr="00961816">
              <w:rPr>
                <w:rFonts w:ascii="Times New Roman" w:hAnsi="Times New Roman"/>
                <w:b/>
                <w:bCs/>
                <w:color w:val="000000"/>
                <w:sz w:val="24"/>
                <w:szCs w:val="24"/>
              </w:rPr>
              <w:t>882,5</w:t>
            </w:r>
          </w:p>
        </w:tc>
        <w:tc>
          <w:tcPr>
            <w:tcW w:w="1729" w:type="dxa"/>
            <w:tcBorders>
              <w:top w:val="single" w:sz="4" w:space="0" w:color="auto"/>
              <w:left w:val="nil"/>
              <w:bottom w:val="single" w:sz="4" w:space="0" w:color="auto"/>
              <w:right w:val="single" w:sz="4" w:space="0" w:color="auto"/>
            </w:tcBorders>
            <w:shd w:val="clear" w:color="auto" w:fill="auto"/>
            <w:noWrap/>
            <w:vAlign w:val="center"/>
          </w:tcPr>
          <w:p w:rsidR="0063724F" w:rsidRPr="00961816" w:rsidRDefault="0063724F" w:rsidP="0063724F">
            <w:pPr>
              <w:jc w:val="right"/>
              <w:rPr>
                <w:rFonts w:ascii="Times New Roman" w:hAnsi="Times New Roman"/>
                <w:b/>
                <w:bCs/>
                <w:color w:val="000000"/>
                <w:sz w:val="24"/>
                <w:szCs w:val="24"/>
              </w:rPr>
            </w:pPr>
            <w:r w:rsidRPr="00961816">
              <w:rPr>
                <w:rFonts w:ascii="Times New Roman" w:hAnsi="Times New Roman"/>
                <w:b/>
                <w:bCs/>
                <w:color w:val="000000"/>
                <w:sz w:val="24"/>
                <w:szCs w:val="24"/>
              </w:rPr>
              <w:t>2500,0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3724F" w:rsidRPr="00961816" w:rsidRDefault="0063724F" w:rsidP="0063724F">
            <w:pPr>
              <w:jc w:val="right"/>
              <w:rPr>
                <w:rFonts w:ascii="Times New Roman" w:hAnsi="Times New Roman"/>
                <w:b/>
                <w:color w:val="000000"/>
                <w:sz w:val="24"/>
                <w:szCs w:val="24"/>
              </w:rPr>
            </w:pPr>
            <w:r w:rsidRPr="00961816">
              <w:rPr>
                <w:rFonts w:ascii="Times New Roman" w:hAnsi="Times New Roman"/>
                <w:b/>
                <w:color w:val="000000"/>
                <w:sz w:val="24"/>
                <w:szCs w:val="24"/>
              </w:rPr>
              <w:t>550,0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3724F" w:rsidRPr="00961816" w:rsidRDefault="0063724F" w:rsidP="0063724F">
            <w:pPr>
              <w:jc w:val="right"/>
              <w:rPr>
                <w:rFonts w:ascii="Times New Roman" w:hAnsi="Times New Roman"/>
                <w:b/>
                <w:bCs/>
                <w:color w:val="000000"/>
                <w:sz w:val="24"/>
                <w:szCs w:val="24"/>
              </w:rPr>
            </w:pPr>
            <w:r w:rsidRPr="00961816">
              <w:rPr>
                <w:rFonts w:ascii="Times New Roman" w:hAnsi="Times New Roman"/>
                <w:b/>
                <w:color w:val="000000"/>
                <w:sz w:val="24"/>
                <w:szCs w:val="24"/>
              </w:rPr>
              <w:t>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724F" w:rsidRPr="00961816" w:rsidRDefault="0063724F" w:rsidP="0063724F">
            <w:pPr>
              <w:jc w:val="right"/>
              <w:rPr>
                <w:rFonts w:ascii="Times New Roman" w:hAnsi="Times New Roman"/>
                <w:b/>
                <w:bCs/>
                <w:color w:val="000000"/>
                <w:sz w:val="24"/>
                <w:szCs w:val="24"/>
              </w:rPr>
            </w:pPr>
            <w:r w:rsidRPr="00961816">
              <w:rPr>
                <w:rFonts w:ascii="Times New Roman" w:hAnsi="Times New Roman"/>
                <w:b/>
                <w:bCs/>
                <w:color w:val="000000"/>
                <w:sz w:val="24"/>
                <w:szCs w:val="24"/>
              </w:rPr>
              <w:t>0</w:t>
            </w:r>
          </w:p>
        </w:tc>
      </w:tr>
      <w:tr w:rsidR="0063724F" w:rsidRPr="008C20C8" w:rsidTr="002D2C5E">
        <w:trPr>
          <w:gridAfter w:val="1"/>
          <w:wAfter w:w="53" w:type="dxa"/>
          <w:trHeight w:val="240"/>
        </w:trPr>
        <w:tc>
          <w:tcPr>
            <w:tcW w:w="2283" w:type="dxa"/>
            <w:vMerge w:val="restart"/>
            <w:tcBorders>
              <w:top w:val="nil"/>
              <w:left w:val="single" w:sz="4" w:space="0" w:color="auto"/>
              <w:right w:val="single" w:sz="4" w:space="0" w:color="auto"/>
            </w:tcBorders>
            <w:vAlign w:val="center"/>
          </w:tcPr>
          <w:p w:rsidR="0063724F" w:rsidRPr="001C7C7B" w:rsidRDefault="0063724F" w:rsidP="0063724F">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Мероприятие </w:t>
            </w:r>
            <w:r w:rsidRPr="001C7C7B">
              <w:rPr>
                <w:rFonts w:ascii="Times New Roman" w:hAnsi="Times New Roman"/>
                <w:color w:val="000000"/>
                <w:sz w:val="24"/>
                <w:szCs w:val="24"/>
                <w:lang w:eastAsia="ru-RU"/>
              </w:rPr>
              <w:t>1</w:t>
            </w:r>
          </w:p>
        </w:tc>
        <w:tc>
          <w:tcPr>
            <w:tcW w:w="3006" w:type="dxa"/>
            <w:vMerge w:val="restart"/>
            <w:tcBorders>
              <w:top w:val="nil"/>
              <w:left w:val="single" w:sz="4" w:space="0" w:color="auto"/>
              <w:bottom w:val="single" w:sz="4" w:space="0" w:color="auto"/>
              <w:right w:val="single" w:sz="4" w:space="0" w:color="auto"/>
            </w:tcBorders>
            <w:shd w:val="clear" w:color="auto" w:fill="auto"/>
            <w:vAlign w:val="center"/>
          </w:tcPr>
          <w:p w:rsidR="0063724F" w:rsidRPr="008C20C8" w:rsidRDefault="0063724F" w:rsidP="0063724F">
            <w:pPr>
              <w:rPr>
                <w:rFonts w:ascii="Times New Roman" w:hAnsi="Times New Roman"/>
                <w:color w:val="000000"/>
                <w:sz w:val="24"/>
                <w:szCs w:val="24"/>
              </w:rPr>
            </w:pPr>
            <w:r w:rsidRPr="008C20C8">
              <w:rPr>
                <w:rFonts w:ascii="Times New Roman" w:hAnsi="Times New Roman"/>
                <w:color w:val="000000"/>
                <w:sz w:val="24"/>
                <w:szCs w:val="24"/>
              </w:rPr>
              <w:t>Благоустройство сельских территорий</w:t>
            </w:r>
          </w:p>
        </w:tc>
        <w:tc>
          <w:tcPr>
            <w:tcW w:w="1559" w:type="dxa"/>
            <w:tcBorders>
              <w:top w:val="single" w:sz="4" w:space="0" w:color="auto"/>
              <w:left w:val="single" w:sz="4" w:space="0" w:color="auto"/>
              <w:bottom w:val="single" w:sz="4" w:space="0" w:color="auto"/>
            </w:tcBorders>
            <w:shd w:val="clear" w:color="auto" w:fill="auto"/>
            <w:vAlign w:val="center"/>
          </w:tcPr>
          <w:p w:rsidR="0063724F" w:rsidRPr="008C20C8" w:rsidRDefault="0063724F" w:rsidP="0063724F">
            <w:pPr>
              <w:rPr>
                <w:rFonts w:ascii="Times New Roman" w:hAnsi="Times New Roman"/>
                <w:color w:val="000000"/>
                <w:sz w:val="24"/>
                <w:szCs w:val="24"/>
              </w:rPr>
            </w:pPr>
            <w:r w:rsidRPr="008C20C8">
              <w:rPr>
                <w:rFonts w:ascii="Times New Roman" w:hAnsi="Times New Roman"/>
                <w:color w:val="000000"/>
                <w:sz w:val="24"/>
                <w:szCs w:val="24"/>
              </w:rPr>
              <w:t>Всего</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724F" w:rsidRPr="00961816" w:rsidRDefault="0063724F" w:rsidP="0063724F">
            <w:pPr>
              <w:jc w:val="right"/>
              <w:rPr>
                <w:rFonts w:ascii="Times New Roman" w:hAnsi="Times New Roman"/>
                <w:color w:val="000000"/>
                <w:sz w:val="24"/>
                <w:szCs w:val="24"/>
              </w:rPr>
            </w:pPr>
            <w:r w:rsidRPr="00961816">
              <w:rPr>
                <w:rFonts w:ascii="Times New Roman" w:hAnsi="Times New Roman"/>
                <w:color w:val="000000"/>
                <w:sz w:val="24"/>
                <w:szCs w:val="24"/>
              </w:rPr>
              <w:t>5730,0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724F" w:rsidRPr="00961816" w:rsidRDefault="0063724F" w:rsidP="0063724F">
            <w:pPr>
              <w:jc w:val="right"/>
              <w:rPr>
                <w:rFonts w:ascii="Times New Roman" w:hAnsi="Times New Roman"/>
                <w:color w:val="000000"/>
                <w:sz w:val="24"/>
                <w:szCs w:val="24"/>
              </w:rPr>
            </w:pPr>
            <w:r w:rsidRPr="00961816">
              <w:rPr>
                <w:rFonts w:ascii="Times New Roman" w:hAnsi="Times New Roman"/>
                <w:color w:val="000000"/>
                <w:sz w:val="24"/>
                <w:szCs w:val="24"/>
              </w:rPr>
              <w:t>3530</w:t>
            </w:r>
          </w:p>
        </w:tc>
        <w:tc>
          <w:tcPr>
            <w:tcW w:w="1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724F" w:rsidRPr="00961816" w:rsidRDefault="0063724F" w:rsidP="0063724F">
            <w:pPr>
              <w:jc w:val="right"/>
              <w:rPr>
                <w:rFonts w:ascii="Times New Roman" w:hAnsi="Times New Roman"/>
                <w:color w:val="000000"/>
                <w:sz w:val="24"/>
                <w:szCs w:val="24"/>
              </w:rPr>
            </w:pPr>
            <w:r w:rsidRPr="00961816">
              <w:rPr>
                <w:rFonts w:ascii="Times New Roman" w:hAnsi="Times New Roman"/>
                <w:color w:val="000000"/>
                <w:sz w:val="24"/>
                <w:szCs w:val="24"/>
              </w:rPr>
              <w:t>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3724F" w:rsidRPr="00961816" w:rsidRDefault="0063724F" w:rsidP="0063724F">
            <w:pPr>
              <w:jc w:val="right"/>
              <w:rPr>
                <w:rFonts w:ascii="Times New Roman" w:hAnsi="Times New Roman"/>
                <w:color w:val="000000"/>
                <w:sz w:val="24"/>
                <w:szCs w:val="24"/>
              </w:rPr>
            </w:pPr>
            <w:r>
              <w:rPr>
                <w:rFonts w:ascii="Times New Roman" w:hAnsi="Times New Roman"/>
                <w:color w:val="000000"/>
                <w:sz w:val="24"/>
                <w:szCs w:val="24"/>
              </w:rPr>
              <w:t>3625,185</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3724F" w:rsidRPr="00961816" w:rsidRDefault="0063724F" w:rsidP="0063724F">
            <w:pPr>
              <w:jc w:val="right"/>
              <w:rPr>
                <w:rFonts w:ascii="Times New Roman" w:hAnsi="Times New Roman"/>
                <w:color w:val="000000"/>
                <w:sz w:val="24"/>
                <w:szCs w:val="24"/>
              </w:rPr>
            </w:pPr>
            <w:r w:rsidRPr="00961816">
              <w:rPr>
                <w:rFonts w:ascii="Times New Roman" w:hAnsi="Times New Roman"/>
                <w:color w:val="000000"/>
                <w:sz w:val="24"/>
                <w:szCs w:val="24"/>
              </w:rPr>
              <w:t>1535,185</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724F" w:rsidRPr="00961816" w:rsidRDefault="0063724F" w:rsidP="0063724F">
            <w:pPr>
              <w:jc w:val="right"/>
              <w:rPr>
                <w:rFonts w:ascii="Times New Roman" w:hAnsi="Times New Roman"/>
                <w:bCs/>
                <w:color w:val="000000"/>
                <w:sz w:val="24"/>
                <w:szCs w:val="24"/>
              </w:rPr>
            </w:pPr>
            <w:r w:rsidRPr="00961816">
              <w:rPr>
                <w:rFonts w:ascii="Times New Roman" w:hAnsi="Times New Roman"/>
                <w:bCs/>
                <w:color w:val="000000"/>
                <w:sz w:val="24"/>
                <w:szCs w:val="24"/>
              </w:rPr>
              <w:t>1535,185</w:t>
            </w:r>
          </w:p>
        </w:tc>
      </w:tr>
      <w:tr w:rsidR="0063724F" w:rsidRPr="008C20C8" w:rsidTr="002D2C5E">
        <w:trPr>
          <w:gridAfter w:val="1"/>
          <w:wAfter w:w="53" w:type="dxa"/>
          <w:trHeight w:val="150"/>
        </w:trPr>
        <w:tc>
          <w:tcPr>
            <w:tcW w:w="2283" w:type="dxa"/>
            <w:vMerge/>
            <w:tcBorders>
              <w:left w:val="single" w:sz="4" w:space="0" w:color="auto"/>
              <w:right w:val="single" w:sz="4" w:space="0" w:color="auto"/>
            </w:tcBorders>
            <w:vAlign w:val="center"/>
          </w:tcPr>
          <w:p w:rsidR="0063724F" w:rsidRPr="001C7C7B" w:rsidRDefault="0063724F" w:rsidP="0063724F">
            <w:pPr>
              <w:spacing w:after="0" w:line="240" w:lineRule="auto"/>
              <w:rPr>
                <w:rFonts w:ascii="Times New Roman" w:hAnsi="Times New Roman"/>
                <w:color w:val="000000"/>
                <w:sz w:val="24"/>
                <w:szCs w:val="24"/>
                <w:lang w:eastAsia="ru-RU"/>
              </w:rPr>
            </w:pPr>
          </w:p>
        </w:tc>
        <w:tc>
          <w:tcPr>
            <w:tcW w:w="3006" w:type="dxa"/>
            <w:vMerge/>
            <w:tcBorders>
              <w:top w:val="nil"/>
              <w:left w:val="single" w:sz="4" w:space="0" w:color="auto"/>
              <w:bottom w:val="single" w:sz="4" w:space="0" w:color="auto"/>
              <w:right w:val="single" w:sz="4" w:space="0" w:color="auto"/>
            </w:tcBorders>
            <w:vAlign w:val="center"/>
          </w:tcPr>
          <w:p w:rsidR="0063724F" w:rsidRPr="008C20C8" w:rsidRDefault="0063724F" w:rsidP="0063724F">
            <w:pPr>
              <w:spacing w:after="0" w:line="240" w:lineRule="auto"/>
              <w:rPr>
                <w:rFonts w:ascii="Times New Roman" w:hAnsi="Times New Roman"/>
                <w:bCs/>
                <w:color w:val="000000"/>
                <w:sz w:val="24"/>
                <w:szCs w:val="24"/>
                <w:lang w:eastAsia="ru-RU"/>
              </w:rPr>
            </w:pPr>
          </w:p>
        </w:tc>
        <w:tc>
          <w:tcPr>
            <w:tcW w:w="1559" w:type="dxa"/>
            <w:tcBorders>
              <w:top w:val="single" w:sz="4" w:space="0" w:color="auto"/>
              <w:left w:val="single" w:sz="4" w:space="0" w:color="auto"/>
              <w:bottom w:val="single" w:sz="4" w:space="0" w:color="auto"/>
            </w:tcBorders>
            <w:shd w:val="clear" w:color="auto" w:fill="auto"/>
            <w:vAlign w:val="center"/>
          </w:tcPr>
          <w:p w:rsidR="0063724F" w:rsidRPr="008C20C8" w:rsidRDefault="0063724F" w:rsidP="0063724F">
            <w:pPr>
              <w:spacing w:after="0" w:line="240" w:lineRule="auto"/>
              <w:rPr>
                <w:rFonts w:ascii="Times New Roman" w:hAnsi="Times New Roman"/>
                <w:color w:val="000000"/>
                <w:sz w:val="24"/>
                <w:szCs w:val="24"/>
                <w:lang w:eastAsia="ru-RU"/>
              </w:rPr>
            </w:pPr>
            <w:r w:rsidRPr="008C20C8">
              <w:rPr>
                <w:rFonts w:ascii="Times New Roman" w:hAnsi="Times New Roman"/>
                <w:color w:val="000000"/>
                <w:sz w:val="24"/>
                <w:szCs w:val="24"/>
              </w:rPr>
              <w:t>ФБ</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724F" w:rsidRPr="00961816" w:rsidRDefault="0063724F" w:rsidP="0063724F">
            <w:pPr>
              <w:jc w:val="right"/>
              <w:rPr>
                <w:rFonts w:ascii="Times New Roman" w:hAnsi="Times New Roman"/>
                <w:color w:val="000000"/>
                <w:sz w:val="24"/>
                <w:szCs w:val="24"/>
              </w:rPr>
            </w:pPr>
            <w:r w:rsidRPr="00961816">
              <w:rPr>
                <w:rFonts w:ascii="Times New Roman" w:hAnsi="Times New Roman"/>
                <w:color w:val="000000"/>
                <w:sz w:val="24"/>
                <w:szCs w:val="24"/>
              </w:rPr>
              <w:t>3930,78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724F" w:rsidRPr="00961816" w:rsidRDefault="0063724F" w:rsidP="0063724F">
            <w:pPr>
              <w:jc w:val="right"/>
              <w:rPr>
                <w:rFonts w:ascii="Times New Roman" w:hAnsi="Times New Roman"/>
                <w:color w:val="000000"/>
                <w:sz w:val="24"/>
                <w:szCs w:val="24"/>
              </w:rPr>
            </w:pPr>
            <w:r w:rsidRPr="00961816">
              <w:rPr>
                <w:rFonts w:ascii="Times New Roman" w:hAnsi="Times New Roman"/>
                <w:color w:val="000000"/>
                <w:sz w:val="24"/>
                <w:szCs w:val="24"/>
              </w:rPr>
              <w:t>2421,58</w:t>
            </w:r>
          </w:p>
        </w:tc>
        <w:tc>
          <w:tcPr>
            <w:tcW w:w="1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724F" w:rsidRPr="00961816" w:rsidRDefault="0063724F" w:rsidP="0063724F">
            <w:pPr>
              <w:jc w:val="right"/>
              <w:rPr>
                <w:rFonts w:ascii="Times New Roman" w:hAnsi="Times New Roman"/>
                <w:color w:val="000000"/>
                <w:sz w:val="24"/>
                <w:szCs w:val="24"/>
              </w:rPr>
            </w:pPr>
            <w:r w:rsidRPr="00961816">
              <w:rPr>
                <w:rFonts w:ascii="Times New Roman" w:hAnsi="Times New Roman"/>
                <w:color w:val="000000"/>
                <w:sz w:val="24"/>
                <w:szCs w:val="24"/>
              </w:rPr>
              <w:t>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3724F" w:rsidRPr="00961816" w:rsidRDefault="0063724F" w:rsidP="0063724F">
            <w:pPr>
              <w:jc w:val="right"/>
              <w:rPr>
                <w:rFonts w:ascii="Times New Roman" w:hAnsi="Times New Roman"/>
                <w:color w:val="000000"/>
                <w:sz w:val="24"/>
                <w:szCs w:val="24"/>
              </w:rPr>
            </w:pPr>
            <w:r w:rsidRPr="00961816">
              <w:rPr>
                <w:rFonts w:ascii="Times New Roman" w:hAnsi="Times New Roman"/>
                <w:color w:val="000000"/>
                <w:sz w:val="24"/>
                <w:szCs w:val="24"/>
              </w:rPr>
              <w:t>1509,20024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3724F" w:rsidRPr="00961816" w:rsidRDefault="0063724F" w:rsidP="0063724F">
            <w:pPr>
              <w:jc w:val="right"/>
              <w:rPr>
                <w:rFonts w:ascii="Times New Roman" w:hAnsi="Times New Roman"/>
                <w:color w:val="000000"/>
                <w:sz w:val="24"/>
                <w:szCs w:val="24"/>
              </w:rPr>
            </w:pPr>
            <w:r w:rsidRPr="00961816">
              <w:rPr>
                <w:rFonts w:ascii="Times New Roman" w:hAnsi="Times New Roman"/>
                <w:color w:val="000000"/>
                <w:sz w:val="24"/>
                <w:szCs w:val="24"/>
              </w:rPr>
              <w:t>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724F" w:rsidRPr="00961816" w:rsidRDefault="0063724F" w:rsidP="0063724F">
            <w:pPr>
              <w:jc w:val="right"/>
              <w:rPr>
                <w:rFonts w:ascii="Times New Roman" w:hAnsi="Times New Roman"/>
                <w:color w:val="000000"/>
                <w:sz w:val="24"/>
                <w:szCs w:val="24"/>
              </w:rPr>
            </w:pPr>
            <w:r w:rsidRPr="00961816">
              <w:rPr>
                <w:rFonts w:ascii="Times New Roman" w:hAnsi="Times New Roman"/>
                <w:color w:val="000000"/>
                <w:sz w:val="24"/>
                <w:szCs w:val="24"/>
              </w:rPr>
              <w:t>0</w:t>
            </w:r>
          </w:p>
        </w:tc>
      </w:tr>
      <w:tr w:rsidR="0063724F" w:rsidRPr="008C20C8" w:rsidTr="002D2C5E">
        <w:trPr>
          <w:gridAfter w:val="1"/>
          <w:wAfter w:w="53" w:type="dxa"/>
          <w:trHeight w:val="135"/>
        </w:trPr>
        <w:tc>
          <w:tcPr>
            <w:tcW w:w="2283" w:type="dxa"/>
            <w:vMerge/>
            <w:tcBorders>
              <w:left w:val="single" w:sz="4" w:space="0" w:color="auto"/>
              <w:right w:val="single" w:sz="4" w:space="0" w:color="auto"/>
            </w:tcBorders>
            <w:vAlign w:val="center"/>
          </w:tcPr>
          <w:p w:rsidR="0063724F" w:rsidRPr="001C7C7B" w:rsidRDefault="0063724F" w:rsidP="0063724F">
            <w:pPr>
              <w:spacing w:after="0" w:line="240" w:lineRule="auto"/>
              <w:rPr>
                <w:rFonts w:ascii="Times New Roman" w:hAnsi="Times New Roman"/>
                <w:color w:val="000000"/>
                <w:sz w:val="24"/>
                <w:szCs w:val="24"/>
                <w:lang w:eastAsia="ru-RU"/>
              </w:rPr>
            </w:pPr>
          </w:p>
        </w:tc>
        <w:tc>
          <w:tcPr>
            <w:tcW w:w="3006" w:type="dxa"/>
            <w:vMerge/>
            <w:tcBorders>
              <w:top w:val="nil"/>
              <w:left w:val="single" w:sz="4" w:space="0" w:color="auto"/>
              <w:bottom w:val="single" w:sz="4" w:space="0" w:color="auto"/>
              <w:right w:val="single" w:sz="4" w:space="0" w:color="auto"/>
            </w:tcBorders>
            <w:vAlign w:val="center"/>
          </w:tcPr>
          <w:p w:rsidR="0063724F" w:rsidRPr="008C20C8" w:rsidRDefault="0063724F" w:rsidP="0063724F">
            <w:pPr>
              <w:spacing w:after="0" w:line="240" w:lineRule="auto"/>
              <w:rPr>
                <w:rFonts w:ascii="Times New Roman" w:hAnsi="Times New Roman"/>
                <w:bCs/>
                <w:color w:val="000000"/>
                <w:sz w:val="24"/>
                <w:szCs w:val="24"/>
                <w:lang w:eastAsia="ru-RU"/>
              </w:rPr>
            </w:pPr>
          </w:p>
        </w:tc>
        <w:tc>
          <w:tcPr>
            <w:tcW w:w="1559" w:type="dxa"/>
            <w:tcBorders>
              <w:top w:val="single" w:sz="4" w:space="0" w:color="auto"/>
              <w:left w:val="single" w:sz="4" w:space="0" w:color="auto"/>
              <w:bottom w:val="single" w:sz="4" w:space="0" w:color="auto"/>
            </w:tcBorders>
            <w:shd w:val="clear" w:color="auto" w:fill="auto"/>
            <w:vAlign w:val="center"/>
          </w:tcPr>
          <w:p w:rsidR="0063724F" w:rsidRPr="008C20C8" w:rsidRDefault="0063724F" w:rsidP="0063724F">
            <w:pPr>
              <w:spacing w:after="0" w:line="240" w:lineRule="auto"/>
              <w:rPr>
                <w:rFonts w:ascii="Times New Roman" w:hAnsi="Times New Roman"/>
                <w:color w:val="000000"/>
                <w:sz w:val="24"/>
                <w:szCs w:val="24"/>
                <w:lang w:eastAsia="ru-RU"/>
              </w:rPr>
            </w:pPr>
            <w:r w:rsidRPr="008C20C8">
              <w:rPr>
                <w:rFonts w:ascii="Times New Roman" w:hAnsi="Times New Roman"/>
                <w:color w:val="000000"/>
                <w:sz w:val="24"/>
                <w:szCs w:val="24"/>
              </w:rPr>
              <w:t>РБ</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Pr>
                <w:rFonts w:ascii="Times New Roman" w:hAnsi="Times New Roman"/>
                <w:color w:val="000000"/>
                <w:sz w:val="24"/>
                <w:szCs w:val="24"/>
              </w:rPr>
              <w:t>80,21976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49,42</w:t>
            </w:r>
          </w:p>
        </w:tc>
        <w:tc>
          <w:tcPr>
            <w:tcW w:w="1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3724F" w:rsidRPr="008C20C8" w:rsidRDefault="0063724F" w:rsidP="0063724F">
            <w:pPr>
              <w:jc w:val="right"/>
              <w:rPr>
                <w:rFonts w:ascii="Times New Roman" w:hAnsi="Times New Roman"/>
                <w:color w:val="000000"/>
                <w:sz w:val="24"/>
                <w:szCs w:val="24"/>
              </w:rPr>
            </w:pPr>
            <w:r>
              <w:rPr>
                <w:rFonts w:ascii="Times New Roman" w:hAnsi="Times New Roman"/>
                <w:color w:val="000000"/>
                <w:sz w:val="24"/>
                <w:szCs w:val="24"/>
              </w:rPr>
              <w:t>30,79976</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63724F" w:rsidRPr="008C20C8" w:rsidTr="002D2C5E">
        <w:trPr>
          <w:gridAfter w:val="1"/>
          <w:wAfter w:w="53" w:type="dxa"/>
          <w:trHeight w:val="105"/>
        </w:trPr>
        <w:tc>
          <w:tcPr>
            <w:tcW w:w="2283" w:type="dxa"/>
            <w:vMerge/>
            <w:tcBorders>
              <w:left w:val="single" w:sz="4" w:space="0" w:color="auto"/>
              <w:right w:val="single" w:sz="4" w:space="0" w:color="auto"/>
            </w:tcBorders>
            <w:vAlign w:val="center"/>
          </w:tcPr>
          <w:p w:rsidR="0063724F" w:rsidRPr="001C7C7B" w:rsidRDefault="0063724F" w:rsidP="0063724F">
            <w:pPr>
              <w:spacing w:after="0" w:line="240" w:lineRule="auto"/>
              <w:rPr>
                <w:rFonts w:ascii="Times New Roman" w:hAnsi="Times New Roman"/>
                <w:color w:val="000000"/>
                <w:sz w:val="24"/>
                <w:szCs w:val="24"/>
                <w:lang w:eastAsia="ru-RU"/>
              </w:rPr>
            </w:pPr>
          </w:p>
        </w:tc>
        <w:tc>
          <w:tcPr>
            <w:tcW w:w="3006" w:type="dxa"/>
            <w:vMerge/>
            <w:tcBorders>
              <w:top w:val="nil"/>
              <w:left w:val="single" w:sz="4" w:space="0" w:color="auto"/>
              <w:bottom w:val="single" w:sz="4" w:space="0" w:color="auto"/>
              <w:right w:val="single" w:sz="4" w:space="0" w:color="auto"/>
            </w:tcBorders>
            <w:vAlign w:val="center"/>
          </w:tcPr>
          <w:p w:rsidR="0063724F" w:rsidRPr="008C20C8" w:rsidRDefault="0063724F" w:rsidP="0063724F">
            <w:pPr>
              <w:spacing w:after="0" w:line="240" w:lineRule="auto"/>
              <w:rPr>
                <w:rFonts w:ascii="Times New Roman" w:hAnsi="Times New Roman"/>
                <w:bCs/>
                <w:color w:val="000000"/>
                <w:sz w:val="24"/>
                <w:szCs w:val="24"/>
                <w:lang w:eastAsia="ru-RU"/>
              </w:rPr>
            </w:pPr>
          </w:p>
        </w:tc>
        <w:tc>
          <w:tcPr>
            <w:tcW w:w="1559" w:type="dxa"/>
            <w:tcBorders>
              <w:top w:val="single" w:sz="4" w:space="0" w:color="auto"/>
              <w:left w:val="single" w:sz="4" w:space="0" w:color="auto"/>
              <w:bottom w:val="single" w:sz="4" w:space="0" w:color="auto"/>
            </w:tcBorders>
            <w:shd w:val="clear" w:color="auto" w:fill="auto"/>
            <w:vAlign w:val="center"/>
          </w:tcPr>
          <w:p w:rsidR="0063724F" w:rsidRPr="008C20C8" w:rsidRDefault="0063724F" w:rsidP="0063724F">
            <w:pPr>
              <w:spacing w:after="0" w:line="240" w:lineRule="auto"/>
              <w:rPr>
                <w:rFonts w:ascii="Times New Roman" w:hAnsi="Times New Roman"/>
                <w:color w:val="000000"/>
                <w:sz w:val="24"/>
                <w:szCs w:val="24"/>
                <w:lang w:eastAsia="ru-RU"/>
              </w:rPr>
            </w:pPr>
            <w:r w:rsidRPr="008C20C8">
              <w:rPr>
                <w:rFonts w:ascii="Times New Roman" w:hAnsi="Times New Roman"/>
                <w:color w:val="000000"/>
                <w:sz w:val="24"/>
                <w:szCs w:val="24"/>
              </w:rPr>
              <w:t>МБ</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Pr>
                <w:rFonts w:ascii="Times New Roman" w:hAnsi="Times New Roman"/>
                <w:color w:val="000000"/>
                <w:sz w:val="24"/>
                <w:szCs w:val="24"/>
              </w:rPr>
              <w:t>286,5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176,5</w:t>
            </w:r>
          </w:p>
        </w:tc>
        <w:tc>
          <w:tcPr>
            <w:tcW w:w="1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3724F" w:rsidRPr="008C20C8" w:rsidRDefault="0063724F" w:rsidP="0063724F">
            <w:pPr>
              <w:jc w:val="right"/>
              <w:rPr>
                <w:rFonts w:ascii="Times New Roman" w:hAnsi="Times New Roman"/>
                <w:color w:val="000000"/>
                <w:sz w:val="24"/>
                <w:szCs w:val="24"/>
              </w:rPr>
            </w:pPr>
            <w:r>
              <w:rPr>
                <w:rFonts w:ascii="Times New Roman" w:hAnsi="Times New Roman"/>
                <w:color w:val="000000"/>
                <w:sz w:val="24"/>
                <w:szCs w:val="24"/>
              </w:rPr>
              <w:t>1535,185*</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3724F" w:rsidRPr="008C20C8" w:rsidRDefault="0063724F" w:rsidP="0063724F">
            <w:pPr>
              <w:jc w:val="right"/>
              <w:rPr>
                <w:rFonts w:ascii="Times New Roman" w:hAnsi="Times New Roman"/>
                <w:color w:val="000000"/>
                <w:sz w:val="24"/>
                <w:szCs w:val="24"/>
              </w:rPr>
            </w:pPr>
            <w:r>
              <w:rPr>
                <w:rFonts w:ascii="Times New Roman" w:hAnsi="Times New Roman"/>
                <w:color w:val="000000"/>
                <w:sz w:val="24"/>
                <w:szCs w:val="24"/>
              </w:rPr>
              <w:t>1535,185</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Pr>
                <w:rFonts w:ascii="Times New Roman" w:hAnsi="Times New Roman"/>
                <w:color w:val="000000"/>
                <w:sz w:val="24"/>
                <w:szCs w:val="24"/>
              </w:rPr>
              <w:t>1535,185</w:t>
            </w:r>
          </w:p>
        </w:tc>
      </w:tr>
      <w:tr w:rsidR="0063724F" w:rsidRPr="008C20C8" w:rsidTr="002D2C5E">
        <w:trPr>
          <w:gridAfter w:val="1"/>
          <w:wAfter w:w="53" w:type="dxa"/>
          <w:trHeight w:val="135"/>
        </w:trPr>
        <w:tc>
          <w:tcPr>
            <w:tcW w:w="2283" w:type="dxa"/>
            <w:vMerge/>
            <w:tcBorders>
              <w:left w:val="single" w:sz="4" w:space="0" w:color="auto"/>
              <w:bottom w:val="single" w:sz="4" w:space="0" w:color="auto"/>
              <w:right w:val="single" w:sz="4" w:space="0" w:color="auto"/>
            </w:tcBorders>
            <w:vAlign w:val="center"/>
          </w:tcPr>
          <w:p w:rsidR="0063724F" w:rsidRPr="001C7C7B" w:rsidRDefault="0063724F" w:rsidP="0063724F">
            <w:pPr>
              <w:spacing w:after="0" w:line="240" w:lineRule="auto"/>
              <w:rPr>
                <w:rFonts w:ascii="Times New Roman" w:hAnsi="Times New Roman"/>
                <w:color w:val="000000"/>
                <w:sz w:val="24"/>
                <w:szCs w:val="24"/>
                <w:lang w:eastAsia="ru-RU"/>
              </w:rPr>
            </w:pPr>
          </w:p>
        </w:tc>
        <w:tc>
          <w:tcPr>
            <w:tcW w:w="3006" w:type="dxa"/>
            <w:vMerge/>
            <w:tcBorders>
              <w:top w:val="nil"/>
              <w:left w:val="single" w:sz="4" w:space="0" w:color="auto"/>
              <w:bottom w:val="single" w:sz="4" w:space="0" w:color="auto"/>
              <w:right w:val="single" w:sz="4" w:space="0" w:color="auto"/>
            </w:tcBorders>
            <w:vAlign w:val="center"/>
          </w:tcPr>
          <w:p w:rsidR="0063724F" w:rsidRPr="008C20C8" w:rsidRDefault="0063724F" w:rsidP="0063724F">
            <w:pPr>
              <w:spacing w:after="0" w:line="240" w:lineRule="auto"/>
              <w:rPr>
                <w:rFonts w:ascii="Times New Roman" w:hAnsi="Times New Roman"/>
                <w:bCs/>
                <w:color w:val="000000"/>
                <w:sz w:val="24"/>
                <w:szCs w:val="24"/>
                <w:lang w:eastAsia="ru-RU"/>
              </w:rPr>
            </w:pPr>
          </w:p>
        </w:tc>
        <w:tc>
          <w:tcPr>
            <w:tcW w:w="1559" w:type="dxa"/>
            <w:tcBorders>
              <w:top w:val="single" w:sz="4" w:space="0" w:color="auto"/>
              <w:left w:val="single" w:sz="4" w:space="0" w:color="auto"/>
              <w:bottom w:val="single" w:sz="4" w:space="0" w:color="auto"/>
            </w:tcBorders>
            <w:shd w:val="clear" w:color="auto" w:fill="auto"/>
            <w:vAlign w:val="center"/>
          </w:tcPr>
          <w:p w:rsidR="0063724F" w:rsidRPr="008C20C8" w:rsidRDefault="0063724F" w:rsidP="0063724F">
            <w:pPr>
              <w:spacing w:after="0" w:line="240" w:lineRule="auto"/>
              <w:rPr>
                <w:rFonts w:ascii="Times New Roman" w:hAnsi="Times New Roman"/>
                <w:color w:val="000000"/>
                <w:sz w:val="24"/>
                <w:szCs w:val="24"/>
                <w:lang w:eastAsia="ru-RU"/>
              </w:rPr>
            </w:pPr>
            <w:r w:rsidRPr="008C20C8">
              <w:rPr>
                <w:rFonts w:ascii="Times New Roman" w:hAnsi="Times New Roman"/>
                <w:color w:val="000000"/>
                <w:sz w:val="24"/>
                <w:szCs w:val="24"/>
              </w:rPr>
              <w:t>ВБИ</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Pr>
                <w:rFonts w:ascii="Times New Roman" w:hAnsi="Times New Roman"/>
                <w:color w:val="000000"/>
                <w:sz w:val="24"/>
                <w:szCs w:val="24"/>
              </w:rPr>
              <w:t>1432,5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882,5</w:t>
            </w:r>
          </w:p>
        </w:tc>
        <w:tc>
          <w:tcPr>
            <w:tcW w:w="1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3724F" w:rsidRPr="008C20C8" w:rsidRDefault="0063724F" w:rsidP="0063724F">
            <w:pPr>
              <w:jc w:val="right"/>
              <w:rPr>
                <w:rFonts w:ascii="Times New Roman" w:hAnsi="Times New Roman"/>
                <w:color w:val="000000"/>
                <w:sz w:val="24"/>
                <w:szCs w:val="24"/>
              </w:rPr>
            </w:pPr>
            <w:r>
              <w:rPr>
                <w:rFonts w:ascii="Times New Roman" w:hAnsi="Times New Roman"/>
                <w:color w:val="000000"/>
                <w:sz w:val="24"/>
                <w:szCs w:val="24"/>
              </w:rPr>
              <w:t>550,</w:t>
            </w:r>
            <w:r w:rsidRPr="008C20C8">
              <w:rPr>
                <w:rFonts w:ascii="Times New Roman" w:hAnsi="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63724F" w:rsidRPr="008C20C8" w:rsidTr="002D2C5E">
        <w:trPr>
          <w:gridAfter w:val="1"/>
          <w:wAfter w:w="53" w:type="dxa"/>
          <w:trHeight w:val="150"/>
        </w:trPr>
        <w:tc>
          <w:tcPr>
            <w:tcW w:w="2283" w:type="dxa"/>
            <w:vMerge w:val="restart"/>
            <w:tcBorders>
              <w:top w:val="single" w:sz="4" w:space="0" w:color="auto"/>
              <w:left w:val="single" w:sz="4" w:space="0" w:color="auto"/>
              <w:bottom w:val="single" w:sz="4" w:space="0" w:color="auto"/>
              <w:right w:val="single" w:sz="4" w:space="0" w:color="auto"/>
            </w:tcBorders>
            <w:vAlign w:val="center"/>
          </w:tcPr>
          <w:p w:rsidR="0063724F" w:rsidRPr="001C7C7B" w:rsidRDefault="0063724F" w:rsidP="0063724F">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Мероприятие 2</w:t>
            </w:r>
          </w:p>
        </w:tc>
        <w:tc>
          <w:tcPr>
            <w:tcW w:w="30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3724F" w:rsidRPr="008C20C8" w:rsidRDefault="0063724F" w:rsidP="0063724F">
            <w:pPr>
              <w:rPr>
                <w:rFonts w:ascii="Times New Roman" w:hAnsi="Times New Roman"/>
                <w:color w:val="000000"/>
                <w:sz w:val="24"/>
                <w:szCs w:val="24"/>
              </w:rPr>
            </w:pPr>
            <w:r w:rsidRPr="008C20C8">
              <w:rPr>
                <w:rFonts w:ascii="Times New Roman" w:hAnsi="Times New Roman"/>
                <w:color w:val="000000"/>
                <w:sz w:val="24"/>
                <w:szCs w:val="24"/>
              </w:rPr>
              <w:t>Современный облик сельских территорий</w:t>
            </w:r>
          </w:p>
        </w:tc>
        <w:tc>
          <w:tcPr>
            <w:tcW w:w="1559" w:type="dxa"/>
            <w:tcBorders>
              <w:top w:val="single" w:sz="4" w:space="0" w:color="auto"/>
              <w:left w:val="nil"/>
              <w:bottom w:val="single" w:sz="4" w:space="0" w:color="auto"/>
              <w:right w:val="single" w:sz="4" w:space="0" w:color="auto"/>
            </w:tcBorders>
            <w:shd w:val="clear" w:color="auto" w:fill="auto"/>
            <w:vAlign w:val="center"/>
          </w:tcPr>
          <w:p w:rsidR="0063724F" w:rsidRPr="008C20C8" w:rsidRDefault="0063724F" w:rsidP="0063724F">
            <w:pPr>
              <w:rPr>
                <w:rFonts w:ascii="Times New Roman" w:hAnsi="Times New Roman"/>
                <w:color w:val="000000"/>
                <w:sz w:val="24"/>
                <w:szCs w:val="24"/>
              </w:rPr>
            </w:pPr>
            <w:r w:rsidRPr="008C20C8">
              <w:rPr>
                <w:rFonts w:ascii="Times New Roman" w:hAnsi="Times New Roman"/>
                <w:color w:val="000000"/>
                <w:sz w:val="24"/>
                <w:szCs w:val="24"/>
              </w:rPr>
              <w:t>Всего</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3724F" w:rsidRPr="006954AE" w:rsidRDefault="0063724F" w:rsidP="0063724F">
            <w:pPr>
              <w:jc w:val="right"/>
              <w:rPr>
                <w:rFonts w:ascii="Times New Roman" w:hAnsi="Times New Roman"/>
                <w:bCs/>
                <w:color w:val="000000"/>
                <w:sz w:val="24"/>
                <w:szCs w:val="24"/>
              </w:rPr>
            </w:pPr>
            <w:r>
              <w:rPr>
                <w:rFonts w:ascii="Times New Roman" w:hAnsi="Times New Roman"/>
                <w:bCs/>
                <w:color w:val="000000"/>
                <w:sz w:val="24"/>
                <w:szCs w:val="24"/>
              </w:rPr>
              <w:t>256304,34733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29" w:type="dxa"/>
            <w:tcBorders>
              <w:top w:val="single" w:sz="4" w:space="0" w:color="auto"/>
              <w:left w:val="nil"/>
              <w:bottom w:val="single" w:sz="4" w:space="0" w:color="auto"/>
              <w:right w:val="single" w:sz="4" w:space="0" w:color="auto"/>
            </w:tcBorders>
            <w:shd w:val="clear" w:color="auto" w:fill="auto"/>
            <w:noWrap/>
            <w:vAlign w:val="center"/>
          </w:tcPr>
          <w:p w:rsidR="0063724F" w:rsidRPr="006954AE" w:rsidRDefault="0063724F" w:rsidP="0063724F">
            <w:pPr>
              <w:jc w:val="right"/>
              <w:rPr>
                <w:rFonts w:ascii="Times New Roman" w:hAnsi="Times New Roman"/>
                <w:bCs/>
                <w:color w:val="000000"/>
                <w:sz w:val="24"/>
                <w:szCs w:val="24"/>
              </w:rPr>
            </w:pPr>
            <w:r>
              <w:rPr>
                <w:rFonts w:ascii="Times New Roman" w:hAnsi="Times New Roman"/>
                <w:bCs/>
                <w:color w:val="000000"/>
                <w:sz w:val="24"/>
                <w:szCs w:val="24"/>
              </w:rPr>
              <w:t>256304,34733</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63724F" w:rsidRPr="008C20C8" w:rsidRDefault="0063724F" w:rsidP="0063724F">
            <w:pPr>
              <w:jc w:val="right"/>
              <w:rPr>
                <w:rFonts w:ascii="Times New Roman" w:hAnsi="Times New Roman"/>
                <w:color w:val="000000"/>
                <w:sz w:val="24"/>
                <w:szCs w:val="24"/>
              </w:rPr>
            </w:pPr>
            <w:r>
              <w:rPr>
                <w:rFonts w:ascii="Times New Roman" w:hAnsi="Times New Roman"/>
                <w:color w:val="000000"/>
                <w:sz w:val="24"/>
                <w:szCs w:val="24"/>
              </w:rPr>
              <w:t>585,</w:t>
            </w:r>
            <w:r w:rsidRPr="008C20C8">
              <w:rPr>
                <w:rFonts w:ascii="Times New Roman" w:hAnsi="Times New Roman"/>
                <w:color w:val="000000"/>
                <w:sz w:val="24"/>
                <w:szCs w:val="24"/>
              </w:rPr>
              <w:t>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174"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63724F" w:rsidRPr="008C20C8" w:rsidTr="004E5C4A">
        <w:trPr>
          <w:gridAfter w:val="1"/>
          <w:wAfter w:w="53" w:type="dxa"/>
          <w:trHeight w:val="135"/>
        </w:trPr>
        <w:tc>
          <w:tcPr>
            <w:tcW w:w="2283" w:type="dxa"/>
            <w:vMerge/>
            <w:tcBorders>
              <w:top w:val="single" w:sz="4" w:space="0" w:color="auto"/>
              <w:left w:val="single" w:sz="4" w:space="0" w:color="auto"/>
              <w:bottom w:val="single" w:sz="4" w:space="0" w:color="auto"/>
              <w:right w:val="single" w:sz="4" w:space="0" w:color="auto"/>
            </w:tcBorders>
            <w:vAlign w:val="center"/>
          </w:tcPr>
          <w:p w:rsidR="0063724F" w:rsidRPr="001C7C7B" w:rsidRDefault="0063724F" w:rsidP="0063724F">
            <w:pPr>
              <w:spacing w:after="0" w:line="240" w:lineRule="auto"/>
              <w:rPr>
                <w:rFonts w:ascii="Times New Roman" w:hAnsi="Times New Roman"/>
                <w:color w:val="000000"/>
                <w:sz w:val="24"/>
                <w:szCs w:val="24"/>
                <w:lang w:eastAsia="ru-RU"/>
              </w:rPr>
            </w:pPr>
          </w:p>
        </w:tc>
        <w:tc>
          <w:tcPr>
            <w:tcW w:w="3006" w:type="dxa"/>
            <w:vMerge/>
            <w:tcBorders>
              <w:top w:val="single" w:sz="4" w:space="0" w:color="auto"/>
              <w:left w:val="single" w:sz="4" w:space="0" w:color="auto"/>
              <w:bottom w:val="single" w:sz="4" w:space="0" w:color="auto"/>
              <w:right w:val="single" w:sz="4" w:space="0" w:color="auto"/>
            </w:tcBorders>
            <w:vAlign w:val="center"/>
          </w:tcPr>
          <w:p w:rsidR="0063724F" w:rsidRPr="008C20C8" w:rsidRDefault="0063724F" w:rsidP="0063724F">
            <w:pPr>
              <w:spacing w:after="0" w:line="240" w:lineRule="auto"/>
              <w:rPr>
                <w:rFonts w:ascii="Times New Roman" w:hAnsi="Times New Roman"/>
                <w:bCs/>
                <w:color w:val="000000"/>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63724F" w:rsidRPr="008C20C8" w:rsidRDefault="0063724F" w:rsidP="0063724F">
            <w:pPr>
              <w:spacing w:after="0" w:line="240" w:lineRule="auto"/>
              <w:rPr>
                <w:rFonts w:ascii="Times New Roman" w:hAnsi="Times New Roman"/>
                <w:color w:val="000000"/>
                <w:sz w:val="24"/>
                <w:szCs w:val="24"/>
                <w:lang w:eastAsia="ru-RU"/>
              </w:rPr>
            </w:pPr>
            <w:r w:rsidRPr="008C20C8">
              <w:rPr>
                <w:rFonts w:ascii="Times New Roman" w:hAnsi="Times New Roman"/>
                <w:color w:val="000000"/>
                <w:sz w:val="24"/>
                <w:szCs w:val="24"/>
              </w:rPr>
              <w:t>ФБ</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3724F" w:rsidRPr="006954AE" w:rsidRDefault="0063724F" w:rsidP="0063724F">
            <w:pPr>
              <w:jc w:val="right"/>
              <w:rPr>
                <w:rFonts w:ascii="Times New Roman" w:hAnsi="Times New Roman"/>
                <w:bCs/>
                <w:color w:val="000000"/>
                <w:sz w:val="24"/>
                <w:szCs w:val="24"/>
              </w:rPr>
            </w:pPr>
            <w:r>
              <w:rPr>
                <w:rFonts w:ascii="Times New Roman" w:hAnsi="Times New Roman"/>
                <w:bCs/>
                <w:color w:val="000000"/>
                <w:sz w:val="24"/>
                <w:szCs w:val="24"/>
              </w:rPr>
              <w:t>234703,51079</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29" w:type="dxa"/>
            <w:tcBorders>
              <w:top w:val="single" w:sz="4" w:space="0" w:color="auto"/>
              <w:left w:val="nil"/>
              <w:bottom w:val="single" w:sz="4" w:space="0" w:color="auto"/>
              <w:right w:val="single" w:sz="4" w:space="0" w:color="auto"/>
            </w:tcBorders>
            <w:shd w:val="clear" w:color="auto" w:fill="auto"/>
            <w:noWrap/>
            <w:vAlign w:val="center"/>
          </w:tcPr>
          <w:p w:rsidR="0063724F" w:rsidRPr="006954AE" w:rsidRDefault="0063724F" w:rsidP="0063724F">
            <w:pPr>
              <w:jc w:val="right"/>
              <w:rPr>
                <w:rFonts w:ascii="Times New Roman" w:hAnsi="Times New Roman"/>
                <w:bCs/>
                <w:color w:val="000000"/>
                <w:sz w:val="24"/>
                <w:szCs w:val="24"/>
              </w:rPr>
            </w:pPr>
            <w:r>
              <w:rPr>
                <w:rFonts w:ascii="Times New Roman" w:hAnsi="Times New Roman"/>
                <w:bCs/>
                <w:color w:val="000000"/>
                <w:sz w:val="24"/>
                <w:szCs w:val="24"/>
              </w:rPr>
              <w:t>234703,51079</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174"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63724F" w:rsidRPr="008C20C8" w:rsidTr="004E5C4A">
        <w:trPr>
          <w:gridAfter w:val="1"/>
          <w:wAfter w:w="53" w:type="dxa"/>
          <w:trHeight w:val="165"/>
        </w:trPr>
        <w:tc>
          <w:tcPr>
            <w:tcW w:w="2283" w:type="dxa"/>
            <w:vMerge/>
            <w:tcBorders>
              <w:top w:val="single" w:sz="4" w:space="0" w:color="auto"/>
              <w:left w:val="single" w:sz="4" w:space="0" w:color="auto"/>
              <w:right w:val="single" w:sz="4" w:space="0" w:color="auto"/>
            </w:tcBorders>
            <w:vAlign w:val="center"/>
          </w:tcPr>
          <w:p w:rsidR="0063724F" w:rsidRPr="001C7C7B" w:rsidRDefault="0063724F" w:rsidP="0063724F">
            <w:pPr>
              <w:spacing w:after="0" w:line="240" w:lineRule="auto"/>
              <w:rPr>
                <w:rFonts w:ascii="Times New Roman" w:hAnsi="Times New Roman"/>
                <w:color w:val="000000"/>
                <w:sz w:val="24"/>
                <w:szCs w:val="24"/>
                <w:lang w:eastAsia="ru-RU"/>
              </w:rPr>
            </w:pPr>
          </w:p>
        </w:tc>
        <w:tc>
          <w:tcPr>
            <w:tcW w:w="3006" w:type="dxa"/>
            <w:vMerge/>
            <w:tcBorders>
              <w:top w:val="single" w:sz="4" w:space="0" w:color="auto"/>
              <w:left w:val="single" w:sz="4" w:space="0" w:color="auto"/>
              <w:bottom w:val="single" w:sz="4" w:space="0" w:color="auto"/>
              <w:right w:val="single" w:sz="4" w:space="0" w:color="auto"/>
            </w:tcBorders>
            <w:vAlign w:val="center"/>
          </w:tcPr>
          <w:p w:rsidR="0063724F" w:rsidRPr="008C20C8" w:rsidRDefault="0063724F" w:rsidP="0063724F">
            <w:pPr>
              <w:spacing w:after="0" w:line="240" w:lineRule="auto"/>
              <w:rPr>
                <w:rFonts w:ascii="Times New Roman" w:hAnsi="Times New Roman"/>
                <w:bCs/>
                <w:color w:val="000000"/>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63724F" w:rsidRPr="008C20C8" w:rsidRDefault="0063724F" w:rsidP="0063724F">
            <w:pPr>
              <w:spacing w:after="0" w:line="240" w:lineRule="auto"/>
              <w:rPr>
                <w:rFonts w:ascii="Times New Roman" w:hAnsi="Times New Roman"/>
                <w:color w:val="000000"/>
                <w:sz w:val="24"/>
                <w:szCs w:val="24"/>
                <w:lang w:eastAsia="ru-RU"/>
              </w:rPr>
            </w:pPr>
            <w:r w:rsidRPr="008C20C8">
              <w:rPr>
                <w:rFonts w:ascii="Times New Roman" w:hAnsi="Times New Roman"/>
                <w:color w:val="000000"/>
                <w:sz w:val="24"/>
                <w:szCs w:val="24"/>
              </w:rPr>
              <w:t>РБ</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3724F" w:rsidRPr="006954AE" w:rsidRDefault="0063724F" w:rsidP="0063724F">
            <w:pPr>
              <w:jc w:val="right"/>
              <w:rPr>
                <w:rFonts w:ascii="Times New Roman" w:hAnsi="Times New Roman"/>
                <w:bCs/>
                <w:color w:val="000000"/>
                <w:sz w:val="24"/>
                <w:szCs w:val="24"/>
              </w:rPr>
            </w:pPr>
            <w:r>
              <w:rPr>
                <w:rFonts w:ascii="Times New Roman" w:hAnsi="Times New Roman"/>
                <w:bCs/>
                <w:color w:val="000000"/>
                <w:sz w:val="24"/>
                <w:szCs w:val="24"/>
              </w:rPr>
              <w:t>14100,294870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29" w:type="dxa"/>
            <w:tcBorders>
              <w:top w:val="single" w:sz="4" w:space="0" w:color="auto"/>
              <w:left w:val="nil"/>
              <w:bottom w:val="single" w:sz="4" w:space="0" w:color="auto"/>
              <w:right w:val="single" w:sz="4" w:space="0" w:color="auto"/>
            </w:tcBorders>
            <w:shd w:val="clear" w:color="auto" w:fill="auto"/>
            <w:noWrap/>
            <w:vAlign w:val="center"/>
          </w:tcPr>
          <w:p w:rsidR="0063724F" w:rsidRPr="006954AE" w:rsidRDefault="0063724F" w:rsidP="0063724F">
            <w:pPr>
              <w:jc w:val="right"/>
              <w:rPr>
                <w:rFonts w:ascii="Times New Roman" w:hAnsi="Times New Roman"/>
                <w:bCs/>
                <w:color w:val="000000"/>
                <w:sz w:val="24"/>
                <w:szCs w:val="24"/>
              </w:rPr>
            </w:pPr>
            <w:r>
              <w:rPr>
                <w:rFonts w:ascii="Times New Roman" w:hAnsi="Times New Roman"/>
                <w:bCs/>
                <w:color w:val="000000"/>
                <w:sz w:val="24"/>
                <w:szCs w:val="24"/>
              </w:rPr>
              <w:t>14100,294870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174"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63724F" w:rsidRPr="008C20C8" w:rsidTr="004E5C4A">
        <w:trPr>
          <w:gridAfter w:val="1"/>
          <w:wAfter w:w="53" w:type="dxa"/>
          <w:trHeight w:val="120"/>
        </w:trPr>
        <w:tc>
          <w:tcPr>
            <w:tcW w:w="2283" w:type="dxa"/>
            <w:vMerge/>
            <w:tcBorders>
              <w:left w:val="single" w:sz="4" w:space="0" w:color="auto"/>
              <w:right w:val="single" w:sz="4" w:space="0" w:color="auto"/>
            </w:tcBorders>
            <w:vAlign w:val="center"/>
          </w:tcPr>
          <w:p w:rsidR="0063724F" w:rsidRPr="001C7C7B" w:rsidRDefault="0063724F" w:rsidP="0063724F">
            <w:pPr>
              <w:spacing w:after="0" w:line="240" w:lineRule="auto"/>
              <w:rPr>
                <w:rFonts w:ascii="Times New Roman" w:hAnsi="Times New Roman"/>
                <w:color w:val="000000"/>
                <w:sz w:val="24"/>
                <w:szCs w:val="24"/>
                <w:lang w:eastAsia="ru-RU"/>
              </w:rPr>
            </w:pPr>
          </w:p>
        </w:tc>
        <w:tc>
          <w:tcPr>
            <w:tcW w:w="3006" w:type="dxa"/>
            <w:vMerge/>
            <w:tcBorders>
              <w:top w:val="nil"/>
              <w:left w:val="single" w:sz="4" w:space="0" w:color="auto"/>
              <w:bottom w:val="single" w:sz="4" w:space="0" w:color="auto"/>
              <w:right w:val="single" w:sz="4" w:space="0" w:color="auto"/>
            </w:tcBorders>
            <w:vAlign w:val="center"/>
          </w:tcPr>
          <w:p w:rsidR="0063724F" w:rsidRPr="008C20C8" w:rsidRDefault="0063724F" w:rsidP="0063724F">
            <w:pPr>
              <w:spacing w:after="0" w:line="240" w:lineRule="auto"/>
              <w:rPr>
                <w:rFonts w:ascii="Times New Roman" w:hAnsi="Times New Roman"/>
                <w:bCs/>
                <w:color w:val="000000"/>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63724F" w:rsidRPr="008C20C8" w:rsidRDefault="0063724F" w:rsidP="0063724F">
            <w:pPr>
              <w:spacing w:after="0" w:line="240" w:lineRule="auto"/>
              <w:rPr>
                <w:rFonts w:ascii="Times New Roman" w:hAnsi="Times New Roman"/>
                <w:color w:val="000000"/>
                <w:sz w:val="24"/>
                <w:szCs w:val="24"/>
                <w:lang w:eastAsia="ru-RU"/>
              </w:rPr>
            </w:pPr>
            <w:r w:rsidRPr="008C20C8">
              <w:rPr>
                <w:rFonts w:ascii="Times New Roman" w:hAnsi="Times New Roman"/>
                <w:color w:val="000000"/>
                <w:sz w:val="24"/>
                <w:szCs w:val="24"/>
              </w:rPr>
              <w:t>МБ</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3724F" w:rsidRPr="006954AE" w:rsidRDefault="0063724F" w:rsidP="0063724F">
            <w:pPr>
              <w:jc w:val="right"/>
              <w:rPr>
                <w:rFonts w:ascii="Times New Roman" w:hAnsi="Times New Roman"/>
                <w:bCs/>
                <w:color w:val="000000"/>
                <w:sz w:val="24"/>
                <w:szCs w:val="24"/>
              </w:rPr>
            </w:pPr>
            <w:r>
              <w:rPr>
                <w:rFonts w:ascii="Times New Roman" w:hAnsi="Times New Roman"/>
                <w:bCs/>
                <w:color w:val="000000"/>
                <w:sz w:val="24"/>
                <w:szCs w:val="24"/>
              </w:rPr>
              <w:t>5000,54167</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29" w:type="dxa"/>
            <w:tcBorders>
              <w:top w:val="single" w:sz="4" w:space="0" w:color="auto"/>
              <w:left w:val="nil"/>
              <w:bottom w:val="single" w:sz="4" w:space="0" w:color="auto"/>
              <w:right w:val="single" w:sz="4" w:space="0" w:color="auto"/>
            </w:tcBorders>
            <w:shd w:val="clear" w:color="auto" w:fill="auto"/>
            <w:noWrap/>
            <w:vAlign w:val="center"/>
          </w:tcPr>
          <w:p w:rsidR="0063724F" w:rsidRPr="006954AE" w:rsidRDefault="0063724F" w:rsidP="0063724F">
            <w:pPr>
              <w:jc w:val="right"/>
              <w:rPr>
                <w:rFonts w:ascii="Times New Roman" w:hAnsi="Times New Roman"/>
                <w:bCs/>
                <w:color w:val="000000"/>
                <w:sz w:val="24"/>
                <w:szCs w:val="24"/>
              </w:rPr>
            </w:pPr>
            <w:r>
              <w:rPr>
                <w:rFonts w:ascii="Times New Roman" w:hAnsi="Times New Roman"/>
                <w:bCs/>
                <w:color w:val="000000"/>
                <w:sz w:val="24"/>
                <w:szCs w:val="24"/>
              </w:rPr>
              <w:t>5000,54167</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63724F" w:rsidRPr="008C20C8" w:rsidRDefault="0063724F" w:rsidP="0063724F">
            <w:pPr>
              <w:jc w:val="right"/>
              <w:rPr>
                <w:rFonts w:ascii="Times New Roman" w:hAnsi="Times New Roman"/>
                <w:color w:val="000000"/>
                <w:sz w:val="24"/>
                <w:szCs w:val="24"/>
              </w:rPr>
            </w:pPr>
            <w:r>
              <w:rPr>
                <w:rFonts w:ascii="Times New Roman" w:hAnsi="Times New Roman"/>
                <w:color w:val="000000"/>
                <w:sz w:val="24"/>
                <w:szCs w:val="24"/>
              </w:rPr>
              <w:t>585,0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174"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63724F" w:rsidRPr="008C20C8" w:rsidTr="004E5C4A">
        <w:trPr>
          <w:gridAfter w:val="1"/>
          <w:wAfter w:w="53" w:type="dxa"/>
          <w:trHeight w:val="120"/>
        </w:trPr>
        <w:tc>
          <w:tcPr>
            <w:tcW w:w="2283" w:type="dxa"/>
            <w:vMerge/>
            <w:tcBorders>
              <w:left w:val="single" w:sz="4" w:space="0" w:color="auto"/>
              <w:bottom w:val="single" w:sz="4" w:space="0" w:color="auto"/>
              <w:right w:val="single" w:sz="4" w:space="0" w:color="auto"/>
            </w:tcBorders>
            <w:vAlign w:val="center"/>
          </w:tcPr>
          <w:p w:rsidR="0063724F" w:rsidRPr="001C7C7B" w:rsidRDefault="0063724F" w:rsidP="0063724F">
            <w:pPr>
              <w:spacing w:after="0" w:line="240" w:lineRule="auto"/>
              <w:rPr>
                <w:rFonts w:ascii="Times New Roman" w:hAnsi="Times New Roman"/>
                <w:color w:val="000000"/>
                <w:sz w:val="24"/>
                <w:szCs w:val="24"/>
                <w:lang w:eastAsia="ru-RU"/>
              </w:rPr>
            </w:pPr>
          </w:p>
        </w:tc>
        <w:tc>
          <w:tcPr>
            <w:tcW w:w="3006" w:type="dxa"/>
            <w:vMerge/>
            <w:tcBorders>
              <w:top w:val="nil"/>
              <w:left w:val="single" w:sz="4" w:space="0" w:color="auto"/>
              <w:bottom w:val="single" w:sz="4" w:space="0" w:color="auto"/>
              <w:right w:val="single" w:sz="4" w:space="0" w:color="auto"/>
            </w:tcBorders>
            <w:vAlign w:val="center"/>
          </w:tcPr>
          <w:p w:rsidR="0063724F" w:rsidRPr="008C20C8" w:rsidRDefault="0063724F" w:rsidP="0063724F">
            <w:pPr>
              <w:spacing w:after="0" w:line="240" w:lineRule="auto"/>
              <w:rPr>
                <w:rFonts w:ascii="Times New Roman" w:hAnsi="Times New Roman"/>
                <w:bCs/>
                <w:color w:val="000000"/>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63724F" w:rsidRPr="008C20C8" w:rsidRDefault="0063724F" w:rsidP="0063724F">
            <w:pPr>
              <w:spacing w:after="0" w:line="240" w:lineRule="auto"/>
              <w:rPr>
                <w:rFonts w:ascii="Times New Roman" w:hAnsi="Times New Roman"/>
                <w:color w:val="000000"/>
                <w:sz w:val="24"/>
                <w:szCs w:val="24"/>
                <w:lang w:eastAsia="ru-RU"/>
              </w:rPr>
            </w:pPr>
            <w:r w:rsidRPr="008C20C8">
              <w:rPr>
                <w:rFonts w:ascii="Times New Roman" w:hAnsi="Times New Roman"/>
                <w:color w:val="000000"/>
                <w:sz w:val="24"/>
                <w:szCs w:val="24"/>
              </w:rPr>
              <w:t>ВБИ</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3724F" w:rsidRPr="006954AE" w:rsidRDefault="0063724F" w:rsidP="0063724F">
            <w:pPr>
              <w:jc w:val="right"/>
              <w:rPr>
                <w:rFonts w:ascii="Times New Roman" w:hAnsi="Times New Roman"/>
                <w:bCs/>
                <w:color w:val="000000"/>
                <w:sz w:val="24"/>
                <w:szCs w:val="24"/>
              </w:rPr>
            </w:pPr>
            <w:r w:rsidRPr="006954AE">
              <w:rPr>
                <w:rFonts w:ascii="Times New Roman" w:hAnsi="Times New Roman"/>
                <w:bCs/>
                <w:color w:val="000000"/>
                <w:sz w:val="24"/>
                <w:szCs w:val="24"/>
              </w:rPr>
              <w:t>2500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29" w:type="dxa"/>
            <w:tcBorders>
              <w:top w:val="single" w:sz="4" w:space="0" w:color="auto"/>
              <w:left w:val="nil"/>
              <w:bottom w:val="single" w:sz="4" w:space="0" w:color="auto"/>
              <w:right w:val="single" w:sz="4" w:space="0" w:color="auto"/>
            </w:tcBorders>
            <w:shd w:val="clear" w:color="auto" w:fill="auto"/>
            <w:noWrap/>
            <w:vAlign w:val="center"/>
          </w:tcPr>
          <w:p w:rsidR="0063724F" w:rsidRPr="006954AE" w:rsidRDefault="0063724F" w:rsidP="0063724F">
            <w:pPr>
              <w:jc w:val="right"/>
              <w:rPr>
                <w:rFonts w:ascii="Times New Roman" w:hAnsi="Times New Roman"/>
                <w:bCs/>
                <w:color w:val="000000"/>
                <w:sz w:val="24"/>
                <w:szCs w:val="24"/>
              </w:rPr>
            </w:pPr>
            <w:r w:rsidRPr="006954AE">
              <w:rPr>
                <w:rFonts w:ascii="Times New Roman" w:hAnsi="Times New Roman"/>
                <w:bCs/>
                <w:color w:val="000000"/>
                <w:sz w:val="24"/>
                <w:szCs w:val="24"/>
              </w:rPr>
              <w:t>2500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174"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63724F" w:rsidRPr="008C20C8" w:rsidTr="002D2C5E">
        <w:trPr>
          <w:gridAfter w:val="1"/>
          <w:wAfter w:w="53" w:type="dxa"/>
          <w:trHeight w:val="120"/>
        </w:trPr>
        <w:tc>
          <w:tcPr>
            <w:tcW w:w="5289" w:type="dxa"/>
            <w:gridSpan w:val="2"/>
            <w:vMerge w:val="restart"/>
            <w:tcBorders>
              <w:top w:val="single" w:sz="4" w:space="0" w:color="auto"/>
              <w:left w:val="single" w:sz="4" w:space="0" w:color="auto"/>
              <w:bottom w:val="single" w:sz="4" w:space="0" w:color="auto"/>
              <w:right w:val="single" w:sz="4" w:space="0" w:color="auto"/>
            </w:tcBorders>
            <w:vAlign w:val="center"/>
          </w:tcPr>
          <w:p w:rsidR="0063724F" w:rsidRPr="008C20C8" w:rsidRDefault="0063724F" w:rsidP="0063724F">
            <w:pPr>
              <w:rPr>
                <w:rFonts w:ascii="Times New Roman" w:hAnsi="Times New Roman"/>
                <w:color w:val="000000"/>
                <w:sz w:val="24"/>
                <w:szCs w:val="24"/>
              </w:rPr>
            </w:pPr>
            <w:r w:rsidRPr="008C20C8">
              <w:rPr>
                <w:rFonts w:ascii="Times New Roman" w:hAnsi="Times New Roman"/>
                <w:color w:val="000000"/>
                <w:sz w:val="24"/>
                <w:szCs w:val="24"/>
              </w:rPr>
              <w:t>Строительство МБОУ ДОД «</w:t>
            </w:r>
            <w:proofErr w:type="spellStart"/>
            <w:r w:rsidRPr="008C20C8">
              <w:rPr>
                <w:rFonts w:ascii="Times New Roman" w:hAnsi="Times New Roman"/>
                <w:color w:val="000000"/>
                <w:sz w:val="24"/>
                <w:szCs w:val="24"/>
              </w:rPr>
              <w:t>Бичурская</w:t>
            </w:r>
            <w:proofErr w:type="spellEnd"/>
            <w:r w:rsidRPr="008C20C8">
              <w:rPr>
                <w:rFonts w:ascii="Times New Roman" w:hAnsi="Times New Roman"/>
                <w:color w:val="000000"/>
                <w:sz w:val="24"/>
                <w:szCs w:val="24"/>
              </w:rPr>
              <w:t xml:space="preserve"> детская школа искусств» в </w:t>
            </w:r>
            <w:proofErr w:type="spellStart"/>
            <w:r w:rsidRPr="008C20C8">
              <w:rPr>
                <w:rFonts w:ascii="Times New Roman" w:hAnsi="Times New Roman"/>
                <w:color w:val="000000"/>
                <w:sz w:val="24"/>
                <w:szCs w:val="24"/>
              </w:rPr>
              <w:t>с.Бичура</w:t>
            </w:r>
            <w:proofErr w:type="spellEnd"/>
            <w:r w:rsidRPr="008C20C8">
              <w:rPr>
                <w:rFonts w:ascii="Times New Roman" w:hAnsi="Times New Roman"/>
                <w:color w:val="000000"/>
                <w:sz w:val="24"/>
                <w:szCs w:val="24"/>
              </w:rPr>
              <w:t xml:space="preserve">, 671360, Республика Бурятия, </w:t>
            </w:r>
            <w:proofErr w:type="spellStart"/>
            <w:r w:rsidRPr="008C20C8">
              <w:rPr>
                <w:rFonts w:ascii="Times New Roman" w:hAnsi="Times New Roman"/>
                <w:color w:val="000000"/>
                <w:sz w:val="24"/>
                <w:szCs w:val="24"/>
              </w:rPr>
              <w:t>Бичурский</w:t>
            </w:r>
            <w:proofErr w:type="spellEnd"/>
            <w:r w:rsidRPr="008C20C8">
              <w:rPr>
                <w:rFonts w:ascii="Times New Roman" w:hAnsi="Times New Roman"/>
                <w:color w:val="000000"/>
                <w:sz w:val="24"/>
                <w:szCs w:val="24"/>
              </w:rPr>
              <w:t xml:space="preserve"> район, </w:t>
            </w:r>
            <w:proofErr w:type="spellStart"/>
            <w:r w:rsidRPr="008C20C8">
              <w:rPr>
                <w:rFonts w:ascii="Times New Roman" w:hAnsi="Times New Roman"/>
                <w:color w:val="000000"/>
                <w:sz w:val="24"/>
                <w:szCs w:val="24"/>
              </w:rPr>
              <w:t>ул.Октябрьская</w:t>
            </w:r>
            <w:proofErr w:type="spellEnd"/>
            <w:r w:rsidRPr="008C20C8">
              <w:rPr>
                <w:rFonts w:ascii="Times New Roman" w:hAnsi="Times New Roman"/>
                <w:color w:val="000000"/>
                <w:sz w:val="24"/>
                <w:szCs w:val="24"/>
              </w:rPr>
              <w:t>, 159 (по ГРБС- Муниципальное казенное учреждение Администрация муниципального образования "</w:t>
            </w:r>
            <w:proofErr w:type="spellStart"/>
            <w:r w:rsidRPr="008C20C8">
              <w:rPr>
                <w:rFonts w:ascii="Times New Roman" w:hAnsi="Times New Roman"/>
                <w:color w:val="000000"/>
                <w:sz w:val="24"/>
                <w:szCs w:val="24"/>
              </w:rPr>
              <w:t>Бичурский</w:t>
            </w:r>
            <w:proofErr w:type="spellEnd"/>
            <w:r w:rsidRPr="008C20C8">
              <w:rPr>
                <w:rFonts w:ascii="Times New Roman" w:hAnsi="Times New Roman"/>
                <w:color w:val="000000"/>
                <w:sz w:val="24"/>
                <w:szCs w:val="24"/>
              </w:rPr>
              <w:t xml:space="preserve"> район")</w:t>
            </w:r>
          </w:p>
        </w:tc>
        <w:tc>
          <w:tcPr>
            <w:tcW w:w="1559" w:type="dxa"/>
            <w:tcBorders>
              <w:top w:val="single" w:sz="4" w:space="0" w:color="auto"/>
              <w:left w:val="nil"/>
              <w:bottom w:val="single" w:sz="4" w:space="0" w:color="auto"/>
              <w:right w:val="single" w:sz="4" w:space="0" w:color="auto"/>
            </w:tcBorders>
            <w:shd w:val="clear" w:color="auto" w:fill="auto"/>
            <w:vAlign w:val="center"/>
          </w:tcPr>
          <w:p w:rsidR="0063724F" w:rsidRPr="008C20C8" w:rsidRDefault="0063724F" w:rsidP="0063724F">
            <w:pPr>
              <w:rPr>
                <w:rFonts w:ascii="Times New Roman" w:hAnsi="Times New Roman"/>
                <w:color w:val="000000"/>
                <w:sz w:val="24"/>
                <w:szCs w:val="24"/>
              </w:rPr>
            </w:pPr>
            <w:r w:rsidRPr="008C20C8">
              <w:rPr>
                <w:rFonts w:ascii="Times New Roman" w:hAnsi="Times New Roman"/>
                <w:color w:val="000000"/>
                <w:sz w:val="24"/>
                <w:szCs w:val="24"/>
              </w:rPr>
              <w:t>Всего</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Pr>
                <w:rFonts w:ascii="Times New Roman" w:hAnsi="Times New Roman"/>
                <w:color w:val="000000"/>
                <w:sz w:val="24"/>
                <w:szCs w:val="24"/>
              </w:rPr>
              <w:t>117986,084</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p>
        </w:tc>
        <w:tc>
          <w:tcPr>
            <w:tcW w:w="1729"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Pr>
                <w:rFonts w:ascii="Times New Roman" w:hAnsi="Times New Roman"/>
                <w:color w:val="000000"/>
                <w:sz w:val="24"/>
                <w:szCs w:val="24"/>
              </w:rPr>
              <w:t>117986,084</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174"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63724F" w:rsidRPr="008C20C8" w:rsidTr="002D2C5E">
        <w:trPr>
          <w:gridAfter w:val="1"/>
          <w:wAfter w:w="53" w:type="dxa"/>
          <w:trHeight w:val="120"/>
        </w:trPr>
        <w:tc>
          <w:tcPr>
            <w:tcW w:w="5289" w:type="dxa"/>
            <w:gridSpan w:val="2"/>
            <w:vMerge/>
            <w:tcBorders>
              <w:top w:val="single" w:sz="4" w:space="0" w:color="auto"/>
              <w:left w:val="single" w:sz="4" w:space="0" w:color="auto"/>
              <w:bottom w:val="single" w:sz="4" w:space="0" w:color="auto"/>
              <w:right w:val="single" w:sz="4" w:space="0" w:color="auto"/>
            </w:tcBorders>
            <w:vAlign w:val="center"/>
          </w:tcPr>
          <w:p w:rsidR="0063724F" w:rsidRPr="008C20C8" w:rsidRDefault="0063724F" w:rsidP="0063724F">
            <w:pPr>
              <w:rPr>
                <w:rFonts w:ascii="Times New Roman" w:hAnsi="Times New Roman"/>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63724F" w:rsidRPr="008C20C8" w:rsidRDefault="0063724F" w:rsidP="0063724F">
            <w:pPr>
              <w:rPr>
                <w:rFonts w:ascii="Times New Roman" w:hAnsi="Times New Roman"/>
                <w:color w:val="000000"/>
                <w:sz w:val="24"/>
                <w:szCs w:val="24"/>
              </w:rPr>
            </w:pPr>
            <w:r w:rsidRPr="008C20C8">
              <w:rPr>
                <w:rFonts w:ascii="Times New Roman" w:hAnsi="Times New Roman"/>
                <w:color w:val="000000"/>
                <w:sz w:val="24"/>
                <w:szCs w:val="24"/>
              </w:rPr>
              <w:t>ФБ</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81396,9</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29"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81396,9</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174"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63724F" w:rsidRPr="008C20C8" w:rsidTr="002D2C5E">
        <w:trPr>
          <w:gridAfter w:val="1"/>
          <w:wAfter w:w="53" w:type="dxa"/>
          <w:trHeight w:val="976"/>
        </w:trPr>
        <w:tc>
          <w:tcPr>
            <w:tcW w:w="5289" w:type="dxa"/>
            <w:gridSpan w:val="2"/>
            <w:vMerge/>
            <w:tcBorders>
              <w:top w:val="single" w:sz="4" w:space="0" w:color="auto"/>
              <w:left w:val="single" w:sz="4" w:space="0" w:color="auto"/>
              <w:bottom w:val="single" w:sz="4" w:space="0" w:color="auto"/>
              <w:right w:val="single" w:sz="4" w:space="0" w:color="auto"/>
            </w:tcBorders>
            <w:vAlign w:val="center"/>
          </w:tcPr>
          <w:p w:rsidR="0063724F" w:rsidRPr="008C20C8" w:rsidRDefault="0063724F" w:rsidP="0063724F">
            <w:pPr>
              <w:rPr>
                <w:rFonts w:ascii="Times New Roman" w:hAnsi="Times New Roman"/>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63724F" w:rsidRPr="008C20C8" w:rsidRDefault="0063724F" w:rsidP="0063724F">
            <w:pPr>
              <w:rPr>
                <w:rFonts w:ascii="Times New Roman" w:hAnsi="Times New Roman"/>
                <w:color w:val="000000"/>
                <w:sz w:val="24"/>
                <w:szCs w:val="24"/>
              </w:rPr>
            </w:pPr>
            <w:r>
              <w:rPr>
                <w:rFonts w:ascii="Times New Roman" w:hAnsi="Times New Roman"/>
                <w:color w:val="000000"/>
                <w:sz w:val="24"/>
                <w:szCs w:val="24"/>
              </w:rPr>
              <w:t>ФБ доп. фин. на удорожание</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3724F" w:rsidRPr="00A500BB" w:rsidRDefault="0063724F" w:rsidP="0063724F">
            <w:pPr>
              <w:jc w:val="right"/>
              <w:rPr>
                <w:rFonts w:ascii="Times New Roman" w:hAnsi="Times New Roman"/>
                <w:color w:val="000000"/>
              </w:rPr>
            </w:pPr>
            <w:r w:rsidRPr="00A500BB">
              <w:rPr>
                <w:rFonts w:ascii="Times New Roman" w:hAnsi="Times New Roman"/>
                <w:color w:val="000000"/>
              </w:rPr>
              <w:t>20994,2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p>
        </w:tc>
        <w:tc>
          <w:tcPr>
            <w:tcW w:w="1729"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Pr>
                <w:rFonts w:ascii="Times New Roman" w:hAnsi="Times New Roman"/>
                <w:color w:val="000000"/>
                <w:sz w:val="24"/>
                <w:szCs w:val="24"/>
              </w:rPr>
              <w:t>20994,2</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63724F" w:rsidRPr="008C20C8" w:rsidRDefault="0063724F" w:rsidP="0063724F">
            <w:pPr>
              <w:jc w:val="right"/>
              <w:rPr>
                <w:rFonts w:ascii="Times New Roman" w:hAnsi="Times New Roman"/>
                <w:color w:val="000000"/>
                <w:sz w:val="24"/>
                <w:szCs w:val="24"/>
              </w:rPr>
            </w:pP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63724F" w:rsidRPr="008C20C8" w:rsidRDefault="0063724F" w:rsidP="0063724F">
            <w:pPr>
              <w:jc w:val="right"/>
              <w:rPr>
                <w:rFonts w:ascii="Times New Roman" w:hAnsi="Times New Roman"/>
                <w:color w:val="000000"/>
                <w:sz w:val="24"/>
                <w:szCs w:val="24"/>
              </w:rPr>
            </w:pPr>
          </w:p>
        </w:tc>
        <w:tc>
          <w:tcPr>
            <w:tcW w:w="1174"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p>
        </w:tc>
      </w:tr>
      <w:tr w:rsidR="0063724F" w:rsidRPr="008C20C8" w:rsidTr="002D2C5E">
        <w:trPr>
          <w:gridAfter w:val="1"/>
          <w:wAfter w:w="53" w:type="dxa"/>
          <w:trHeight w:val="120"/>
        </w:trPr>
        <w:tc>
          <w:tcPr>
            <w:tcW w:w="5289" w:type="dxa"/>
            <w:gridSpan w:val="2"/>
            <w:vMerge/>
            <w:tcBorders>
              <w:top w:val="single" w:sz="4" w:space="0" w:color="auto"/>
              <w:left w:val="single" w:sz="4" w:space="0" w:color="auto"/>
              <w:bottom w:val="single" w:sz="4" w:space="0" w:color="auto"/>
              <w:right w:val="single" w:sz="4" w:space="0" w:color="auto"/>
            </w:tcBorders>
            <w:vAlign w:val="center"/>
          </w:tcPr>
          <w:p w:rsidR="0063724F" w:rsidRPr="008C20C8" w:rsidRDefault="0063724F" w:rsidP="0063724F">
            <w:pPr>
              <w:rPr>
                <w:rFonts w:ascii="Times New Roman" w:hAnsi="Times New Roman"/>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63724F" w:rsidRPr="008C20C8" w:rsidRDefault="0063724F" w:rsidP="0063724F">
            <w:pPr>
              <w:rPr>
                <w:rFonts w:ascii="Times New Roman" w:hAnsi="Times New Roman"/>
                <w:color w:val="000000"/>
                <w:sz w:val="24"/>
                <w:szCs w:val="24"/>
              </w:rPr>
            </w:pPr>
            <w:r w:rsidRPr="008C20C8">
              <w:rPr>
                <w:rFonts w:ascii="Times New Roman" w:hAnsi="Times New Roman"/>
                <w:color w:val="000000"/>
                <w:sz w:val="24"/>
                <w:szCs w:val="24"/>
              </w:rPr>
              <w:t>РБ</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1661,21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29"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1661,21</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174"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63724F" w:rsidRPr="008C20C8" w:rsidTr="002D2C5E">
        <w:trPr>
          <w:gridAfter w:val="1"/>
          <w:wAfter w:w="53" w:type="dxa"/>
          <w:trHeight w:val="120"/>
        </w:trPr>
        <w:tc>
          <w:tcPr>
            <w:tcW w:w="5289" w:type="dxa"/>
            <w:gridSpan w:val="2"/>
            <w:vMerge/>
            <w:tcBorders>
              <w:top w:val="single" w:sz="4" w:space="0" w:color="auto"/>
              <w:left w:val="single" w:sz="4" w:space="0" w:color="auto"/>
              <w:bottom w:val="single" w:sz="4" w:space="0" w:color="auto"/>
              <w:right w:val="single" w:sz="4" w:space="0" w:color="auto"/>
            </w:tcBorders>
            <w:vAlign w:val="center"/>
          </w:tcPr>
          <w:p w:rsidR="0063724F" w:rsidRPr="008C20C8" w:rsidRDefault="0063724F" w:rsidP="0063724F">
            <w:pPr>
              <w:rPr>
                <w:rFonts w:ascii="Times New Roman" w:hAnsi="Times New Roman"/>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63724F" w:rsidRPr="008C20C8" w:rsidRDefault="0063724F" w:rsidP="0063724F">
            <w:pPr>
              <w:rPr>
                <w:rFonts w:ascii="Times New Roman" w:hAnsi="Times New Roman"/>
                <w:color w:val="000000"/>
                <w:sz w:val="24"/>
                <w:szCs w:val="24"/>
              </w:rPr>
            </w:pPr>
            <w:r w:rsidRPr="008C20C8">
              <w:rPr>
                <w:rFonts w:ascii="Times New Roman" w:hAnsi="Times New Roman"/>
                <w:color w:val="000000"/>
                <w:sz w:val="24"/>
                <w:szCs w:val="24"/>
              </w:rPr>
              <w:t>РБ доп. фин.</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9310,18</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29"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9310,18</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174"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63724F" w:rsidRPr="008C20C8" w:rsidTr="002D2C5E">
        <w:trPr>
          <w:gridAfter w:val="1"/>
          <w:wAfter w:w="53" w:type="dxa"/>
          <w:trHeight w:val="120"/>
        </w:trPr>
        <w:tc>
          <w:tcPr>
            <w:tcW w:w="5289" w:type="dxa"/>
            <w:gridSpan w:val="2"/>
            <w:vMerge/>
            <w:tcBorders>
              <w:top w:val="single" w:sz="4" w:space="0" w:color="auto"/>
              <w:left w:val="single" w:sz="4" w:space="0" w:color="auto"/>
              <w:bottom w:val="single" w:sz="4" w:space="0" w:color="auto"/>
              <w:right w:val="single" w:sz="4" w:space="0" w:color="auto"/>
            </w:tcBorders>
            <w:vAlign w:val="center"/>
          </w:tcPr>
          <w:p w:rsidR="0063724F" w:rsidRPr="008C20C8" w:rsidRDefault="0063724F" w:rsidP="0063724F">
            <w:pPr>
              <w:rPr>
                <w:rFonts w:ascii="Times New Roman" w:hAnsi="Times New Roman"/>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63724F" w:rsidRPr="008C20C8" w:rsidRDefault="0063724F" w:rsidP="0063724F">
            <w:pPr>
              <w:rPr>
                <w:rFonts w:ascii="Times New Roman" w:hAnsi="Times New Roman"/>
                <w:color w:val="000000"/>
                <w:sz w:val="24"/>
                <w:szCs w:val="24"/>
              </w:rPr>
            </w:pPr>
            <w:r>
              <w:rPr>
                <w:rFonts w:ascii="Times New Roman" w:hAnsi="Times New Roman"/>
                <w:color w:val="000000"/>
                <w:sz w:val="24"/>
                <w:szCs w:val="24"/>
              </w:rPr>
              <w:t>РБ доп. фин. на удорожание</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Pr>
                <w:rFonts w:ascii="Times New Roman" w:hAnsi="Times New Roman"/>
                <w:color w:val="000000"/>
                <w:sz w:val="24"/>
                <w:szCs w:val="24"/>
              </w:rPr>
              <w:t>428,494</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p>
        </w:tc>
        <w:tc>
          <w:tcPr>
            <w:tcW w:w="1729"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Pr>
                <w:rFonts w:ascii="Times New Roman" w:hAnsi="Times New Roman"/>
                <w:color w:val="000000"/>
                <w:sz w:val="24"/>
                <w:szCs w:val="24"/>
              </w:rPr>
              <w:t>428,494</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63724F" w:rsidRPr="008C20C8" w:rsidRDefault="0063724F" w:rsidP="0063724F">
            <w:pPr>
              <w:jc w:val="right"/>
              <w:rPr>
                <w:rFonts w:ascii="Times New Roman" w:hAnsi="Times New Roman"/>
                <w:color w:val="000000"/>
                <w:sz w:val="24"/>
                <w:szCs w:val="24"/>
              </w:rPr>
            </w:pP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63724F" w:rsidRPr="008C20C8" w:rsidRDefault="0063724F" w:rsidP="0063724F">
            <w:pPr>
              <w:jc w:val="right"/>
              <w:rPr>
                <w:rFonts w:ascii="Times New Roman" w:hAnsi="Times New Roman"/>
                <w:color w:val="000000"/>
                <w:sz w:val="24"/>
                <w:szCs w:val="24"/>
              </w:rPr>
            </w:pPr>
          </w:p>
        </w:tc>
        <w:tc>
          <w:tcPr>
            <w:tcW w:w="1174"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p>
        </w:tc>
      </w:tr>
      <w:tr w:rsidR="0063724F" w:rsidRPr="008C20C8" w:rsidTr="002D2C5E">
        <w:trPr>
          <w:gridAfter w:val="1"/>
          <w:wAfter w:w="53" w:type="dxa"/>
          <w:trHeight w:val="120"/>
        </w:trPr>
        <w:tc>
          <w:tcPr>
            <w:tcW w:w="5289" w:type="dxa"/>
            <w:gridSpan w:val="2"/>
            <w:vMerge/>
            <w:tcBorders>
              <w:top w:val="single" w:sz="4" w:space="0" w:color="auto"/>
              <w:left w:val="single" w:sz="4" w:space="0" w:color="auto"/>
              <w:bottom w:val="single" w:sz="4" w:space="0" w:color="auto"/>
              <w:right w:val="single" w:sz="4" w:space="0" w:color="auto"/>
            </w:tcBorders>
            <w:vAlign w:val="center"/>
          </w:tcPr>
          <w:p w:rsidR="0063724F" w:rsidRPr="008C20C8" w:rsidRDefault="0063724F" w:rsidP="0063724F">
            <w:pPr>
              <w:rPr>
                <w:rFonts w:ascii="Times New Roman" w:hAnsi="Times New Roman"/>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63724F" w:rsidRPr="008C20C8" w:rsidRDefault="0063724F" w:rsidP="0063724F">
            <w:pPr>
              <w:rPr>
                <w:rFonts w:ascii="Times New Roman" w:hAnsi="Times New Roman"/>
                <w:color w:val="000000"/>
                <w:sz w:val="24"/>
                <w:szCs w:val="24"/>
              </w:rPr>
            </w:pPr>
            <w:r w:rsidRPr="008C20C8">
              <w:rPr>
                <w:rFonts w:ascii="Times New Roman" w:hAnsi="Times New Roman"/>
                <w:color w:val="000000"/>
                <w:sz w:val="24"/>
                <w:szCs w:val="24"/>
              </w:rPr>
              <w:t>МБ</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1695,1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29"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1695,1</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174"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63724F" w:rsidRPr="008C20C8" w:rsidTr="002D2C5E">
        <w:trPr>
          <w:gridAfter w:val="1"/>
          <w:wAfter w:w="53" w:type="dxa"/>
          <w:trHeight w:val="473"/>
        </w:trPr>
        <w:tc>
          <w:tcPr>
            <w:tcW w:w="5289" w:type="dxa"/>
            <w:gridSpan w:val="2"/>
            <w:vMerge/>
            <w:tcBorders>
              <w:top w:val="single" w:sz="4" w:space="0" w:color="auto"/>
              <w:left w:val="single" w:sz="4" w:space="0" w:color="auto"/>
              <w:bottom w:val="single" w:sz="4" w:space="0" w:color="auto"/>
              <w:right w:val="single" w:sz="4" w:space="0" w:color="auto"/>
            </w:tcBorders>
            <w:vAlign w:val="center"/>
          </w:tcPr>
          <w:p w:rsidR="0063724F" w:rsidRPr="008C20C8" w:rsidRDefault="0063724F" w:rsidP="0063724F">
            <w:pPr>
              <w:rPr>
                <w:rFonts w:ascii="Times New Roman" w:hAnsi="Times New Roman"/>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63724F" w:rsidRPr="008C20C8" w:rsidRDefault="0063724F" w:rsidP="0063724F">
            <w:pPr>
              <w:rPr>
                <w:rFonts w:ascii="Times New Roman" w:hAnsi="Times New Roman"/>
                <w:color w:val="000000"/>
                <w:sz w:val="24"/>
                <w:szCs w:val="24"/>
              </w:rPr>
            </w:pPr>
            <w:r w:rsidRPr="008C20C8">
              <w:rPr>
                <w:rFonts w:ascii="Times New Roman" w:hAnsi="Times New Roman"/>
                <w:color w:val="000000"/>
                <w:sz w:val="24"/>
                <w:szCs w:val="24"/>
              </w:rPr>
              <w:t>ВБИ</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2500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29"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2500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174"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63724F" w:rsidRPr="008C20C8" w:rsidTr="002D2C5E">
        <w:trPr>
          <w:gridAfter w:val="1"/>
          <w:wAfter w:w="53" w:type="dxa"/>
          <w:trHeight w:val="120"/>
        </w:trPr>
        <w:tc>
          <w:tcPr>
            <w:tcW w:w="5289" w:type="dxa"/>
            <w:gridSpan w:val="2"/>
            <w:vMerge w:val="restart"/>
            <w:tcBorders>
              <w:top w:val="single" w:sz="4" w:space="0" w:color="auto"/>
              <w:left w:val="single" w:sz="4" w:space="0" w:color="auto"/>
              <w:bottom w:val="single" w:sz="4" w:space="0" w:color="auto"/>
              <w:right w:val="single" w:sz="4" w:space="0" w:color="auto"/>
            </w:tcBorders>
            <w:vAlign w:val="center"/>
          </w:tcPr>
          <w:p w:rsidR="0063724F" w:rsidRPr="008C20C8" w:rsidRDefault="0063724F" w:rsidP="0063724F">
            <w:pPr>
              <w:rPr>
                <w:rFonts w:ascii="Times New Roman" w:hAnsi="Times New Roman"/>
                <w:color w:val="000000"/>
                <w:sz w:val="24"/>
                <w:szCs w:val="24"/>
              </w:rPr>
            </w:pPr>
            <w:r w:rsidRPr="008C20C8">
              <w:rPr>
                <w:rFonts w:ascii="Times New Roman" w:hAnsi="Times New Roman"/>
                <w:color w:val="000000"/>
                <w:sz w:val="24"/>
                <w:szCs w:val="24"/>
              </w:rPr>
              <w:t xml:space="preserve">Устройство оборудования физкультурно-оздоровительного комплекса открытого типа», расположенного по адресу: </w:t>
            </w:r>
            <w:proofErr w:type="spellStart"/>
            <w:r w:rsidRPr="008C20C8">
              <w:rPr>
                <w:rFonts w:ascii="Times New Roman" w:hAnsi="Times New Roman"/>
                <w:color w:val="000000"/>
                <w:sz w:val="24"/>
                <w:szCs w:val="24"/>
              </w:rPr>
              <w:t>ул.Ленина</w:t>
            </w:r>
            <w:proofErr w:type="spellEnd"/>
            <w:r w:rsidRPr="008C20C8">
              <w:rPr>
                <w:rFonts w:ascii="Times New Roman" w:hAnsi="Times New Roman"/>
                <w:color w:val="000000"/>
                <w:sz w:val="24"/>
                <w:szCs w:val="24"/>
              </w:rPr>
              <w:t xml:space="preserve">, д.155, </w:t>
            </w:r>
            <w:proofErr w:type="spellStart"/>
            <w:r w:rsidRPr="008C20C8">
              <w:rPr>
                <w:rFonts w:ascii="Times New Roman" w:hAnsi="Times New Roman"/>
                <w:color w:val="000000"/>
                <w:sz w:val="24"/>
                <w:szCs w:val="24"/>
              </w:rPr>
              <w:lastRenderedPageBreak/>
              <w:t>с.Бичура</w:t>
            </w:r>
            <w:proofErr w:type="spellEnd"/>
            <w:r w:rsidRPr="008C20C8">
              <w:rPr>
                <w:rFonts w:ascii="Times New Roman" w:hAnsi="Times New Roman"/>
                <w:color w:val="000000"/>
                <w:sz w:val="24"/>
                <w:szCs w:val="24"/>
              </w:rPr>
              <w:t xml:space="preserve">, </w:t>
            </w:r>
            <w:proofErr w:type="spellStart"/>
            <w:r w:rsidRPr="008C20C8">
              <w:rPr>
                <w:rFonts w:ascii="Times New Roman" w:hAnsi="Times New Roman"/>
                <w:color w:val="000000"/>
                <w:sz w:val="24"/>
                <w:szCs w:val="24"/>
              </w:rPr>
              <w:t>Бичурского</w:t>
            </w:r>
            <w:proofErr w:type="spellEnd"/>
            <w:r w:rsidRPr="008C20C8">
              <w:rPr>
                <w:rFonts w:ascii="Times New Roman" w:hAnsi="Times New Roman"/>
                <w:color w:val="000000"/>
                <w:sz w:val="24"/>
                <w:szCs w:val="24"/>
              </w:rPr>
              <w:t xml:space="preserve"> района, Республики Бурятия- (по ГРБС Муниципальное учреждение районное управление образованием Администрации муниципального образования "</w:t>
            </w:r>
            <w:proofErr w:type="spellStart"/>
            <w:r w:rsidRPr="008C20C8">
              <w:rPr>
                <w:rFonts w:ascii="Times New Roman" w:hAnsi="Times New Roman"/>
                <w:color w:val="000000"/>
                <w:sz w:val="24"/>
                <w:szCs w:val="24"/>
              </w:rPr>
              <w:t>Бичурский</w:t>
            </w:r>
            <w:proofErr w:type="spellEnd"/>
            <w:r w:rsidRPr="008C20C8">
              <w:rPr>
                <w:rFonts w:ascii="Times New Roman" w:hAnsi="Times New Roman"/>
                <w:color w:val="000000"/>
                <w:sz w:val="24"/>
                <w:szCs w:val="24"/>
              </w:rPr>
              <w:t xml:space="preserve"> район" )</w:t>
            </w:r>
          </w:p>
        </w:tc>
        <w:tc>
          <w:tcPr>
            <w:tcW w:w="1559" w:type="dxa"/>
            <w:tcBorders>
              <w:top w:val="single" w:sz="4" w:space="0" w:color="auto"/>
              <w:left w:val="nil"/>
              <w:bottom w:val="single" w:sz="4" w:space="0" w:color="auto"/>
              <w:right w:val="single" w:sz="4" w:space="0" w:color="auto"/>
            </w:tcBorders>
            <w:shd w:val="clear" w:color="auto" w:fill="auto"/>
            <w:vAlign w:val="center"/>
          </w:tcPr>
          <w:p w:rsidR="0063724F" w:rsidRPr="008C20C8" w:rsidRDefault="0063724F" w:rsidP="0063724F">
            <w:pPr>
              <w:rPr>
                <w:rFonts w:ascii="Times New Roman" w:hAnsi="Times New Roman"/>
                <w:color w:val="000000"/>
                <w:sz w:val="24"/>
                <w:szCs w:val="24"/>
              </w:rPr>
            </w:pPr>
            <w:r w:rsidRPr="008C20C8">
              <w:rPr>
                <w:rFonts w:ascii="Times New Roman" w:hAnsi="Times New Roman"/>
                <w:color w:val="000000"/>
                <w:sz w:val="24"/>
                <w:szCs w:val="24"/>
              </w:rPr>
              <w:lastRenderedPageBreak/>
              <w:t>Всего</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21963</w:t>
            </w:r>
            <w:r>
              <w:rPr>
                <w:rFonts w:ascii="Times New Roman" w:hAnsi="Times New Roman"/>
                <w:color w:val="000000"/>
                <w:sz w:val="24"/>
                <w:szCs w:val="24"/>
              </w:rPr>
              <w:t>,02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29"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21963</w:t>
            </w:r>
            <w:r>
              <w:rPr>
                <w:rFonts w:ascii="Times New Roman" w:hAnsi="Times New Roman"/>
                <w:color w:val="000000"/>
                <w:sz w:val="24"/>
                <w:szCs w:val="24"/>
              </w:rPr>
              <w:t>,02</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174"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63724F" w:rsidRPr="008C20C8" w:rsidTr="002D2C5E">
        <w:trPr>
          <w:gridAfter w:val="1"/>
          <w:wAfter w:w="53" w:type="dxa"/>
          <w:trHeight w:val="120"/>
        </w:trPr>
        <w:tc>
          <w:tcPr>
            <w:tcW w:w="5289" w:type="dxa"/>
            <w:gridSpan w:val="2"/>
            <w:vMerge/>
            <w:tcBorders>
              <w:top w:val="single" w:sz="4" w:space="0" w:color="auto"/>
              <w:left w:val="single" w:sz="4" w:space="0" w:color="auto"/>
              <w:bottom w:val="single" w:sz="4" w:space="0" w:color="auto"/>
              <w:right w:val="single" w:sz="4" w:space="0" w:color="auto"/>
            </w:tcBorders>
            <w:vAlign w:val="center"/>
          </w:tcPr>
          <w:p w:rsidR="0063724F" w:rsidRPr="008C20C8" w:rsidRDefault="0063724F" w:rsidP="0063724F">
            <w:pPr>
              <w:rPr>
                <w:rFonts w:ascii="Times New Roman" w:hAnsi="Times New Roman"/>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63724F" w:rsidRPr="008C20C8" w:rsidRDefault="0063724F" w:rsidP="0063724F">
            <w:pPr>
              <w:rPr>
                <w:rFonts w:ascii="Times New Roman" w:hAnsi="Times New Roman"/>
                <w:color w:val="000000"/>
                <w:sz w:val="24"/>
                <w:szCs w:val="24"/>
              </w:rPr>
            </w:pPr>
            <w:r w:rsidRPr="008C20C8">
              <w:rPr>
                <w:rFonts w:ascii="Times New Roman" w:hAnsi="Times New Roman"/>
                <w:color w:val="000000"/>
                <w:sz w:val="24"/>
                <w:szCs w:val="24"/>
              </w:rPr>
              <w:t>ФБ</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21093,3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29"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21093,3</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174"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63724F" w:rsidRPr="008C20C8" w:rsidTr="004E7738">
        <w:trPr>
          <w:gridAfter w:val="1"/>
          <w:wAfter w:w="53" w:type="dxa"/>
          <w:trHeight w:val="120"/>
        </w:trPr>
        <w:tc>
          <w:tcPr>
            <w:tcW w:w="5289" w:type="dxa"/>
            <w:gridSpan w:val="2"/>
            <w:vMerge/>
            <w:tcBorders>
              <w:top w:val="single" w:sz="4" w:space="0" w:color="auto"/>
              <w:left w:val="single" w:sz="4" w:space="0" w:color="auto"/>
              <w:bottom w:val="single" w:sz="4" w:space="0" w:color="auto"/>
              <w:right w:val="single" w:sz="4" w:space="0" w:color="auto"/>
            </w:tcBorders>
            <w:vAlign w:val="center"/>
          </w:tcPr>
          <w:p w:rsidR="0063724F" w:rsidRPr="008C20C8" w:rsidRDefault="0063724F" w:rsidP="0063724F">
            <w:pPr>
              <w:rPr>
                <w:rFonts w:ascii="Times New Roman" w:hAnsi="Times New Roman"/>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63724F" w:rsidRPr="008C20C8" w:rsidRDefault="0063724F" w:rsidP="0063724F">
            <w:pPr>
              <w:rPr>
                <w:rFonts w:ascii="Times New Roman" w:hAnsi="Times New Roman"/>
                <w:color w:val="000000"/>
                <w:sz w:val="24"/>
                <w:szCs w:val="24"/>
              </w:rPr>
            </w:pPr>
            <w:r w:rsidRPr="008C20C8">
              <w:rPr>
                <w:rFonts w:ascii="Times New Roman" w:hAnsi="Times New Roman"/>
                <w:color w:val="000000"/>
                <w:sz w:val="24"/>
                <w:szCs w:val="24"/>
              </w:rPr>
              <w:t>РБ</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430,5</w:t>
            </w:r>
            <w:r>
              <w:rPr>
                <w:rFonts w:ascii="Times New Roman" w:hAnsi="Times New Roman"/>
                <w:color w:val="000000"/>
                <w:sz w:val="24"/>
                <w:szCs w:val="24"/>
              </w:rPr>
              <w:t>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29"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430,5</w:t>
            </w:r>
            <w:r>
              <w:rPr>
                <w:rFonts w:ascii="Times New Roman" w:hAnsi="Times New Roman"/>
                <w:color w:val="000000"/>
                <w:sz w:val="24"/>
                <w:szCs w:val="24"/>
              </w:rPr>
              <w:t>2</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174"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63724F" w:rsidRPr="008C20C8" w:rsidTr="004E7738">
        <w:trPr>
          <w:gridAfter w:val="1"/>
          <w:wAfter w:w="53" w:type="dxa"/>
          <w:trHeight w:val="120"/>
        </w:trPr>
        <w:tc>
          <w:tcPr>
            <w:tcW w:w="5289" w:type="dxa"/>
            <w:gridSpan w:val="2"/>
            <w:vMerge/>
            <w:tcBorders>
              <w:top w:val="single" w:sz="4" w:space="0" w:color="auto"/>
              <w:left w:val="single" w:sz="4" w:space="0" w:color="auto"/>
              <w:bottom w:val="single" w:sz="4" w:space="0" w:color="auto"/>
              <w:right w:val="single" w:sz="4" w:space="0" w:color="auto"/>
            </w:tcBorders>
            <w:vAlign w:val="center"/>
          </w:tcPr>
          <w:p w:rsidR="0063724F" w:rsidRPr="008C20C8" w:rsidRDefault="0063724F" w:rsidP="0063724F">
            <w:pPr>
              <w:rPr>
                <w:rFonts w:ascii="Times New Roman" w:hAnsi="Times New Roman"/>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63724F" w:rsidRPr="008C20C8" w:rsidRDefault="0063724F" w:rsidP="0063724F">
            <w:pPr>
              <w:rPr>
                <w:rFonts w:ascii="Times New Roman" w:hAnsi="Times New Roman"/>
                <w:color w:val="000000"/>
                <w:sz w:val="24"/>
                <w:szCs w:val="24"/>
              </w:rPr>
            </w:pPr>
            <w:r w:rsidRPr="008C20C8">
              <w:rPr>
                <w:rFonts w:ascii="Times New Roman" w:hAnsi="Times New Roman"/>
                <w:color w:val="000000"/>
                <w:sz w:val="24"/>
                <w:szCs w:val="24"/>
              </w:rPr>
              <w:t>МБ</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439,2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29"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439,2</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174"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63724F" w:rsidRPr="008C20C8" w:rsidTr="004E7738">
        <w:trPr>
          <w:gridAfter w:val="1"/>
          <w:wAfter w:w="53" w:type="dxa"/>
          <w:trHeight w:val="783"/>
        </w:trPr>
        <w:tc>
          <w:tcPr>
            <w:tcW w:w="5289" w:type="dxa"/>
            <w:gridSpan w:val="2"/>
            <w:vMerge/>
            <w:tcBorders>
              <w:top w:val="single" w:sz="4" w:space="0" w:color="auto"/>
              <w:left w:val="single" w:sz="4" w:space="0" w:color="auto"/>
              <w:bottom w:val="single" w:sz="4" w:space="0" w:color="auto"/>
              <w:right w:val="single" w:sz="4" w:space="0" w:color="auto"/>
            </w:tcBorders>
            <w:vAlign w:val="center"/>
          </w:tcPr>
          <w:p w:rsidR="0063724F" w:rsidRPr="008C20C8" w:rsidRDefault="0063724F" w:rsidP="0063724F">
            <w:pPr>
              <w:rPr>
                <w:rFonts w:ascii="Times New Roman" w:hAnsi="Times New Roman"/>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63724F" w:rsidRPr="008C20C8" w:rsidRDefault="0063724F" w:rsidP="0063724F">
            <w:pPr>
              <w:rPr>
                <w:rFonts w:ascii="Times New Roman" w:hAnsi="Times New Roman"/>
                <w:color w:val="000000"/>
                <w:sz w:val="24"/>
                <w:szCs w:val="24"/>
              </w:rPr>
            </w:pPr>
            <w:r w:rsidRPr="008C20C8">
              <w:rPr>
                <w:rFonts w:ascii="Times New Roman" w:hAnsi="Times New Roman"/>
                <w:color w:val="000000"/>
                <w:sz w:val="24"/>
                <w:szCs w:val="24"/>
              </w:rPr>
              <w:t>ВБИ</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29"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174"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63724F" w:rsidRPr="008C20C8" w:rsidTr="004E7738">
        <w:trPr>
          <w:gridAfter w:val="1"/>
          <w:wAfter w:w="53" w:type="dxa"/>
          <w:trHeight w:val="120"/>
        </w:trPr>
        <w:tc>
          <w:tcPr>
            <w:tcW w:w="5289" w:type="dxa"/>
            <w:gridSpan w:val="2"/>
            <w:vMerge w:val="restart"/>
            <w:tcBorders>
              <w:top w:val="single" w:sz="4" w:space="0" w:color="auto"/>
              <w:left w:val="single" w:sz="4" w:space="0" w:color="auto"/>
              <w:bottom w:val="single" w:sz="4" w:space="0" w:color="auto"/>
              <w:right w:val="single" w:sz="4" w:space="0" w:color="auto"/>
            </w:tcBorders>
            <w:vAlign w:val="center"/>
          </w:tcPr>
          <w:p w:rsidR="0063724F" w:rsidRPr="008C20C8" w:rsidRDefault="0063724F" w:rsidP="0063724F">
            <w:pPr>
              <w:rPr>
                <w:rFonts w:ascii="Times New Roman" w:hAnsi="Times New Roman"/>
                <w:color w:val="000000"/>
                <w:sz w:val="24"/>
                <w:szCs w:val="24"/>
              </w:rPr>
            </w:pPr>
            <w:r w:rsidRPr="008C20C8">
              <w:rPr>
                <w:rFonts w:ascii="Times New Roman" w:hAnsi="Times New Roman"/>
                <w:color w:val="000000"/>
                <w:sz w:val="24"/>
                <w:szCs w:val="24"/>
              </w:rPr>
              <w:t xml:space="preserve">Устройство  оборудования физкультурно-оздоровительного комплекса открытого типа», расположенного по адресу: </w:t>
            </w:r>
            <w:proofErr w:type="spellStart"/>
            <w:r w:rsidRPr="008C20C8">
              <w:rPr>
                <w:rFonts w:ascii="Times New Roman" w:hAnsi="Times New Roman"/>
                <w:color w:val="000000"/>
                <w:sz w:val="24"/>
                <w:szCs w:val="24"/>
              </w:rPr>
              <w:t>ул.Советская</w:t>
            </w:r>
            <w:proofErr w:type="spellEnd"/>
            <w:r w:rsidRPr="008C20C8">
              <w:rPr>
                <w:rFonts w:ascii="Times New Roman" w:hAnsi="Times New Roman"/>
                <w:color w:val="000000"/>
                <w:sz w:val="24"/>
                <w:szCs w:val="24"/>
              </w:rPr>
              <w:t xml:space="preserve">, д.7А, </w:t>
            </w:r>
            <w:proofErr w:type="spellStart"/>
            <w:r w:rsidRPr="008C20C8">
              <w:rPr>
                <w:rFonts w:ascii="Times New Roman" w:hAnsi="Times New Roman"/>
                <w:color w:val="000000"/>
                <w:sz w:val="24"/>
                <w:szCs w:val="24"/>
              </w:rPr>
              <w:t>с.Бичура</w:t>
            </w:r>
            <w:proofErr w:type="spellEnd"/>
            <w:r w:rsidRPr="008C20C8">
              <w:rPr>
                <w:rFonts w:ascii="Times New Roman" w:hAnsi="Times New Roman"/>
                <w:color w:val="000000"/>
                <w:sz w:val="24"/>
                <w:szCs w:val="24"/>
              </w:rPr>
              <w:t xml:space="preserve">, </w:t>
            </w:r>
            <w:proofErr w:type="spellStart"/>
            <w:r w:rsidRPr="008C20C8">
              <w:rPr>
                <w:rFonts w:ascii="Times New Roman" w:hAnsi="Times New Roman"/>
                <w:color w:val="000000"/>
                <w:sz w:val="24"/>
                <w:szCs w:val="24"/>
              </w:rPr>
              <w:t>Бичурского</w:t>
            </w:r>
            <w:proofErr w:type="spellEnd"/>
            <w:r w:rsidRPr="008C20C8">
              <w:rPr>
                <w:rFonts w:ascii="Times New Roman" w:hAnsi="Times New Roman"/>
                <w:color w:val="000000"/>
                <w:sz w:val="24"/>
                <w:szCs w:val="24"/>
              </w:rPr>
              <w:t xml:space="preserve"> района, Республики Бурятия- (по ГРБС Муниципальное учреждение районное управление образованием Администрации муниципального образования "</w:t>
            </w:r>
            <w:proofErr w:type="spellStart"/>
            <w:r w:rsidRPr="008C20C8">
              <w:rPr>
                <w:rFonts w:ascii="Times New Roman" w:hAnsi="Times New Roman"/>
                <w:color w:val="000000"/>
                <w:sz w:val="24"/>
                <w:szCs w:val="24"/>
              </w:rPr>
              <w:t>Бичурский</w:t>
            </w:r>
            <w:proofErr w:type="spellEnd"/>
            <w:r w:rsidRPr="008C20C8">
              <w:rPr>
                <w:rFonts w:ascii="Times New Roman" w:hAnsi="Times New Roman"/>
                <w:color w:val="000000"/>
                <w:sz w:val="24"/>
                <w:szCs w:val="24"/>
              </w:rPr>
              <w:t xml:space="preserve"> район")</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3724F" w:rsidRPr="008C20C8" w:rsidRDefault="0063724F" w:rsidP="0063724F">
            <w:pPr>
              <w:rPr>
                <w:rFonts w:ascii="Times New Roman" w:hAnsi="Times New Roman"/>
                <w:color w:val="000000"/>
                <w:sz w:val="24"/>
                <w:szCs w:val="24"/>
              </w:rPr>
            </w:pPr>
            <w:r w:rsidRPr="008C20C8">
              <w:rPr>
                <w:rFonts w:ascii="Times New Roman" w:hAnsi="Times New Roman"/>
                <w:color w:val="000000"/>
                <w:sz w:val="24"/>
                <w:szCs w:val="24"/>
              </w:rPr>
              <w:t>Всего</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21963</w:t>
            </w:r>
            <w:r>
              <w:rPr>
                <w:rFonts w:ascii="Times New Roman" w:hAnsi="Times New Roman"/>
                <w:color w:val="000000"/>
                <w:sz w:val="24"/>
                <w:szCs w:val="24"/>
              </w:rPr>
              <w:t>,02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21963</w:t>
            </w:r>
            <w:r>
              <w:rPr>
                <w:rFonts w:ascii="Times New Roman" w:hAnsi="Times New Roman"/>
                <w:color w:val="000000"/>
                <w:sz w:val="24"/>
                <w:szCs w:val="24"/>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63724F" w:rsidRPr="008C20C8" w:rsidTr="004E7738">
        <w:trPr>
          <w:gridAfter w:val="1"/>
          <w:wAfter w:w="53" w:type="dxa"/>
          <w:trHeight w:val="120"/>
        </w:trPr>
        <w:tc>
          <w:tcPr>
            <w:tcW w:w="5289" w:type="dxa"/>
            <w:gridSpan w:val="2"/>
            <w:vMerge/>
            <w:tcBorders>
              <w:top w:val="single" w:sz="4" w:space="0" w:color="auto"/>
              <w:left w:val="single" w:sz="4" w:space="0" w:color="auto"/>
              <w:bottom w:val="single" w:sz="4" w:space="0" w:color="auto"/>
              <w:right w:val="single" w:sz="4" w:space="0" w:color="auto"/>
            </w:tcBorders>
            <w:vAlign w:val="center"/>
          </w:tcPr>
          <w:p w:rsidR="0063724F" w:rsidRPr="008C20C8" w:rsidRDefault="0063724F" w:rsidP="0063724F">
            <w:pPr>
              <w:rPr>
                <w:rFonts w:ascii="Times New Roman" w:hAnsi="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3724F" w:rsidRPr="008C20C8" w:rsidRDefault="0063724F" w:rsidP="0063724F">
            <w:pPr>
              <w:rPr>
                <w:rFonts w:ascii="Times New Roman" w:hAnsi="Times New Roman"/>
                <w:color w:val="000000"/>
                <w:sz w:val="24"/>
                <w:szCs w:val="24"/>
              </w:rPr>
            </w:pPr>
            <w:r w:rsidRPr="008C20C8">
              <w:rPr>
                <w:rFonts w:ascii="Times New Roman" w:hAnsi="Times New Roman"/>
                <w:color w:val="000000"/>
                <w:sz w:val="24"/>
                <w:szCs w:val="24"/>
              </w:rPr>
              <w:t>ФБ</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21093,3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21093,3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63724F" w:rsidRPr="008C20C8" w:rsidTr="004E7738">
        <w:trPr>
          <w:gridAfter w:val="1"/>
          <w:wAfter w:w="53" w:type="dxa"/>
          <w:trHeight w:val="120"/>
        </w:trPr>
        <w:tc>
          <w:tcPr>
            <w:tcW w:w="5289" w:type="dxa"/>
            <w:gridSpan w:val="2"/>
            <w:vMerge/>
            <w:tcBorders>
              <w:top w:val="single" w:sz="4" w:space="0" w:color="auto"/>
              <w:left w:val="single" w:sz="4" w:space="0" w:color="auto"/>
              <w:bottom w:val="single" w:sz="4" w:space="0" w:color="auto"/>
              <w:right w:val="single" w:sz="4" w:space="0" w:color="auto"/>
            </w:tcBorders>
            <w:vAlign w:val="center"/>
          </w:tcPr>
          <w:p w:rsidR="0063724F" w:rsidRPr="008C20C8" w:rsidRDefault="0063724F" w:rsidP="0063724F">
            <w:pPr>
              <w:rPr>
                <w:rFonts w:ascii="Times New Roman" w:hAnsi="Times New Roman"/>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63724F" w:rsidRPr="008C20C8" w:rsidRDefault="0063724F" w:rsidP="0063724F">
            <w:pPr>
              <w:rPr>
                <w:rFonts w:ascii="Times New Roman" w:hAnsi="Times New Roman"/>
                <w:color w:val="000000"/>
                <w:sz w:val="24"/>
                <w:szCs w:val="24"/>
              </w:rPr>
            </w:pPr>
            <w:r w:rsidRPr="008C20C8">
              <w:rPr>
                <w:rFonts w:ascii="Times New Roman" w:hAnsi="Times New Roman"/>
                <w:color w:val="000000"/>
                <w:sz w:val="24"/>
                <w:szCs w:val="24"/>
              </w:rPr>
              <w:t>РБ</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430,5</w:t>
            </w:r>
            <w:r>
              <w:rPr>
                <w:rFonts w:ascii="Times New Roman" w:hAnsi="Times New Roman"/>
                <w:color w:val="000000"/>
                <w:sz w:val="24"/>
                <w:szCs w:val="24"/>
              </w:rPr>
              <w:t>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29"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430,5</w:t>
            </w:r>
            <w:r>
              <w:rPr>
                <w:rFonts w:ascii="Times New Roman" w:hAnsi="Times New Roman"/>
                <w:color w:val="000000"/>
                <w:sz w:val="24"/>
                <w:szCs w:val="24"/>
              </w:rPr>
              <w:t>2</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174"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63724F" w:rsidRPr="008C20C8" w:rsidTr="004E7738">
        <w:trPr>
          <w:gridAfter w:val="1"/>
          <w:wAfter w:w="53" w:type="dxa"/>
          <w:trHeight w:val="120"/>
        </w:trPr>
        <w:tc>
          <w:tcPr>
            <w:tcW w:w="5289" w:type="dxa"/>
            <w:gridSpan w:val="2"/>
            <w:vMerge/>
            <w:tcBorders>
              <w:top w:val="single" w:sz="4" w:space="0" w:color="auto"/>
              <w:left w:val="single" w:sz="4" w:space="0" w:color="auto"/>
              <w:bottom w:val="single" w:sz="4" w:space="0" w:color="auto"/>
              <w:right w:val="single" w:sz="4" w:space="0" w:color="auto"/>
            </w:tcBorders>
            <w:vAlign w:val="center"/>
          </w:tcPr>
          <w:p w:rsidR="0063724F" w:rsidRPr="008C20C8" w:rsidRDefault="0063724F" w:rsidP="0063724F">
            <w:pPr>
              <w:rPr>
                <w:rFonts w:ascii="Times New Roman" w:hAnsi="Times New Roman"/>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63724F" w:rsidRPr="008C20C8" w:rsidRDefault="0063724F" w:rsidP="0063724F">
            <w:pPr>
              <w:rPr>
                <w:rFonts w:ascii="Times New Roman" w:hAnsi="Times New Roman"/>
                <w:color w:val="000000"/>
                <w:sz w:val="24"/>
                <w:szCs w:val="24"/>
              </w:rPr>
            </w:pPr>
            <w:r w:rsidRPr="008C20C8">
              <w:rPr>
                <w:rFonts w:ascii="Times New Roman" w:hAnsi="Times New Roman"/>
                <w:color w:val="000000"/>
                <w:sz w:val="24"/>
                <w:szCs w:val="24"/>
              </w:rPr>
              <w:t>МБ</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439,2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29"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439,2</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174"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63724F" w:rsidRPr="008C20C8" w:rsidTr="004E7738">
        <w:trPr>
          <w:gridAfter w:val="1"/>
          <w:wAfter w:w="53" w:type="dxa"/>
          <w:trHeight w:val="120"/>
        </w:trPr>
        <w:tc>
          <w:tcPr>
            <w:tcW w:w="5289" w:type="dxa"/>
            <w:gridSpan w:val="2"/>
            <w:vMerge/>
            <w:tcBorders>
              <w:top w:val="single" w:sz="4" w:space="0" w:color="auto"/>
              <w:left w:val="single" w:sz="4" w:space="0" w:color="auto"/>
              <w:bottom w:val="single" w:sz="4" w:space="0" w:color="auto"/>
              <w:right w:val="single" w:sz="4" w:space="0" w:color="auto"/>
            </w:tcBorders>
            <w:vAlign w:val="center"/>
          </w:tcPr>
          <w:p w:rsidR="0063724F" w:rsidRPr="008C20C8" w:rsidRDefault="0063724F" w:rsidP="0063724F">
            <w:pPr>
              <w:rPr>
                <w:rFonts w:ascii="Times New Roman" w:hAnsi="Times New Roman"/>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63724F" w:rsidRPr="008C20C8" w:rsidRDefault="0063724F" w:rsidP="0063724F">
            <w:pPr>
              <w:rPr>
                <w:rFonts w:ascii="Times New Roman" w:hAnsi="Times New Roman"/>
                <w:color w:val="000000"/>
                <w:sz w:val="24"/>
                <w:szCs w:val="24"/>
              </w:rPr>
            </w:pPr>
            <w:r w:rsidRPr="008C20C8">
              <w:rPr>
                <w:rFonts w:ascii="Times New Roman" w:hAnsi="Times New Roman"/>
                <w:color w:val="000000"/>
                <w:sz w:val="24"/>
                <w:szCs w:val="24"/>
              </w:rPr>
              <w:t>ВБИ</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29"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174"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63724F" w:rsidRPr="008C20C8" w:rsidTr="004E7738">
        <w:trPr>
          <w:gridAfter w:val="1"/>
          <w:wAfter w:w="53" w:type="dxa"/>
          <w:trHeight w:val="120"/>
        </w:trPr>
        <w:tc>
          <w:tcPr>
            <w:tcW w:w="5289" w:type="dxa"/>
            <w:gridSpan w:val="2"/>
            <w:vMerge w:val="restart"/>
            <w:tcBorders>
              <w:top w:val="single" w:sz="4" w:space="0" w:color="auto"/>
              <w:left w:val="single" w:sz="4" w:space="0" w:color="auto"/>
              <w:bottom w:val="single" w:sz="4" w:space="0" w:color="auto"/>
              <w:right w:val="single" w:sz="4" w:space="0" w:color="auto"/>
            </w:tcBorders>
            <w:vAlign w:val="center"/>
          </w:tcPr>
          <w:p w:rsidR="0063724F" w:rsidRPr="008C20C8" w:rsidRDefault="0063724F" w:rsidP="0063724F">
            <w:pPr>
              <w:rPr>
                <w:rFonts w:ascii="Times New Roman" w:hAnsi="Times New Roman"/>
                <w:color w:val="000000"/>
                <w:sz w:val="24"/>
                <w:szCs w:val="24"/>
              </w:rPr>
            </w:pPr>
            <w:r w:rsidRPr="008C20C8">
              <w:rPr>
                <w:rFonts w:ascii="Times New Roman" w:hAnsi="Times New Roman"/>
                <w:color w:val="000000"/>
                <w:sz w:val="24"/>
                <w:szCs w:val="24"/>
              </w:rPr>
              <w:t xml:space="preserve">Капитальный ремонт стадиона, расположенного по адресу: </w:t>
            </w:r>
            <w:proofErr w:type="spellStart"/>
            <w:r w:rsidRPr="008C20C8">
              <w:rPr>
                <w:rFonts w:ascii="Times New Roman" w:hAnsi="Times New Roman"/>
                <w:color w:val="000000"/>
                <w:sz w:val="24"/>
                <w:szCs w:val="24"/>
              </w:rPr>
              <w:t>ул.Советская</w:t>
            </w:r>
            <w:proofErr w:type="spellEnd"/>
            <w:r w:rsidRPr="008C20C8">
              <w:rPr>
                <w:rFonts w:ascii="Times New Roman" w:hAnsi="Times New Roman"/>
                <w:color w:val="000000"/>
                <w:sz w:val="24"/>
                <w:szCs w:val="24"/>
              </w:rPr>
              <w:t xml:space="preserve">, д.52-б, </w:t>
            </w:r>
            <w:proofErr w:type="spellStart"/>
            <w:r w:rsidRPr="008C20C8">
              <w:rPr>
                <w:rFonts w:ascii="Times New Roman" w:hAnsi="Times New Roman"/>
                <w:color w:val="000000"/>
                <w:sz w:val="24"/>
                <w:szCs w:val="24"/>
              </w:rPr>
              <w:t>с.Бичура</w:t>
            </w:r>
            <w:proofErr w:type="spellEnd"/>
            <w:r w:rsidRPr="008C20C8">
              <w:rPr>
                <w:rFonts w:ascii="Times New Roman" w:hAnsi="Times New Roman"/>
                <w:color w:val="000000"/>
                <w:sz w:val="24"/>
                <w:szCs w:val="24"/>
              </w:rPr>
              <w:t xml:space="preserve">, </w:t>
            </w:r>
            <w:proofErr w:type="spellStart"/>
            <w:r w:rsidRPr="008C20C8">
              <w:rPr>
                <w:rFonts w:ascii="Times New Roman" w:hAnsi="Times New Roman"/>
                <w:color w:val="000000"/>
                <w:sz w:val="24"/>
                <w:szCs w:val="24"/>
              </w:rPr>
              <w:t>Бичурского</w:t>
            </w:r>
            <w:proofErr w:type="spellEnd"/>
            <w:r w:rsidRPr="008C20C8">
              <w:rPr>
                <w:rFonts w:ascii="Times New Roman" w:hAnsi="Times New Roman"/>
                <w:color w:val="000000"/>
                <w:sz w:val="24"/>
                <w:szCs w:val="24"/>
              </w:rPr>
              <w:t xml:space="preserve"> района, Республики Бурятия  - (по ГРБС Муниципальное учреждение районное управление образованием Администрации муниципального образования "</w:t>
            </w:r>
            <w:proofErr w:type="spellStart"/>
            <w:r w:rsidRPr="008C20C8">
              <w:rPr>
                <w:rFonts w:ascii="Times New Roman" w:hAnsi="Times New Roman"/>
                <w:color w:val="000000"/>
                <w:sz w:val="24"/>
                <w:szCs w:val="24"/>
              </w:rPr>
              <w:t>Бичурский</w:t>
            </w:r>
            <w:proofErr w:type="spellEnd"/>
            <w:r w:rsidRPr="008C20C8">
              <w:rPr>
                <w:rFonts w:ascii="Times New Roman" w:hAnsi="Times New Roman"/>
                <w:color w:val="000000"/>
                <w:sz w:val="24"/>
                <w:szCs w:val="24"/>
              </w:rPr>
              <w:t xml:space="preserve"> район")</w:t>
            </w:r>
          </w:p>
        </w:tc>
        <w:tc>
          <w:tcPr>
            <w:tcW w:w="1559" w:type="dxa"/>
            <w:tcBorders>
              <w:top w:val="single" w:sz="4" w:space="0" w:color="auto"/>
              <w:left w:val="nil"/>
              <w:bottom w:val="single" w:sz="4" w:space="0" w:color="auto"/>
              <w:right w:val="single" w:sz="4" w:space="0" w:color="auto"/>
            </w:tcBorders>
            <w:shd w:val="clear" w:color="auto" w:fill="auto"/>
            <w:vAlign w:val="center"/>
          </w:tcPr>
          <w:p w:rsidR="0063724F" w:rsidRPr="008C20C8" w:rsidRDefault="0063724F" w:rsidP="0063724F">
            <w:pPr>
              <w:rPr>
                <w:rFonts w:ascii="Times New Roman" w:hAnsi="Times New Roman"/>
                <w:color w:val="000000"/>
                <w:sz w:val="24"/>
                <w:szCs w:val="24"/>
              </w:rPr>
            </w:pPr>
            <w:r w:rsidRPr="008C20C8">
              <w:rPr>
                <w:rFonts w:ascii="Times New Roman" w:hAnsi="Times New Roman"/>
                <w:color w:val="000000"/>
                <w:sz w:val="24"/>
                <w:szCs w:val="24"/>
              </w:rPr>
              <w:t>Всего</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Pr>
                <w:rFonts w:ascii="Times New Roman" w:hAnsi="Times New Roman"/>
                <w:color w:val="000000"/>
                <w:sz w:val="24"/>
                <w:szCs w:val="24"/>
              </w:rPr>
              <w:t>45573,77</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29"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Pr>
                <w:rFonts w:ascii="Times New Roman" w:hAnsi="Times New Roman"/>
                <w:color w:val="000000"/>
                <w:sz w:val="24"/>
                <w:szCs w:val="24"/>
              </w:rPr>
              <w:t>45573,77</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174"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63724F" w:rsidRPr="008C20C8" w:rsidTr="004E7738">
        <w:trPr>
          <w:gridAfter w:val="1"/>
          <w:wAfter w:w="53" w:type="dxa"/>
          <w:trHeight w:val="120"/>
        </w:trPr>
        <w:tc>
          <w:tcPr>
            <w:tcW w:w="5289" w:type="dxa"/>
            <w:gridSpan w:val="2"/>
            <w:vMerge/>
            <w:tcBorders>
              <w:top w:val="single" w:sz="4" w:space="0" w:color="auto"/>
              <w:left w:val="single" w:sz="4" w:space="0" w:color="auto"/>
              <w:bottom w:val="single" w:sz="4" w:space="0" w:color="auto"/>
              <w:right w:val="single" w:sz="4" w:space="0" w:color="auto"/>
            </w:tcBorders>
            <w:vAlign w:val="center"/>
          </w:tcPr>
          <w:p w:rsidR="0063724F" w:rsidRPr="008C20C8" w:rsidRDefault="0063724F" w:rsidP="0063724F">
            <w:pPr>
              <w:rPr>
                <w:rFonts w:ascii="Times New Roman" w:hAnsi="Times New Roman"/>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63724F" w:rsidRPr="008C20C8" w:rsidRDefault="0063724F" w:rsidP="0063724F">
            <w:pPr>
              <w:rPr>
                <w:rFonts w:ascii="Times New Roman" w:hAnsi="Times New Roman"/>
                <w:color w:val="000000"/>
                <w:sz w:val="24"/>
                <w:szCs w:val="24"/>
              </w:rPr>
            </w:pPr>
            <w:r w:rsidRPr="008C20C8">
              <w:rPr>
                <w:rFonts w:ascii="Times New Roman" w:hAnsi="Times New Roman"/>
                <w:color w:val="000000"/>
                <w:sz w:val="24"/>
                <w:szCs w:val="24"/>
              </w:rPr>
              <w:t>ФБ</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Pr>
                <w:rFonts w:ascii="Times New Roman" w:hAnsi="Times New Roman"/>
                <w:color w:val="000000"/>
                <w:sz w:val="24"/>
                <w:szCs w:val="24"/>
              </w:rPr>
              <w:t>43768,1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29"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Pr>
                <w:rFonts w:ascii="Times New Roman" w:hAnsi="Times New Roman"/>
                <w:color w:val="000000"/>
                <w:sz w:val="24"/>
                <w:szCs w:val="24"/>
              </w:rPr>
              <w:t>43768,1</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174"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63724F" w:rsidRPr="008C20C8" w:rsidTr="004E7738">
        <w:trPr>
          <w:gridAfter w:val="1"/>
          <w:wAfter w:w="53" w:type="dxa"/>
          <w:trHeight w:val="120"/>
        </w:trPr>
        <w:tc>
          <w:tcPr>
            <w:tcW w:w="5289" w:type="dxa"/>
            <w:gridSpan w:val="2"/>
            <w:vMerge/>
            <w:tcBorders>
              <w:top w:val="single" w:sz="4" w:space="0" w:color="auto"/>
              <w:left w:val="single" w:sz="4" w:space="0" w:color="auto"/>
              <w:bottom w:val="single" w:sz="4" w:space="0" w:color="auto"/>
              <w:right w:val="single" w:sz="4" w:space="0" w:color="auto"/>
            </w:tcBorders>
            <w:vAlign w:val="center"/>
          </w:tcPr>
          <w:p w:rsidR="0063724F" w:rsidRPr="008C20C8" w:rsidRDefault="0063724F" w:rsidP="0063724F">
            <w:pPr>
              <w:rPr>
                <w:rFonts w:ascii="Times New Roman" w:hAnsi="Times New Roman"/>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63724F" w:rsidRPr="008C20C8" w:rsidRDefault="0063724F" w:rsidP="0063724F">
            <w:pPr>
              <w:rPr>
                <w:rFonts w:ascii="Times New Roman" w:hAnsi="Times New Roman"/>
                <w:color w:val="000000"/>
                <w:sz w:val="24"/>
                <w:szCs w:val="24"/>
              </w:rPr>
            </w:pPr>
            <w:r w:rsidRPr="008C20C8">
              <w:rPr>
                <w:rFonts w:ascii="Times New Roman" w:hAnsi="Times New Roman"/>
                <w:color w:val="000000"/>
                <w:sz w:val="24"/>
                <w:szCs w:val="24"/>
              </w:rPr>
              <w:t>РБ</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Pr>
                <w:rFonts w:ascii="Times New Roman" w:hAnsi="Times New Roman"/>
                <w:color w:val="000000"/>
                <w:sz w:val="24"/>
                <w:szCs w:val="24"/>
              </w:rPr>
              <w:t>893,28</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29"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Pr>
                <w:rFonts w:ascii="Times New Roman" w:hAnsi="Times New Roman"/>
                <w:color w:val="000000"/>
                <w:sz w:val="24"/>
                <w:szCs w:val="24"/>
              </w:rPr>
              <w:t>893,28</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174"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63724F" w:rsidRPr="008C20C8" w:rsidTr="004E7738">
        <w:trPr>
          <w:gridAfter w:val="1"/>
          <w:wAfter w:w="53" w:type="dxa"/>
          <w:trHeight w:val="120"/>
        </w:trPr>
        <w:tc>
          <w:tcPr>
            <w:tcW w:w="5289" w:type="dxa"/>
            <w:gridSpan w:val="2"/>
            <w:vMerge/>
            <w:tcBorders>
              <w:top w:val="single" w:sz="4" w:space="0" w:color="auto"/>
              <w:left w:val="single" w:sz="4" w:space="0" w:color="auto"/>
              <w:bottom w:val="single" w:sz="4" w:space="0" w:color="auto"/>
              <w:right w:val="single" w:sz="4" w:space="0" w:color="auto"/>
            </w:tcBorders>
            <w:vAlign w:val="center"/>
          </w:tcPr>
          <w:p w:rsidR="0063724F" w:rsidRPr="008C20C8" w:rsidRDefault="0063724F" w:rsidP="0063724F">
            <w:pPr>
              <w:rPr>
                <w:rFonts w:ascii="Times New Roman" w:hAnsi="Times New Roman"/>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63724F" w:rsidRPr="008C20C8" w:rsidRDefault="0063724F" w:rsidP="0063724F">
            <w:pPr>
              <w:rPr>
                <w:rFonts w:ascii="Times New Roman" w:hAnsi="Times New Roman"/>
                <w:color w:val="000000"/>
                <w:sz w:val="24"/>
                <w:szCs w:val="24"/>
              </w:rPr>
            </w:pPr>
            <w:r w:rsidRPr="008C20C8">
              <w:rPr>
                <w:rFonts w:ascii="Times New Roman" w:hAnsi="Times New Roman"/>
                <w:color w:val="000000"/>
                <w:sz w:val="24"/>
                <w:szCs w:val="24"/>
              </w:rPr>
              <w:t>МБ</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Pr>
                <w:rFonts w:ascii="Times New Roman" w:hAnsi="Times New Roman"/>
                <w:color w:val="000000"/>
                <w:sz w:val="24"/>
                <w:szCs w:val="24"/>
              </w:rPr>
              <w:t>912,4</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63724F" w:rsidRPr="008C20C8" w:rsidRDefault="0063724F" w:rsidP="0063724F">
            <w:pPr>
              <w:rPr>
                <w:rFonts w:ascii="Times New Roman" w:hAnsi="Times New Roman"/>
                <w:color w:val="000000"/>
                <w:sz w:val="24"/>
                <w:szCs w:val="24"/>
              </w:rPr>
            </w:pPr>
            <w:r w:rsidRPr="008C20C8">
              <w:rPr>
                <w:rFonts w:ascii="Times New Roman" w:hAnsi="Times New Roman"/>
                <w:color w:val="000000"/>
                <w:sz w:val="24"/>
                <w:szCs w:val="24"/>
              </w:rPr>
              <w:t> </w:t>
            </w:r>
          </w:p>
        </w:tc>
        <w:tc>
          <w:tcPr>
            <w:tcW w:w="1729"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Pr>
                <w:rFonts w:ascii="Times New Roman" w:hAnsi="Times New Roman"/>
                <w:color w:val="000000"/>
                <w:sz w:val="24"/>
                <w:szCs w:val="24"/>
              </w:rPr>
              <w:t>912,4</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174"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63724F" w:rsidRPr="008C20C8" w:rsidTr="004E7738">
        <w:trPr>
          <w:gridAfter w:val="1"/>
          <w:wAfter w:w="53" w:type="dxa"/>
          <w:trHeight w:val="120"/>
        </w:trPr>
        <w:tc>
          <w:tcPr>
            <w:tcW w:w="5289" w:type="dxa"/>
            <w:gridSpan w:val="2"/>
            <w:vMerge/>
            <w:tcBorders>
              <w:top w:val="single" w:sz="4" w:space="0" w:color="auto"/>
              <w:left w:val="single" w:sz="4" w:space="0" w:color="auto"/>
              <w:bottom w:val="single" w:sz="4" w:space="0" w:color="auto"/>
              <w:right w:val="single" w:sz="4" w:space="0" w:color="auto"/>
            </w:tcBorders>
            <w:vAlign w:val="center"/>
          </w:tcPr>
          <w:p w:rsidR="0063724F" w:rsidRPr="008C20C8" w:rsidRDefault="0063724F" w:rsidP="0063724F">
            <w:pPr>
              <w:rPr>
                <w:rFonts w:ascii="Times New Roman" w:hAnsi="Times New Roman"/>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63724F" w:rsidRPr="008C20C8" w:rsidRDefault="0063724F" w:rsidP="0063724F">
            <w:pPr>
              <w:rPr>
                <w:rFonts w:ascii="Times New Roman" w:hAnsi="Times New Roman"/>
                <w:color w:val="000000"/>
                <w:sz w:val="24"/>
                <w:szCs w:val="24"/>
              </w:rPr>
            </w:pPr>
            <w:r w:rsidRPr="008C20C8">
              <w:rPr>
                <w:rFonts w:ascii="Times New Roman" w:hAnsi="Times New Roman"/>
                <w:color w:val="000000"/>
                <w:sz w:val="24"/>
                <w:szCs w:val="24"/>
              </w:rPr>
              <w:t>ВБИ</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29"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174"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63724F" w:rsidRPr="008C20C8" w:rsidTr="004E7738">
        <w:trPr>
          <w:gridAfter w:val="1"/>
          <w:wAfter w:w="53" w:type="dxa"/>
          <w:trHeight w:val="120"/>
        </w:trPr>
        <w:tc>
          <w:tcPr>
            <w:tcW w:w="5289" w:type="dxa"/>
            <w:gridSpan w:val="2"/>
            <w:vMerge w:val="restart"/>
            <w:tcBorders>
              <w:top w:val="single" w:sz="4" w:space="0" w:color="auto"/>
              <w:left w:val="single" w:sz="4" w:space="0" w:color="auto"/>
              <w:bottom w:val="single" w:sz="4" w:space="0" w:color="auto"/>
              <w:right w:val="single" w:sz="4" w:space="0" w:color="auto"/>
            </w:tcBorders>
            <w:vAlign w:val="center"/>
          </w:tcPr>
          <w:p w:rsidR="0063724F" w:rsidRPr="008C20C8" w:rsidRDefault="0063724F" w:rsidP="0063724F">
            <w:pPr>
              <w:rPr>
                <w:rFonts w:ascii="Times New Roman" w:hAnsi="Times New Roman"/>
                <w:color w:val="000000"/>
                <w:sz w:val="24"/>
                <w:szCs w:val="24"/>
              </w:rPr>
            </w:pPr>
            <w:r w:rsidRPr="008C20C8">
              <w:rPr>
                <w:rFonts w:ascii="Times New Roman" w:hAnsi="Times New Roman"/>
                <w:color w:val="000000"/>
                <w:sz w:val="24"/>
                <w:szCs w:val="24"/>
              </w:rPr>
              <w:t xml:space="preserve">Капитальный ремонт здания дома культуры по ул. Советская,45 в с. Бичура </w:t>
            </w:r>
            <w:proofErr w:type="spellStart"/>
            <w:r w:rsidRPr="008C20C8">
              <w:rPr>
                <w:rFonts w:ascii="Times New Roman" w:hAnsi="Times New Roman"/>
                <w:color w:val="000000"/>
                <w:sz w:val="24"/>
                <w:szCs w:val="24"/>
              </w:rPr>
              <w:t>Бичурского</w:t>
            </w:r>
            <w:proofErr w:type="spellEnd"/>
            <w:r w:rsidRPr="008C20C8">
              <w:rPr>
                <w:rFonts w:ascii="Times New Roman" w:hAnsi="Times New Roman"/>
                <w:color w:val="000000"/>
                <w:sz w:val="24"/>
                <w:szCs w:val="24"/>
              </w:rPr>
              <w:t xml:space="preserve"> района Республики Бурятия- (по МБУК   «Районный дом культуры»)- (ГРБС Муниципальное учреждение Управление культуры </w:t>
            </w:r>
            <w:r w:rsidRPr="008C20C8">
              <w:rPr>
                <w:rFonts w:ascii="Times New Roman" w:hAnsi="Times New Roman"/>
                <w:color w:val="000000"/>
                <w:sz w:val="24"/>
                <w:szCs w:val="24"/>
              </w:rPr>
              <w:lastRenderedPageBreak/>
              <w:t>администрации Муниципального образования "</w:t>
            </w:r>
            <w:proofErr w:type="spellStart"/>
            <w:r w:rsidRPr="008C20C8">
              <w:rPr>
                <w:rFonts w:ascii="Times New Roman" w:hAnsi="Times New Roman"/>
                <w:color w:val="000000"/>
                <w:sz w:val="24"/>
                <w:szCs w:val="24"/>
              </w:rPr>
              <w:t>Бичурский</w:t>
            </w:r>
            <w:proofErr w:type="spellEnd"/>
            <w:r w:rsidRPr="008C20C8">
              <w:rPr>
                <w:rFonts w:ascii="Times New Roman" w:hAnsi="Times New Roman"/>
                <w:color w:val="000000"/>
                <w:sz w:val="24"/>
                <w:szCs w:val="24"/>
              </w:rPr>
              <w:t xml:space="preserve"> район")</w:t>
            </w:r>
          </w:p>
        </w:tc>
        <w:tc>
          <w:tcPr>
            <w:tcW w:w="1559" w:type="dxa"/>
            <w:tcBorders>
              <w:top w:val="single" w:sz="4" w:space="0" w:color="auto"/>
              <w:left w:val="nil"/>
              <w:bottom w:val="single" w:sz="4" w:space="0" w:color="auto"/>
              <w:right w:val="single" w:sz="4" w:space="0" w:color="auto"/>
            </w:tcBorders>
            <w:shd w:val="clear" w:color="auto" w:fill="auto"/>
            <w:vAlign w:val="center"/>
          </w:tcPr>
          <w:p w:rsidR="0063724F" w:rsidRPr="008C20C8" w:rsidRDefault="0063724F" w:rsidP="0063724F">
            <w:pPr>
              <w:rPr>
                <w:rFonts w:ascii="Times New Roman" w:hAnsi="Times New Roman"/>
                <w:color w:val="000000"/>
                <w:sz w:val="24"/>
                <w:szCs w:val="24"/>
              </w:rPr>
            </w:pPr>
            <w:r w:rsidRPr="008C20C8">
              <w:rPr>
                <w:rFonts w:ascii="Times New Roman" w:hAnsi="Times New Roman"/>
                <w:color w:val="000000"/>
                <w:sz w:val="24"/>
                <w:szCs w:val="24"/>
              </w:rPr>
              <w:lastRenderedPageBreak/>
              <w:t>Всего</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Pr>
                <w:rFonts w:ascii="Times New Roman" w:hAnsi="Times New Roman"/>
                <w:color w:val="000000"/>
                <w:sz w:val="24"/>
                <w:szCs w:val="24"/>
              </w:rPr>
              <w:t>21611,01086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29"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Pr>
                <w:rFonts w:ascii="Times New Roman" w:hAnsi="Times New Roman"/>
                <w:color w:val="000000"/>
                <w:sz w:val="24"/>
                <w:szCs w:val="24"/>
              </w:rPr>
              <w:t>21611,01086</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174"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63724F" w:rsidRPr="008C20C8" w:rsidTr="004E7738">
        <w:trPr>
          <w:gridAfter w:val="1"/>
          <w:wAfter w:w="53" w:type="dxa"/>
          <w:trHeight w:val="120"/>
        </w:trPr>
        <w:tc>
          <w:tcPr>
            <w:tcW w:w="5289" w:type="dxa"/>
            <w:gridSpan w:val="2"/>
            <w:vMerge/>
            <w:tcBorders>
              <w:top w:val="single" w:sz="4" w:space="0" w:color="auto"/>
              <w:left w:val="single" w:sz="4" w:space="0" w:color="auto"/>
              <w:bottom w:val="single" w:sz="4" w:space="0" w:color="auto"/>
              <w:right w:val="single" w:sz="4" w:space="0" w:color="auto"/>
            </w:tcBorders>
            <w:vAlign w:val="center"/>
          </w:tcPr>
          <w:p w:rsidR="0063724F" w:rsidRPr="008C20C8" w:rsidRDefault="0063724F" w:rsidP="0063724F">
            <w:pPr>
              <w:rPr>
                <w:rFonts w:ascii="Times New Roman" w:hAnsi="Times New Roman"/>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63724F" w:rsidRPr="008C20C8" w:rsidRDefault="0063724F" w:rsidP="0063724F">
            <w:pPr>
              <w:rPr>
                <w:rFonts w:ascii="Times New Roman" w:hAnsi="Times New Roman"/>
                <w:color w:val="000000"/>
                <w:sz w:val="24"/>
                <w:szCs w:val="24"/>
              </w:rPr>
            </w:pPr>
            <w:r w:rsidRPr="008C20C8">
              <w:rPr>
                <w:rFonts w:ascii="Times New Roman" w:hAnsi="Times New Roman"/>
                <w:color w:val="000000"/>
                <w:sz w:val="24"/>
                <w:szCs w:val="24"/>
              </w:rPr>
              <w:t>ФБ</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16131,2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16131,2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63724F" w:rsidRPr="008C20C8" w:rsidTr="004E7738">
        <w:trPr>
          <w:gridAfter w:val="1"/>
          <w:wAfter w:w="53" w:type="dxa"/>
          <w:trHeight w:val="120"/>
        </w:trPr>
        <w:tc>
          <w:tcPr>
            <w:tcW w:w="5289" w:type="dxa"/>
            <w:gridSpan w:val="2"/>
            <w:vMerge/>
            <w:tcBorders>
              <w:top w:val="single" w:sz="4" w:space="0" w:color="auto"/>
              <w:left w:val="single" w:sz="4" w:space="0" w:color="auto"/>
              <w:bottom w:val="single" w:sz="4" w:space="0" w:color="auto"/>
              <w:right w:val="single" w:sz="4" w:space="0" w:color="auto"/>
            </w:tcBorders>
            <w:vAlign w:val="center"/>
          </w:tcPr>
          <w:p w:rsidR="0063724F" w:rsidRPr="008C20C8" w:rsidRDefault="0063724F" w:rsidP="0063724F">
            <w:pPr>
              <w:rPr>
                <w:rFonts w:ascii="Times New Roman" w:hAnsi="Times New Roman"/>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63724F" w:rsidRPr="008C20C8" w:rsidRDefault="0063724F" w:rsidP="0063724F">
            <w:pPr>
              <w:rPr>
                <w:rFonts w:ascii="Times New Roman" w:hAnsi="Times New Roman"/>
                <w:color w:val="000000"/>
                <w:sz w:val="24"/>
                <w:szCs w:val="24"/>
              </w:rPr>
            </w:pPr>
            <w:r w:rsidRPr="00117AA9">
              <w:rPr>
                <w:rFonts w:ascii="Times New Roman" w:hAnsi="Times New Roman"/>
                <w:color w:val="000000"/>
                <w:sz w:val="24"/>
                <w:szCs w:val="24"/>
              </w:rPr>
              <w:t>ФБ доп. фин. на удорожание</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Pr>
                <w:rFonts w:ascii="Times New Roman" w:hAnsi="Times New Roman"/>
                <w:color w:val="000000"/>
                <w:sz w:val="24"/>
                <w:szCs w:val="24"/>
              </w:rPr>
              <w:t>4718,4</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p>
        </w:tc>
        <w:tc>
          <w:tcPr>
            <w:tcW w:w="1729"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Pr>
                <w:rFonts w:ascii="Times New Roman" w:hAnsi="Times New Roman"/>
                <w:color w:val="000000"/>
                <w:sz w:val="24"/>
                <w:szCs w:val="24"/>
              </w:rPr>
              <w:t>4718,4</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63724F" w:rsidRPr="008C20C8" w:rsidRDefault="0063724F" w:rsidP="0063724F">
            <w:pPr>
              <w:jc w:val="right"/>
              <w:rPr>
                <w:rFonts w:ascii="Times New Roman" w:hAnsi="Times New Roman"/>
                <w:color w:val="000000"/>
                <w:sz w:val="24"/>
                <w:szCs w:val="24"/>
              </w:rPr>
            </w:pP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63724F" w:rsidRPr="008C20C8" w:rsidRDefault="0063724F" w:rsidP="0063724F">
            <w:pPr>
              <w:jc w:val="right"/>
              <w:rPr>
                <w:rFonts w:ascii="Times New Roman" w:hAnsi="Times New Roman"/>
                <w:color w:val="000000"/>
                <w:sz w:val="24"/>
                <w:szCs w:val="24"/>
              </w:rPr>
            </w:pPr>
          </w:p>
        </w:tc>
        <w:tc>
          <w:tcPr>
            <w:tcW w:w="1174"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p>
        </w:tc>
      </w:tr>
      <w:tr w:rsidR="0063724F" w:rsidRPr="008C20C8" w:rsidTr="004E7738">
        <w:trPr>
          <w:gridAfter w:val="1"/>
          <w:wAfter w:w="53" w:type="dxa"/>
          <w:trHeight w:val="120"/>
        </w:trPr>
        <w:tc>
          <w:tcPr>
            <w:tcW w:w="5289" w:type="dxa"/>
            <w:gridSpan w:val="2"/>
            <w:vMerge/>
            <w:tcBorders>
              <w:top w:val="single" w:sz="4" w:space="0" w:color="auto"/>
              <w:left w:val="single" w:sz="4" w:space="0" w:color="auto"/>
              <w:bottom w:val="single" w:sz="4" w:space="0" w:color="auto"/>
              <w:right w:val="single" w:sz="4" w:space="0" w:color="auto"/>
            </w:tcBorders>
            <w:vAlign w:val="center"/>
          </w:tcPr>
          <w:p w:rsidR="0063724F" w:rsidRPr="008C20C8" w:rsidRDefault="0063724F" w:rsidP="0063724F">
            <w:pPr>
              <w:rPr>
                <w:rFonts w:ascii="Times New Roman" w:hAnsi="Times New Roman"/>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63724F" w:rsidRPr="008C20C8" w:rsidRDefault="0063724F" w:rsidP="0063724F">
            <w:pPr>
              <w:rPr>
                <w:rFonts w:ascii="Times New Roman" w:hAnsi="Times New Roman"/>
                <w:color w:val="000000"/>
                <w:sz w:val="24"/>
                <w:szCs w:val="24"/>
              </w:rPr>
            </w:pPr>
            <w:r w:rsidRPr="008C20C8">
              <w:rPr>
                <w:rFonts w:ascii="Times New Roman" w:hAnsi="Times New Roman"/>
                <w:color w:val="000000"/>
                <w:sz w:val="24"/>
                <w:szCs w:val="24"/>
              </w:rPr>
              <w:t>РБ</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329,2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29"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329,2</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174"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63724F" w:rsidRPr="008C20C8" w:rsidTr="004E7738">
        <w:trPr>
          <w:gridAfter w:val="1"/>
          <w:wAfter w:w="53" w:type="dxa"/>
          <w:trHeight w:val="120"/>
        </w:trPr>
        <w:tc>
          <w:tcPr>
            <w:tcW w:w="5289" w:type="dxa"/>
            <w:gridSpan w:val="2"/>
            <w:vMerge/>
            <w:tcBorders>
              <w:top w:val="single" w:sz="4" w:space="0" w:color="auto"/>
              <w:left w:val="single" w:sz="4" w:space="0" w:color="auto"/>
              <w:bottom w:val="single" w:sz="4" w:space="0" w:color="auto"/>
              <w:right w:val="single" w:sz="4" w:space="0" w:color="auto"/>
            </w:tcBorders>
            <w:vAlign w:val="center"/>
          </w:tcPr>
          <w:p w:rsidR="0063724F" w:rsidRPr="008C20C8" w:rsidRDefault="0063724F" w:rsidP="0063724F">
            <w:pPr>
              <w:rPr>
                <w:rFonts w:ascii="Times New Roman" w:hAnsi="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3724F" w:rsidRPr="008C20C8" w:rsidRDefault="0063724F" w:rsidP="0063724F">
            <w:pPr>
              <w:rPr>
                <w:rFonts w:ascii="Times New Roman" w:hAnsi="Times New Roman"/>
                <w:color w:val="000000"/>
                <w:sz w:val="24"/>
                <w:szCs w:val="24"/>
              </w:rPr>
            </w:pPr>
            <w:r>
              <w:rPr>
                <w:rFonts w:ascii="Times New Roman" w:hAnsi="Times New Roman"/>
                <w:color w:val="000000"/>
                <w:sz w:val="24"/>
                <w:szCs w:val="24"/>
              </w:rPr>
              <w:t>РБ доп. фин. на удорожание</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Pr>
                <w:rFonts w:ascii="Times New Roman" w:hAnsi="Times New Roman"/>
                <w:color w:val="000000"/>
                <w:sz w:val="24"/>
                <w:szCs w:val="24"/>
              </w:rPr>
              <w:t>96,27086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Pr>
                <w:rFonts w:ascii="Times New Roman" w:hAnsi="Times New Roman"/>
                <w:color w:val="000000"/>
                <w:sz w:val="24"/>
                <w:szCs w:val="24"/>
              </w:rPr>
              <w:t>96,27086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3724F" w:rsidRPr="008C20C8" w:rsidRDefault="0063724F" w:rsidP="0063724F">
            <w:pPr>
              <w:jc w:val="right"/>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3724F" w:rsidRPr="008C20C8" w:rsidRDefault="0063724F" w:rsidP="0063724F">
            <w:pPr>
              <w:jc w:val="right"/>
              <w:rPr>
                <w:rFonts w:ascii="Times New Roman" w:hAnsi="Times New Roman"/>
                <w:color w:val="000000"/>
                <w:sz w:val="24"/>
                <w:szCs w:val="24"/>
              </w:rPr>
            </w:pP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p>
        </w:tc>
      </w:tr>
      <w:tr w:rsidR="0063724F" w:rsidRPr="008C20C8" w:rsidTr="004E7738">
        <w:trPr>
          <w:gridAfter w:val="1"/>
          <w:wAfter w:w="53" w:type="dxa"/>
          <w:trHeight w:val="120"/>
        </w:trPr>
        <w:tc>
          <w:tcPr>
            <w:tcW w:w="5289" w:type="dxa"/>
            <w:gridSpan w:val="2"/>
            <w:vMerge/>
            <w:tcBorders>
              <w:top w:val="single" w:sz="4" w:space="0" w:color="auto"/>
              <w:left w:val="single" w:sz="4" w:space="0" w:color="auto"/>
              <w:bottom w:val="single" w:sz="4" w:space="0" w:color="auto"/>
              <w:right w:val="single" w:sz="4" w:space="0" w:color="auto"/>
            </w:tcBorders>
            <w:vAlign w:val="center"/>
          </w:tcPr>
          <w:p w:rsidR="0063724F" w:rsidRPr="008C20C8" w:rsidRDefault="0063724F" w:rsidP="0063724F">
            <w:pPr>
              <w:rPr>
                <w:rFonts w:ascii="Times New Roman" w:hAnsi="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3724F" w:rsidRPr="008C20C8" w:rsidRDefault="0063724F" w:rsidP="0063724F">
            <w:pPr>
              <w:rPr>
                <w:rFonts w:ascii="Times New Roman" w:hAnsi="Times New Roman"/>
                <w:color w:val="000000"/>
                <w:sz w:val="24"/>
                <w:szCs w:val="24"/>
              </w:rPr>
            </w:pPr>
            <w:r w:rsidRPr="008C20C8">
              <w:rPr>
                <w:rFonts w:ascii="Times New Roman" w:hAnsi="Times New Roman"/>
                <w:color w:val="000000"/>
                <w:sz w:val="24"/>
                <w:szCs w:val="24"/>
              </w:rPr>
              <w:t>МБ</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Pr>
                <w:rFonts w:ascii="Times New Roman" w:hAnsi="Times New Roman"/>
                <w:color w:val="000000"/>
                <w:sz w:val="24"/>
                <w:szCs w:val="24"/>
              </w:rPr>
              <w:t>695,34167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Pr>
                <w:rFonts w:ascii="Times New Roman" w:hAnsi="Times New Roman"/>
                <w:color w:val="000000"/>
                <w:sz w:val="24"/>
                <w:szCs w:val="24"/>
              </w:rPr>
              <w:t>695,34167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63724F" w:rsidRPr="008C20C8" w:rsidTr="004E7738">
        <w:trPr>
          <w:gridAfter w:val="1"/>
          <w:wAfter w:w="53" w:type="dxa"/>
          <w:trHeight w:val="120"/>
        </w:trPr>
        <w:tc>
          <w:tcPr>
            <w:tcW w:w="5289" w:type="dxa"/>
            <w:gridSpan w:val="2"/>
            <w:vMerge/>
            <w:tcBorders>
              <w:top w:val="single" w:sz="4" w:space="0" w:color="auto"/>
              <w:left w:val="single" w:sz="4" w:space="0" w:color="auto"/>
              <w:bottom w:val="single" w:sz="4" w:space="0" w:color="auto"/>
              <w:right w:val="single" w:sz="4" w:space="0" w:color="auto"/>
            </w:tcBorders>
            <w:vAlign w:val="center"/>
          </w:tcPr>
          <w:p w:rsidR="0063724F" w:rsidRPr="008C20C8" w:rsidRDefault="0063724F" w:rsidP="0063724F">
            <w:pPr>
              <w:rPr>
                <w:rFonts w:ascii="Times New Roman" w:hAnsi="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3724F" w:rsidRPr="008C20C8" w:rsidRDefault="0063724F" w:rsidP="0063724F">
            <w:pPr>
              <w:rPr>
                <w:rFonts w:ascii="Times New Roman" w:hAnsi="Times New Roman"/>
                <w:color w:val="000000"/>
                <w:sz w:val="24"/>
                <w:szCs w:val="24"/>
              </w:rPr>
            </w:pPr>
            <w:r w:rsidRPr="008C20C8">
              <w:rPr>
                <w:rFonts w:ascii="Times New Roman" w:hAnsi="Times New Roman"/>
                <w:color w:val="000000"/>
                <w:sz w:val="24"/>
                <w:szCs w:val="24"/>
              </w:rPr>
              <w:t>ВБИ</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63724F" w:rsidRPr="008C20C8" w:rsidTr="004E7738">
        <w:trPr>
          <w:gridAfter w:val="1"/>
          <w:wAfter w:w="53" w:type="dxa"/>
          <w:trHeight w:val="120"/>
        </w:trPr>
        <w:tc>
          <w:tcPr>
            <w:tcW w:w="5289" w:type="dxa"/>
            <w:gridSpan w:val="2"/>
            <w:vMerge w:val="restart"/>
            <w:tcBorders>
              <w:top w:val="single" w:sz="4" w:space="0" w:color="auto"/>
              <w:left w:val="single" w:sz="4" w:space="0" w:color="auto"/>
              <w:bottom w:val="single" w:sz="4" w:space="0" w:color="auto"/>
              <w:right w:val="single" w:sz="4" w:space="0" w:color="auto"/>
            </w:tcBorders>
            <w:vAlign w:val="center"/>
          </w:tcPr>
          <w:p w:rsidR="0063724F" w:rsidRPr="008C20C8" w:rsidRDefault="0063724F" w:rsidP="0063724F">
            <w:pPr>
              <w:rPr>
                <w:rFonts w:ascii="Times New Roman" w:hAnsi="Times New Roman"/>
                <w:color w:val="000000"/>
                <w:sz w:val="24"/>
                <w:szCs w:val="24"/>
              </w:rPr>
            </w:pPr>
            <w:r w:rsidRPr="008C20C8">
              <w:rPr>
                <w:rFonts w:ascii="Times New Roman" w:hAnsi="Times New Roman"/>
                <w:color w:val="000000"/>
                <w:sz w:val="24"/>
                <w:szCs w:val="24"/>
              </w:rPr>
              <w:t xml:space="preserve">Капитальный ремонт здания МБДОУ детский сад "Подснежник" </w:t>
            </w:r>
            <w:proofErr w:type="spellStart"/>
            <w:r w:rsidRPr="008C20C8">
              <w:rPr>
                <w:rFonts w:ascii="Times New Roman" w:hAnsi="Times New Roman"/>
                <w:color w:val="000000"/>
                <w:sz w:val="24"/>
                <w:szCs w:val="24"/>
              </w:rPr>
              <w:t>с.Бичура</w:t>
            </w:r>
            <w:proofErr w:type="spellEnd"/>
            <w:r w:rsidRPr="008C20C8">
              <w:rPr>
                <w:rFonts w:ascii="Times New Roman" w:hAnsi="Times New Roman"/>
                <w:color w:val="000000"/>
                <w:sz w:val="24"/>
                <w:szCs w:val="24"/>
              </w:rPr>
              <w:t xml:space="preserve">, 671360, Республика Бурятия, </w:t>
            </w:r>
            <w:proofErr w:type="spellStart"/>
            <w:r w:rsidRPr="008C20C8">
              <w:rPr>
                <w:rFonts w:ascii="Times New Roman" w:hAnsi="Times New Roman"/>
                <w:color w:val="000000"/>
                <w:sz w:val="24"/>
                <w:szCs w:val="24"/>
              </w:rPr>
              <w:t>Бичурский</w:t>
            </w:r>
            <w:proofErr w:type="spellEnd"/>
            <w:r w:rsidRPr="008C20C8">
              <w:rPr>
                <w:rFonts w:ascii="Times New Roman" w:hAnsi="Times New Roman"/>
                <w:color w:val="000000"/>
                <w:sz w:val="24"/>
                <w:szCs w:val="24"/>
              </w:rPr>
              <w:t xml:space="preserve"> район, </w:t>
            </w:r>
            <w:proofErr w:type="spellStart"/>
            <w:r w:rsidRPr="008C20C8">
              <w:rPr>
                <w:rFonts w:ascii="Times New Roman" w:hAnsi="Times New Roman"/>
                <w:color w:val="000000"/>
                <w:sz w:val="24"/>
                <w:szCs w:val="24"/>
              </w:rPr>
              <w:t>с.Бичура</w:t>
            </w:r>
            <w:proofErr w:type="spellEnd"/>
            <w:r w:rsidRPr="008C20C8">
              <w:rPr>
                <w:rFonts w:ascii="Times New Roman" w:hAnsi="Times New Roman"/>
                <w:color w:val="000000"/>
                <w:sz w:val="24"/>
                <w:szCs w:val="24"/>
              </w:rPr>
              <w:t xml:space="preserve">, </w:t>
            </w:r>
            <w:proofErr w:type="spellStart"/>
            <w:r w:rsidRPr="008C20C8">
              <w:rPr>
                <w:rFonts w:ascii="Times New Roman" w:hAnsi="Times New Roman"/>
                <w:color w:val="000000"/>
                <w:sz w:val="24"/>
                <w:szCs w:val="24"/>
              </w:rPr>
              <w:t>ул.Коммунистическая</w:t>
            </w:r>
            <w:proofErr w:type="spellEnd"/>
            <w:r w:rsidRPr="008C20C8">
              <w:rPr>
                <w:rFonts w:ascii="Times New Roman" w:hAnsi="Times New Roman"/>
                <w:color w:val="000000"/>
                <w:sz w:val="24"/>
                <w:szCs w:val="24"/>
              </w:rPr>
              <w:t xml:space="preserve"> д.53 -(по ГРБС Муниципальное учреждение районное управление образованием Администрации муниципального образования "</w:t>
            </w:r>
            <w:proofErr w:type="spellStart"/>
            <w:r w:rsidRPr="008C20C8">
              <w:rPr>
                <w:rFonts w:ascii="Times New Roman" w:hAnsi="Times New Roman"/>
                <w:color w:val="000000"/>
                <w:sz w:val="24"/>
                <w:szCs w:val="24"/>
              </w:rPr>
              <w:t>Бичурский</w:t>
            </w:r>
            <w:proofErr w:type="spellEnd"/>
            <w:r w:rsidRPr="008C20C8">
              <w:rPr>
                <w:rFonts w:ascii="Times New Roman" w:hAnsi="Times New Roman"/>
                <w:color w:val="000000"/>
                <w:sz w:val="24"/>
                <w:szCs w:val="24"/>
              </w:rPr>
              <w:t xml:space="preserve"> район")</w:t>
            </w:r>
          </w:p>
        </w:tc>
        <w:tc>
          <w:tcPr>
            <w:tcW w:w="1559" w:type="dxa"/>
            <w:tcBorders>
              <w:top w:val="single" w:sz="4" w:space="0" w:color="auto"/>
              <w:left w:val="nil"/>
              <w:bottom w:val="single" w:sz="4" w:space="0" w:color="auto"/>
              <w:right w:val="single" w:sz="4" w:space="0" w:color="auto"/>
            </w:tcBorders>
            <w:shd w:val="clear" w:color="auto" w:fill="auto"/>
            <w:vAlign w:val="center"/>
          </w:tcPr>
          <w:p w:rsidR="0063724F" w:rsidRPr="008C20C8" w:rsidRDefault="0063724F" w:rsidP="0063724F">
            <w:pPr>
              <w:rPr>
                <w:rFonts w:ascii="Times New Roman" w:hAnsi="Times New Roman"/>
                <w:color w:val="000000"/>
                <w:sz w:val="24"/>
                <w:szCs w:val="24"/>
              </w:rPr>
            </w:pPr>
            <w:r w:rsidRPr="008C20C8">
              <w:rPr>
                <w:rFonts w:ascii="Times New Roman" w:hAnsi="Times New Roman"/>
                <w:color w:val="000000"/>
                <w:sz w:val="24"/>
                <w:szCs w:val="24"/>
              </w:rPr>
              <w:t>Всего</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Pr>
                <w:rFonts w:ascii="Times New Roman" w:hAnsi="Times New Roman"/>
                <w:color w:val="000000"/>
                <w:sz w:val="24"/>
                <w:szCs w:val="24"/>
              </w:rPr>
              <w:t>26848,0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29"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Pr>
                <w:rFonts w:ascii="Times New Roman" w:hAnsi="Times New Roman"/>
                <w:color w:val="000000"/>
                <w:sz w:val="24"/>
                <w:szCs w:val="24"/>
              </w:rPr>
              <w:t>26848,0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174"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63724F" w:rsidRPr="008C20C8" w:rsidTr="004E7738">
        <w:trPr>
          <w:gridAfter w:val="1"/>
          <w:wAfter w:w="53" w:type="dxa"/>
          <w:trHeight w:val="120"/>
        </w:trPr>
        <w:tc>
          <w:tcPr>
            <w:tcW w:w="5289" w:type="dxa"/>
            <w:gridSpan w:val="2"/>
            <w:vMerge/>
            <w:tcBorders>
              <w:top w:val="single" w:sz="4" w:space="0" w:color="auto"/>
              <w:left w:val="single" w:sz="4" w:space="0" w:color="auto"/>
              <w:bottom w:val="single" w:sz="4" w:space="0" w:color="auto"/>
              <w:right w:val="single" w:sz="4" w:space="0" w:color="auto"/>
            </w:tcBorders>
            <w:vAlign w:val="center"/>
          </w:tcPr>
          <w:p w:rsidR="0063724F" w:rsidRPr="008C20C8" w:rsidRDefault="0063724F" w:rsidP="0063724F">
            <w:pPr>
              <w:rPr>
                <w:rFonts w:ascii="Times New Roman" w:hAnsi="Times New Roman"/>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63724F" w:rsidRPr="008C20C8" w:rsidRDefault="0063724F" w:rsidP="0063724F">
            <w:pPr>
              <w:rPr>
                <w:rFonts w:ascii="Times New Roman" w:hAnsi="Times New Roman"/>
                <w:color w:val="000000"/>
                <w:sz w:val="24"/>
                <w:szCs w:val="24"/>
              </w:rPr>
            </w:pPr>
            <w:r w:rsidRPr="008C20C8">
              <w:rPr>
                <w:rFonts w:ascii="Times New Roman" w:hAnsi="Times New Roman"/>
                <w:color w:val="000000"/>
                <w:sz w:val="24"/>
                <w:szCs w:val="24"/>
              </w:rPr>
              <w:t>ФБ</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Pr>
                <w:rFonts w:ascii="Times New Roman" w:hAnsi="Times New Roman"/>
                <w:color w:val="000000"/>
                <w:sz w:val="24"/>
                <w:szCs w:val="24"/>
              </w:rPr>
              <w:t>20133,3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29"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Pr>
                <w:rFonts w:ascii="Times New Roman" w:hAnsi="Times New Roman"/>
                <w:color w:val="000000"/>
                <w:sz w:val="24"/>
                <w:szCs w:val="24"/>
              </w:rPr>
              <w:t>20133,3</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174"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63724F" w:rsidRPr="008C20C8" w:rsidTr="004E7738">
        <w:trPr>
          <w:gridAfter w:val="1"/>
          <w:wAfter w:w="53" w:type="dxa"/>
          <w:trHeight w:val="120"/>
        </w:trPr>
        <w:tc>
          <w:tcPr>
            <w:tcW w:w="5289" w:type="dxa"/>
            <w:gridSpan w:val="2"/>
            <w:vMerge/>
            <w:tcBorders>
              <w:top w:val="single" w:sz="4" w:space="0" w:color="auto"/>
              <w:left w:val="single" w:sz="4" w:space="0" w:color="auto"/>
              <w:bottom w:val="single" w:sz="4" w:space="0" w:color="auto"/>
              <w:right w:val="single" w:sz="4" w:space="0" w:color="auto"/>
            </w:tcBorders>
            <w:vAlign w:val="center"/>
          </w:tcPr>
          <w:p w:rsidR="0063724F" w:rsidRPr="008C20C8" w:rsidRDefault="0063724F" w:rsidP="0063724F">
            <w:pPr>
              <w:rPr>
                <w:rFonts w:ascii="Times New Roman" w:hAnsi="Times New Roman"/>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63724F" w:rsidRPr="008C20C8" w:rsidRDefault="0063724F" w:rsidP="0063724F">
            <w:pPr>
              <w:rPr>
                <w:rFonts w:ascii="Times New Roman" w:hAnsi="Times New Roman"/>
                <w:color w:val="000000"/>
                <w:sz w:val="24"/>
                <w:szCs w:val="24"/>
              </w:rPr>
            </w:pPr>
            <w:r w:rsidRPr="00117AA9">
              <w:rPr>
                <w:rFonts w:ascii="Times New Roman" w:hAnsi="Times New Roman"/>
                <w:color w:val="000000"/>
                <w:sz w:val="24"/>
                <w:szCs w:val="24"/>
              </w:rPr>
              <w:t>ФБ доп. фин. на удорожание</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Pr>
                <w:rFonts w:ascii="Times New Roman" w:hAnsi="Times New Roman"/>
                <w:color w:val="000000"/>
                <w:sz w:val="24"/>
                <w:szCs w:val="24"/>
              </w:rPr>
              <w:t>5374,811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p>
        </w:tc>
        <w:tc>
          <w:tcPr>
            <w:tcW w:w="1729"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Pr>
                <w:rFonts w:ascii="Times New Roman" w:hAnsi="Times New Roman"/>
                <w:color w:val="000000"/>
                <w:sz w:val="24"/>
                <w:szCs w:val="24"/>
              </w:rPr>
              <w:t>5374,811</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63724F" w:rsidRPr="008C20C8" w:rsidRDefault="0063724F" w:rsidP="0063724F">
            <w:pPr>
              <w:jc w:val="right"/>
              <w:rPr>
                <w:rFonts w:ascii="Times New Roman" w:hAnsi="Times New Roman"/>
                <w:color w:val="000000"/>
                <w:sz w:val="24"/>
                <w:szCs w:val="24"/>
              </w:rPr>
            </w:pP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63724F" w:rsidRPr="008C20C8" w:rsidRDefault="0063724F" w:rsidP="0063724F">
            <w:pPr>
              <w:jc w:val="right"/>
              <w:rPr>
                <w:rFonts w:ascii="Times New Roman" w:hAnsi="Times New Roman"/>
                <w:color w:val="000000"/>
                <w:sz w:val="24"/>
                <w:szCs w:val="24"/>
              </w:rPr>
            </w:pPr>
          </w:p>
        </w:tc>
        <w:tc>
          <w:tcPr>
            <w:tcW w:w="1174"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p>
        </w:tc>
      </w:tr>
      <w:tr w:rsidR="0063724F" w:rsidRPr="008C20C8" w:rsidTr="004E7738">
        <w:trPr>
          <w:gridAfter w:val="1"/>
          <w:wAfter w:w="53" w:type="dxa"/>
          <w:trHeight w:val="120"/>
        </w:trPr>
        <w:tc>
          <w:tcPr>
            <w:tcW w:w="5289" w:type="dxa"/>
            <w:gridSpan w:val="2"/>
            <w:vMerge/>
            <w:tcBorders>
              <w:top w:val="single" w:sz="4" w:space="0" w:color="auto"/>
              <w:left w:val="single" w:sz="4" w:space="0" w:color="auto"/>
              <w:bottom w:val="single" w:sz="4" w:space="0" w:color="auto"/>
              <w:right w:val="single" w:sz="4" w:space="0" w:color="auto"/>
            </w:tcBorders>
            <w:vAlign w:val="center"/>
          </w:tcPr>
          <w:p w:rsidR="0063724F" w:rsidRPr="008C20C8" w:rsidRDefault="0063724F" w:rsidP="0063724F">
            <w:pPr>
              <w:rPr>
                <w:rFonts w:ascii="Times New Roman" w:hAnsi="Times New Roman"/>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63724F" w:rsidRPr="008C20C8" w:rsidRDefault="0063724F" w:rsidP="0063724F">
            <w:pPr>
              <w:rPr>
                <w:rFonts w:ascii="Times New Roman" w:hAnsi="Times New Roman"/>
                <w:color w:val="000000"/>
                <w:sz w:val="24"/>
                <w:szCs w:val="24"/>
              </w:rPr>
            </w:pPr>
            <w:r w:rsidRPr="008C20C8">
              <w:rPr>
                <w:rFonts w:ascii="Times New Roman" w:hAnsi="Times New Roman"/>
                <w:color w:val="000000"/>
                <w:sz w:val="24"/>
                <w:szCs w:val="24"/>
              </w:rPr>
              <w:t>РБ</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Pr>
                <w:rFonts w:ascii="Times New Roman" w:hAnsi="Times New Roman"/>
                <w:color w:val="000000"/>
                <w:sz w:val="24"/>
                <w:szCs w:val="24"/>
              </w:rPr>
              <w:t>410,9</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29"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Pr>
                <w:rFonts w:ascii="Times New Roman" w:hAnsi="Times New Roman"/>
                <w:color w:val="000000"/>
                <w:sz w:val="24"/>
                <w:szCs w:val="24"/>
              </w:rPr>
              <w:t>410,9</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174"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63724F" w:rsidRPr="008C20C8" w:rsidTr="004E7738">
        <w:trPr>
          <w:gridAfter w:val="1"/>
          <w:wAfter w:w="53" w:type="dxa"/>
          <w:trHeight w:val="120"/>
        </w:trPr>
        <w:tc>
          <w:tcPr>
            <w:tcW w:w="5289" w:type="dxa"/>
            <w:gridSpan w:val="2"/>
            <w:vMerge/>
            <w:tcBorders>
              <w:top w:val="single" w:sz="4" w:space="0" w:color="auto"/>
              <w:left w:val="single" w:sz="4" w:space="0" w:color="auto"/>
              <w:bottom w:val="single" w:sz="4" w:space="0" w:color="auto"/>
              <w:right w:val="single" w:sz="4" w:space="0" w:color="auto"/>
            </w:tcBorders>
            <w:vAlign w:val="center"/>
          </w:tcPr>
          <w:p w:rsidR="0063724F" w:rsidRPr="008C20C8" w:rsidRDefault="0063724F" w:rsidP="0063724F">
            <w:pPr>
              <w:rPr>
                <w:rFonts w:ascii="Times New Roman" w:hAnsi="Times New Roman"/>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63724F" w:rsidRPr="008C20C8" w:rsidRDefault="0063724F" w:rsidP="0063724F">
            <w:pPr>
              <w:rPr>
                <w:rFonts w:ascii="Times New Roman" w:hAnsi="Times New Roman"/>
                <w:color w:val="000000"/>
                <w:sz w:val="24"/>
                <w:szCs w:val="24"/>
              </w:rPr>
            </w:pPr>
            <w:r>
              <w:rPr>
                <w:rFonts w:ascii="Times New Roman" w:hAnsi="Times New Roman"/>
                <w:color w:val="000000"/>
                <w:sz w:val="24"/>
                <w:szCs w:val="24"/>
              </w:rPr>
              <w:t>РБ доп. фин. на удорожание</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Pr>
                <w:rFonts w:ascii="Times New Roman" w:hAnsi="Times New Roman"/>
                <w:color w:val="000000"/>
                <w:sz w:val="24"/>
                <w:szCs w:val="24"/>
              </w:rPr>
              <w:t>109,690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p>
        </w:tc>
        <w:tc>
          <w:tcPr>
            <w:tcW w:w="1729"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Pr>
                <w:rFonts w:ascii="Times New Roman" w:hAnsi="Times New Roman"/>
                <w:color w:val="000000"/>
                <w:sz w:val="24"/>
                <w:szCs w:val="24"/>
              </w:rPr>
              <w:t>109,690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63724F" w:rsidRPr="008C20C8" w:rsidRDefault="0063724F" w:rsidP="0063724F">
            <w:pPr>
              <w:jc w:val="right"/>
              <w:rPr>
                <w:rFonts w:ascii="Times New Roman" w:hAnsi="Times New Roman"/>
                <w:color w:val="000000"/>
                <w:sz w:val="24"/>
                <w:szCs w:val="24"/>
              </w:rPr>
            </w:pP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63724F" w:rsidRPr="008C20C8" w:rsidRDefault="0063724F" w:rsidP="0063724F">
            <w:pPr>
              <w:jc w:val="right"/>
              <w:rPr>
                <w:rFonts w:ascii="Times New Roman" w:hAnsi="Times New Roman"/>
                <w:color w:val="000000"/>
                <w:sz w:val="24"/>
                <w:szCs w:val="24"/>
              </w:rPr>
            </w:pPr>
          </w:p>
        </w:tc>
        <w:tc>
          <w:tcPr>
            <w:tcW w:w="1174"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p>
        </w:tc>
      </w:tr>
      <w:tr w:rsidR="0063724F" w:rsidRPr="008C20C8" w:rsidTr="004E7738">
        <w:trPr>
          <w:gridAfter w:val="1"/>
          <w:wAfter w:w="53" w:type="dxa"/>
          <w:trHeight w:val="120"/>
        </w:trPr>
        <w:tc>
          <w:tcPr>
            <w:tcW w:w="5289" w:type="dxa"/>
            <w:gridSpan w:val="2"/>
            <w:vMerge/>
            <w:tcBorders>
              <w:top w:val="single" w:sz="4" w:space="0" w:color="auto"/>
              <w:left w:val="single" w:sz="4" w:space="0" w:color="auto"/>
              <w:bottom w:val="single" w:sz="4" w:space="0" w:color="auto"/>
              <w:right w:val="single" w:sz="4" w:space="0" w:color="auto"/>
            </w:tcBorders>
            <w:vAlign w:val="center"/>
          </w:tcPr>
          <w:p w:rsidR="0063724F" w:rsidRPr="008C20C8" w:rsidRDefault="0063724F" w:rsidP="0063724F">
            <w:pPr>
              <w:rPr>
                <w:rFonts w:ascii="Times New Roman" w:hAnsi="Times New Roman"/>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63724F" w:rsidRPr="008C20C8" w:rsidRDefault="0063724F" w:rsidP="0063724F">
            <w:pPr>
              <w:rPr>
                <w:rFonts w:ascii="Times New Roman" w:hAnsi="Times New Roman"/>
                <w:color w:val="000000"/>
                <w:sz w:val="24"/>
                <w:szCs w:val="24"/>
              </w:rPr>
            </w:pPr>
            <w:r w:rsidRPr="008C20C8">
              <w:rPr>
                <w:rFonts w:ascii="Times New Roman" w:hAnsi="Times New Roman"/>
                <w:color w:val="000000"/>
                <w:sz w:val="24"/>
                <w:szCs w:val="24"/>
              </w:rPr>
              <w:t>МБ</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Pr>
                <w:rFonts w:ascii="Times New Roman" w:hAnsi="Times New Roman"/>
                <w:color w:val="000000"/>
                <w:sz w:val="24"/>
                <w:szCs w:val="24"/>
              </w:rPr>
              <w:t>819,3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29"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Pr>
                <w:rFonts w:ascii="Times New Roman" w:hAnsi="Times New Roman"/>
                <w:color w:val="000000"/>
                <w:sz w:val="24"/>
                <w:szCs w:val="24"/>
              </w:rPr>
              <w:t>819,3</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174"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r>
      <w:tr w:rsidR="0063724F" w:rsidRPr="008C20C8" w:rsidTr="004E7738">
        <w:trPr>
          <w:gridAfter w:val="1"/>
          <w:wAfter w:w="53" w:type="dxa"/>
          <w:trHeight w:val="120"/>
        </w:trPr>
        <w:tc>
          <w:tcPr>
            <w:tcW w:w="5289" w:type="dxa"/>
            <w:gridSpan w:val="2"/>
            <w:vMerge/>
            <w:tcBorders>
              <w:top w:val="single" w:sz="4" w:space="0" w:color="auto"/>
              <w:left w:val="single" w:sz="4" w:space="0" w:color="auto"/>
              <w:bottom w:val="single" w:sz="4" w:space="0" w:color="auto"/>
              <w:right w:val="single" w:sz="4" w:space="0" w:color="auto"/>
            </w:tcBorders>
            <w:vAlign w:val="center"/>
          </w:tcPr>
          <w:p w:rsidR="0063724F" w:rsidRPr="008C20C8" w:rsidRDefault="0063724F" w:rsidP="0063724F">
            <w:pPr>
              <w:rPr>
                <w:rFonts w:ascii="Times New Roman" w:hAnsi="Times New Roman"/>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63724F" w:rsidRPr="008C20C8" w:rsidRDefault="0063724F" w:rsidP="0063724F">
            <w:pPr>
              <w:rPr>
                <w:rFonts w:ascii="Times New Roman" w:hAnsi="Times New Roman"/>
                <w:color w:val="000000"/>
                <w:sz w:val="24"/>
                <w:szCs w:val="24"/>
              </w:rPr>
            </w:pPr>
            <w:r w:rsidRPr="008C20C8">
              <w:rPr>
                <w:rFonts w:ascii="Times New Roman" w:hAnsi="Times New Roman"/>
                <w:color w:val="000000"/>
                <w:sz w:val="24"/>
                <w:szCs w:val="24"/>
              </w:rPr>
              <w:t>ВБИ</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729"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c>
          <w:tcPr>
            <w:tcW w:w="1174" w:type="dxa"/>
            <w:tcBorders>
              <w:top w:val="single" w:sz="4" w:space="0" w:color="auto"/>
              <w:left w:val="nil"/>
              <w:bottom w:val="single" w:sz="4" w:space="0" w:color="auto"/>
              <w:right w:val="single" w:sz="4" w:space="0" w:color="auto"/>
            </w:tcBorders>
            <w:shd w:val="clear" w:color="auto" w:fill="auto"/>
            <w:noWrap/>
            <w:vAlign w:val="center"/>
          </w:tcPr>
          <w:p w:rsidR="0063724F" w:rsidRPr="008C20C8" w:rsidRDefault="0063724F" w:rsidP="0063724F">
            <w:pPr>
              <w:jc w:val="right"/>
              <w:rPr>
                <w:rFonts w:ascii="Times New Roman" w:hAnsi="Times New Roman"/>
                <w:color w:val="000000"/>
                <w:sz w:val="24"/>
                <w:szCs w:val="24"/>
              </w:rPr>
            </w:pPr>
            <w:r w:rsidRPr="008C20C8">
              <w:rPr>
                <w:rFonts w:ascii="Times New Roman" w:hAnsi="Times New Roman"/>
                <w:color w:val="000000"/>
                <w:sz w:val="24"/>
                <w:szCs w:val="24"/>
              </w:rPr>
              <w:t>0</w:t>
            </w:r>
          </w:p>
        </w:tc>
      </w:tr>
    </w:tbl>
    <w:p w:rsidR="002C73FF" w:rsidRDefault="002C73FF" w:rsidP="002C73FF">
      <w:pPr>
        <w:spacing w:after="0" w:line="240" w:lineRule="auto"/>
        <w:rPr>
          <w:rFonts w:ascii="Times New Roman" w:hAnsi="Times New Roman"/>
          <w:sz w:val="20"/>
          <w:szCs w:val="20"/>
          <w:lang w:eastAsia="ru-RU"/>
        </w:rPr>
      </w:pPr>
      <w:r w:rsidRPr="00BE69A5">
        <w:rPr>
          <w:rFonts w:ascii="Times New Roman" w:hAnsi="Times New Roman"/>
          <w:sz w:val="20"/>
          <w:szCs w:val="20"/>
          <w:lang w:eastAsia="ru-RU"/>
        </w:rPr>
        <w:t>&lt;*&gt; Объемы бюджетного финансирования мероприятий в части</w:t>
      </w:r>
      <w:r>
        <w:rPr>
          <w:rFonts w:ascii="Times New Roman" w:hAnsi="Times New Roman"/>
          <w:sz w:val="20"/>
          <w:szCs w:val="20"/>
          <w:lang w:eastAsia="ru-RU"/>
        </w:rPr>
        <w:t xml:space="preserve"> федерального, республиканского, муниципального </w:t>
      </w:r>
      <w:r w:rsidRPr="00BE69A5">
        <w:rPr>
          <w:rFonts w:ascii="Times New Roman" w:hAnsi="Times New Roman"/>
          <w:sz w:val="20"/>
          <w:szCs w:val="20"/>
          <w:lang w:eastAsia="ru-RU"/>
        </w:rPr>
        <w:t>бюджетов и</w:t>
      </w:r>
      <w:r w:rsidR="004E5C4A">
        <w:rPr>
          <w:rFonts w:ascii="Times New Roman" w:hAnsi="Times New Roman"/>
          <w:sz w:val="20"/>
          <w:szCs w:val="20"/>
          <w:lang w:eastAsia="ru-RU"/>
        </w:rPr>
        <w:t xml:space="preserve"> внебюджетного источника на 2023</w:t>
      </w:r>
      <w:r>
        <w:rPr>
          <w:rFonts w:ascii="Times New Roman" w:hAnsi="Times New Roman"/>
          <w:sz w:val="20"/>
          <w:szCs w:val="20"/>
          <w:lang w:eastAsia="ru-RU"/>
        </w:rPr>
        <w:t xml:space="preserve"> - 2025</w:t>
      </w:r>
      <w:r w:rsidRPr="00BE69A5">
        <w:rPr>
          <w:rFonts w:ascii="Times New Roman" w:hAnsi="Times New Roman"/>
          <w:sz w:val="20"/>
          <w:szCs w:val="20"/>
          <w:lang w:eastAsia="ru-RU"/>
        </w:rPr>
        <w:t xml:space="preserve"> годы являются прогнозными и подлежат уточнению. </w:t>
      </w:r>
      <w:r w:rsidRPr="00743E74">
        <w:rPr>
          <w:rFonts w:ascii="Times New Roman" w:hAnsi="Times New Roman"/>
          <w:sz w:val="20"/>
          <w:szCs w:val="20"/>
          <w:lang w:eastAsia="ru-RU"/>
        </w:rPr>
        <w:t xml:space="preserve"> </w:t>
      </w:r>
    </w:p>
    <w:p w:rsidR="000C7DCD" w:rsidRPr="000C7DCD" w:rsidRDefault="000C7DCD" w:rsidP="002C73FF">
      <w:pPr>
        <w:spacing w:after="0" w:line="240" w:lineRule="auto"/>
        <w:ind w:left="660"/>
        <w:contextualSpacing/>
        <w:rPr>
          <w:rFonts w:ascii="Times New Roman" w:hAnsi="Times New Roman"/>
          <w:b/>
          <w:color w:val="000000"/>
          <w:sz w:val="28"/>
          <w:szCs w:val="28"/>
          <w:lang w:eastAsia="ru-RU"/>
        </w:rPr>
      </w:pPr>
    </w:p>
    <w:p w:rsidR="000C7DCD" w:rsidRPr="000C7DCD" w:rsidRDefault="000C7DCD" w:rsidP="0076447C">
      <w:pPr>
        <w:numPr>
          <w:ilvl w:val="0"/>
          <w:numId w:val="34"/>
        </w:numPr>
        <w:spacing w:after="0" w:line="240" w:lineRule="auto"/>
        <w:contextualSpacing/>
        <w:jc w:val="center"/>
        <w:rPr>
          <w:rFonts w:ascii="Times New Roman" w:hAnsi="Times New Roman"/>
          <w:color w:val="000000"/>
          <w:sz w:val="28"/>
          <w:szCs w:val="28"/>
          <w:lang w:eastAsia="ru-RU"/>
        </w:rPr>
        <w:sectPr w:rsidR="000C7DCD" w:rsidRPr="000C7DCD" w:rsidSect="00AD4110">
          <w:pgSz w:w="16838" w:h="11906" w:orient="landscape" w:code="9"/>
          <w:pgMar w:top="1134" w:right="851" w:bottom="851" w:left="851" w:header="709" w:footer="709" w:gutter="0"/>
          <w:cols w:space="708"/>
          <w:titlePg/>
          <w:docGrid w:linePitch="360"/>
        </w:sectPr>
      </w:pPr>
    </w:p>
    <w:p w:rsidR="000C7DCD" w:rsidRPr="000C7DCD" w:rsidRDefault="000C7DCD" w:rsidP="0076447C">
      <w:pPr>
        <w:numPr>
          <w:ilvl w:val="0"/>
          <w:numId w:val="34"/>
        </w:numPr>
        <w:spacing w:after="0" w:line="240" w:lineRule="auto"/>
        <w:contextualSpacing/>
        <w:jc w:val="center"/>
        <w:rPr>
          <w:rFonts w:ascii="Times New Roman" w:hAnsi="Times New Roman"/>
          <w:b/>
          <w:color w:val="000000"/>
          <w:sz w:val="28"/>
          <w:szCs w:val="28"/>
          <w:lang w:eastAsia="ru-RU"/>
        </w:rPr>
      </w:pPr>
      <w:r w:rsidRPr="000C7DCD">
        <w:rPr>
          <w:rFonts w:ascii="Times New Roman" w:hAnsi="Times New Roman"/>
          <w:b/>
          <w:color w:val="000000"/>
          <w:sz w:val="28"/>
          <w:szCs w:val="28"/>
          <w:lang w:eastAsia="ru-RU"/>
        </w:rPr>
        <w:lastRenderedPageBreak/>
        <w:t>Перечень основных мероприятий подпрограммы</w:t>
      </w:r>
    </w:p>
    <w:p w:rsidR="000C7DCD" w:rsidRPr="000C7DCD" w:rsidRDefault="000C7DCD" w:rsidP="000C7DCD">
      <w:pPr>
        <w:spacing w:after="0" w:line="240" w:lineRule="auto"/>
        <w:ind w:firstLine="700"/>
        <w:jc w:val="right"/>
        <w:rPr>
          <w:rFonts w:ascii="Times New Roman" w:hAnsi="Times New Roman"/>
          <w:b/>
          <w:color w:val="000000"/>
          <w:sz w:val="28"/>
          <w:szCs w:val="28"/>
          <w:lang w:eastAsia="ru-RU"/>
        </w:rPr>
      </w:pPr>
      <w:r w:rsidRPr="000C7DCD">
        <w:rPr>
          <w:rFonts w:ascii="Times New Roman" w:hAnsi="Times New Roman"/>
          <w:b/>
          <w:color w:val="000000"/>
          <w:sz w:val="28"/>
          <w:szCs w:val="28"/>
          <w:lang w:eastAsia="ru-RU"/>
        </w:rPr>
        <w:t>Таблица 3</w:t>
      </w:r>
    </w:p>
    <w:p w:rsidR="000C7DCD" w:rsidRPr="000C7DCD" w:rsidRDefault="000C7DCD" w:rsidP="000C7DCD">
      <w:pPr>
        <w:spacing w:after="0" w:line="240" w:lineRule="auto"/>
        <w:ind w:firstLine="700"/>
        <w:jc w:val="right"/>
        <w:rPr>
          <w:rFonts w:ascii="Times New Roman" w:hAnsi="Times New Roman"/>
          <w:b/>
          <w:color w:val="000000"/>
          <w:sz w:val="28"/>
          <w:szCs w:val="28"/>
          <w:lang w:eastAsia="ru-RU"/>
        </w:rPr>
      </w:pPr>
    </w:p>
    <w:tbl>
      <w:tblPr>
        <w:tblW w:w="10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3828"/>
        <w:gridCol w:w="2268"/>
        <w:gridCol w:w="3402"/>
      </w:tblGrid>
      <w:tr w:rsidR="000C7DCD" w:rsidRPr="000C7DCD" w:rsidTr="000C7DCD">
        <w:trPr>
          <w:trHeight w:val="1054"/>
        </w:trPr>
        <w:tc>
          <w:tcPr>
            <w:tcW w:w="675" w:type="dxa"/>
            <w:tcBorders>
              <w:top w:val="single" w:sz="4" w:space="0" w:color="auto"/>
              <w:left w:val="single" w:sz="4" w:space="0" w:color="auto"/>
              <w:bottom w:val="single" w:sz="4" w:space="0" w:color="auto"/>
              <w:right w:val="single" w:sz="4" w:space="0" w:color="auto"/>
            </w:tcBorders>
          </w:tcPr>
          <w:p w:rsidR="000C7DCD" w:rsidRPr="000C7DCD" w:rsidRDefault="000C7DCD" w:rsidP="000C7DCD">
            <w:pPr>
              <w:spacing w:after="0" w:line="240" w:lineRule="auto"/>
              <w:ind w:firstLine="700"/>
              <w:jc w:val="both"/>
              <w:rPr>
                <w:rFonts w:ascii="Times New Roman" w:hAnsi="Times New Roman"/>
                <w:color w:val="000000"/>
                <w:sz w:val="28"/>
                <w:szCs w:val="28"/>
                <w:lang w:eastAsia="ru-RU"/>
              </w:rPr>
            </w:pPr>
            <w:r w:rsidRPr="000C7DCD">
              <w:rPr>
                <w:rFonts w:ascii="Times New Roman" w:hAnsi="Times New Roman"/>
                <w:color w:val="000000"/>
                <w:sz w:val="28"/>
                <w:szCs w:val="28"/>
                <w:lang w:eastAsia="ru-RU"/>
              </w:rPr>
              <w:t>№</w:t>
            </w:r>
          </w:p>
          <w:p w:rsidR="000C7DCD" w:rsidRPr="000C7DCD" w:rsidRDefault="000C7DCD" w:rsidP="000C7DCD">
            <w:pPr>
              <w:spacing w:after="0" w:line="240" w:lineRule="auto"/>
              <w:ind w:firstLine="700"/>
              <w:jc w:val="both"/>
              <w:rPr>
                <w:rFonts w:ascii="Times New Roman" w:hAnsi="Times New Roman"/>
                <w:color w:val="000000"/>
                <w:sz w:val="28"/>
                <w:szCs w:val="28"/>
                <w:lang w:eastAsia="ru-RU"/>
              </w:rPr>
            </w:pPr>
            <w:proofErr w:type="spellStart"/>
            <w:r w:rsidRPr="000C7DCD">
              <w:rPr>
                <w:rFonts w:ascii="Times New Roman" w:hAnsi="Times New Roman"/>
                <w:color w:val="000000"/>
                <w:sz w:val="28"/>
                <w:szCs w:val="28"/>
                <w:lang w:eastAsia="ru-RU"/>
              </w:rPr>
              <w:t>п</w:t>
            </w:r>
            <w:r w:rsidR="00950C6A">
              <w:rPr>
                <w:rFonts w:ascii="Times New Roman" w:hAnsi="Times New Roman"/>
                <w:color w:val="000000"/>
                <w:sz w:val="28"/>
                <w:szCs w:val="28"/>
                <w:lang w:eastAsia="ru-RU"/>
              </w:rPr>
              <w:t>п</w:t>
            </w:r>
            <w:proofErr w:type="spellEnd"/>
            <w:r w:rsidRPr="000C7DCD">
              <w:rPr>
                <w:rFonts w:ascii="Times New Roman" w:hAnsi="Times New Roman"/>
                <w:color w:val="000000"/>
                <w:sz w:val="28"/>
                <w:szCs w:val="28"/>
                <w:lang w:eastAsia="ru-RU"/>
              </w:rPr>
              <w:t>/п</w:t>
            </w:r>
          </w:p>
          <w:p w:rsidR="000C7DCD" w:rsidRPr="000C7DCD" w:rsidRDefault="000C7DCD" w:rsidP="000C7DCD">
            <w:pPr>
              <w:spacing w:after="0" w:line="240" w:lineRule="auto"/>
              <w:ind w:firstLine="700"/>
              <w:jc w:val="both"/>
              <w:rPr>
                <w:rFonts w:ascii="Times New Roman" w:hAnsi="Times New Roman"/>
                <w:color w:val="000000"/>
                <w:sz w:val="28"/>
                <w:szCs w:val="28"/>
                <w:lang w:eastAsia="ru-RU"/>
              </w:rPr>
            </w:pPr>
          </w:p>
        </w:tc>
        <w:tc>
          <w:tcPr>
            <w:tcW w:w="3828" w:type="dxa"/>
            <w:tcBorders>
              <w:top w:val="single" w:sz="4" w:space="0" w:color="auto"/>
              <w:left w:val="single" w:sz="4" w:space="0" w:color="auto"/>
              <w:bottom w:val="single" w:sz="4" w:space="0" w:color="auto"/>
              <w:right w:val="single" w:sz="4" w:space="0" w:color="auto"/>
            </w:tcBorders>
          </w:tcPr>
          <w:p w:rsidR="000C7DCD" w:rsidRPr="000C7DCD" w:rsidRDefault="000C7DCD" w:rsidP="000C7DCD">
            <w:pPr>
              <w:spacing w:after="0" w:line="240" w:lineRule="auto"/>
              <w:jc w:val="center"/>
              <w:rPr>
                <w:rFonts w:ascii="Times New Roman" w:hAnsi="Times New Roman"/>
                <w:color w:val="000000"/>
                <w:sz w:val="28"/>
                <w:szCs w:val="28"/>
                <w:lang w:eastAsia="ru-RU"/>
              </w:rPr>
            </w:pPr>
            <w:r w:rsidRPr="000C7DCD">
              <w:rPr>
                <w:rFonts w:ascii="Times New Roman" w:hAnsi="Times New Roman"/>
                <w:color w:val="000000"/>
                <w:sz w:val="28"/>
                <w:szCs w:val="28"/>
                <w:lang w:eastAsia="ru-RU"/>
              </w:rPr>
              <w:t xml:space="preserve">Наименование </w:t>
            </w:r>
          </w:p>
          <w:p w:rsidR="000C7DCD" w:rsidRPr="000C7DCD" w:rsidRDefault="000C7DCD" w:rsidP="000C7DCD">
            <w:pPr>
              <w:spacing w:after="0" w:line="240" w:lineRule="auto"/>
              <w:jc w:val="center"/>
              <w:rPr>
                <w:rFonts w:ascii="Times New Roman" w:hAnsi="Times New Roman"/>
                <w:color w:val="000000"/>
                <w:sz w:val="28"/>
                <w:szCs w:val="28"/>
                <w:lang w:eastAsia="ru-RU"/>
              </w:rPr>
            </w:pPr>
            <w:r w:rsidRPr="000C7DCD">
              <w:rPr>
                <w:rFonts w:ascii="Times New Roman" w:hAnsi="Times New Roman"/>
                <w:color w:val="000000"/>
                <w:sz w:val="28"/>
                <w:szCs w:val="28"/>
                <w:lang w:eastAsia="ru-RU"/>
              </w:rPr>
              <w:t>мероприятий</w:t>
            </w:r>
          </w:p>
          <w:p w:rsidR="000C7DCD" w:rsidRPr="000C7DCD" w:rsidRDefault="000C7DCD" w:rsidP="000C7DCD">
            <w:pPr>
              <w:spacing w:after="0" w:line="240" w:lineRule="auto"/>
              <w:ind w:firstLine="700"/>
              <w:jc w:val="center"/>
              <w:rPr>
                <w:rFonts w:ascii="Times New Roman" w:hAnsi="Times New Roman"/>
                <w:color w:val="000000"/>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0C7DCD" w:rsidRPr="000C7DCD" w:rsidRDefault="000C7DCD" w:rsidP="000C7DCD">
            <w:pPr>
              <w:spacing w:after="0" w:line="240" w:lineRule="auto"/>
              <w:jc w:val="center"/>
              <w:rPr>
                <w:rFonts w:ascii="Times New Roman" w:hAnsi="Times New Roman"/>
                <w:color w:val="000000"/>
                <w:sz w:val="28"/>
                <w:szCs w:val="28"/>
                <w:lang w:eastAsia="ru-RU"/>
              </w:rPr>
            </w:pPr>
            <w:r w:rsidRPr="000C7DCD">
              <w:rPr>
                <w:rFonts w:ascii="Times New Roman" w:hAnsi="Times New Roman"/>
                <w:color w:val="000000"/>
                <w:sz w:val="28"/>
                <w:szCs w:val="28"/>
                <w:lang w:eastAsia="ru-RU"/>
              </w:rPr>
              <w:t xml:space="preserve">Срок </w:t>
            </w:r>
          </w:p>
          <w:p w:rsidR="000C7DCD" w:rsidRPr="000C7DCD" w:rsidRDefault="000C7DCD" w:rsidP="000C7DCD">
            <w:pPr>
              <w:spacing w:after="0" w:line="240" w:lineRule="auto"/>
              <w:jc w:val="center"/>
              <w:rPr>
                <w:rFonts w:ascii="Times New Roman" w:hAnsi="Times New Roman"/>
                <w:color w:val="000000"/>
                <w:sz w:val="28"/>
                <w:szCs w:val="28"/>
                <w:lang w:eastAsia="ru-RU"/>
              </w:rPr>
            </w:pPr>
            <w:r w:rsidRPr="000C7DCD">
              <w:rPr>
                <w:rFonts w:ascii="Times New Roman" w:hAnsi="Times New Roman"/>
                <w:color w:val="000000"/>
                <w:sz w:val="28"/>
                <w:szCs w:val="28"/>
                <w:lang w:eastAsia="ru-RU"/>
              </w:rPr>
              <w:t>реализации</w:t>
            </w:r>
          </w:p>
          <w:p w:rsidR="000C7DCD" w:rsidRPr="000C7DCD" w:rsidRDefault="000C7DCD" w:rsidP="000C7DCD">
            <w:pPr>
              <w:spacing w:after="0" w:line="240" w:lineRule="auto"/>
              <w:ind w:firstLine="700"/>
              <w:jc w:val="center"/>
              <w:rPr>
                <w:rFonts w:ascii="Times New Roman" w:hAnsi="Times New Roman"/>
                <w:color w:val="000000"/>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0C7DCD" w:rsidRPr="000C7DCD" w:rsidRDefault="000C7DCD" w:rsidP="000C7DCD">
            <w:pPr>
              <w:spacing w:after="0" w:line="240" w:lineRule="auto"/>
              <w:ind w:firstLine="67"/>
              <w:jc w:val="center"/>
              <w:rPr>
                <w:rFonts w:ascii="Times New Roman" w:hAnsi="Times New Roman"/>
                <w:color w:val="000000"/>
                <w:sz w:val="28"/>
                <w:szCs w:val="28"/>
                <w:lang w:eastAsia="ru-RU"/>
              </w:rPr>
            </w:pPr>
            <w:r w:rsidRPr="000C7DCD">
              <w:rPr>
                <w:rFonts w:ascii="Times New Roman" w:hAnsi="Times New Roman"/>
                <w:color w:val="000000"/>
                <w:sz w:val="28"/>
                <w:szCs w:val="28"/>
                <w:lang w:eastAsia="ru-RU"/>
              </w:rPr>
              <w:t xml:space="preserve">Ожидаемые </w:t>
            </w:r>
          </w:p>
          <w:p w:rsidR="000C7DCD" w:rsidRPr="000C7DCD" w:rsidRDefault="000C7DCD" w:rsidP="000C7DCD">
            <w:pPr>
              <w:spacing w:after="0" w:line="240" w:lineRule="auto"/>
              <w:ind w:firstLine="67"/>
              <w:jc w:val="center"/>
              <w:rPr>
                <w:rFonts w:ascii="Times New Roman" w:hAnsi="Times New Roman"/>
                <w:color w:val="000000"/>
                <w:sz w:val="28"/>
                <w:szCs w:val="28"/>
                <w:lang w:eastAsia="ru-RU"/>
              </w:rPr>
            </w:pPr>
            <w:r w:rsidRPr="000C7DCD">
              <w:rPr>
                <w:rFonts w:ascii="Times New Roman" w:hAnsi="Times New Roman"/>
                <w:color w:val="000000"/>
                <w:sz w:val="28"/>
                <w:szCs w:val="28"/>
                <w:lang w:eastAsia="ru-RU"/>
              </w:rPr>
              <w:t>результаты</w:t>
            </w:r>
          </w:p>
        </w:tc>
      </w:tr>
      <w:tr w:rsidR="00FF03CF" w:rsidRPr="000C7DCD" w:rsidTr="00657E50">
        <w:trPr>
          <w:trHeight w:val="1054"/>
        </w:trPr>
        <w:tc>
          <w:tcPr>
            <w:tcW w:w="675" w:type="dxa"/>
            <w:tcBorders>
              <w:top w:val="single" w:sz="4" w:space="0" w:color="auto"/>
              <w:left w:val="single" w:sz="4" w:space="0" w:color="auto"/>
              <w:bottom w:val="single" w:sz="4" w:space="0" w:color="auto"/>
              <w:right w:val="single" w:sz="4" w:space="0" w:color="auto"/>
            </w:tcBorders>
            <w:vAlign w:val="center"/>
          </w:tcPr>
          <w:p w:rsidR="00FF03CF" w:rsidRDefault="00FF03CF" w:rsidP="00FF03CF">
            <w:pPr>
              <w:pStyle w:val="ConsPlusNormal"/>
              <w:jc w:val="both"/>
              <w:rPr>
                <w:rFonts w:ascii="Times New Roman" w:hAnsi="Times New Roman"/>
                <w:sz w:val="28"/>
                <w:szCs w:val="28"/>
              </w:rPr>
            </w:pPr>
            <w:r>
              <w:rPr>
                <w:rFonts w:ascii="Times New Roman" w:hAnsi="Times New Roman"/>
                <w:sz w:val="28"/>
                <w:szCs w:val="28"/>
              </w:rPr>
              <w:t>1</w:t>
            </w:r>
          </w:p>
        </w:tc>
        <w:tc>
          <w:tcPr>
            <w:tcW w:w="3828" w:type="dxa"/>
            <w:tcBorders>
              <w:top w:val="single" w:sz="4" w:space="0" w:color="auto"/>
              <w:left w:val="single" w:sz="4" w:space="0" w:color="auto"/>
              <w:bottom w:val="single" w:sz="4" w:space="0" w:color="auto"/>
              <w:right w:val="single" w:sz="4" w:space="0" w:color="auto"/>
            </w:tcBorders>
            <w:vAlign w:val="center"/>
          </w:tcPr>
          <w:p w:rsidR="00FF03CF" w:rsidRPr="006F7D70" w:rsidRDefault="00FF03CF" w:rsidP="00FF03CF">
            <w:pPr>
              <w:spacing w:after="0" w:line="240" w:lineRule="auto"/>
              <w:rPr>
                <w:rFonts w:ascii="Times New Roman" w:hAnsi="Times New Roman"/>
                <w:bCs/>
                <w:color w:val="000000"/>
                <w:sz w:val="28"/>
                <w:szCs w:val="28"/>
                <w:lang w:eastAsia="ru-RU"/>
              </w:rPr>
            </w:pPr>
            <w:r w:rsidRPr="006F7D70">
              <w:rPr>
                <w:rFonts w:ascii="Times New Roman" w:hAnsi="Times New Roman"/>
                <w:bCs/>
                <w:color w:val="000000"/>
                <w:sz w:val="28"/>
                <w:szCs w:val="28"/>
                <w:lang w:eastAsia="ru-RU"/>
              </w:rPr>
              <w:t>Благоустройство сельских территорий</w:t>
            </w:r>
          </w:p>
        </w:tc>
        <w:tc>
          <w:tcPr>
            <w:tcW w:w="2268" w:type="dxa"/>
            <w:tcBorders>
              <w:top w:val="single" w:sz="4" w:space="0" w:color="auto"/>
              <w:left w:val="single" w:sz="4" w:space="0" w:color="auto"/>
              <w:bottom w:val="single" w:sz="4" w:space="0" w:color="auto"/>
              <w:right w:val="single" w:sz="4" w:space="0" w:color="auto"/>
            </w:tcBorders>
            <w:vAlign w:val="center"/>
          </w:tcPr>
          <w:p w:rsidR="00FF03CF" w:rsidRPr="00FF03CF" w:rsidRDefault="00FF03CF" w:rsidP="00FF03CF">
            <w:pPr>
              <w:jc w:val="center"/>
              <w:rPr>
                <w:rFonts w:ascii="Times New Roman" w:hAnsi="Times New Roman" w:cs="Arial"/>
                <w:sz w:val="28"/>
                <w:szCs w:val="28"/>
                <w:lang w:eastAsia="ru-RU"/>
              </w:rPr>
            </w:pPr>
            <w:r w:rsidRPr="00FF03CF">
              <w:rPr>
                <w:rFonts w:ascii="Times New Roman" w:hAnsi="Times New Roman" w:cs="Arial"/>
                <w:sz w:val="28"/>
                <w:szCs w:val="28"/>
                <w:lang w:eastAsia="ru-RU"/>
              </w:rPr>
              <w:t>2021-2025</w:t>
            </w:r>
          </w:p>
        </w:tc>
        <w:tc>
          <w:tcPr>
            <w:tcW w:w="3402" w:type="dxa"/>
            <w:tcBorders>
              <w:top w:val="single" w:sz="4" w:space="0" w:color="auto"/>
              <w:left w:val="single" w:sz="4" w:space="0" w:color="auto"/>
              <w:bottom w:val="single" w:sz="4" w:space="0" w:color="auto"/>
              <w:right w:val="single" w:sz="4" w:space="0" w:color="auto"/>
            </w:tcBorders>
          </w:tcPr>
          <w:p w:rsidR="00FF03CF" w:rsidRDefault="00FF03CF" w:rsidP="00E84E53">
            <w:pPr>
              <w:pStyle w:val="ConsPlusNormal"/>
              <w:rPr>
                <w:rFonts w:ascii="Times New Roman" w:hAnsi="Times New Roman"/>
                <w:sz w:val="28"/>
                <w:szCs w:val="28"/>
              </w:rPr>
            </w:pPr>
            <w:r>
              <w:rPr>
                <w:rFonts w:ascii="Times New Roman" w:hAnsi="Times New Roman"/>
                <w:sz w:val="28"/>
                <w:szCs w:val="28"/>
              </w:rPr>
              <w:t xml:space="preserve">Реализация </w:t>
            </w:r>
            <w:r w:rsidR="00E84E53">
              <w:rPr>
                <w:rFonts w:ascii="Times New Roman" w:hAnsi="Times New Roman"/>
                <w:sz w:val="28"/>
                <w:szCs w:val="28"/>
              </w:rPr>
              <w:t xml:space="preserve">16 </w:t>
            </w:r>
            <w:r>
              <w:rPr>
                <w:rFonts w:ascii="Times New Roman" w:hAnsi="Times New Roman"/>
                <w:sz w:val="28"/>
                <w:szCs w:val="28"/>
              </w:rPr>
              <w:t>общественно-значимых проектов по благоустройству территорий</w:t>
            </w:r>
          </w:p>
        </w:tc>
      </w:tr>
      <w:tr w:rsidR="00FF03CF" w:rsidRPr="000C7DCD" w:rsidTr="00657E50">
        <w:trPr>
          <w:trHeight w:val="1054"/>
        </w:trPr>
        <w:tc>
          <w:tcPr>
            <w:tcW w:w="675" w:type="dxa"/>
            <w:tcBorders>
              <w:top w:val="single" w:sz="4" w:space="0" w:color="auto"/>
              <w:left w:val="single" w:sz="4" w:space="0" w:color="auto"/>
              <w:bottom w:val="single" w:sz="4" w:space="0" w:color="auto"/>
              <w:right w:val="single" w:sz="4" w:space="0" w:color="auto"/>
            </w:tcBorders>
            <w:vAlign w:val="center"/>
          </w:tcPr>
          <w:p w:rsidR="00FF03CF" w:rsidRDefault="008F4A25" w:rsidP="00FF03CF">
            <w:pPr>
              <w:pStyle w:val="ConsPlusNormal"/>
              <w:jc w:val="both"/>
              <w:rPr>
                <w:rFonts w:ascii="Times New Roman" w:hAnsi="Times New Roman"/>
                <w:sz w:val="28"/>
                <w:szCs w:val="28"/>
              </w:rPr>
            </w:pPr>
            <w:r>
              <w:rPr>
                <w:rFonts w:ascii="Times New Roman" w:hAnsi="Times New Roman"/>
                <w:sz w:val="28"/>
                <w:szCs w:val="28"/>
              </w:rPr>
              <w:t>2</w:t>
            </w:r>
          </w:p>
        </w:tc>
        <w:tc>
          <w:tcPr>
            <w:tcW w:w="3828" w:type="dxa"/>
            <w:tcBorders>
              <w:top w:val="single" w:sz="4" w:space="0" w:color="auto"/>
              <w:left w:val="single" w:sz="4" w:space="0" w:color="auto"/>
              <w:bottom w:val="single" w:sz="4" w:space="0" w:color="auto"/>
              <w:right w:val="single" w:sz="4" w:space="0" w:color="auto"/>
            </w:tcBorders>
            <w:vAlign w:val="center"/>
          </w:tcPr>
          <w:p w:rsidR="00FF03CF" w:rsidRPr="006F7D70" w:rsidRDefault="00FF03CF" w:rsidP="00FF03CF">
            <w:pPr>
              <w:spacing w:after="0" w:line="240" w:lineRule="auto"/>
              <w:rPr>
                <w:rFonts w:ascii="Times New Roman" w:hAnsi="Times New Roman"/>
                <w:bCs/>
                <w:color w:val="000000"/>
                <w:sz w:val="28"/>
                <w:szCs w:val="28"/>
                <w:lang w:eastAsia="ru-RU"/>
              </w:rPr>
            </w:pPr>
            <w:r w:rsidRPr="006F7D70">
              <w:rPr>
                <w:rFonts w:ascii="Times New Roman" w:hAnsi="Times New Roman"/>
                <w:bCs/>
                <w:color w:val="000000"/>
                <w:sz w:val="28"/>
                <w:szCs w:val="28"/>
                <w:lang w:eastAsia="ru-RU"/>
              </w:rPr>
              <w:t>Современный облик сельских территорий</w:t>
            </w:r>
          </w:p>
        </w:tc>
        <w:tc>
          <w:tcPr>
            <w:tcW w:w="2268" w:type="dxa"/>
            <w:tcBorders>
              <w:top w:val="single" w:sz="4" w:space="0" w:color="auto"/>
              <w:left w:val="single" w:sz="4" w:space="0" w:color="auto"/>
              <w:bottom w:val="single" w:sz="4" w:space="0" w:color="auto"/>
              <w:right w:val="single" w:sz="4" w:space="0" w:color="auto"/>
            </w:tcBorders>
            <w:vAlign w:val="center"/>
          </w:tcPr>
          <w:p w:rsidR="00FF03CF" w:rsidRPr="00FF03CF" w:rsidRDefault="00FF03CF" w:rsidP="00FF03CF">
            <w:pPr>
              <w:jc w:val="center"/>
              <w:rPr>
                <w:rFonts w:ascii="Times New Roman" w:hAnsi="Times New Roman" w:cs="Arial"/>
                <w:sz w:val="28"/>
                <w:szCs w:val="28"/>
                <w:lang w:eastAsia="ru-RU"/>
              </w:rPr>
            </w:pPr>
            <w:r w:rsidRPr="00FF03CF">
              <w:rPr>
                <w:rFonts w:ascii="Times New Roman" w:hAnsi="Times New Roman" w:cs="Arial"/>
                <w:sz w:val="28"/>
                <w:szCs w:val="28"/>
                <w:lang w:eastAsia="ru-RU"/>
              </w:rPr>
              <w:t>2022-2025</w:t>
            </w:r>
          </w:p>
        </w:tc>
        <w:tc>
          <w:tcPr>
            <w:tcW w:w="3402" w:type="dxa"/>
            <w:tcBorders>
              <w:top w:val="single" w:sz="4" w:space="0" w:color="auto"/>
              <w:left w:val="single" w:sz="4" w:space="0" w:color="auto"/>
              <w:bottom w:val="single" w:sz="4" w:space="0" w:color="auto"/>
              <w:right w:val="single" w:sz="4" w:space="0" w:color="auto"/>
            </w:tcBorders>
          </w:tcPr>
          <w:p w:rsidR="00FF03CF" w:rsidRDefault="00FF03CF" w:rsidP="004E5C4A">
            <w:pPr>
              <w:pStyle w:val="ConsPlusNormal"/>
              <w:rPr>
                <w:rFonts w:ascii="Times New Roman" w:hAnsi="Times New Roman"/>
                <w:sz w:val="28"/>
                <w:szCs w:val="28"/>
              </w:rPr>
            </w:pPr>
            <w:r>
              <w:rPr>
                <w:rFonts w:ascii="Times New Roman" w:hAnsi="Times New Roman"/>
                <w:sz w:val="28"/>
                <w:szCs w:val="28"/>
              </w:rPr>
              <w:t xml:space="preserve">Реализация </w:t>
            </w:r>
            <w:r w:rsidR="004E5C4A">
              <w:rPr>
                <w:rFonts w:ascii="Times New Roman" w:hAnsi="Times New Roman"/>
                <w:sz w:val="28"/>
                <w:szCs w:val="28"/>
              </w:rPr>
              <w:t>5</w:t>
            </w:r>
            <w:r w:rsidR="00353361">
              <w:rPr>
                <w:rFonts w:ascii="Times New Roman" w:hAnsi="Times New Roman"/>
                <w:sz w:val="28"/>
                <w:szCs w:val="28"/>
              </w:rPr>
              <w:t xml:space="preserve"> </w:t>
            </w:r>
            <w:r>
              <w:rPr>
                <w:rFonts w:ascii="Times New Roman" w:hAnsi="Times New Roman"/>
                <w:sz w:val="28"/>
                <w:szCs w:val="28"/>
              </w:rPr>
              <w:t xml:space="preserve">инициативных проектов комплексного развития сельских территорий </w:t>
            </w:r>
            <w:r w:rsidR="004E5C4A">
              <w:rPr>
                <w:rFonts w:ascii="Times New Roman" w:hAnsi="Times New Roman"/>
                <w:sz w:val="28"/>
                <w:szCs w:val="28"/>
              </w:rPr>
              <w:t xml:space="preserve">села  Бичура, Буй, улуса </w:t>
            </w:r>
            <w:proofErr w:type="spellStart"/>
            <w:r w:rsidR="004E5C4A">
              <w:rPr>
                <w:rFonts w:ascii="Times New Roman" w:hAnsi="Times New Roman"/>
                <w:sz w:val="28"/>
                <w:szCs w:val="28"/>
              </w:rPr>
              <w:t>Шибертуй</w:t>
            </w:r>
            <w:proofErr w:type="spellEnd"/>
            <w:r w:rsidR="004E5C4A">
              <w:rPr>
                <w:rFonts w:ascii="Times New Roman" w:hAnsi="Times New Roman"/>
                <w:sz w:val="28"/>
                <w:szCs w:val="28"/>
              </w:rPr>
              <w:t>, поселка Потанино</w:t>
            </w:r>
            <w:r w:rsidR="00353361">
              <w:rPr>
                <w:rFonts w:ascii="Times New Roman" w:hAnsi="Times New Roman"/>
                <w:sz w:val="28"/>
                <w:szCs w:val="28"/>
              </w:rPr>
              <w:t xml:space="preserve"> </w:t>
            </w:r>
          </w:p>
        </w:tc>
      </w:tr>
    </w:tbl>
    <w:p w:rsidR="000C7DCD" w:rsidRPr="000C7DCD" w:rsidRDefault="000C7DCD" w:rsidP="000C7DCD">
      <w:pPr>
        <w:spacing w:after="0" w:line="240" w:lineRule="auto"/>
        <w:ind w:firstLine="700"/>
        <w:jc w:val="both"/>
        <w:rPr>
          <w:rFonts w:ascii="Times New Roman" w:hAnsi="Times New Roman"/>
          <w:color w:val="000000"/>
          <w:sz w:val="28"/>
          <w:szCs w:val="28"/>
          <w:lang w:eastAsia="ru-RU"/>
        </w:rPr>
      </w:pPr>
    </w:p>
    <w:p w:rsidR="000C7DCD" w:rsidRDefault="000C7DCD" w:rsidP="00440D84">
      <w:pPr>
        <w:spacing w:after="0" w:line="240" w:lineRule="auto"/>
        <w:ind w:firstLine="700"/>
        <w:jc w:val="both"/>
        <w:rPr>
          <w:rFonts w:ascii="Times New Roman" w:hAnsi="Times New Roman"/>
          <w:color w:val="000000"/>
          <w:sz w:val="28"/>
          <w:szCs w:val="28"/>
          <w:lang w:eastAsia="ru-RU"/>
        </w:rPr>
      </w:pPr>
    </w:p>
    <w:sectPr w:rsidR="000C7DCD" w:rsidSect="00AD4110">
      <w:pgSz w:w="11906" w:h="16838" w:code="9"/>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F58" w:rsidRDefault="00865F58" w:rsidP="00DE4764">
      <w:pPr>
        <w:spacing w:after="0" w:line="240" w:lineRule="auto"/>
      </w:pPr>
      <w:r>
        <w:separator/>
      </w:r>
    </w:p>
  </w:endnote>
  <w:endnote w:type="continuationSeparator" w:id="0">
    <w:p w:rsidR="00865F58" w:rsidRDefault="00865F58" w:rsidP="00DE4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24F" w:rsidRDefault="0063724F" w:rsidP="00E72009">
    <w:pPr>
      <w:pStyle w:val="a7"/>
      <w:framePr w:wrap="around" w:vAnchor="text" w:hAnchor="margin" w:xAlign="right" w:y="1"/>
      <w:rPr>
        <w:rStyle w:val="aff9"/>
      </w:rPr>
    </w:pPr>
    <w:r>
      <w:rPr>
        <w:rStyle w:val="aff9"/>
      </w:rPr>
      <w:fldChar w:fldCharType="begin"/>
    </w:r>
    <w:r>
      <w:rPr>
        <w:rStyle w:val="aff9"/>
      </w:rPr>
      <w:instrText xml:space="preserve">PAGE  </w:instrText>
    </w:r>
    <w:r>
      <w:rPr>
        <w:rStyle w:val="aff9"/>
      </w:rPr>
      <w:fldChar w:fldCharType="end"/>
    </w:r>
  </w:p>
  <w:p w:rsidR="0063724F" w:rsidRDefault="0063724F" w:rsidP="00E72009">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24F" w:rsidRDefault="0063724F">
    <w:pPr>
      <w:pStyle w:val="a7"/>
      <w:jc w:val="right"/>
    </w:pPr>
  </w:p>
  <w:p w:rsidR="0063724F" w:rsidRDefault="0063724F" w:rsidP="00E72009">
    <w:pPr>
      <w:pStyle w:val="a7"/>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24F" w:rsidRDefault="0063724F" w:rsidP="00E72009">
    <w:pPr>
      <w:pStyle w:val="a7"/>
      <w:framePr w:wrap="around" w:vAnchor="text" w:hAnchor="margin" w:xAlign="right" w:y="1"/>
      <w:rPr>
        <w:rStyle w:val="aff9"/>
      </w:rPr>
    </w:pPr>
    <w:r>
      <w:rPr>
        <w:rStyle w:val="aff9"/>
      </w:rPr>
      <w:fldChar w:fldCharType="begin"/>
    </w:r>
    <w:r>
      <w:rPr>
        <w:rStyle w:val="aff9"/>
      </w:rPr>
      <w:instrText xml:space="preserve">PAGE  </w:instrText>
    </w:r>
    <w:r>
      <w:rPr>
        <w:rStyle w:val="aff9"/>
      </w:rPr>
      <w:fldChar w:fldCharType="end"/>
    </w:r>
  </w:p>
  <w:p w:rsidR="0063724F" w:rsidRDefault="0063724F" w:rsidP="00E72009">
    <w:pPr>
      <w:pStyle w:val="a7"/>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24F" w:rsidRDefault="0063724F">
    <w:pPr>
      <w:pStyle w:val="a7"/>
      <w:jc w:val="right"/>
    </w:pPr>
  </w:p>
  <w:p w:rsidR="0063724F" w:rsidRDefault="0063724F" w:rsidP="00E72009">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F58" w:rsidRDefault="00865F58" w:rsidP="00DE4764">
      <w:pPr>
        <w:spacing w:after="0" w:line="240" w:lineRule="auto"/>
      </w:pPr>
      <w:r>
        <w:separator/>
      </w:r>
    </w:p>
  </w:footnote>
  <w:footnote w:type="continuationSeparator" w:id="0">
    <w:p w:rsidR="00865F58" w:rsidRDefault="00865F58" w:rsidP="00DE47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40DC"/>
    <w:multiLevelType w:val="hybridMultilevel"/>
    <w:tmpl w:val="E558E69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7A57196"/>
    <w:multiLevelType w:val="hybridMultilevel"/>
    <w:tmpl w:val="F51E25D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07AC1296"/>
    <w:multiLevelType w:val="hybridMultilevel"/>
    <w:tmpl w:val="043A8B32"/>
    <w:lvl w:ilvl="0" w:tplc="14F670E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B196E36"/>
    <w:multiLevelType w:val="hybridMultilevel"/>
    <w:tmpl w:val="88165D3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19143A"/>
    <w:multiLevelType w:val="hybridMultilevel"/>
    <w:tmpl w:val="CEF06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2E671F"/>
    <w:multiLevelType w:val="hybridMultilevel"/>
    <w:tmpl w:val="30548A66"/>
    <w:lvl w:ilvl="0" w:tplc="73260A0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1BB80635"/>
    <w:multiLevelType w:val="hybridMultilevel"/>
    <w:tmpl w:val="5BDA1C36"/>
    <w:lvl w:ilvl="0" w:tplc="1E82AA80">
      <w:start w:val="6"/>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25457378"/>
    <w:multiLevelType w:val="hybridMultilevel"/>
    <w:tmpl w:val="4BA0C3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8324CC1"/>
    <w:multiLevelType w:val="hybridMultilevel"/>
    <w:tmpl w:val="043A8B32"/>
    <w:lvl w:ilvl="0" w:tplc="14F670E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2A7D3089"/>
    <w:multiLevelType w:val="multilevel"/>
    <w:tmpl w:val="B2F03BB0"/>
    <w:lvl w:ilvl="0">
      <w:start w:val="1"/>
      <w:numFmt w:val="decimal"/>
      <w:lvlText w:val="%1."/>
      <w:lvlJc w:val="left"/>
      <w:pPr>
        <w:ind w:left="1191" w:hanging="765"/>
      </w:pPr>
      <w:rPr>
        <w:rFonts w:hint="default"/>
        <w:sz w:val="28"/>
        <w:szCs w:val="28"/>
      </w:rPr>
    </w:lvl>
    <w:lvl w:ilvl="1">
      <w:start w:val="1"/>
      <w:numFmt w:val="decimal"/>
      <w:isLgl/>
      <w:lvlText w:val="%1.%2."/>
      <w:lvlJc w:val="left"/>
      <w:pPr>
        <w:ind w:left="180" w:hanging="720"/>
      </w:pPr>
      <w:rPr>
        <w:rFonts w:hint="default"/>
      </w:rPr>
    </w:lvl>
    <w:lvl w:ilvl="2">
      <w:start w:val="1"/>
      <w:numFmt w:val="decimal"/>
      <w:isLgl/>
      <w:lvlText w:val="%1.%2.%3."/>
      <w:lvlJc w:val="left"/>
      <w:pPr>
        <w:ind w:left="774" w:hanging="720"/>
      </w:pPr>
      <w:rPr>
        <w:rFonts w:hint="default"/>
      </w:rPr>
    </w:lvl>
    <w:lvl w:ilvl="3">
      <w:start w:val="1"/>
      <w:numFmt w:val="decimal"/>
      <w:isLgl/>
      <w:lvlText w:val="%1.%2.%3.%4."/>
      <w:lvlJc w:val="left"/>
      <w:pPr>
        <w:ind w:left="1161" w:hanging="108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575" w:hanging="1440"/>
      </w:pPr>
      <w:rPr>
        <w:rFonts w:hint="default"/>
      </w:rPr>
    </w:lvl>
    <w:lvl w:ilvl="6">
      <w:start w:val="1"/>
      <w:numFmt w:val="decimal"/>
      <w:isLgl/>
      <w:lvlText w:val="%1.%2.%3.%4.%5.%6.%7."/>
      <w:lvlJc w:val="left"/>
      <w:pPr>
        <w:ind w:left="1962" w:hanging="1800"/>
      </w:pPr>
      <w:rPr>
        <w:rFonts w:hint="default"/>
      </w:rPr>
    </w:lvl>
    <w:lvl w:ilvl="7">
      <w:start w:val="1"/>
      <w:numFmt w:val="decimal"/>
      <w:isLgl/>
      <w:lvlText w:val="%1.%2.%3.%4.%5.%6.%7.%8."/>
      <w:lvlJc w:val="left"/>
      <w:pPr>
        <w:ind w:left="1989" w:hanging="1800"/>
      </w:pPr>
      <w:rPr>
        <w:rFonts w:hint="default"/>
      </w:rPr>
    </w:lvl>
    <w:lvl w:ilvl="8">
      <w:start w:val="1"/>
      <w:numFmt w:val="decimal"/>
      <w:isLgl/>
      <w:lvlText w:val="%1.%2.%3.%4.%5.%6.%7.%8.%9."/>
      <w:lvlJc w:val="left"/>
      <w:pPr>
        <w:ind w:left="2376" w:hanging="2160"/>
      </w:pPr>
      <w:rPr>
        <w:rFonts w:hint="default"/>
      </w:rPr>
    </w:lvl>
  </w:abstractNum>
  <w:abstractNum w:abstractNumId="10" w15:restartNumberingAfterBreak="0">
    <w:nsid w:val="2B8677A3"/>
    <w:multiLevelType w:val="hybridMultilevel"/>
    <w:tmpl w:val="8F16A4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CCB1D43"/>
    <w:multiLevelType w:val="hybridMultilevel"/>
    <w:tmpl w:val="DE3088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EC45CC4"/>
    <w:multiLevelType w:val="hybridMultilevel"/>
    <w:tmpl w:val="F0B857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F613D7"/>
    <w:multiLevelType w:val="hybridMultilevel"/>
    <w:tmpl w:val="45B0C20C"/>
    <w:lvl w:ilvl="0" w:tplc="76B2F2EE">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3AF752C2"/>
    <w:multiLevelType w:val="hybridMultilevel"/>
    <w:tmpl w:val="9E967B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F0153AB"/>
    <w:multiLevelType w:val="hybridMultilevel"/>
    <w:tmpl w:val="DEE0DC1C"/>
    <w:lvl w:ilvl="0" w:tplc="23ACE46E">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401F2425"/>
    <w:multiLevelType w:val="hybridMultilevel"/>
    <w:tmpl w:val="CD8603B8"/>
    <w:lvl w:ilvl="0" w:tplc="FF26F62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40E30CEF"/>
    <w:multiLevelType w:val="hybridMultilevel"/>
    <w:tmpl w:val="B9C0B3DE"/>
    <w:lvl w:ilvl="0" w:tplc="BDD0672E">
      <w:start w:val="7"/>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40F232B7"/>
    <w:multiLevelType w:val="hybridMultilevel"/>
    <w:tmpl w:val="0FF4868E"/>
    <w:lvl w:ilvl="0" w:tplc="6B46CE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41F92931"/>
    <w:multiLevelType w:val="hybridMultilevel"/>
    <w:tmpl w:val="84088C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43997D4F"/>
    <w:multiLevelType w:val="hybridMultilevel"/>
    <w:tmpl w:val="0DB2ABC2"/>
    <w:lvl w:ilvl="0" w:tplc="4790B29E">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4C5B1688"/>
    <w:multiLevelType w:val="hybridMultilevel"/>
    <w:tmpl w:val="878814CC"/>
    <w:lvl w:ilvl="0" w:tplc="7E921484">
      <w:start w:val="1"/>
      <w:numFmt w:val="bullet"/>
      <w:pStyle w:val="1"/>
      <w:lvlText w:val="−"/>
      <w:lvlJc w:val="left"/>
      <w:pPr>
        <w:ind w:left="107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04C29D0"/>
    <w:multiLevelType w:val="hybridMultilevel"/>
    <w:tmpl w:val="511880B8"/>
    <w:lvl w:ilvl="0" w:tplc="BBA8946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3" w15:restartNumberingAfterBreak="0">
    <w:nsid w:val="518C276C"/>
    <w:multiLevelType w:val="hybridMultilevel"/>
    <w:tmpl w:val="DE3088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51D810A1"/>
    <w:multiLevelType w:val="hybridMultilevel"/>
    <w:tmpl w:val="5A96B7FA"/>
    <w:lvl w:ilvl="0" w:tplc="E320F98E">
      <w:start w:val="2"/>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5" w15:restartNumberingAfterBreak="0">
    <w:nsid w:val="521D6E96"/>
    <w:multiLevelType w:val="hybridMultilevel"/>
    <w:tmpl w:val="45B0C20C"/>
    <w:lvl w:ilvl="0" w:tplc="76B2F2EE">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DC4687A"/>
    <w:multiLevelType w:val="hybridMultilevel"/>
    <w:tmpl w:val="1A1E7672"/>
    <w:lvl w:ilvl="0" w:tplc="B520374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20F24F5"/>
    <w:multiLevelType w:val="hybridMultilevel"/>
    <w:tmpl w:val="6AF22E82"/>
    <w:lvl w:ilvl="0" w:tplc="83582CBA">
      <w:start w:val="1"/>
      <w:numFmt w:val="decimal"/>
      <w:lvlText w:val="%1."/>
      <w:lvlJc w:val="left"/>
      <w:pPr>
        <w:ind w:left="710" w:hanging="360"/>
      </w:pPr>
      <w:rPr>
        <w:rFonts w:hint="default"/>
      </w:r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28" w15:restartNumberingAfterBreak="0">
    <w:nsid w:val="6737088D"/>
    <w:multiLevelType w:val="hybridMultilevel"/>
    <w:tmpl w:val="6A244584"/>
    <w:lvl w:ilvl="0" w:tplc="4FB4234C">
      <w:start w:val="1"/>
      <w:numFmt w:val="decimal"/>
      <w:lvlText w:val="%1."/>
      <w:lvlJc w:val="left"/>
      <w:pPr>
        <w:ind w:left="1290" w:hanging="585"/>
      </w:pPr>
      <w:rPr>
        <w:rFonts w:ascii="Times New Roman" w:eastAsia="Times New Roman" w:hAnsi="Times New Roman" w:cs="Arial"/>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15:restartNumberingAfterBreak="0">
    <w:nsid w:val="68136765"/>
    <w:multiLevelType w:val="hybridMultilevel"/>
    <w:tmpl w:val="2AA4231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695A6290"/>
    <w:multiLevelType w:val="hybridMultilevel"/>
    <w:tmpl w:val="9F6EED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9DE3AF7"/>
    <w:multiLevelType w:val="hybridMultilevel"/>
    <w:tmpl w:val="1B62DBFA"/>
    <w:lvl w:ilvl="0" w:tplc="B66282A0">
      <w:start w:val="1"/>
      <w:numFmt w:val="decimal"/>
      <w:lvlText w:val="%1."/>
      <w:lvlJc w:val="left"/>
      <w:pPr>
        <w:tabs>
          <w:tab w:val="num" w:pos="720"/>
        </w:tabs>
        <w:ind w:left="720"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15:restartNumberingAfterBreak="0">
    <w:nsid w:val="6BCF3B64"/>
    <w:multiLevelType w:val="hybridMultilevel"/>
    <w:tmpl w:val="D382A36C"/>
    <w:lvl w:ilvl="0" w:tplc="EFA4249C">
      <w:start w:val="3"/>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15:restartNumberingAfterBreak="0">
    <w:nsid w:val="7CAE626A"/>
    <w:multiLevelType w:val="hybridMultilevel"/>
    <w:tmpl w:val="4B30C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1"/>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0"/>
  </w:num>
  <w:num w:numId="12">
    <w:abstractNumId w:val="23"/>
  </w:num>
  <w:num w:numId="13">
    <w:abstractNumId w:val="4"/>
  </w:num>
  <w:num w:numId="14">
    <w:abstractNumId w:val="2"/>
  </w:num>
  <w:num w:numId="15">
    <w:abstractNumId w:val="16"/>
  </w:num>
  <w:num w:numId="16">
    <w:abstractNumId w:val="5"/>
  </w:num>
  <w:num w:numId="17">
    <w:abstractNumId w:val="26"/>
  </w:num>
  <w:num w:numId="18">
    <w:abstractNumId w:val="14"/>
  </w:num>
  <w:num w:numId="19">
    <w:abstractNumId w:val="17"/>
  </w:num>
  <w:num w:numId="20">
    <w:abstractNumId w:val="18"/>
  </w:num>
  <w:num w:numId="21">
    <w:abstractNumId w:val="32"/>
  </w:num>
  <w:num w:numId="22">
    <w:abstractNumId w:val="8"/>
  </w:num>
  <w:num w:numId="23">
    <w:abstractNumId w:val="31"/>
  </w:num>
  <w:num w:numId="24">
    <w:abstractNumId w:val="33"/>
  </w:num>
  <w:num w:numId="25">
    <w:abstractNumId w:val="27"/>
  </w:num>
  <w:num w:numId="26">
    <w:abstractNumId w:val="28"/>
  </w:num>
  <w:num w:numId="27">
    <w:abstractNumId w:val="1"/>
  </w:num>
  <w:num w:numId="28">
    <w:abstractNumId w:val="12"/>
  </w:num>
  <w:num w:numId="29">
    <w:abstractNumId w:val="22"/>
  </w:num>
  <w:num w:numId="30">
    <w:abstractNumId w:val="6"/>
  </w:num>
  <w:num w:numId="31">
    <w:abstractNumId w:val="24"/>
  </w:num>
  <w:num w:numId="32">
    <w:abstractNumId w:val="9"/>
  </w:num>
  <w:num w:numId="33">
    <w:abstractNumId w:val="15"/>
  </w:num>
  <w:num w:numId="34">
    <w:abstractNumId w:val="3"/>
  </w:num>
  <w:num w:numId="35">
    <w:abstractNumId w:val="3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100"/>
    <w:rsid w:val="000022D4"/>
    <w:rsid w:val="00002C8C"/>
    <w:rsid w:val="00003287"/>
    <w:rsid w:val="00004779"/>
    <w:rsid w:val="0001300D"/>
    <w:rsid w:val="00014EB0"/>
    <w:rsid w:val="000206DB"/>
    <w:rsid w:val="00024532"/>
    <w:rsid w:val="00024B0F"/>
    <w:rsid w:val="000256B0"/>
    <w:rsid w:val="000305A0"/>
    <w:rsid w:val="00030BE5"/>
    <w:rsid w:val="00031FCF"/>
    <w:rsid w:val="0003380A"/>
    <w:rsid w:val="00034ED0"/>
    <w:rsid w:val="00046D77"/>
    <w:rsid w:val="00051CC2"/>
    <w:rsid w:val="00052B6C"/>
    <w:rsid w:val="00055A23"/>
    <w:rsid w:val="000613A6"/>
    <w:rsid w:val="00061476"/>
    <w:rsid w:val="00066F4C"/>
    <w:rsid w:val="00067214"/>
    <w:rsid w:val="000709F0"/>
    <w:rsid w:val="00071B08"/>
    <w:rsid w:val="00072593"/>
    <w:rsid w:val="00075E23"/>
    <w:rsid w:val="0008223E"/>
    <w:rsid w:val="0008285B"/>
    <w:rsid w:val="00083BE4"/>
    <w:rsid w:val="000849C5"/>
    <w:rsid w:val="00087AFA"/>
    <w:rsid w:val="000916E2"/>
    <w:rsid w:val="00092ED1"/>
    <w:rsid w:val="00097865"/>
    <w:rsid w:val="00097E95"/>
    <w:rsid w:val="000A33E2"/>
    <w:rsid w:val="000A3E26"/>
    <w:rsid w:val="000A533A"/>
    <w:rsid w:val="000A6CDB"/>
    <w:rsid w:val="000B0959"/>
    <w:rsid w:val="000B0A9F"/>
    <w:rsid w:val="000B1664"/>
    <w:rsid w:val="000B2133"/>
    <w:rsid w:val="000B3345"/>
    <w:rsid w:val="000B38AE"/>
    <w:rsid w:val="000C63AB"/>
    <w:rsid w:val="000C7DCD"/>
    <w:rsid w:val="000D11D2"/>
    <w:rsid w:val="000D26EE"/>
    <w:rsid w:val="000D60E8"/>
    <w:rsid w:val="000D7792"/>
    <w:rsid w:val="000D7B8F"/>
    <w:rsid w:val="000E0BB9"/>
    <w:rsid w:val="000E0C66"/>
    <w:rsid w:val="000E0ED9"/>
    <w:rsid w:val="000E143A"/>
    <w:rsid w:val="000E27B4"/>
    <w:rsid w:val="000E581E"/>
    <w:rsid w:val="000F2826"/>
    <w:rsid w:val="000F32EE"/>
    <w:rsid w:val="000F54E9"/>
    <w:rsid w:val="000F5F20"/>
    <w:rsid w:val="000F7582"/>
    <w:rsid w:val="00102BE5"/>
    <w:rsid w:val="001033FF"/>
    <w:rsid w:val="00115365"/>
    <w:rsid w:val="00115F5B"/>
    <w:rsid w:val="00117AA9"/>
    <w:rsid w:val="001211CD"/>
    <w:rsid w:val="0013042F"/>
    <w:rsid w:val="00131B98"/>
    <w:rsid w:val="00135074"/>
    <w:rsid w:val="00135D5E"/>
    <w:rsid w:val="001362E8"/>
    <w:rsid w:val="001372A9"/>
    <w:rsid w:val="001411F8"/>
    <w:rsid w:val="00141FCC"/>
    <w:rsid w:val="00143458"/>
    <w:rsid w:val="00145A22"/>
    <w:rsid w:val="001465D0"/>
    <w:rsid w:val="00150EB6"/>
    <w:rsid w:val="00152AE8"/>
    <w:rsid w:val="00154A2D"/>
    <w:rsid w:val="001562C8"/>
    <w:rsid w:val="00161FA5"/>
    <w:rsid w:val="00165C42"/>
    <w:rsid w:val="001661A7"/>
    <w:rsid w:val="001707FB"/>
    <w:rsid w:val="00173894"/>
    <w:rsid w:val="00174668"/>
    <w:rsid w:val="00177B38"/>
    <w:rsid w:val="00177F6A"/>
    <w:rsid w:val="00181F98"/>
    <w:rsid w:val="0018366B"/>
    <w:rsid w:val="00184085"/>
    <w:rsid w:val="001847BC"/>
    <w:rsid w:val="0018712C"/>
    <w:rsid w:val="00191AB7"/>
    <w:rsid w:val="00193B0D"/>
    <w:rsid w:val="00194266"/>
    <w:rsid w:val="00196095"/>
    <w:rsid w:val="001A271F"/>
    <w:rsid w:val="001A41B4"/>
    <w:rsid w:val="001B04D6"/>
    <w:rsid w:val="001B372A"/>
    <w:rsid w:val="001C1580"/>
    <w:rsid w:val="001C2145"/>
    <w:rsid w:val="001C4824"/>
    <w:rsid w:val="001C65B1"/>
    <w:rsid w:val="001C7C7B"/>
    <w:rsid w:val="001C7F46"/>
    <w:rsid w:val="001D0421"/>
    <w:rsid w:val="001D0466"/>
    <w:rsid w:val="001D5D77"/>
    <w:rsid w:val="001E0422"/>
    <w:rsid w:val="001E2498"/>
    <w:rsid w:val="001E4F31"/>
    <w:rsid w:val="001F08EE"/>
    <w:rsid w:val="001F2200"/>
    <w:rsid w:val="00206611"/>
    <w:rsid w:val="002079D5"/>
    <w:rsid w:val="002126D8"/>
    <w:rsid w:val="00216D68"/>
    <w:rsid w:val="002205F4"/>
    <w:rsid w:val="002216F1"/>
    <w:rsid w:val="00222541"/>
    <w:rsid w:val="0022483C"/>
    <w:rsid w:val="00230A88"/>
    <w:rsid w:val="00230D9A"/>
    <w:rsid w:val="00231F47"/>
    <w:rsid w:val="0023201A"/>
    <w:rsid w:val="00236E65"/>
    <w:rsid w:val="002379D7"/>
    <w:rsid w:val="00242011"/>
    <w:rsid w:val="00247E7A"/>
    <w:rsid w:val="00250860"/>
    <w:rsid w:val="00250F8A"/>
    <w:rsid w:val="00251735"/>
    <w:rsid w:val="00254FC7"/>
    <w:rsid w:val="00255D63"/>
    <w:rsid w:val="002563FB"/>
    <w:rsid w:val="00263819"/>
    <w:rsid w:val="00265871"/>
    <w:rsid w:val="00272192"/>
    <w:rsid w:val="00273229"/>
    <w:rsid w:val="00275CB7"/>
    <w:rsid w:val="00277843"/>
    <w:rsid w:val="00281E5B"/>
    <w:rsid w:val="00282373"/>
    <w:rsid w:val="00283CAF"/>
    <w:rsid w:val="00285ADB"/>
    <w:rsid w:val="00286214"/>
    <w:rsid w:val="002866BA"/>
    <w:rsid w:val="00286C82"/>
    <w:rsid w:val="00290562"/>
    <w:rsid w:val="00290CA6"/>
    <w:rsid w:val="00290EBC"/>
    <w:rsid w:val="002A00F7"/>
    <w:rsid w:val="002A1BCC"/>
    <w:rsid w:val="002A2C56"/>
    <w:rsid w:val="002A44BF"/>
    <w:rsid w:val="002A5807"/>
    <w:rsid w:val="002B1629"/>
    <w:rsid w:val="002B1F40"/>
    <w:rsid w:val="002B2852"/>
    <w:rsid w:val="002B457F"/>
    <w:rsid w:val="002B5C48"/>
    <w:rsid w:val="002C6C60"/>
    <w:rsid w:val="002C73FF"/>
    <w:rsid w:val="002C741E"/>
    <w:rsid w:val="002D1B5A"/>
    <w:rsid w:val="002D2C5E"/>
    <w:rsid w:val="002D5C16"/>
    <w:rsid w:val="002E02C7"/>
    <w:rsid w:val="002E384D"/>
    <w:rsid w:val="002E6F08"/>
    <w:rsid w:val="002E76F6"/>
    <w:rsid w:val="002E7CF3"/>
    <w:rsid w:val="002F04CA"/>
    <w:rsid w:val="002F3F1B"/>
    <w:rsid w:val="003037A9"/>
    <w:rsid w:val="003060A9"/>
    <w:rsid w:val="00306325"/>
    <w:rsid w:val="00306A9D"/>
    <w:rsid w:val="0031057A"/>
    <w:rsid w:val="0031491E"/>
    <w:rsid w:val="00316BEB"/>
    <w:rsid w:val="003173A6"/>
    <w:rsid w:val="00317962"/>
    <w:rsid w:val="003222CA"/>
    <w:rsid w:val="00322D8E"/>
    <w:rsid w:val="003233E2"/>
    <w:rsid w:val="00323461"/>
    <w:rsid w:val="003234D7"/>
    <w:rsid w:val="003253F6"/>
    <w:rsid w:val="0034106F"/>
    <w:rsid w:val="003433A8"/>
    <w:rsid w:val="00343454"/>
    <w:rsid w:val="00343C1A"/>
    <w:rsid w:val="0034661B"/>
    <w:rsid w:val="00346AA2"/>
    <w:rsid w:val="00347953"/>
    <w:rsid w:val="00351E67"/>
    <w:rsid w:val="00353361"/>
    <w:rsid w:val="00353F02"/>
    <w:rsid w:val="0035761C"/>
    <w:rsid w:val="00361A86"/>
    <w:rsid w:val="00363A32"/>
    <w:rsid w:val="00370F31"/>
    <w:rsid w:val="00372216"/>
    <w:rsid w:val="00372C0C"/>
    <w:rsid w:val="00373374"/>
    <w:rsid w:val="00374FCC"/>
    <w:rsid w:val="003775BD"/>
    <w:rsid w:val="00384249"/>
    <w:rsid w:val="003845E4"/>
    <w:rsid w:val="003848B5"/>
    <w:rsid w:val="00392FEF"/>
    <w:rsid w:val="003972D8"/>
    <w:rsid w:val="003A08FE"/>
    <w:rsid w:val="003A1768"/>
    <w:rsid w:val="003A5075"/>
    <w:rsid w:val="003A58ED"/>
    <w:rsid w:val="003A7D32"/>
    <w:rsid w:val="003B3A71"/>
    <w:rsid w:val="003B3AFC"/>
    <w:rsid w:val="003B4070"/>
    <w:rsid w:val="003C0B5E"/>
    <w:rsid w:val="003C629D"/>
    <w:rsid w:val="003C7C93"/>
    <w:rsid w:val="003D0F5B"/>
    <w:rsid w:val="003E1ED7"/>
    <w:rsid w:val="003E2AB5"/>
    <w:rsid w:val="003E326C"/>
    <w:rsid w:val="003E5630"/>
    <w:rsid w:val="003E5E9D"/>
    <w:rsid w:val="003E6382"/>
    <w:rsid w:val="003E65BF"/>
    <w:rsid w:val="003E6A5B"/>
    <w:rsid w:val="003F1788"/>
    <w:rsid w:val="003F2F24"/>
    <w:rsid w:val="003F3237"/>
    <w:rsid w:val="003F5306"/>
    <w:rsid w:val="0040196A"/>
    <w:rsid w:val="004021F2"/>
    <w:rsid w:val="00403F27"/>
    <w:rsid w:val="00404FA4"/>
    <w:rsid w:val="00411F75"/>
    <w:rsid w:val="00413C98"/>
    <w:rsid w:val="004155AD"/>
    <w:rsid w:val="00423BC9"/>
    <w:rsid w:val="0042533F"/>
    <w:rsid w:val="00431BAC"/>
    <w:rsid w:val="00440D84"/>
    <w:rsid w:val="004418FC"/>
    <w:rsid w:val="004423C9"/>
    <w:rsid w:val="00442629"/>
    <w:rsid w:val="0044322B"/>
    <w:rsid w:val="004441AA"/>
    <w:rsid w:val="00447476"/>
    <w:rsid w:val="004504A9"/>
    <w:rsid w:val="004616F5"/>
    <w:rsid w:val="00464786"/>
    <w:rsid w:val="0046778C"/>
    <w:rsid w:val="0047273B"/>
    <w:rsid w:val="00472B82"/>
    <w:rsid w:val="004737C2"/>
    <w:rsid w:val="00475D77"/>
    <w:rsid w:val="00482EF5"/>
    <w:rsid w:val="00483D3F"/>
    <w:rsid w:val="00484100"/>
    <w:rsid w:val="004902D1"/>
    <w:rsid w:val="00493FEF"/>
    <w:rsid w:val="004947CD"/>
    <w:rsid w:val="004A3546"/>
    <w:rsid w:val="004B00A6"/>
    <w:rsid w:val="004B0F92"/>
    <w:rsid w:val="004B2352"/>
    <w:rsid w:val="004B6378"/>
    <w:rsid w:val="004C098F"/>
    <w:rsid w:val="004C3272"/>
    <w:rsid w:val="004C4C13"/>
    <w:rsid w:val="004C6012"/>
    <w:rsid w:val="004D0AB6"/>
    <w:rsid w:val="004D0D7F"/>
    <w:rsid w:val="004D1C59"/>
    <w:rsid w:val="004D2830"/>
    <w:rsid w:val="004D382B"/>
    <w:rsid w:val="004D3BFE"/>
    <w:rsid w:val="004D5799"/>
    <w:rsid w:val="004D6395"/>
    <w:rsid w:val="004D7B86"/>
    <w:rsid w:val="004E0F7D"/>
    <w:rsid w:val="004E5C4A"/>
    <w:rsid w:val="004E6201"/>
    <w:rsid w:val="004E7738"/>
    <w:rsid w:val="004F17A3"/>
    <w:rsid w:val="004F369C"/>
    <w:rsid w:val="004F3B55"/>
    <w:rsid w:val="004F5F56"/>
    <w:rsid w:val="00501331"/>
    <w:rsid w:val="00502014"/>
    <w:rsid w:val="00504286"/>
    <w:rsid w:val="0051037C"/>
    <w:rsid w:val="00512FC8"/>
    <w:rsid w:val="00522B29"/>
    <w:rsid w:val="005263ED"/>
    <w:rsid w:val="00527414"/>
    <w:rsid w:val="00531921"/>
    <w:rsid w:val="005326C1"/>
    <w:rsid w:val="00532882"/>
    <w:rsid w:val="00535B08"/>
    <w:rsid w:val="00536810"/>
    <w:rsid w:val="0054680B"/>
    <w:rsid w:val="005548D8"/>
    <w:rsid w:val="0055751E"/>
    <w:rsid w:val="005740BC"/>
    <w:rsid w:val="0057465D"/>
    <w:rsid w:val="00575AFC"/>
    <w:rsid w:val="00582CC1"/>
    <w:rsid w:val="00585AC0"/>
    <w:rsid w:val="00586738"/>
    <w:rsid w:val="0059179D"/>
    <w:rsid w:val="005943B2"/>
    <w:rsid w:val="005970BB"/>
    <w:rsid w:val="005A07F5"/>
    <w:rsid w:val="005A26B2"/>
    <w:rsid w:val="005A2887"/>
    <w:rsid w:val="005A2CDC"/>
    <w:rsid w:val="005A3694"/>
    <w:rsid w:val="005A7F38"/>
    <w:rsid w:val="005B0261"/>
    <w:rsid w:val="005B2E58"/>
    <w:rsid w:val="005B6086"/>
    <w:rsid w:val="005C029B"/>
    <w:rsid w:val="005C4025"/>
    <w:rsid w:val="005C40C6"/>
    <w:rsid w:val="005C51A2"/>
    <w:rsid w:val="005C7CC1"/>
    <w:rsid w:val="005D10C1"/>
    <w:rsid w:val="005D3585"/>
    <w:rsid w:val="005D3B37"/>
    <w:rsid w:val="005D60F2"/>
    <w:rsid w:val="005D7012"/>
    <w:rsid w:val="005E676B"/>
    <w:rsid w:val="005E6E41"/>
    <w:rsid w:val="005E7CE0"/>
    <w:rsid w:val="005F32D0"/>
    <w:rsid w:val="005F7F44"/>
    <w:rsid w:val="00600820"/>
    <w:rsid w:val="00600F38"/>
    <w:rsid w:val="006010F2"/>
    <w:rsid w:val="0060130E"/>
    <w:rsid w:val="00601596"/>
    <w:rsid w:val="00602ACF"/>
    <w:rsid w:val="00604CD0"/>
    <w:rsid w:val="00612CFE"/>
    <w:rsid w:val="0061543D"/>
    <w:rsid w:val="00615738"/>
    <w:rsid w:val="00615C96"/>
    <w:rsid w:val="00622BCD"/>
    <w:rsid w:val="0062787C"/>
    <w:rsid w:val="0063383B"/>
    <w:rsid w:val="0063724F"/>
    <w:rsid w:val="00641648"/>
    <w:rsid w:val="006443FB"/>
    <w:rsid w:val="00647F42"/>
    <w:rsid w:val="0065144B"/>
    <w:rsid w:val="00651C99"/>
    <w:rsid w:val="00654834"/>
    <w:rsid w:val="00657E50"/>
    <w:rsid w:val="00662CFF"/>
    <w:rsid w:val="00672925"/>
    <w:rsid w:val="00672996"/>
    <w:rsid w:val="006827C9"/>
    <w:rsid w:val="006830F7"/>
    <w:rsid w:val="00683A4C"/>
    <w:rsid w:val="00685353"/>
    <w:rsid w:val="00685910"/>
    <w:rsid w:val="00690B27"/>
    <w:rsid w:val="006917C8"/>
    <w:rsid w:val="00691D0B"/>
    <w:rsid w:val="006944FC"/>
    <w:rsid w:val="00695035"/>
    <w:rsid w:val="006954AE"/>
    <w:rsid w:val="006955EF"/>
    <w:rsid w:val="006963D2"/>
    <w:rsid w:val="006968DC"/>
    <w:rsid w:val="00696962"/>
    <w:rsid w:val="006A0916"/>
    <w:rsid w:val="006A2513"/>
    <w:rsid w:val="006A2DFD"/>
    <w:rsid w:val="006B27AF"/>
    <w:rsid w:val="006B3CB1"/>
    <w:rsid w:val="006B6D19"/>
    <w:rsid w:val="006C2A23"/>
    <w:rsid w:val="006C563C"/>
    <w:rsid w:val="006C6E54"/>
    <w:rsid w:val="006C7DCC"/>
    <w:rsid w:val="006D1C6B"/>
    <w:rsid w:val="006D43DF"/>
    <w:rsid w:val="006D6F01"/>
    <w:rsid w:val="006E0067"/>
    <w:rsid w:val="006E1379"/>
    <w:rsid w:val="006F092C"/>
    <w:rsid w:val="006F10B0"/>
    <w:rsid w:val="006F1434"/>
    <w:rsid w:val="006F7374"/>
    <w:rsid w:val="006F7B4B"/>
    <w:rsid w:val="006F7D70"/>
    <w:rsid w:val="00701E01"/>
    <w:rsid w:val="00706015"/>
    <w:rsid w:val="00711FC3"/>
    <w:rsid w:val="00720044"/>
    <w:rsid w:val="0072194D"/>
    <w:rsid w:val="00722D67"/>
    <w:rsid w:val="00723B13"/>
    <w:rsid w:val="0072710D"/>
    <w:rsid w:val="00727DD2"/>
    <w:rsid w:val="00732BAC"/>
    <w:rsid w:val="0073397A"/>
    <w:rsid w:val="00734B80"/>
    <w:rsid w:val="00735251"/>
    <w:rsid w:val="00736312"/>
    <w:rsid w:val="00743E74"/>
    <w:rsid w:val="007465A6"/>
    <w:rsid w:val="0075018F"/>
    <w:rsid w:val="00753004"/>
    <w:rsid w:val="007552F1"/>
    <w:rsid w:val="00755564"/>
    <w:rsid w:val="007563FF"/>
    <w:rsid w:val="0075794A"/>
    <w:rsid w:val="0076447C"/>
    <w:rsid w:val="00765B49"/>
    <w:rsid w:val="00766C24"/>
    <w:rsid w:val="00767237"/>
    <w:rsid w:val="00771665"/>
    <w:rsid w:val="00771D57"/>
    <w:rsid w:val="00774DEB"/>
    <w:rsid w:val="00780304"/>
    <w:rsid w:val="0078437E"/>
    <w:rsid w:val="007877B1"/>
    <w:rsid w:val="007878A1"/>
    <w:rsid w:val="007A7BDF"/>
    <w:rsid w:val="007B4468"/>
    <w:rsid w:val="007C2E4D"/>
    <w:rsid w:val="007C7D19"/>
    <w:rsid w:val="007E0CDD"/>
    <w:rsid w:val="007E7EEB"/>
    <w:rsid w:val="007F02F2"/>
    <w:rsid w:val="007F1B9F"/>
    <w:rsid w:val="007F1CA6"/>
    <w:rsid w:val="007F4ECB"/>
    <w:rsid w:val="007F5100"/>
    <w:rsid w:val="0080018C"/>
    <w:rsid w:val="00812483"/>
    <w:rsid w:val="008127D5"/>
    <w:rsid w:val="00814672"/>
    <w:rsid w:val="00816BD4"/>
    <w:rsid w:val="0081702B"/>
    <w:rsid w:val="00823352"/>
    <w:rsid w:val="0082450C"/>
    <w:rsid w:val="00824FC5"/>
    <w:rsid w:val="00827F77"/>
    <w:rsid w:val="00831613"/>
    <w:rsid w:val="00831EC3"/>
    <w:rsid w:val="00833A3D"/>
    <w:rsid w:val="0083642E"/>
    <w:rsid w:val="00843F5B"/>
    <w:rsid w:val="00847B48"/>
    <w:rsid w:val="00847F7D"/>
    <w:rsid w:val="008524F0"/>
    <w:rsid w:val="0085257D"/>
    <w:rsid w:val="00852AE1"/>
    <w:rsid w:val="00852DB3"/>
    <w:rsid w:val="0085355D"/>
    <w:rsid w:val="008537FC"/>
    <w:rsid w:val="00854297"/>
    <w:rsid w:val="008567DF"/>
    <w:rsid w:val="0085726D"/>
    <w:rsid w:val="00861945"/>
    <w:rsid w:val="00861BDD"/>
    <w:rsid w:val="00862B9B"/>
    <w:rsid w:val="00865435"/>
    <w:rsid w:val="00865F58"/>
    <w:rsid w:val="0086651C"/>
    <w:rsid w:val="008667B9"/>
    <w:rsid w:val="008678D1"/>
    <w:rsid w:val="00867F39"/>
    <w:rsid w:val="008727F8"/>
    <w:rsid w:val="00873682"/>
    <w:rsid w:val="00873E9B"/>
    <w:rsid w:val="00873EF5"/>
    <w:rsid w:val="00873F56"/>
    <w:rsid w:val="00874E7C"/>
    <w:rsid w:val="0088074E"/>
    <w:rsid w:val="008826C4"/>
    <w:rsid w:val="00883993"/>
    <w:rsid w:val="0088737A"/>
    <w:rsid w:val="008925C8"/>
    <w:rsid w:val="00896AB3"/>
    <w:rsid w:val="008A3980"/>
    <w:rsid w:val="008A50B3"/>
    <w:rsid w:val="008A7188"/>
    <w:rsid w:val="008A71B2"/>
    <w:rsid w:val="008B4CB1"/>
    <w:rsid w:val="008B5FFE"/>
    <w:rsid w:val="008C0DF1"/>
    <w:rsid w:val="008C1F63"/>
    <w:rsid w:val="008C20C8"/>
    <w:rsid w:val="008C3211"/>
    <w:rsid w:val="008C34FE"/>
    <w:rsid w:val="008C39FF"/>
    <w:rsid w:val="008C780C"/>
    <w:rsid w:val="008C7B13"/>
    <w:rsid w:val="008E0153"/>
    <w:rsid w:val="008E25EC"/>
    <w:rsid w:val="008E344D"/>
    <w:rsid w:val="008E6CAA"/>
    <w:rsid w:val="008E7060"/>
    <w:rsid w:val="008F4A25"/>
    <w:rsid w:val="008F5B9C"/>
    <w:rsid w:val="008F7296"/>
    <w:rsid w:val="00902F0D"/>
    <w:rsid w:val="0090699C"/>
    <w:rsid w:val="009103F2"/>
    <w:rsid w:val="0091242F"/>
    <w:rsid w:val="00912AFC"/>
    <w:rsid w:val="00914FA3"/>
    <w:rsid w:val="00917008"/>
    <w:rsid w:val="009232FF"/>
    <w:rsid w:val="00924DA1"/>
    <w:rsid w:val="009259FC"/>
    <w:rsid w:val="0093799E"/>
    <w:rsid w:val="00942C24"/>
    <w:rsid w:val="00944738"/>
    <w:rsid w:val="00950C6A"/>
    <w:rsid w:val="00952469"/>
    <w:rsid w:val="00954C4E"/>
    <w:rsid w:val="009550F6"/>
    <w:rsid w:val="0096006C"/>
    <w:rsid w:val="009610DC"/>
    <w:rsid w:val="00961816"/>
    <w:rsid w:val="00962DC1"/>
    <w:rsid w:val="009631C1"/>
    <w:rsid w:val="009723AA"/>
    <w:rsid w:val="00972F50"/>
    <w:rsid w:val="00975F83"/>
    <w:rsid w:val="009771A1"/>
    <w:rsid w:val="00984912"/>
    <w:rsid w:val="0098577C"/>
    <w:rsid w:val="00985E06"/>
    <w:rsid w:val="00986D66"/>
    <w:rsid w:val="00987817"/>
    <w:rsid w:val="009A3827"/>
    <w:rsid w:val="009A3E87"/>
    <w:rsid w:val="009A70F3"/>
    <w:rsid w:val="009B265A"/>
    <w:rsid w:val="009B3FB7"/>
    <w:rsid w:val="009B5330"/>
    <w:rsid w:val="009C1A1A"/>
    <w:rsid w:val="009C1D9A"/>
    <w:rsid w:val="009D0F64"/>
    <w:rsid w:val="009D7D87"/>
    <w:rsid w:val="009E1B4C"/>
    <w:rsid w:val="009E335E"/>
    <w:rsid w:val="009E4BB4"/>
    <w:rsid w:val="009E751C"/>
    <w:rsid w:val="009F0733"/>
    <w:rsid w:val="009F3142"/>
    <w:rsid w:val="009F5ECA"/>
    <w:rsid w:val="009F6797"/>
    <w:rsid w:val="00A0609A"/>
    <w:rsid w:val="00A06B0D"/>
    <w:rsid w:val="00A07049"/>
    <w:rsid w:val="00A07A0E"/>
    <w:rsid w:val="00A10C10"/>
    <w:rsid w:val="00A13D56"/>
    <w:rsid w:val="00A258AF"/>
    <w:rsid w:val="00A33D7A"/>
    <w:rsid w:val="00A343D9"/>
    <w:rsid w:val="00A3520A"/>
    <w:rsid w:val="00A3609C"/>
    <w:rsid w:val="00A3764C"/>
    <w:rsid w:val="00A40AC3"/>
    <w:rsid w:val="00A40D15"/>
    <w:rsid w:val="00A419D3"/>
    <w:rsid w:val="00A4260B"/>
    <w:rsid w:val="00A46406"/>
    <w:rsid w:val="00A4780B"/>
    <w:rsid w:val="00A500BB"/>
    <w:rsid w:val="00A531A8"/>
    <w:rsid w:val="00A55D9B"/>
    <w:rsid w:val="00A60CFF"/>
    <w:rsid w:val="00A621F8"/>
    <w:rsid w:val="00A638B8"/>
    <w:rsid w:val="00A63B35"/>
    <w:rsid w:val="00A65138"/>
    <w:rsid w:val="00A663A8"/>
    <w:rsid w:val="00A66D1E"/>
    <w:rsid w:val="00A673C4"/>
    <w:rsid w:val="00A75669"/>
    <w:rsid w:val="00A7779B"/>
    <w:rsid w:val="00A8465E"/>
    <w:rsid w:val="00A848D4"/>
    <w:rsid w:val="00A85487"/>
    <w:rsid w:val="00A87CCA"/>
    <w:rsid w:val="00A955A9"/>
    <w:rsid w:val="00A97E95"/>
    <w:rsid w:val="00AA44E1"/>
    <w:rsid w:val="00AA77FA"/>
    <w:rsid w:val="00AA7D82"/>
    <w:rsid w:val="00AB00C0"/>
    <w:rsid w:val="00AB0E3D"/>
    <w:rsid w:val="00AB22D9"/>
    <w:rsid w:val="00AB495A"/>
    <w:rsid w:val="00AB7A2F"/>
    <w:rsid w:val="00AC05F4"/>
    <w:rsid w:val="00AC7F18"/>
    <w:rsid w:val="00AD02B1"/>
    <w:rsid w:val="00AD4110"/>
    <w:rsid w:val="00AD5E1F"/>
    <w:rsid w:val="00AD64AC"/>
    <w:rsid w:val="00AE11AA"/>
    <w:rsid w:val="00AE1A89"/>
    <w:rsid w:val="00AE2060"/>
    <w:rsid w:val="00AE23CB"/>
    <w:rsid w:val="00AE42DE"/>
    <w:rsid w:val="00AE4E70"/>
    <w:rsid w:val="00AE5C1D"/>
    <w:rsid w:val="00AF093F"/>
    <w:rsid w:val="00AF20F1"/>
    <w:rsid w:val="00AF43ED"/>
    <w:rsid w:val="00AF7975"/>
    <w:rsid w:val="00B03088"/>
    <w:rsid w:val="00B06091"/>
    <w:rsid w:val="00B06704"/>
    <w:rsid w:val="00B14131"/>
    <w:rsid w:val="00B16D40"/>
    <w:rsid w:val="00B21C6B"/>
    <w:rsid w:val="00B240F0"/>
    <w:rsid w:val="00B269A5"/>
    <w:rsid w:val="00B300AA"/>
    <w:rsid w:val="00B323E1"/>
    <w:rsid w:val="00B34304"/>
    <w:rsid w:val="00B34C8A"/>
    <w:rsid w:val="00B353FB"/>
    <w:rsid w:val="00B37BA7"/>
    <w:rsid w:val="00B4711D"/>
    <w:rsid w:val="00B47421"/>
    <w:rsid w:val="00B47F7B"/>
    <w:rsid w:val="00B501F0"/>
    <w:rsid w:val="00B534B8"/>
    <w:rsid w:val="00B53CC8"/>
    <w:rsid w:val="00B54438"/>
    <w:rsid w:val="00B55F36"/>
    <w:rsid w:val="00B56669"/>
    <w:rsid w:val="00B60998"/>
    <w:rsid w:val="00B63AD7"/>
    <w:rsid w:val="00B654AF"/>
    <w:rsid w:val="00B65C8B"/>
    <w:rsid w:val="00B66EE5"/>
    <w:rsid w:val="00B7115A"/>
    <w:rsid w:val="00B71B68"/>
    <w:rsid w:val="00B739E8"/>
    <w:rsid w:val="00B750B9"/>
    <w:rsid w:val="00B751B5"/>
    <w:rsid w:val="00B80EF3"/>
    <w:rsid w:val="00B819B7"/>
    <w:rsid w:val="00B8455E"/>
    <w:rsid w:val="00B85E8D"/>
    <w:rsid w:val="00B87547"/>
    <w:rsid w:val="00B87ACB"/>
    <w:rsid w:val="00B91300"/>
    <w:rsid w:val="00B93ACF"/>
    <w:rsid w:val="00B94FD1"/>
    <w:rsid w:val="00B95569"/>
    <w:rsid w:val="00B9711F"/>
    <w:rsid w:val="00B97616"/>
    <w:rsid w:val="00BA1E31"/>
    <w:rsid w:val="00BA26FB"/>
    <w:rsid w:val="00BA7E0E"/>
    <w:rsid w:val="00BB2487"/>
    <w:rsid w:val="00BB6C2E"/>
    <w:rsid w:val="00BC2043"/>
    <w:rsid w:val="00BC2B18"/>
    <w:rsid w:val="00BC553C"/>
    <w:rsid w:val="00BC6E66"/>
    <w:rsid w:val="00BC71E7"/>
    <w:rsid w:val="00BD0C60"/>
    <w:rsid w:val="00BD134B"/>
    <w:rsid w:val="00BD2D36"/>
    <w:rsid w:val="00BE0F6E"/>
    <w:rsid w:val="00BE6076"/>
    <w:rsid w:val="00BE68E2"/>
    <w:rsid w:val="00BE69A5"/>
    <w:rsid w:val="00BF037D"/>
    <w:rsid w:val="00BF4F2E"/>
    <w:rsid w:val="00BF60B9"/>
    <w:rsid w:val="00BF6898"/>
    <w:rsid w:val="00BF7C77"/>
    <w:rsid w:val="00C00186"/>
    <w:rsid w:val="00C01D93"/>
    <w:rsid w:val="00C02654"/>
    <w:rsid w:val="00C05851"/>
    <w:rsid w:val="00C07E72"/>
    <w:rsid w:val="00C10139"/>
    <w:rsid w:val="00C128D7"/>
    <w:rsid w:val="00C12D5A"/>
    <w:rsid w:val="00C137AB"/>
    <w:rsid w:val="00C16567"/>
    <w:rsid w:val="00C20051"/>
    <w:rsid w:val="00C21304"/>
    <w:rsid w:val="00C23A2D"/>
    <w:rsid w:val="00C24278"/>
    <w:rsid w:val="00C24F49"/>
    <w:rsid w:val="00C269D7"/>
    <w:rsid w:val="00C31706"/>
    <w:rsid w:val="00C32803"/>
    <w:rsid w:val="00C3343D"/>
    <w:rsid w:val="00C43DDF"/>
    <w:rsid w:val="00C51032"/>
    <w:rsid w:val="00C547F4"/>
    <w:rsid w:val="00C54C60"/>
    <w:rsid w:val="00C54C77"/>
    <w:rsid w:val="00C559B2"/>
    <w:rsid w:val="00C55B42"/>
    <w:rsid w:val="00C56B68"/>
    <w:rsid w:val="00C5753B"/>
    <w:rsid w:val="00C6042F"/>
    <w:rsid w:val="00C60C00"/>
    <w:rsid w:val="00C60E3A"/>
    <w:rsid w:val="00C60F5F"/>
    <w:rsid w:val="00C67ED0"/>
    <w:rsid w:val="00C732FC"/>
    <w:rsid w:val="00C7501C"/>
    <w:rsid w:val="00C776A2"/>
    <w:rsid w:val="00C77DE4"/>
    <w:rsid w:val="00C80CBB"/>
    <w:rsid w:val="00C8149D"/>
    <w:rsid w:val="00C81817"/>
    <w:rsid w:val="00C845F4"/>
    <w:rsid w:val="00C863E0"/>
    <w:rsid w:val="00C86D71"/>
    <w:rsid w:val="00C94845"/>
    <w:rsid w:val="00C94A7B"/>
    <w:rsid w:val="00C97A85"/>
    <w:rsid w:val="00C97E59"/>
    <w:rsid w:val="00CA4CD2"/>
    <w:rsid w:val="00CA7038"/>
    <w:rsid w:val="00CA7A39"/>
    <w:rsid w:val="00CA7CBB"/>
    <w:rsid w:val="00CB0E81"/>
    <w:rsid w:val="00CB728A"/>
    <w:rsid w:val="00CB74FC"/>
    <w:rsid w:val="00CB7E45"/>
    <w:rsid w:val="00CC03E4"/>
    <w:rsid w:val="00CC3EDB"/>
    <w:rsid w:val="00CD1B6E"/>
    <w:rsid w:val="00CD336C"/>
    <w:rsid w:val="00CD3903"/>
    <w:rsid w:val="00CD4FF5"/>
    <w:rsid w:val="00CD7A78"/>
    <w:rsid w:val="00CE0ED8"/>
    <w:rsid w:val="00CE466F"/>
    <w:rsid w:val="00CE6B7E"/>
    <w:rsid w:val="00CF3F0C"/>
    <w:rsid w:val="00CF4992"/>
    <w:rsid w:val="00CF7E8E"/>
    <w:rsid w:val="00D011E5"/>
    <w:rsid w:val="00D01655"/>
    <w:rsid w:val="00D0360C"/>
    <w:rsid w:val="00D050A5"/>
    <w:rsid w:val="00D12908"/>
    <w:rsid w:val="00D1429B"/>
    <w:rsid w:val="00D15542"/>
    <w:rsid w:val="00D16149"/>
    <w:rsid w:val="00D168B7"/>
    <w:rsid w:val="00D232C4"/>
    <w:rsid w:val="00D2443A"/>
    <w:rsid w:val="00D2771A"/>
    <w:rsid w:val="00D34B55"/>
    <w:rsid w:val="00D40946"/>
    <w:rsid w:val="00D40CBD"/>
    <w:rsid w:val="00D520E1"/>
    <w:rsid w:val="00D56221"/>
    <w:rsid w:val="00D57406"/>
    <w:rsid w:val="00D57A33"/>
    <w:rsid w:val="00D6280B"/>
    <w:rsid w:val="00D635F8"/>
    <w:rsid w:val="00D6521F"/>
    <w:rsid w:val="00D674A6"/>
    <w:rsid w:val="00D70C81"/>
    <w:rsid w:val="00D7118A"/>
    <w:rsid w:val="00D71812"/>
    <w:rsid w:val="00D71A35"/>
    <w:rsid w:val="00D7263A"/>
    <w:rsid w:val="00D733EB"/>
    <w:rsid w:val="00D74434"/>
    <w:rsid w:val="00D74AF6"/>
    <w:rsid w:val="00D75214"/>
    <w:rsid w:val="00D75938"/>
    <w:rsid w:val="00D805A9"/>
    <w:rsid w:val="00D82525"/>
    <w:rsid w:val="00D84177"/>
    <w:rsid w:val="00D8425C"/>
    <w:rsid w:val="00D961FE"/>
    <w:rsid w:val="00D97D17"/>
    <w:rsid w:val="00DA068A"/>
    <w:rsid w:val="00DA52C4"/>
    <w:rsid w:val="00DA7592"/>
    <w:rsid w:val="00DB34E3"/>
    <w:rsid w:val="00DB4700"/>
    <w:rsid w:val="00DC1411"/>
    <w:rsid w:val="00DC246A"/>
    <w:rsid w:val="00DC5B9E"/>
    <w:rsid w:val="00DC7026"/>
    <w:rsid w:val="00DC74B1"/>
    <w:rsid w:val="00DD02EE"/>
    <w:rsid w:val="00DD12B1"/>
    <w:rsid w:val="00DD3892"/>
    <w:rsid w:val="00DE2A7E"/>
    <w:rsid w:val="00DE4764"/>
    <w:rsid w:val="00DE4E6B"/>
    <w:rsid w:val="00DE6E15"/>
    <w:rsid w:val="00DF08C6"/>
    <w:rsid w:val="00DF19B4"/>
    <w:rsid w:val="00DF34B5"/>
    <w:rsid w:val="00DF7070"/>
    <w:rsid w:val="00E002FE"/>
    <w:rsid w:val="00E015D5"/>
    <w:rsid w:val="00E05276"/>
    <w:rsid w:val="00E104A8"/>
    <w:rsid w:val="00E13710"/>
    <w:rsid w:val="00E138C5"/>
    <w:rsid w:val="00E14683"/>
    <w:rsid w:val="00E163F0"/>
    <w:rsid w:val="00E17B1A"/>
    <w:rsid w:val="00E2493B"/>
    <w:rsid w:val="00E25346"/>
    <w:rsid w:val="00E327E3"/>
    <w:rsid w:val="00E349D9"/>
    <w:rsid w:val="00E34CA8"/>
    <w:rsid w:val="00E35854"/>
    <w:rsid w:val="00E378B9"/>
    <w:rsid w:val="00E436F7"/>
    <w:rsid w:val="00E4646C"/>
    <w:rsid w:val="00E503C2"/>
    <w:rsid w:val="00E52C64"/>
    <w:rsid w:val="00E56C59"/>
    <w:rsid w:val="00E612B0"/>
    <w:rsid w:val="00E61947"/>
    <w:rsid w:val="00E6201D"/>
    <w:rsid w:val="00E632B6"/>
    <w:rsid w:val="00E64E5D"/>
    <w:rsid w:val="00E714EB"/>
    <w:rsid w:val="00E71DCE"/>
    <w:rsid w:val="00E72009"/>
    <w:rsid w:val="00E721F5"/>
    <w:rsid w:val="00E7257F"/>
    <w:rsid w:val="00E73EF7"/>
    <w:rsid w:val="00E74060"/>
    <w:rsid w:val="00E746C0"/>
    <w:rsid w:val="00E755AB"/>
    <w:rsid w:val="00E75A4F"/>
    <w:rsid w:val="00E774EA"/>
    <w:rsid w:val="00E84E53"/>
    <w:rsid w:val="00E85913"/>
    <w:rsid w:val="00E85940"/>
    <w:rsid w:val="00E93B3E"/>
    <w:rsid w:val="00E94592"/>
    <w:rsid w:val="00E953C6"/>
    <w:rsid w:val="00EA4E67"/>
    <w:rsid w:val="00EA687A"/>
    <w:rsid w:val="00EA72CF"/>
    <w:rsid w:val="00EA779C"/>
    <w:rsid w:val="00EB75D0"/>
    <w:rsid w:val="00EC0A7F"/>
    <w:rsid w:val="00EC23EF"/>
    <w:rsid w:val="00EC5C11"/>
    <w:rsid w:val="00EC6942"/>
    <w:rsid w:val="00ED010E"/>
    <w:rsid w:val="00ED0E97"/>
    <w:rsid w:val="00ED3727"/>
    <w:rsid w:val="00ED53CA"/>
    <w:rsid w:val="00ED6027"/>
    <w:rsid w:val="00ED7C1E"/>
    <w:rsid w:val="00EE017B"/>
    <w:rsid w:val="00EE1F53"/>
    <w:rsid w:val="00EE3565"/>
    <w:rsid w:val="00EE5A06"/>
    <w:rsid w:val="00EE5B2F"/>
    <w:rsid w:val="00EE66DB"/>
    <w:rsid w:val="00EE749F"/>
    <w:rsid w:val="00EE7D8E"/>
    <w:rsid w:val="00EF0979"/>
    <w:rsid w:val="00EF0C7D"/>
    <w:rsid w:val="00EF154A"/>
    <w:rsid w:val="00EF3290"/>
    <w:rsid w:val="00EF4B86"/>
    <w:rsid w:val="00EF4FA2"/>
    <w:rsid w:val="00EF5D3B"/>
    <w:rsid w:val="00F01104"/>
    <w:rsid w:val="00F13EAB"/>
    <w:rsid w:val="00F1693A"/>
    <w:rsid w:val="00F21AA5"/>
    <w:rsid w:val="00F2261B"/>
    <w:rsid w:val="00F2353B"/>
    <w:rsid w:val="00F26CE9"/>
    <w:rsid w:val="00F27545"/>
    <w:rsid w:val="00F334C9"/>
    <w:rsid w:val="00F35C48"/>
    <w:rsid w:val="00F36499"/>
    <w:rsid w:val="00F40716"/>
    <w:rsid w:val="00F41480"/>
    <w:rsid w:val="00F43F50"/>
    <w:rsid w:val="00F51AC6"/>
    <w:rsid w:val="00F62136"/>
    <w:rsid w:val="00F62650"/>
    <w:rsid w:val="00F6508A"/>
    <w:rsid w:val="00F659B6"/>
    <w:rsid w:val="00F66BC0"/>
    <w:rsid w:val="00F80D3F"/>
    <w:rsid w:val="00F80D8F"/>
    <w:rsid w:val="00F829DB"/>
    <w:rsid w:val="00F82C20"/>
    <w:rsid w:val="00F834DD"/>
    <w:rsid w:val="00F83648"/>
    <w:rsid w:val="00F848CB"/>
    <w:rsid w:val="00F857B3"/>
    <w:rsid w:val="00F87013"/>
    <w:rsid w:val="00F87CAC"/>
    <w:rsid w:val="00F92493"/>
    <w:rsid w:val="00F93CD7"/>
    <w:rsid w:val="00F94F80"/>
    <w:rsid w:val="00FA2BC6"/>
    <w:rsid w:val="00FA4485"/>
    <w:rsid w:val="00FA4FA7"/>
    <w:rsid w:val="00FA53D0"/>
    <w:rsid w:val="00FB18F5"/>
    <w:rsid w:val="00FB1A3B"/>
    <w:rsid w:val="00FC022A"/>
    <w:rsid w:val="00FC379D"/>
    <w:rsid w:val="00FC6219"/>
    <w:rsid w:val="00FC7B1C"/>
    <w:rsid w:val="00FD0A3C"/>
    <w:rsid w:val="00FD1032"/>
    <w:rsid w:val="00FD36C3"/>
    <w:rsid w:val="00FD4168"/>
    <w:rsid w:val="00FD41E7"/>
    <w:rsid w:val="00FD44BF"/>
    <w:rsid w:val="00FD486F"/>
    <w:rsid w:val="00FD6237"/>
    <w:rsid w:val="00FD6736"/>
    <w:rsid w:val="00FD67B2"/>
    <w:rsid w:val="00FE1445"/>
    <w:rsid w:val="00FE3481"/>
    <w:rsid w:val="00FE3FA0"/>
    <w:rsid w:val="00FE7ED6"/>
    <w:rsid w:val="00FF03CF"/>
    <w:rsid w:val="00FF0C3B"/>
    <w:rsid w:val="00FF1010"/>
    <w:rsid w:val="00FF24DF"/>
    <w:rsid w:val="00FF48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464DAC"/>
  <w15:docId w15:val="{EC475247-0368-42C4-8FE3-745A5A406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57F"/>
    <w:rPr>
      <w:rFonts w:ascii="Calibri" w:eastAsia="Times New Roman" w:hAnsi="Calibri" w:cs="Times New Roman"/>
    </w:rPr>
  </w:style>
  <w:style w:type="paragraph" w:styleId="10">
    <w:name w:val="heading 1"/>
    <w:basedOn w:val="a"/>
    <w:next w:val="a"/>
    <w:link w:val="11"/>
    <w:uiPriority w:val="9"/>
    <w:qFormat/>
    <w:rsid w:val="00CA7038"/>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qFormat/>
    <w:rsid w:val="00DE4764"/>
    <w:pPr>
      <w:keepNext/>
      <w:spacing w:after="0" w:line="240" w:lineRule="auto"/>
      <w:jc w:val="center"/>
      <w:outlineLvl w:val="1"/>
    </w:pPr>
    <w:rPr>
      <w:rFonts w:ascii="Times New Roman" w:hAnsi="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4841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484100"/>
    <w:rPr>
      <w:rFonts w:ascii="Arial" w:eastAsia="Times New Roman" w:hAnsi="Arial" w:cs="Arial"/>
      <w:sz w:val="20"/>
      <w:szCs w:val="20"/>
      <w:lang w:eastAsia="ru-RU"/>
    </w:rPr>
  </w:style>
  <w:style w:type="paragraph" w:styleId="a3">
    <w:name w:val="Balloon Text"/>
    <w:basedOn w:val="a"/>
    <w:link w:val="a4"/>
    <w:uiPriority w:val="99"/>
    <w:unhideWhenUsed/>
    <w:rsid w:val="00484100"/>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484100"/>
    <w:rPr>
      <w:rFonts w:ascii="Tahoma" w:eastAsia="Times New Roman" w:hAnsi="Tahoma" w:cs="Tahoma"/>
      <w:sz w:val="16"/>
      <w:szCs w:val="16"/>
    </w:rPr>
  </w:style>
  <w:style w:type="character" w:customStyle="1" w:styleId="20">
    <w:name w:val="Заголовок 2 Знак"/>
    <w:basedOn w:val="a0"/>
    <w:link w:val="2"/>
    <w:rsid w:val="00DE4764"/>
    <w:rPr>
      <w:rFonts w:ascii="Times New Roman" w:eastAsia="Times New Roman" w:hAnsi="Times New Roman" w:cs="Times New Roman"/>
      <w:b/>
      <w:sz w:val="24"/>
      <w:szCs w:val="24"/>
      <w:lang w:eastAsia="ru-RU"/>
    </w:rPr>
  </w:style>
  <w:style w:type="paragraph" w:customStyle="1" w:styleId="ConsPlusNonformat">
    <w:name w:val="ConsPlusNonformat"/>
    <w:uiPriority w:val="99"/>
    <w:rsid w:val="00DE47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DE476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header"/>
    <w:basedOn w:val="a"/>
    <w:link w:val="a6"/>
    <w:uiPriority w:val="99"/>
    <w:rsid w:val="00DE4764"/>
    <w:pPr>
      <w:tabs>
        <w:tab w:val="center" w:pos="4677"/>
        <w:tab w:val="right" w:pos="9355"/>
      </w:tabs>
      <w:spacing w:after="0" w:line="240" w:lineRule="auto"/>
    </w:pPr>
    <w:rPr>
      <w:rFonts w:ascii="Times New Roman" w:hAnsi="Times New Roman"/>
      <w:sz w:val="24"/>
      <w:szCs w:val="24"/>
      <w:lang w:eastAsia="ru-RU"/>
    </w:rPr>
  </w:style>
  <w:style w:type="character" w:customStyle="1" w:styleId="a6">
    <w:name w:val="Верхний колонтитул Знак"/>
    <w:basedOn w:val="a0"/>
    <w:link w:val="a5"/>
    <w:uiPriority w:val="99"/>
    <w:rsid w:val="00DE4764"/>
    <w:rPr>
      <w:rFonts w:ascii="Times New Roman" w:eastAsia="Times New Roman" w:hAnsi="Times New Roman" w:cs="Times New Roman"/>
      <w:sz w:val="24"/>
      <w:szCs w:val="24"/>
      <w:lang w:eastAsia="ru-RU"/>
    </w:rPr>
  </w:style>
  <w:style w:type="paragraph" w:styleId="a7">
    <w:name w:val="footer"/>
    <w:basedOn w:val="a"/>
    <w:link w:val="a8"/>
    <w:uiPriority w:val="99"/>
    <w:rsid w:val="00DE4764"/>
    <w:pPr>
      <w:tabs>
        <w:tab w:val="center" w:pos="4677"/>
        <w:tab w:val="right" w:pos="9355"/>
      </w:tabs>
      <w:spacing w:after="0" w:line="240" w:lineRule="auto"/>
    </w:pPr>
    <w:rPr>
      <w:rFonts w:ascii="Times New Roman" w:hAnsi="Times New Roman"/>
      <w:sz w:val="24"/>
      <w:szCs w:val="24"/>
      <w:lang w:eastAsia="ru-RU"/>
    </w:rPr>
  </w:style>
  <w:style w:type="character" w:customStyle="1" w:styleId="a8">
    <w:name w:val="Нижний колонтитул Знак"/>
    <w:basedOn w:val="a0"/>
    <w:link w:val="a7"/>
    <w:uiPriority w:val="99"/>
    <w:rsid w:val="00DE4764"/>
    <w:rPr>
      <w:rFonts w:ascii="Times New Roman" w:eastAsia="Times New Roman" w:hAnsi="Times New Roman" w:cs="Times New Roman"/>
      <w:sz w:val="24"/>
      <w:szCs w:val="24"/>
      <w:lang w:eastAsia="ru-RU"/>
    </w:rPr>
  </w:style>
  <w:style w:type="numbering" w:customStyle="1" w:styleId="12">
    <w:name w:val="Нет списка1"/>
    <w:next w:val="a2"/>
    <w:semiHidden/>
    <w:unhideWhenUsed/>
    <w:rsid w:val="00DE4764"/>
  </w:style>
  <w:style w:type="paragraph" w:customStyle="1" w:styleId="ConsPlusTitle">
    <w:name w:val="ConsPlusTitle"/>
    <w:rsid w:val="00DE476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9">
    <w:name w:val="caption"/>
    <w:basedOn w:val="a"/>
    <w:next w:val="a"/>
    <w:qFormat/>
    <w:rsid w:val="00DE4764"/>
    <w:pPr>
      <w:framePr w:w="11057" w:h="4030" w:hRule="exact" w:hSpace="284" w:vSpace="284" w:wrap="around" w:vAnchor="page" w:hAnchor="page" w:x="438" w:y="579" w:anchorLock="1"/>
      <w:spacing w:before="120" w:after="0" w:line="360" w:lineRule="exact"/>
      <w:jc w:val="center"/>
    </w:pPr>
    <w:rPr>
      <w:rFonts w:ascii="Times New Roman CYR" w:hAnsi="Times New Roman CYR"/>
      <w:sz w:val="32"/>
      <w:szCs w:val="20"/>
      <w:lang w:eastAsia="ru-RU"/>
    </w:rPr>
  </w:style>
  <w:style w:type="table" w:styleId="aa">
    <w:name w:val="Table Grid"/>
    <w:basedOn w:val="a1"/>
    <w:rsid w:val="00DE47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Знак Знак15"/>
    <w:rsid w:val="00DE4764"/>
    <w:rPr>
      <w:rFonts w:eastAsia="Times New Roman"/>
      <w:sz w:val="24"/>
      <w:szCs w:val="24"/>
    </w:rPr>
  </w:style>
  <w:style w:type="character" w:customStyle="1" w:styleId="14">
    <w:name w:val="Знак Знак14"/>
    <w:rsid w:val="00DE4764"/>
    <w:rPr>
      <w:rFonts w:eastAsia="Times New Roman"/>
      <w:sz w:val="24"/>
      <w:szCs w:val="24"/>
    </w:rPr>
  </w:style>
  <w:style w:type="paragraph" w:styleId="ab">
    <w:name w:val="List Paragraph"/>
    <w:basedOn w:val="a"/>
    <w:uiPriority w:val="34"/>
    <w:qFormat/>
    <w:rsid w:val="00DE4764"/>
    <w:pPr>
      <w:spacing w:after="0" w:line="240" w:lineRule="auto"/>
      <w:ind w:left="720"/>
      <w:contextualSpacing/>
    </w:pPr>
    <w:rPr>
      <w:rFonts w:ascii="Times New Roman" w:hAnsi="Times New Roman"/>
      <w:sz w:val="24"/>
      <w:szCs w:val="24"/>
      <w:lang w:eastAsia="ru-RU"/>
    </w:rPr>
  </w:style>
  <w:style w:type="character" w:customStyle="1" w:styleId="13">
    <w:name w:val="Знак Знак13"/>
    <w:rsid w:val="00DE4764"/>
    <w:rPr>
      <w:rFonts w:ascii="Tahoma" w:eastAsia="Times New Roman" w:hAnsi="Tahoma" w:cs="Tahoma"/>
      <w:sz w:val="16"/>
      <w:szCs w:val="16"/>
    </w:rPr>
  </w:style>
  <w:style w:type="character" w:styleId="ac">
    <w:name w:val="annotation reference"/>
    <w:rsid w:val="00DE4764"/>
    <w:rPr>
      <w:sz w:val="16"/>
      <w:szCs w:val="16"/>
    </w:rPr>
  </w:style>
  <w:style w:type="paragraph" w:styleId="ad">
    <w:name w:val="annotation text"/>
    <w:basedOn w:val="a"/>
    <w:link w:val="ae"/>
    <w:rsid w:val="00DE4764"/>
    <w:pPr>
      <w:spacing w:after="0" w:line="240" w:lineRule="auto"/>
    </w:pPr>
    <w:rPr>
      <w:rFonts w:ascii="Times New Roman" w:hAnsi="Times New Roman"/>
      <w:sz w:val="20"/>
      <w:szCs w:val="20"/>
      <w:lang w:eastAsia="ru-RU"/>
    </w:rPr>
  </w:style>
  <w:style w:type="character" w:customStyle="1" w:styleId="ae">
    <w:name w:val="Текст примечания Знак"/>
    <w:basedOn w:val="a0"/>
    <w:link w:val="ad"/>
    <w:rsid w:val="00DE4764"/>
    <w:rPr>
      <w:rFonts w:ascii="Times New Roman" w:eastAsia="Times New Roman" w:hAnsi="Times New Roman" w:cs="Times New Roman"/>
      <w:sz w:val="20"/>
      <w:szCs w:val="20"/>
      <w:lang w:eastAsia="ru-RU"/>
    </w:rPr>
  </w:style>
  <w:style w:type="paragraph" w:styleId="af">
    <w:name w:val="annotation subject"/>
    <w:basedOn w:val="ad"/>
    <w:next w:val="ad"/>
    <w:link w:val="af0"/>
    <w:rsid w:val="00DE4764"/>
    <w:rPr>
      <w:b/>
      <w:bCs/>
    </w:rPr>
  </w:style>
  <w:style w:type="character" w:customStyle="1" w:styleId="af0">
    <w:name w:val="Тема примечания Знак"/>
    <w:basedOn w:val="ae"/>
    <w:link w:val="af"/>
    <w:rsid w:val="00DE4764"/>
    <w:rPr>
      <w:rFonts w:ascii="Times New Roman" w:eastAsia="Times New Roman" w:hAnsi="Times New Roman" w:cs="Times New Roman"/>
      <w:b/>
      <w:bCs/>
      <w:sz w:val="20"/>
      <w:szCs w:val="20"/>
      <w:lang w:eastAsia="ru-RU"/>
    </w:rPr>
  </w:style>
  <w:style w:type="paragraph" w:styleId="af1">
    <w:name w:val="Body Text Indent"/>
    <w:basedOn w:val="a"/>
    <w:link w:val="16"/>
    <w:rsid w:val="00DE4764"/>
    <w:pPr>
      <w:spacing w:after="0" w:line="240" w:lineRule="auto"/>
      <w:ind w:firstLine="709"/>
      <w:jc w:val="both"/>
    </w:pPr>
    <w:rPr>
      <w:rFonts w:ascii="Times New Roman" w:hAnsi="Times New Roman"/>
      <w:sz w:val="26"/>
      <w:szCs w:val="24"/>
      <w:lang w:eastAsia="ru-RU"/>
    </w:rPr>
  </w:style>
  <w:style w:type="character" w:customStyle="1" w:styleId="af2">
    <w:name w:val="Основной текст с отступом Знак"/>
    <w:basedOn w:val="a0"/>
    <w:semiHidden/>
    <w:rsid w:val="00DE4764"/>
    <w:rPr>
      <w:rFonts w:ascii="Calibri" w:eastAsia="Times New Roman" w:hAnsi="Calibri" w:cs="Times New Roman"/>
    </w:rPr>
  </w:style>
  <w:style w:type="character" w:customStyle="1" w:styleId="16">
    <w:name w:val="Основной текст с отступом Знак1"/>
    <w:link w:val="af1"/>
    <w:locked/>
    <w:rsid w:val="00DE4764"/>
    <w:rPr>
      <w:rFonts w:ascii="Times New Roman" w:eastAsia="Times New Roman" w:hAnsi="Times New Roman" w:cs="Times New Roman"/>
      <w:sz w:val="26"/>
      <w:szCs w:val="24"/>
      <w:lang w:eastAsia="ru-RU"/>
    </w:rPr>
  </w:style>
  <w:style w:type="paragraph" w:customStyle="1" w:styleId="1">
    <w:name w:val="ТекстТаб1"/>
    <w:basedOn w:val="ab"/>
    <w:qFormat/>
    <w:rsid w:val="00DE4764"/>
    <w:pPr>
      <w:widowControl w:val="0"/>
      <w:numPr>
        <w:numId w:val="2"/>
      </w:numPr>
      <w:autoSpaceDE w:val="0"/>
      <w:autoSpaceDN w:val="0"/>
      <w:adjustRightInd w:val="0"/>
    </w:pPr>
    <w:rPr>
      <w:rFonts w:eastAsia="Calibri" w:cs="Arial"/>
      <w:szCs w:val="20"/>
    </w:rPr>
  </w:style>
  <w:style w:type="paragraph" w:customStyle="1" w:styleId="114">
    <w:name w:val="ТекстТаб1_14"/>
    <w:basedOn w:val="1"/>
    <w:qFormat/>
    <w:rsid w:val="00DE4764"/>
    <w:rPr>
      <w:sz w:val="28"/>
    </w:rPr>
  </w:style>
  <w:style w:type="paragraph" w:customStyle="1" w:styleId="af3">
    <w:name w:val="+ТЕКСТ"/>
    <w:rsid w:val="00DE4764"/>
    <w:pPr>
      <w:suppressAutoHyphens/>
      <w:spacing w:after="0" w:line="240" w:lineRule="auto"/>
      <w:ind w:firstLine="709"/>
      <w:jc w:val="both"/>
    </w:pPr>
    <w:rPr>
      <w:rFonts w:ascii="Times New Roman" w:eastAsia="Arial" w:hAnsi="Times New Roman" w:cs="Times New Roman"/>
      <w:bCs/>
      <w:iCs/>
      <w:sz w:val="26"/>
      <w:szCs w:val="28"/>
      <w:lang w:eastAsia="ar-SA"/>
    </w:rPr>
  </w:style>
  <w:style w:type="paragraph" w:styleId="3">
    <w:name w:val="Body Text 3"/>
    <w:basedOn w:val="a"/>
    <w:link w:val="30"/>
    <w:unhideWhenUsed/>
    <w:rsid w:val="00DE4764"/>
    <w:pPr>
      <w:spacing w:after="120" w:line="240" w:lineRule="auto"/>
    </w:pPr>
    <w:rPr>
      <w:rFonts w:ascii="Times New Roman" w:hAnsi="Times New Roman"/>
      <w:sz w:val="16"/>
      <w:szCs w:val="16"/>
      <w:lang w:eastAsia="ru-RU"/>
    </w:rPr>
  </w:style>
  <w:style w:type="character" w:customStyle="1" w:styleId="30">
    <w:name w:val="Основной текст 3 Знак"/>
    <w:basedOn w:val="a0"/>
    <w:link w:val="3"/>
    <w:rsid w:val="00DE4764"/>
    <w:rPr>
      <w:rFonts w:ascii="Times New Roman" w:eastAsia="Times New Roman" w:hAnsi="Times New Roman" w:cs="Times New Roman"/>
      <w:sz w:val="16"/>
      <w:szCs w:val="16"/>
      <w:lang w:eastAsia="ru-RU"/>
    </w:rPr>
  </w:style>
  <w:style w:type="paragraph" w:styleId="af4">
    <w:name w:val="Body Text"/>
    <w:basedOn w:val="a"/>
    <w:link w:val="af5"/>
    <w:unhideWhenUsed/>
    <w:rsid w:val="00DE4764"/>
    <w:pPr>
      <w:spacing w:after="120" w:line="240" w:lineRule="auto"/>
    </w:pPr>
    <w:rPr>
      <w:rFonts w:ascii="Times New Roman" w:hAnsi="Times New Roman"/>
      <w:sz w:val="24"/>
      <w:szCs w:val="24"/>
      <w:lang w:eastAsia="ru-RU"/>
    </w:rPr>
  </w:style>
  <w:style w:type="character" w:customStyle="1" w:styleId="af5">
    <w:name w:val="Основной текст Знак"/>
    <w:basedOn w:val="a0"/>
    <w:link w:val="af4"/>
    <w:rsid w:val="00DE4764"/>
    <w:rPr>
      <w:rFonts w:ascii="Times New Roman" w:eastAsia="Times New Roman" w:hAnsi="Times New Roman" w:cs="Times New Roman"/>
      <w:sz w:val="24"/>
      <w:szCs w:val="24"/>
      <w:lang w:eastAsia="ru-RU"/>
    </w:rPr>
  </w:style>
  <w:style w:type="character" w:styleId="af6">
    <w:name w:val="Hyperlink"/>
    <w:uiPriority w:val="99"/>
    <w:rsid w:val="00DE4764"/>
    <w:rPr>
      <w:color w:val="0000FF"/>
      <w:u w:val="single"/>
    </w:rPr>
  </w:style>
  <w:style w:type="paragraph" w:styleId="af7">
    <w:name w:val="Title"/>
    <w:basedOn w:val="a"/>
    <w:link w:val="af8"/>
    <w:qFormat/>
    <w:rsid w:val="00DE4764"/>
    <w:pPr>
      <w:spacing w:after="0" w:line="240" w:lineRule="auto"/>
      <w:jc w:val="center"/>
    </w:pPr>
    <w:rPr>
      <w:rFonts w:ascii="Times New Roman" w:hAnsi="Times New Roman"/>
      <w:b/>
      <w:bCs/>
      <w:sz w:val="28"/>
      <w:szCs w:val="24"/>
      <w:lang w:eastAsia="ru-RU"/>
    </w:rPr>
  </w:style>
  <w:style w:type="character" w:customStyle="1" w:styleId="af8">
    <w:name w:val="Заголовок Знак"/>
    <w:basedOn w:val="a0"/>
    <w:link w:val="af7"/>
    <w:rsid w:val="00DE4764"/>
    <w:rPr>
      <w:rFonts w:ascii="Times New Roman" w:eastAsia="Times New Roman" w:hAnsi="Times New Roman" w:cs="Times New Roman"/>
      <w:b/>
      <w:bCs/>
      <w:sz w:val="28"/>
      <w:szCs w:val="24"/>
      <w:lang w:eastAsia="ru-RU"/>
    </w:rPr>
  </w:style>
  <w:style w:type="paragraph" w:styleId="af9">
    <w:name w:val="Normal (Web)"/>
    <w:basedOn w:val="a"/>
    <w:uiPriority w:val="99"/>
    <w:rsid w:val="00DE4764"/>
    <w:pPr>
      <w:spacing w:before="100" w:beforeAutospacing="1" w:after="100" w:afterAutospacing="1" w:line="240" w:lineRule="auto"/>
    </w:pPr>
    <w:rPr>
      <w:rFonts w:ascii="Times New Roman" w:hAnsi="Times New Roman"/>
      <w:sz w:val="24"/>
      <w:szCs w:val="24"/>
      <w:lang w:eastAsia="ru-RU"/>
    </w:rPr>
  </w:style>
  <w:style w:type="character" w:styleId="afa">
    <w:name w:val="Strong"/>
    <w:uiPriority w:val="22"/>
    <w:qFormat/>
    <w:rsid w:val="00DE4764"/>
    <w:rPr>
      <w:b/>
      <w:bCs/>
    </w:rPr>
  </w:style>
  <w:style w:type="character" w:customStyle="1" w:styleId="FontStyle12">
    <w:name w:val="Font Style12"/>
    <w:rsid w:val="00DE4764"/>
    <w:rPr>
      <w:rFonts w:ascii="Times New Roman" w:hAnsi="Times New Roman" w:cs="Times New Roman"/>
      <w:sz w:val="26"/>
      <w:szCs w:val="26"/>
    </w:rPr>
  </w:style>
  <w:style w:type="paragraph" w:customStyle="1" w:styleId="Style4">
    <w:name w:val="Style4"/>
    <w:basedOn w:val="a"/>
    <w:rsid w:val="00DE4764"/>
    <w:pPr>
      <w:widowControl w:val="0"/>
      <w:autoSpaceDE w:val="0"/>
      <w:autoSpaceDN w:val="0"/>
      <w:adjustRightInd w:val="0"/>
      <w:spacing w:after="0" w:line="483" w:lineRule="exact"/>
      <w:ind w:firstLine="715"/>
      <w:jc w:val="both"/>
    </w:pPr>
    <w:rPr>
      <w:rFonts w:ascii="Times New Roman" w:hAnsi="Times New Roman"/>
      <w:sz w:val="24"/>
      <w:szCs w:val="24"/>
      <w:lang w:eastAsia="ru-RU"/>
    </w:rPr>
  </w:style>
  <w:style w:type="character" w:customStyle="1" w:styleId="afb">
    <w:name w:val="Основной текст_"/>
    <w:link w:val="4"/>
    <w:rsid w:val="00DE4764"/>
    <w:rPr>
      <w:b/>
      <w:bCs/>
      <w:shd w:val="clear" w:color="auto" w:fill="FFFFFF"/>
    </w:rPr>
  </w:style>
  <w:style w:type="paragraph" w:customStyle="1" w:styleId="4">
    <w:name w:val="Основной текст4"/>
    <w:basedOn w:val="a"/>
    <w:link w:val="afb"/>
    <w:rsid w:val="00DE4764"/>
    <w:pPr>
      <w:widowControl w:val="0"/>
      <w:shd w:val="clear" w:color="auto" w:fill="FFFFFF"/>
      <w:spacing w:before="600" w:after="0" w:line="446" w:lineRule="exact"/>
      <w:jc w:val="both"/>
    </w:pPr>
    <w:rPr>
      <w:rFonts w:asciiTheme="minorHAnsi" w:eastAsiaTheme="minorHAnsi" w:hAnsiTheme="minorHAnsi" w:cstheme="minorBidi"/>
      <w:b/>
      <w:bCs/>
      <w:shd w:val="clear" w:color="auto" w:fill="FFFFFF"/>
    </w:rPr>
  </w:style>
  <w:style w:type="paragraph" w:customStyle="1" w:styleId="17">
    <w:name w:val="Абзац списка1"/>
    <w:basedOn w:val="a"/>
    <w:uiPriority w:val="99"/>
    <w:qFormat/>
    <w:rsid w:val="00DE4764"/>
    <w:pPr>
      <w:spacing w:after="0" w:line="240" w:lineRule="auto"/>
      <w:ind w:left="720"/>
      <w:contextualSpacing/>
    </w:pPr>
    <w:rPr>
      <w:rFonts w:ascii="Times New Roman" w:hAnsi="Times New Roman"/>
      <w:sz w:val="24"/>
      <w:szCs w:val="24"/>
      <w:lang w:eastAsia="ru-RU"/>
    </w:rPr>
  </w:style>
  <w:style w:type="paragraph" w:styleId="afc">
    <w:name w:val="endnote text"/>
    <w:basedOn w:val="a"/>
    <w:link w:val="afd"/>
    <w:semiHidden/>
    <w:rsid w:val="00DE4764"/>
    <w:pPr>
      <w:spacing w:after="0" w:line="240" w:lineRule="auto"/>
    </w:pPr>
    <w:rPr>
      <w:rFonts w:ascii="Times New Roman" w:hAnsi="Times New Roman"/>
      <w:sz w:val="20"/>
      <w:szCs w:val="20"/>
      <w:lang w:eastAsia="ru-RU"/>
    </w:rPr>
  </w:style>
  <w:style w:type="character" w:customStyle="1" w:styleId="afd">
    <w:name w:val="Текст концевой сноски Знак"/>
    <w:basedOn w:val="a0"/>
    <w:link w:val="afc"/>
    <w:semiHidden/>
    <w:rsid w:val="00DE4764"/>
    <w:rPr>
      <w:rFonts w:ascii="Times New Roman" w:eastAsia="Times New Roman" w:hAnsi="Times New Roman" w:cs="Times New Roman"/>
      <w:sz w:val="20"/>
      <w:szCs w:val="20"/>
      <w:lang w:eastAsia="ru-RU"/>
    </w:rPr>
  </w:style>
  <w:style w:type="paragraph" w:styleId="afe">
    <w:name w:val="Block Text"/>
    <w:basedOn w:val="a"/>
    <w:rsid w:val="00DE4764"/>
    <w:pPr>
      <w:shd w:val="clear" w:color="auto" w:fill="FFFFFF"/>
      <w:tabs>
        <w:tab w:val="left" w:pos="9480"/>
      </w:tabs>
      <w:spacing w:after="0" w:line="298" w:lineRule="exact"/>
      <w:ind w:left="134" w:right="202" w:firstLine="528"/>
      <w:jc w:val="both"/>
    </w:pPr>
    <w:rPr>
      <w:rFonts w:ascii="Times New Roman" w:hAnsi="Times New Roman"/>
      <w:sz w:val="26"/>
      <w:szCs w:val="24"/>
      <w:lang w:eastAsia="ru-RU"/>
    </w:rPr>
  </w:style>
  <w:style w:type="paragraph" w:styleId="31">
    <w:name w:val="Body Text Indent 3"/>
    <w:basedOn w:val="a"/>
    <w:link w:val="32"/>
    <w:semiHidden/>
    <w:unhideWhenUsed/>
    <w:rsid w:val="00DE4764"/>
    <w:pPr>
      <w:spacing w:after="120" w:line="240" w:lineRule="auto"/>
      <w:ind w:left="283"/>
    </w:pPr>
    <w:rPr>
      <w:rFonts w:ascii="Times New Roman" w:hAnsi="Times New Roman"/>
      <w:sz w:val="16"/>
      <w:szCs w:val="16"/>
      <w:lang w:eastAsia="ru-RU"/>
    </w:rPr>
  </w:style>
  <w:style w:type="character" w:customStyle="1" w:styleId="32">
    <w:name w:val="Основной текст с отступом 3 Знак"/>
    <w:basedOn w:val="a0"/>
    <w:link w:val="31"/>
    <w:semiHidden/>
    <w:rsid w:val="00DE4764"/>
    <w:rPr>
      <w:rFonts w:ascii="Times New Roman" w:eastAsia="Times New Roman" w:hAnsi="Times New Roman" w:cs="Times New Roman"/>
      <w:sz w:val="16"/>
      <w:szCs w:val="16"/>
      <w:lang w:eastAsia="ru-RU"/>
    </w:rPr>
  </w:style>
  <w:style w:type="paragraph" w:styleId="21">
    <w:name w:val="Body Text Indent 2"/>
    <w:basedOn w:val="a"/>
    <w:link w:val="22"/>
    <w:unhideWhenUsed/>
    <w:rsid w:val="00DE4764"/>
    <w:pPr>
      <w:spacing w:after="120" w:line="480" w:lineRule="auto"/>
      <w:ind w:left="283"/>
    </w:pPr>
    <w:rPr>
      <w:rFonts w:ascii="Times New Roman" w:hAnsi="Times New Roman"/>
      <w:sz w:val="24"/>
      <w:szCs w:val="24"/>
      <w:lang w:eastAsia="ru-RU"/>
    </w:rPr>
  </w:style>
  <w:style w:type="character" w:customStyle="1" w:styleId="22">
    <w:name w:val="Основной текст с отступом 2 Знак"/>
    <w:basedOn w:val="a0"/>
    <w:link w:val="21"/>
    <w:rsid w:val="00DE4764"/>
    <w:rPr>
      <w:rFonts w:ascii="Times New Roman" w:eastAsia="Times New Roman" w:hAnsi="Times New Roman" w:cs="Times New Roman"/>
      <w:sz w:val="24"/>
      <w:szCs w:val="24"/>
      <w:lang w:eastAsia="ru-RU"/>
    </w:rPr>
  </w:style>
  <w:style w:type="paragraph" w:styleId="23">
    <w:name w:val="Body Text 2"/>
    <w:basedOn w:val="a"/>
    <w:link w:val="24"/>
    <w:unhideWhenUsed/>
    <w:rsid w:val="00DE4764"/>
    <w:pPr>
      <w:spacing w:after="120" w:line="480" w:lineRule="auto"/>
    </w:pPr>
    <w:rPr>
      <w:rFonts w:ascii="Times New Roman" w:hAnsi="Times New Roman"/>
      <w:sz w:val="24"/>
      <w:szCs w:val="24"/>
      <w:lang w:eastAsia="ru-RU"/>
    </w:rPr>
  </w:style>
  <w:style w:type="character" w:customStyle="1" w:styleId="24">
    <w:name w:val="Основной текст 2 Знак"/>
    <w:basedOn w:val="a0"/>
    <w:link w:val="23"/>
    <w:rsid w:val="00DE4764"/>
    <w:rPr>
      <w:rFonts w:ascii="Times New Roman" w:eastAsia="Times New Roman" w:hAnsi="Times New Roman" w:cs="Times New Roman"/>
      <w:sz w:val="24"/>
      <w:szCs w:val="24"/>
      <w:lang w:eastAsia="ru-RU"/>
    </w:rPr>
  </w:style>
  <w:style w:type="paragraph" w:customStyle="1" w:styleId="aff">
    <w:name w:val="Знак"/>
    <w:basedOn w:val="a"/>
    <w:rsid w:val="00DE4764"/>
    <w:pPr>
      <w:spacing w:before="100" w:beforeAutospacing="1" w:after="100" w:afterAutospacing="1" w:line="240" w:lineRule="auto"/>
    </w:pPr>
    <w:rPr>
      <w:rFonts w:ascii="Tahoma" w:hAnsi="Tahoma"/>
      <w:sz w:val="20"/>
      <w:szCs w:val="20"/>
      <w:lang w:val="en-US"/>
    </w:rPr>
  </w:style>
  <w:style w:type="paragraph" w:customStyle="1" w:styleId="18">
    <w:name w:val="Без интервала1"/>
    <w:aliases w:val="Стратегия"/>
    <w:basedOn w:val="a"/>
    <w:link w:val="aff0"/>
    <w:qFormat/>
    <w:rsid w:val="00DE4764"/>
    <w:pPr>
      <w:tabs>
        <w:tab w:val="left" w:pos="1134"/>
      </w:tabs>
      <w:autoSpaceDE w:val="0"/>
      <w:autoSpaceDN w:val="0"/>
      <w:adjustRightInd w:val="0"/>
      <w:spacing w:after="0" w:line="240" w:lineRule="auto"/>
      <w:ind w:firstLine="709"/>
      <w:jc w:val="both"/>
    </w:pPr>
    <w:rPr>
      <w:rFonts w:ascii="Times New Roman" w:eastAsia="Calibri" w:hAnsi="Times New Roman"/>
      <w:sz w:val="28"/>
      <w:szCs w:val="28"/>
    </w:rPr>
  </w:style>
  <w:style w:type="character" w:customStyle="1" w:styleId="aff0">
    <w:name w:val="Без интервала Знак"/>
    <w:aliases w:val="Стратегия Знак"/>
    <w:link w:val="18"/>
    <w:rsid w:val="00DE4764"/>
    <w:rPr>
      <w:rFonts w:ascii="Times New Roman" w:eastAsia="Calibri" w:hAnsi="Times New Roman" w:cs="Times New Roman"/>
      <w:sz w:val="28"/>
      <w:szCs w:val="28"/>
    </w:rPr>
  </w:style>
  <w:style w:type="paragraph" w:customStyle="1" w:styleId="25">
    <w:name w:val="Абзац списка2"/>
    <w:basedOn w:val="a"/>
    <w:rsid w:val="00DE4764"/>
    <w:pPr>
      <w:suppressAutoHyphens/>
      <w:spacing w:after="0" w:line="240" w:lineRule="auto"/>
    </w:pPr>
    <w:rPr>
      <w:rFonts w:ascii="Times New Roman" w:eastAsia="PMingLiU" w:hAnsi="Times New Roman"/>
      <w:kern w:val="1"/>
      <w:sz w:val="20"/>
      <w:szCs w:val="20"/>
      <w:lang w:eastAsia="ar-SA"/>
    </w:rPr>
  </w:style>
  <w:style w:type="character" w:styleId="aff1">
    <w:name w:val="Emphasis"/>
    <w:qFormat/>
    <w:rsid w:val="00DE4764"/>
    <w:rPr>
      <w:i/>
      <w:iCs/>
    </w:rPr>
  </w:style>
  <w:style w:type="paragraph" w:customStyle="1" w:styleId="33">
    <w:name w:val="Абзац списка3"/>
    <w:basedOn w:val="a"/>
    <w:rsid w:val="00DE4764"/>
    <w:pPr>
      <w:spacing w:after="0" w:line="240" w:lineRule="auto"/>
      <w:ind w:left="720"/>
    </w:pPr>
    <w:rPr>
      <w:rFonts w:ascii="Times New Roman" w:eastAsia="Calibri" w:hAnsi="Times New Roman"/>
      <w:sz w:val="24"/>
      <w:szCs w:val="24"/>
      <w:lang w:eastAsia="ru-RU"/>
    </w:rPr>
  </w:style>
  <w:style w:type="paragraph" w:customStyle="1" w:styleId="ConsNonformat">
    <w:name w:val="ConsNonformat"/>
    <w:rsid w:val="00DE47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DE476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0">
    <w:name w:val="consplustitle"/>
    <w:basedOn w:val="a"/>
    <w:rsid w:val="00DE4764"/>
    <w:pPr>
      <w:autoSpaceDE w:val="0"/>
      <w:autoSpaceDN w:val="0"/>
      <w:spacing w:after="0" w:line="240" w:lineRule="auto"/>
    </w:pPr>
    <w:rPr>
      <w:rFonts w:ascii="Times New Roman" w:eastAsia="Calibri" w:hAnsi="Times New Roman"/>
      <w:b/>
      <w:bCs/>
      <w:sz w:val="24"/>
      <w:szCs w:val="24"/>
      <w:lang w:eastAsia="ru-RU"/>
    </w:rPr>
  </w:style>
  <w:style w:type="paragraph" w:customStyle="1" w:styleId="consplusnormal1">
    <w:name w:val="consplusnormal"/>
    <w:basedOn w:val="a"/>
    <w:rsid w:val="00DE4764"/>
    <w:pPr>
      <w:autoSpaceDE w:val="0"/>
      <w:autoSpaceDN w:val="0"/>
      <w:spacing w:after="0" w:line="240" w:lineRule="auto"/>
      <w:ind w:firstLine="720"/>
    </w:pPr>
    <w:rPr>
      <w:rFonts w:ascii="Arial" w:eastAsia="Calibri" w:hAnsi="Arial" w:cs="Arial"/>
      <w:sz w:val="20"/>
      <w:szCs w:val="20"/>
      <w:lang w:eastAsia="ru-RU"/>
    </w:rPr>
  </w:style>
  <w:style w:type="paragraph" w:customStyle="1" w:styleId="listparagraph">
    <w:name w:val="listparagraph"/>
    <w:basedOn w:val="a"/>
    <w:rsid w:val="00DE4764"/>
    <w:pPr>
      <w:spacing w:after="0" w:line="240" w:lineRule="auto"/>
      <w:ind w:left="720"/>
    </w:pPr>
    <w:rPr>
      <w:rFonts w:ascii="Times New Roman" w:eastAsia="Calibri" w:hAnsi="Times New Roman"/>
      <w:sz w:val="24"/>
      <w:szCs w:val="24"/>
      <w:lang w:eastAsia="ru-RU"/>
    </w:rPr>
  </w:style>
  <w:style w:type="paragraph" w:customStyle="1" w:styleId="xl25">
    <w:name w:val="xl25"/>
    <w:basedOn w:val="a"/>
    <w:rsid w:val="00DE4764"/>
    <w:pPr>
      <w:pBdr>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26"/>
      <w:szCs w:val="26"/>
      <w:lang w:eastAsia="ru-RU"/>
    </w:rPr>
  </w:style>
  <w:style w:type="character" w:customStyle="1" w:styleId="FontStyle14">
    <w:name w:val="Font Style14"/>
    <w:rsid w:val="00DE4764"/>
    <w:rPr>
      <w:rFonts w:ascii="Times New Roman" w:hAnsi="Times New Roman" w:cs="Times New Roman"/>
      <w:sz w:val="24"/>
      <w:szCs w:val="24"/>
    </w:rPr>
  </w:style>
  <w:style w:type="paragraph" w:styleId="HTML">
    <w:name w:val="HTML Preformatted"/>
    <w:basedOn w:val="a"/>
    <w:link w:val="HTML0"/>
    <w:rsid w:val="00DE4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color w:val="000090"/>
      <w:sz w:val="20"/>
      <w:szCs w:val="20"/>
      <w:lang w:eastAsia="ru-RU"/>
    </w:rPr>
  </w:style>
  <w:style w:type="character" w:customStyle="1" w:styleId="HTML0">
    <w:name w:val="Стандартный HTML Знак"/>
    <w:basedOn w:val="a0"/>
    <w:link w:val="HTML"/>
    <w:rsid w:val="00DE4764"/>
    <w:rPr>
      <w:rFonts w:ascii="Courier New" w:eastAsia="Calibri" w:hAnsi="Courier New" w:cs="Courier New"/>
      <w:color w:val="000090"/>
      <w:sz w:val="20"/>
      <w:szCs w:val="20"/>
      <w:lang w:eastAsia="ru-RU"/>
    </w:rPr>
  </w:style>
  <w:style w:type="character" w:customStyle="1" w:styleId="EmailStyle79">
    <w:name w:val="EmailStyle79"/>
    <w:semiHidden/>
    <w:rsid w:val="00DE4764"/>
    <w:rPr>
      <w:rFonts w:ascii="Arial" w:hAnsi="Arial" w:cs="Arial"/>
      <w:color w:val="auto"/>
      <w:sz w:val="20"/>
      <w:szCs w:val="20"/>
    </w:rPr>
  </w:style>
  <w:style w:type="paragraph" w:styleId="aff2">
    <w:name w:val="footnote text"/>
    <w:basedOn w:val="a"/>
    <w:link w:val="aff3"/>
    <w:unhideWhenUsed/>
    <w:rsid w:val="00DE4764"/>
    <w:pPr>
      <w:spacing w:after="0" w:line="240" w:lineRule="auto"/>
    </w:pPr>
    <w:rPr>
      <w:rFonts w:ascii="Times New Roman" w:hAnsi="Times New Roman"/>
      <w:sz w:val="20"/>
      <w:szCs w:val="20"/>
      <w:lang w:eastAsia="ru-RU"/>
    </w:rPr>
  </w:style>
  <w:style w:type="character" w:customStyle="1" w:styleId="aff3">
    <w:name w:val="Текст сноски Знак"/>
    <w:basedOn w:val="a0"/>
    <w:link w:val="aff2"/>
    <w:rsid w:val="00DE4764"/>
    <w:rPr>
      <w:rFonts w:ascii="Times New Roman" w:eastAsia="Times New Roman" w:hAnsi="Times New Roman" w:cs="Times New Roman"/>
      <w:sz w:val="20"/>
      <w:szCs w:val="20"/>
      <w:lang w:eastAsia="ru-RU"/>
    </w:rPr>
  </w:style>
  <w:style w:type="character" w:styleId="aff4">
    <w:name w:val="footnote reference"/>
    <w:semiHidden/>
    <w:unhideWhenUsed/>
    <w:rsid w:val="00DE4764"/>
    <w:rPr>
      <w:vertAlign w:val="superscript"/>
    </w:rPr>
  </w:style>
  <w:style w:type="paragraph" w:customStyle="1" w:styleId="aff5">
    <w:name w:val="Таблица"/>
    <w:basedOn w:val="aff6"/>
    <w:rsid w:val="00DE4764"/>
  </w:style>
  <w:style w:type="paragraph" w:styleId="aff6">
    <w:name w:val="Message Header"/>
    <w:basedOn w:val="a"/>
    <w:link w:val="aff7"/>
    <w:semiHidden/>
    <w:unhideWhenUsed/>
    <w:rsid w:val="00DE476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aff7">
    <w:name w:val="Шапка Знак"/>
    <w:basedOn w:val="a0"/>
    <w:link w:val="aff6"/>
    <w:semiHidden/>
    <w:rsid w:val="00DE4764"/>
    <w:rPr>
      <w:rFonts w:ascii="Cambria" w:eastAsia="Times New Roman" w:hAnsi="Cambria" w:cs="Times New Roman"/>
      <w:sz w:val="24"/>
      <w:szCs w:val="24"/>
      <w:shd w:val="pct20" w:color="auto" w:fill="auto"/>
    </w:rPr>
  </w:style>
  <w:style w:type="paragraph" w:customStyle="1" w:styleId="140">
    <w:name w:val="Обычный+14"/>
    <w:basedOn w:val="a"/>
    <w:link w:val="141"/>
    <w:rsid w:val="00DE4764"/>
    <w:pPr>
      <w:suppressAutoHyphens/>
      <w:spacing w:after="0" w:line="240" w:lineRule="auto"/>
      <w:ind w:firstLine="709"/>
      <w:jc w:val="both"/>
    </w:pPr>
    <w:rPr>
      <w:rFonts w:ascii="Times New Roman" w:hAnsi="Times New Roman"/>
      <w:sz w:val="28"/>
      <w:szCs w:val="28"/>
      <w:lang w:eastAsia="ru-RU"/>
    </w:rPr>
  </w:style>
  <w:style w:type="character" w:customStyle="1" w:styleId="141">
    <w:name w:val="Обычный+14 Знак"/>
    <w:link w:val="140"/>
    <w:rsid w:val="00DE4764"/>
    <w:rPr>
      <w:rFonts w:ascii="Times New Roman" w:eastAsia="Times New Roman" w:hAnsi="Times New Roman" w:cs="Times New Roman"/>
      <w:sz w:val="28"/>
      <w:szCs w:val="28"/>
      <w:lang w:eastAsia="ru-RU"/>
    </w:rPr>
  </w:style>
  <w:style w:type="paragraph" w:customStyle="1" w:styleId="Style1">
    <w:name w:val="Style1"/>
    <w:basedOn w:val="a"/>
    <w:rsid w:val="00DE4764"/>
    <w:pPr>
      <w:widowControl w:val="0"/>
      <w:autoSpaceDE w:val="0"/>
      <w:autoSpaceDN w:val="0"/>
      <w:adjustRightInd w:val="0"/>
      <w:spacing w:after="0" w:line="331" w:lineRule="exact"/>
      <w:ind w:firstLine="1478"/>
      <w:jc w:val="both"/>
    </w:pPr>
    <w:rPr>
      <w:rFonts w:ascii="Times New Roman" w:hAnsi="Times New Roman"/>
      <w:sz w:val="24"/>
      <w:szCs w:val="24"/>
      <w:lang w:eastAsia="ru-RU"/>
    </w:rPr>
  </w:style>
  <w:style w:type="character" w:customStyle="1" w:styleId="aff8">
    <w:name w:val="Символ сноски"/>
    <w:rsid w:val="00DE4764"/>
    <w:rPr>
      <w:vertAlign w:val="superscript"/>
    </w:rPr>
  </w:style>
  <w:style w:type="character" w:styleId="aff9">
    <w:name w:val="page number"/>
    <w:rsid w:val="00DE4764"/>
  </w:style>
  <w:style w:type="character" w:customStyle="1" w:styleId="FontStyle19">
    <w:name w:val="Font Style19"/>
    <w:rsid w:val="00DE4764"/>
    <w:rPr>
      <w:rFonts w:ascii="Times New Roman" w:hAnsi="Times New Roman" w:cs="Times New Roman"/>
      <w:b/>
      <w:bCs/>
      <w:sz w:val="24"/>
      <w:szCs w:val="24"/>
    </w:rPr>
  </w:style>
  <w:style w:type="character" w:customStyle="1" w:styleId="FontStyle16">
    <w:name w:val="Font Style16"/>
    <w:rsid w:val="00DE4764"/>
    <w:rPr>
      <w:rFonts w:ascii="Times New Roman" w:hAnsi="Times New Roman" w:cs="Times New Roman"/>
      <w:sz w:val="24"/>
      <w:szCs w:val="24"/>
    </w:rPr>
  </w:style>
  <w:style w:type="paragraph" w:customStyle="1" w:styleId="Style14">
    <w:name w:val="Style14"/>
    <w:basedOn w:val="a"/>
    <w:rsid w:val="00DE4764"/>
    <w:pPr>
      <w:widowControl w:val="0"/>
      <w:autoSpaceDE w:val="0"/>
      <w:autoSpaceDN w:val="0"/>
      <w:adjustRightInd w:val="0"/>
      <w:spacing w:after="0" w:line="306" w:lineRule="exact"/>
      <w:ind w:firstLine="528"/>
    </w:pPr>
    <w:rPr>
      <w:rFonts w:ascii="Times New Roman" w:hAnsi="Times New Roman"/>
      <w:sz w:val="24"/>
      <w:szCs w:val="24"/>
      <w:lang w:eastAsia="ru-RU"/>
    </w:rPr>
  </w:style>
  <w:style w:type="paragraph" w:customStyle="1" w:styleId="110">
    <w:name w:val="Знак11"/>
    <w:basedOn w:val="a"/>
    <w:rsid w:val="00DE4764"/>
    <w:pPr>
      <w:spacing w:after="0" w:line="240" w:lineRule="auto"/>
    </w:pPr>
    <w:rPr>
      <w:rFonts w:ascii="Verdana" w:hAnsi="Verdana" w:cs="Verdana"/>
      <w:sz w:val="20"/>
      <w:szCs w:val="20"/>
      <w:lang w:val="en-US"/>
    </w:rPr>
  </w:style>
  <w:style w:type="character" w:styleId="affa">
    <w:name w:val="endnote reference"/>
    <w:semiHidden/>
    <w:rsid w:val="00DE4764"/>
    <w:rPr>
      <w:vertAlign w:val="superscript"/>
    </w:rPr>
  </w:style>
  <w:style w:type="paragraph" w:styleId="affb">
    <w:name w:val="No Spacing"/>
    <w:uiPriority w:val="1"/>
    <w:qFormat/>
    <w:rsid w:val="00831EC3"/>
    <w:pPr>
      <w:spacing w:after="0" w:line="240" w:lineRule="auto"/>
    </w:pPr>
    <w:rPr>
      <w:rFonts w:ascii="Calibri" w:eastAsia="Times New Roman" w:hAnsi="Calibri" w:cs="Times New Roman"/>
      <w:lang w:eastAsia="ru-RU"/>
    </w:rPr>
  </w:style>
  <w:style w:type="character" w:styleId="affc">
    <w:name w:val="FollowedHyperlink"/>
    <w:basedOn w:val="a0"/>
    <w:uiPriority w:val="99"/>
    <w:semiHidden/>
    <w:unhideWhenUsed/>
    <w:rsid w:val="007C2E4D"/>
    <w:rPr>
      <w:color w:val="800080" w:themeColor="followedHyperlink"/>
      <w:u w:val="single"/>
    </w:rPr>
  </w:style>
  <w:style w:type="paragraph" w:customStyle="1" w:styleId="19">
    <w:name w:val="Обычный1"/>
    <w:basedOn w:val="a"/>
    <w:uiPriority w:val="99"/>
    <w:rsid w:val="007C2E4D"/>
    <w:pPr>
      <w:shd w:val="clear" w:color="auto" w:fill="FFFFFF"/>
      <w:spacing w:after="225" w:line="240" w:lineRule="auto"/>
    </w:pPr>
    <w:rPr>
      <w:rFonts w:ascii="Times New Roman" w:hAnsi="Times New Roman"/>
      <w:sz w:val="24"/>
      <w:szCs w:val="24"/>
      <w:lang w:eastAsia="ru-RU"/>
    </w:rPr>
  </w:style>
  <w:style w:type="character" w:customStyle="1" w:styleId="11">
    <w:name w:val="Заголовок 1 Знак"/>
    <w:basedOn w:val="a0"/>
    <w:link w:val="10"/>
    <w:uiPriority w:val="9"/>
    <w:rsid w:val="00CA7038"/>
    <w:rPr>
      <w:rFonts w:asciiTheme="majorHAnsi" w:eastAsiaTheme="majorEastAsia" w:hAnsiTheme="majorHAnsi" w:cstheme="majorBidi"/>
      <w:b/>
      <w:bCs/>
      <w:color w:val="365F91" w:themeColor="accent1" w:themeShade="BF"/>
      <w:sz w:val="28"/>
      <w:szCs w:val="28"/>
      <w:lang w:eastAsia="ru-RU"/>
    </w:rPr>
  </w:style>
  <w:style w:type="paragraph" w:customStyle="1" w:styleId="xl65">
    <w:name w:val="xl65"/>
    <w:basedOn w:val="a"/>
    <w:rsid w:val="00306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ru-RU"/>
    </w:rPr>
  </w:style>
  <w:style w:type="paragraph" w:customStyle="1" w:styleId="xl66">
    <w:name w:val="xl66"/>
    <w:basedOn w:val="a"/>
    <w:rsid w:val="00306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ru-RU"/>
    </w:rPr>
  </w:style>
  <w:style w:type="paragraph" w:customStyle="1" w:styleId="xl67">
    <w:name w:val="xl67"/>
    <w:basedOn w:val="a"/>
    <w:rsid w:val="00306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eastAsia="ru-RU"/>
    </w:rPr>
  </w:style>
  <w:style w:type="paragraph" w:customStyle="1" w:styleId="xl68">
    <w:name w:val="xl68"/>
    <w:basedOn w:val="a"/>
    <w:rsid w:val="00306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eastAsia="ru-RU"/>
    </w:rPr>
  </w:style>
  <w:style w:type="paragraph" w:customStyle="1" w:styleId="xl69">
    <w:name w:val="xl69"/>
    <w:basedOn w:val="a"/>
    <w:rsid w:val="00306A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0">
    <w:name w:val="xl70"/>
    <w:basedOn w:val="a"/>
    <w:rsid w:val="00306A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sz w:val="24"/>
      <w:szCs w:val="24"/>
      <w:lang w:eastAsia="ru-RU"/>
    </w:rPr>
  </w:style>
  <w:style w:type="paragraph" w:customStyle="1" w:styleId="xl71">
    <w:name w:val="xl71"/>
    <w:basedOn w:val="a"/>
    <w:rsid w:val="00306A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4"/>
      <w:szCs w:val="24"/>
      <w:lang w:eastAsia="ru-RU"/>
    </w:rPr>
  </w:style>
  <w:style w:type="paragraph" w:customStyle="1" w:styleId="xl72">
    <w:name w:val="xl72"/>
    <w:basedOn w:val="a"/>
    <w:rsid w:val="00306A9D"/>
    <w:pPr>
      <w:shd w:val="clear" w:color="000000" w:fill="FFFFFF"/>
      <w:spacing w:before="100" w:beforeAutospacing="1" w:after="100" w:afterAutospacing="1" w:line="240" w:lineRule="auto"/>
    </w:pPr>
    <w:rPr>
      <w:rFonts w:ascii="Times New Roman" w:hAnsi="Times New Roman"/>
      <w:sz w:val="24"/>
      <w:szCs w:val="24"/>
      <w:lang w:eastAsia="ru-RU"/>
    </w:rPr>
  </w:style>
  <w:style w:type="paragraph" w:customStyle="1" w:styleId="xl73">
    <w:name w:val="xl73"/>
    <w:basedOn w:val="a"/>
    <w:rsid w:val="00306A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4">
    <w:name w:val="xl74"/>
    <w:basedOn w:val="a"/>
    <w:rsid w:val="00306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75">
    <w:name w:val="xl75"/>
    <w:basedOn w:val="a"/>
    <w:rsid w:val="00306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lang w:eastAsia="ru-RU"/>
    </w:rPr>
  </w:style>
  <w:style w:type="paragraph" w:customStyle="1" w:styleId="xl76">
    <w:name w:val="xl76"/>
    <w:basedOn w:val="a"/>
    <w:rsid w:val="00306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77">
    <w:name w:val="xl77"/>
    <w:basedOn w:val="a"/>
    <w:rsid w:val="00306A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lang w:eastAsia="ru-RU"/>
    </w:rPr>
  </w:style>
  <w:style w:type="paragraph" w:customStyle="1" w:styleId="xl78">
    <w:name w:val="xl78"/>
    <w:basedOn w:val="a"/>
    <w:rsid w:val="00306A9D"/>
    <w:pPr>
      <w:pBdr>
        <w:left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lang w:eastAsia="ru-RU"/>
    </w:rPr>
  </w:style>
  <w:style w:type="paragraph" w:customStyle="1" w:styleId="xl79">
    <w:name w:val="xl79"/>
    <w:basedOn w:val="a"/>
    <w:rsid w:val="00306A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80">
    <w:name w:val="xl80"/>
    <w:basedOn w:val="a"/>
    <w:rsid w:val="00306A9D"/>
    <w:pPr>
      <w:pBdr>
        <w:left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81">
    <w:name w:val="xl81"/>
    <w:basedOn w:val="a"/>
    <w:rsid w:val="00306A9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82">
    <w:name w:val="xl82"/>
    <w:basedOn w:val="a"/>
    <w:rsid w:val="00306A9D"/>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83">
    <w:name w:val="xl83"/>
    <w:basedOn w:val="a"/>
    <w:rsid w:val="00306A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84">
    <w:name w:val="xl84"/>
    <w:basedOn w:val="a"/>
    <w:rsid w:val="00306A9D"/>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85">
    <w:name w:val="xl85"/>
    <w:basedOn w:val="a"/>
    <w:rsid w:val="00306A9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86">
    <w:name w:val="xl86"/>
    <w:basedOn w:val="a"/>
    <w:rsid w:val="00306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lang w:eastAsia="ru-RU"/>
    </w:rPr>
  </w:style>
  <w:style w:type="paragraph" w:customStyle="1" w:styleId="xl87">
    <w:name w:val="xl87"/>
    <w:basedOn w:val="a"/>
    <w:rsid w:val="00306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lang w:eastAsia="ru-RU"/>
    </w:rPr>
  </w:style>
  <w:style w:type="paragraph" w:customStyle="1" w:styleId="xl88">
    <w:name w:val="xl88"/>
    <w:basedOn w:val="a"/>
    <w:rsid w:val="00306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89">
    <w:name w:val="xl89"/>
    <w:basedOn w:val="a"/>
    <w:rsid w:val="00306A9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eastAsia="ru-RU"/>
    </w:rPr>
  </w:style>
  <w:style w:type="paragraph" w:customStyle="1" w:styleId="xl90">
    <w:name w:val="xl90"/>
    <w:basedOn w:val="a"/>
    <w:rsid w:val="00306A9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eastAsia="ru-RU"/>
    </w:rPr>
  </w:style>
  <w:style w:type="paragraph" w:customStyle="1" w:styleId="xl91">
    <w:name w:val="xl91"/>
    <w:basedOn w:val="a"/>
    <w:rsid w:val="00306A9D"/>
    <w:pPr>
      <w:pBdr>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eastAsia="ru-RU"/>
    </w:rPr>
  </w:style>
  <w:style w:type="paragraph" w:customStyle="1" w:styleId="xl92">
    <w:name w:val="xl92"/>
    <w:basedOn w:val="a"/>
    <w:rsid w:val="00306A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93">
    <w:name w:val="xl93"/>
    <w:basedOn w:val="a"/>
    <w:rsid w:val="00306A9D"/>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94">
    <w:name w:val="xl94"/>
    <w:basedOn w:val="a"/>
    <w:rsid w:val="00306A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95">
    <w:name w:val="xl95"/>
    <w:basedOn w:val="a"/>
    <w:rsid w:val="00306A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6">
    <w:name w:val="xl96"/>
    <w:basedOn w:val="a"/>
    <w:rsid w:val="00306A9D"/>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7">
    <w:name w:val="xl97"/>
    <w:basedOn w:val="a"/>
    <w:rsid w:val="00306A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8">
    <w:name w:val="xl98"/>
    <w:basedOn w:val="a"/>
    <w:rsid w:val="00306A9D"/>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99">
    <w:name w:val="xl99"/>
    <w:basedOn w:val="a"/>
    <w:rsid w:val="00306A9D"/>
    <w:pPr>
      <w:pBdr>
        <w:top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00">
    <w:name w:val="xl100"/>
    <w:basedOn w:val="a"/>
    <w:rsid w:val="00306A9D"/>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01">
    <w:name w:val="xl101"/>
    <w:basedOn w:val="a"/>
    <w:rsid w:val="00306A9D"/>
    <w:pPr>
      <w:pBdr>
        <w:lef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02">
    <w:name w:val="xl102"/>
    <w:basedOn w:val="a"/>
    <w:rsid w:val="00306A9D"/>
    <w:pP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03">
    <w:name w:val="xl103"/>
    <w:basedOn w:val="a"/>
    <w:rsid w:val="00306A9D"/>
    <w:pPr>
      <w:pBdr>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04">
    <w:name w:val="xl104"/>
    <w:basedOn w:val="a"/>
    <w:rsid w:val="00306A9D"/>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05">
    <w:name w:val="xl105"/>
    <w:basedOn w:val="a"/>
    <w:rsid w:val="00306A9D"/>
    <w:pPr>
      <w:pBdr>
        <w:bottom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06">
    <w:name w:val="xl106"/>
    <w:basedOn w:val="a"/>
    <w:rsid w:val="00306A9D"/>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07">
    <w:name w:val="xl107"/>
    <w:basedOn w:val="a"/>
    <w:rsid w:val="00306A9D"/>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8">
    <w:name w:val="xl108"/>
    <w:basedOn w:val="a"/>
    <w:rsid w:val="00306A9D"/>
    <w:pPr>
      <w:pBdr>
        <w:top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9">
    <w:name w:val="xl109"/>
    <w:basedOn w:val="a"/>
    <w:rsid w:val="00306A9D"/>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0">
    <w:name w:val="xl110"/>
    <w:basedOn w:val="a"/>
    <w:rsid w:val="00306A9D"/>
    <w:pPr>
      <w:pBdr>
        <w:lef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1">
    <w:name w:val="xl111"/>
    <w:basedOn w:val="a"/>
    <w:rsid w:val="00306A9D"/>
    <w:pP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2">
    <w:name w:val="xl112"/>
    <w:basedOn w:val="a"/>
    <w:rsid w:val="00306A9D"/>
    <w:pPr>
      <w:pBdr>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3">
    <w:name w:val="xl113"/>
    <w:basedOn w:val="a"/>
    <w:rsid w:val="00306A9D"/>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4">
    <w:name w:val="xl114"/>
    <w:basedOn w:val="a"/>
    <w:rsid w:val="00306A9D"/>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5">
    <w:name w:val="xl115"/>
    <w:basedOn w:val="a"/>
    <w:rsid w:val="00306A9D"/>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6">
    <w:name w:val="xl116"/>
    <w:basedOn w:val="a"/>
    <w:rsid w:val="00306A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sz w:val="24"/>
      <w:szCs w:val="24"/>
      <w:lang w:eastAsia="ru-RU"/>
    </w:rPr>
  </w:style>
  <w:style w:type="paragraph" w:customStyle="1" w:styleId="xl117">
    <w:name w:val="xl117"/>
    <w:basedOn w:val="a"/>
    <w:rsid w:val="00306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eastAsia="ru-RU"/>
    </w:rPr>
  </w:style>
  <w:style w:type="table" w:customStyle="1" w:styleId="1a">
    <w:name w:val="Сетка таблицы1"/>
    <w:basedOn w:val="a1"/>
    <w:next w:val="aa"/>
    <w:rsid w:val="00CD390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Paragraph1">
    <w:name w:val="List Paragraph1"/>
    <w:basedOn w:val="a"/>
    <w:uiPriority w:val="99"/>
    <w:rsid w:val="009771A1"/>
    <w:pPr>
      <w:ind w:left="720"/>
    </w:pPr>
    <w:rPr>
      <w:rFonts w:cs="Calibri"/>
    </w:rPr>
  </w:style>
  <w:style w:type="paragraph" w:customStyle="1" w:styleId="s1">
    <w:name w:val="s_1"/>
    <w:basedOn w:val="a"/>
    <w:rsid w:val="009C1A1A"/>
    <w:pPr>
      <w:spacing w:before="100" w:beforeAutospacing="1" w:after="100" w:afterAutospacing="1" w:line="240" w:lineRule="auto"/>
    </w:pPr>
    <w:rPr>
      <w:rFonts w:ascii="Times New Roman" w:hAnsi="Times New Roman"/>
      <w:sz w:val="24"/>
      <w:szCs w:val="24"/>
      <w:lang w:eastAsia="ru-RU"/>
    </w:rPr>
  </w:style>
  <w:style w:type="paragraph" w:customStyle="1" w:styleId="affd">
    <w:name w:val="Нормальный (таблица)"/>
    <w:basedOn w:val="a"/>
    <w:next w:val="a"/>
    <w:uiPriority w:val="99"/>
    <w:rsid w:val="00D40946"/>
    <w:pPr>
      <w:widowControl w:val="0"/>
      <w:autoSpaceDE w:val="0"/>
      <w:autoSpaceDN w:val="0"/>
      <w:adjustRightInd w:val="0"/>
      <w:spacing w:after="0" w:line="240" w:lineRule="auto"/>
      <w:jc w:val="both"/>
    </w:pPr>
    <w:rPr>
      <w:rFonts w:ascii="Times New Roman CYR" w:hAnsi="Times New Roman CYR" w:cs="Times New Roman CYR"/>
      <w:sz w:val="24"/>
      <w:szCs w:val="24"/>
      <w:lang w:eastAsia="ru-RU"/>
    </w:rPr>
  </w:style>
  <w:style w:type="table" w:customStyle="1" w:styleId="26">
    <w:name w:val="Сетка таблицы2"/>
    <w:basedOn w:val="a1"/>
    <w:next w:val="aa"/>
    <w:rsid w:val="000C7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a"/>
    <w:rsid w:val="000C7DC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055623">
      <w:bodyDiv w:val="1"/>
      <w:marLeft w:val="0"/>
      <w:marRight w:val="0"/>
      <w:marTop w:val="0"/>
      <w:marBottom w:val="0"/>
      <w:divBdr>
        <w:top w:val="none" w:sz="0" w:space="0" w:color="auto"/>
        <w:left w:val="none" w:sz="0" w:space="0" w:color="auto"/>
        <w:bottom w:val="none" w:sz="0" w:space="0" w:color="auto"/>
        <w:right w:val="none" w:sz="0" w:space="0" w:color="auto"/>
      </w:divBdr>
    </w:div>
    <w:div w:id="527259038">
      <w:bodyDiv w:val="1"/>
      <w:marLeft w:val="0"/>
      <w:marRight w:val="0"/>
      <w:marTop w:val="0"/>
      <w:marBottom w:val="0"/>
      <w:divBdr>
        <w:top w:val="none" w:sz="0" w:space="0" w:color="auto"/>
        <w:left w:val="none" w:sz="0" w:space="0" w:color="auto"/>
        <w:bottom w:val="none" w:sz="0" w:space="0" w:color="auto"/>
        <w:right w:val="none" w:sz="0" w:space="0" w:color="auto"/>
      </w:divBdr>
    </w:div>
    <w:div w:id="629750728">
      <w:bodyDiv w:val="1"/>
      <w:marLeft w:val="0"/>
      <w:marRight w:val="0"/>
      <w:marTop w:val="0"/>
      <w:marBottom w:val="0"/>
      <w:divBdr>
        <w:top w:val="none" w:sz="0" w:space="0" w:color="auto"/>
        <w:left w:val="none" w:sz="0" w:space="0" w:color="auto"/>
        <w:bottom w:val="none" w:sz="0" w:space="0" w:color="auto"/>
        <w:right w:val="none" w:sz="0" w:space="0" w:color="auto"/>
      </w:divBdr>
    </w:div>
    <w:div w:id="758335937">
      <w:bodyDiv w:val="1"/>
      <w:marLeft w:val="0"/>
      <w:marRight w:val="0"/>
      <w:marTop w:val="0"/>
      <w:marBottom w:val="0"/>
      <w:divBdr>
        <w:top w:val="none" w:sz="0" w:space="0" w:color="auto"/>
        <w:left w:val="none" w:sz="0" w:space="0" w:color="auto"/>
        <w:bottom w:val="none" w:sz="0" w:space="0" w:color="auto"/>
        <w:right w:val="none" w:sz="0" w:space="0" w:color="auto"/>
      </w:divBdr>
    </w:div>
    <w:div w:id="935291346">
      <w:bodyDiv w:val="1"/>
      <w:marLeft w:val="0"/>
      <w:marRight w:val="0"/>
      <w:marTop w:val="0"/>
      <w:marBottom w:val="0"/>
      <w:divBdr>
        <w:top w:val="none" w:sz="0" w:space="0" w:color="auto"/>
        <w:left w:val="none" w:sz="0" w:space="0" w:color="auto"/>
        <w:bottom w:val="none" w:sz="0" w:space="0" w:color="auto"/>
        <w:right w:val="none" w:sz="0" w:space="0" w:color="auto"/>
      </w:divBdr>
    </w:div>
    <w:div w:id="1189220903">
      <w:bodyDiv w:val="1"/>
      <w:marLeft w:val="0"/>
      <w:marRight w:val="0"/>
      <w:marTop w:val="0"/>
      <w:marBottom w:val="0"/>
      <w:divBdr>
        <w:top w:val="none" w:sz="0" w:space="0" w:color="auto"/>
        <w:left w:val="none" w:sz="0" w:space="0" w:color="auto"/>
        <w:bottom w:val="none" w:sz="0" w:space="0" w:color="auto"/>
        <w:right w:val="none" w:sz="0" w:space="0" w:color="auto"/>
      </w:divBdr>
    </w:div>
    <w:div w:id="1508443755">
      <w:bodyDiv w:val="1"/>
      <w:marLeft w:val="0"/>
      <w:marRight w:val="0"/>
      <w:marTop w:val="0"/>
      <w:marBottom w:val="0"/>
      <w:divBdr>
        <w:top w:val="none" w:sz="0" w:space="0" w:color="auto"/>
        <w:left w:val="none" w:sz="0" w:space="0" w:color="auto"/>
        <w:bottom w:val="none" w:sz="0" w:space="0" w:color="auto"/>
        <w:right w:val="none" w:sz="0" w:space="0" w:color="auto"/>
      </w:divBdr>
    </w:div>
    <w:div w:id="1653674481">
      <w:bodyDiv w:val="1"/>
      <w:marLeft w:val="0"/>
      <w:marRight w:val="0"/>
      <w:marTop w:val="0"/>
      <w:marBottom w:val="0"/>
      <w:divBdr>
        <w:top w:val="none" w:sz="0" w:space="0" w:color="auto"/>
        <w:left w:val="none" w:sz="0" w:space="0" w:color="auto"/>
        <w:bottom w:val="none" w:sz="0" w:space="0" w:color="auto"/>
        <w:right w:val="none" w:sz="0" w:space="0" w:color="auto"/>
      </w:divBdr>
    </w:div>
    <w:div w:id="201903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obileonline.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BA9FFD-D761-4C24-80FB-FDE2A082C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36</Pages>
  <Words>7157</Words>
  <Characters>40798</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Михайловна</dc:creator>
  <cp:lastModifiedBy>Пользователь Windows</cp:lastModifiedBy>
  <cp:revision>12</cp:revision>
  <cp:lastPrinted>2023-04-03T08:51:00Z</cp:lastPrinted>
  <dcterms:created xsi:type="dcterms:W3CDTF">2023-03-27T06:41:00Z</dcterms:created>
  <dcterms:modified xsi:type="dcterms:W3CDTF">2023-04-03T08:52:00Z</dcterms:modified>
</cp:coreProperties>
</file>