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C30" w:rsidRDefault="00C10C30" w:rsidP="00C10C30">
      <w:pPr>
        <w:pStyle w:val="af4"/>
        <w:tabs>
          <w:tab w:val="left" w:pos="5370"/>
        </w:tabs>
        <w:spacing w:line="276" w:lineRule="auto"/>
        <w:jc w:val="center"/>
        <w:rPr>
          <w:sz w:val="20"/>
          <w:szCs w:val="20"/>
        </w:rPr>
      </w:pPr>
      <w:r w:rsidRPr="00962FBA">
        <w:rPr>
          <w:rFonts w:eastAsia="Calibri" w:cs="Courier New"/>
          <w:noProof/>
          <w:lang w:eastAsia="ru-RU"/>
        </w:rPr>
        <w:drawing>
          <wp:inline distT="0" distB="0" distL="0" distR="0" wp14:anchorId="331048CE" wp14:editId="12C5D909">
            <wp:extent cx="657225" cy="942975"/>
            <wp:effectExtent l="0" t="0" r="9525" b="9525"/>
            <wp:docPr id="8" name="Рисунок 8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C30" w:rsidRDefault="00C10C30" w:rsidP="00C10C30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b/>
          <w:bCs/>
          <w:color w:val="000000"/>
          <w:sz w:val="28"/>
          <w:szCs w:val="28"/>
        </w:rPr>
      </w:pPr>
    </w:p>
    <w:p w:rsidR="00C10C30" w:rsidRPr="00E67E37" w:rsidRDefault="00C10C30" w:rsidP="00C10C30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b/>
          <w:bCs/>
          <w:color w:val="000000"/>
          <w:sz w:val="28"/>
          <w:szCs w:val="28"/>
        </w:rPr>
      </w:pPr>
      <w:r w:rsidRPr="00E67E37">
        <w:rPr>
          <w:rFonts w:eastAsia="Calibri" w:cs="Courier New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C10C30" w:rsidRPr="00E67E37" w:rsidRDefault="00C10C30" w:rsidP="00C10C30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b/>
          <w:bCs/>
          <w:color w:val="000000"/>
          <w:sz w:val="28"/>
          <w:szCs w:val="28"/>
        </w:rPr>
      </w:pPr>
      <w:r w:rsidRPr="00E67E37">
        <w:rPr>
          <w:rFonts w:eastAsia="Calibri" w:cs="Courier New"/>
          <w:b/>
          <w:bCs/>
          <w:color w:val="000000"/>
          <w:sz w:val="28"/>
          <w:szCs w:val="28"/>
        </w:rPr>
        <w:t xml:space="preserve"> «БИЧУРСКИЙ РАЙОН» РЕСПУБЛИКИ БУРЯТИЯ</w:t>
      </w:r>
    </w:p>
    <w:p w:rsidR="00C10C30" w:rsidRPr="00E67E37" w:rsidRDefault="00C10C30" w:rsidP="00C10C30">
      <w:pPr>
        <w:jc w:val="center"/>
        <w:rPr>
          <w:b/>
        </w:rPr>
      </w:pPr>
    </w:p>
    <w:p w:rsidR="00C10C30" w:rsidRPr="00E67E37" w:rsidRDefault="00C10C30" w:rsidP="00C10C30">
      <w:pPr>
        <w:jc w:val="center"/>
        <w:rPr>
          <w:b/>
          <w:color w:val="000000"/>
          <w:sz w:val="28"/>
          <w:szCs w:val="28"/>
          <w:lang w:val="mn-MN"/>
        </w:rPr>
      </w:pPr>
      <w:r w:rsidRPr="00E67E37">
        <w:rPr>
          <w:b/>
          <w:color w:val="000000"/>
          <w:sz w:val="28"/>
          <w:szCs w:val="28"/>
          <w:lang w:val="mn-MN"/>
        </w:rPr>
        <w:t xml:space="preserve">БУРЯАД УЛАСАЙ «БЭШҮҮРЭЙ АЙМАГ» </w:t>
      </w:r>
      <w:r w:rsidRPr="00E67E37">
        <w:rPr>
          <w:b/>
          <w:sz w:val="28"/>
          <w:szCs w:val="28"/>
          <w:lang w:val="mn-MN"/>
        </w:rPr>
        <w:t>ГЭҺЭН</w:t>
      </w:r>
      <w:r w:rsidRPr="00E67E37">
        <w:rPr>
          <w:b/>
          <w:color w:val="000000"/>
          <w:sz w:val="28"/>
          <w:szCs w:val="28"/>
          <w:lang w:val="mn-MN"/>
        </w:rPr>
        <w:t xml:space="preserve"> НЮТАГАЙ </w:t>
      </w:r>
    </w:p>
    <w:p w:rsidR="00C10C30" w:rsidRPr="00E67E37" w:rsidRDefault="00C10C30" w:rsidP="00C10C30">
      <w:pPr>
        <w:jc w:val="center"/>
        <w:rPr>
          <w:b/>
          <w:color w:val="000000"/>
          <w:sz w:val="28"/>
          <w:szCs w:val="28"/>
        </w:rPr>
      </w:pPr>
      <w:r w:rsidRPr="00E67E37">
        <w:rPr>
          <w:b/>
          <w:color w:val="000000"/>
          <w:sz w:val="28"/>
          <w:szCs w:val="28"/>
        </w:rPr>
        <w:t>ЗАСАГАЙ БАЙГУУЛАМЖЫН ЗАХИРГААН</w:t>
      </w:r>
    </w:p>
    <w:p w:rsidR="00C10C30" w:rsidRPr="003531B4" w:rsidRDefault="00C10C30" w:rsidP="00C10C30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10"/>
          <w:szCs w:val="10"/>
        </w:rPr>
      </w:pPr>
    </w:p>
    <w:p w:rsidR="00C10C30" w:rsidRPr="002E63BC" w:rsidRDefault="00C10C30" w:rsidP="00C10C30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b/>
          <w:bCs/>
          <w:sz w:val="16"/>
          <w:szCs w:val="16"/>
        </w:rPr>
      </w:pPr>
    </w:p>
    <w:p w:rsidR="00C10C30" w:rsidRPr="006E4B34" w:rsidRDefault="00C10C30" w:rsidP="00C10C30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b/>
          <w:sz w:val="28"/>
        </w:rPr>
      </w:pPr>
      <w:r>
        <w:rPr>
          <w:rFonts w:eastAsia="Calibri" w:cs="Courier New"/>
          <w:b/>
          <w:sz w:val="28"/>
        </w:rPr>
        <w:t>ПОСТАНОВЛ</w:t>
      </w:r>
      <w:r w:rsidRPr="006E4B34">
        <w:rPr>
          <w:rFonts w:eastAsia="Calibri" w:cs="Courier New"/>
          <w:b/>
          <w:sz w:val="28"/>
        </w:rPr>
        <w:t>ЕНИЕ</w:t>
      </w:r>
    </w:p>
    <w:p w:rsidR="00C10C30" w:rsidRPr="006E4B34" w:rsidRDefault="00C10C30" w:rsidP="00C10C30">
      <w:pPr>
        <w:widowControl w:val="0"/>
        <w:autoSpaceDE w:val="0"/>
        <w:autoSpaceDN w:val="0"/>
        <w:adjustRightInd w:val="0"/>
        <w:ind w:right="283"/>
        <w:jc w:val="center"/>
        <w:rPr>
          <w:rFonts w:eastAsia="Calibri" w:cs="Courier New"/>
          <w:b/>
          <w:sz w:val="28"/>
        </w:rPr>
      </w:pPr>
    </w:p>
    <w:p w:rsidR="00C10C30" w:rsidRPr="00EF7E72" w:rsidRDefault="00C10C30" w:rsidP="00C10C30">
      <w:pPr>
        <w:widowControl w:val="0"/>
        <w:autoSpaceDE w:val="0"/>
        <w:autoSpaceDN w:val="0"/>
        <w:adjustRightInd w:val="0"/>
        <w:spacing w:line="276" w:lineRule="auto"/>
        <w:ind w:right="283"/>
        <w:rPr>
          <w:rFonts w:eastAsia="Calibri" w:cs="Courier New"/>
          <w:sz w:val="26"/>
          <w:szCs w:val="26"/>
        </w:rPr>
      </w:pPr>
      <w:r w:rsidRPr="00EF7E72">
        <w:rPr>
          <w:rFonts w:eastAsia="Calibri" w:cs="Courier New"/>
          <w:sz w:val="26"/>
          <w:szCs w:val="26"/>
        </w:rPr>
        <w:t xml:space="preserve">« </w:t>
      </w:r>
      <w:r w:rsidR="00022865">
        <w:rPr>
          <w:rFonts w:eastAsia="Calibri" w:cs="Courier New"/>
          <w:sz w:val="26"/>
          <w:szCs w:val="26"/>
        </w:rPr>
        <w:t>29</w:t>
      </w:r>
      <w:r w:rsidRPr="00EF7E72">
        <w:rPr>
          <w:rFonts w:eastAsia="Calibri" w:cs="Courier New"/>
          <w:sz w:val="26"/>
          <w:szCs w:val="26"/>
        </w:rPr>
        <w:t xml:space="preserve"> » сентября  2023 года                                                                          №  </w:t>
      </w:r>
      <w:r w:rsidR="00022865">
        <w:rPr>
          <w:rFonts w:eastAsia="Calibri" w:cs="Courier New"/>
          <w:sz w:val="26"/>
          <w:szCs w:val="26"/>
        </w:rPr>
        <w:t>626</w:t>
      </w:r>
    </w:p>
    <w:p w:rsidR="00C10C30" w:rsidRPr="00EF7E72" w:rsidRDefault="00C10C30" w:rsidP="00C10C30">
      <w:pPr>
        <w:widowControl w:val="0"/>
        <w:autoSpaceDE w:val="0"/>
        <w:autoSpaceDN w:val="0"/>
        <w:adjustRightInd w:val="0"/>
        <w:spacing w:line="276" w:lineRule="auto"/>
        <w:ind w:right="283"/>
        <w:jc w:val="left"/>
        <w:rPr>
          <w:rFonts w:eastAsia="Calibri" w:cs="Courier New"/>
          <w:sz w:val="26"/>
          <w:szCs w:val="26"/>
        </w:rPr>
      </w:pPr>
      <w:r w:rsidRPr="00EF7E72">
        <w:rPr>
          <w:rFonts w:eastAsia="Calibri" w:cs="Courier New"/>
          <w:sz w:val="26"/>
          <w:szCs w:val="26"/>
        </w:rPr>
        <w:t>с. Бичура</w:t>
      </w:r>
    </w:p>
    <w:p w:rsidR="00C10C30" w:rsidRPr="00EF7E72" w:rsidRDefault="00C10C30" w:rsidP="00C10C30">
      <w:pPr>
        <w:spacing w:line="276" w:lineRule="auto"/>
        <w:jc w:val="center"/>
        <w:rPr>
          <w:b/>
          <w:sz w:val="26"/>
          <w:szCs w:val="26"/>
        </w:rPr>
      </w:pPr>
    </w:p>
    <w:p w:rsidR="00C10C30" w:rsidRPr="00EF7E72" w:rsidRDefault="00C10C30" w:rsidP="00C10C30">
      <w:pPr>
        <w:pStyle w:val="ConsPlusNormal"/>
        <w:tabs>
          <w:tab w:val="left" w:pos="4050"/>
        </w:tabs>
        <w:spacing w:line="276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F7E72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постановление Администрации муниципального образования «Бичурский район» Республики Бурятия </w:t>
      </w:r>
      <w:r w:rsidRPr="00EF7E72">
        <w:rPr>
          <w:rFonts w:ascii="Times New Roman" w:hAnsi="Times New Roman" w:cs="Times New Roman"/>
          <w:b/>
          <w:sz w:val="26"/>
          <w:szCs w:val="26"/>
        </w:rPr>
        <w:t>от 16.12.2021 № 647 «</w:t>
      </w:r>
      <w:r w:rsidRPr="00EF7E72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муниципальной  программы </w:t>
      </w:r>
      <w:r w:rsidRPr="00EF7E72">
        <w:rPr>
          <w:rFonts w:ascii="Times New Roman" w:hAnsi="Times New Roman"/>
          <w:b/>
          <w:sz w:val="26"/>
          <w:szCs w:val="26"/>
        </w:rPr>
        <w:t xml:space="preserve">муниципального образования «Бичурский район» </w:t>
      </w:r>
    </w:p>
    <w:p w:rsidR="00C10C30" w:rsidRPr="00EF7E72" w:rsidRDefault="00C10C30" w:rsidP="00C10C30">
      <w:pPr>
        <w:pStyle w:val="ConsPlusNormal"/>
        <w:tabs>
          <w:tab w:val="left" w:pos="4050"/>
        </w:tabs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EF7E72">
        <w:rPr>
          <w:rFonts w:ascii="Times New Roman" w:hAnsi="Times New Roman"/>
          <w:b/>
          <w:sz w:val="26"/>
          <w:szCs w:val="26"/>
        </w:rPr>
        <w:t>«</w:t>
      </w:r>
      <w:r w:rsidRPr="00EF7E72">
        <w:rPr>
          <w:rFonts w:ascii="Times New Roman" w:hAnsi="Times New Roman" w:cs="Times New Roman"/>
          <w:b/>
          <w:bCs/>
          <w:sz w:val="26"/>
          <w:szCs w:val="26"/>
        </w:rPr>
        <w:t>Развитие муниципальной службы в Муниципальном образовании «Бичурский район»</w:t>
      </w:r>
      <w:r w:rsidR="00553A1D" w:rsidRPr="00EF7E72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</w:t>
      </w:r>
      <w:r w:rsidRPr="00EF7E72">
        <w:rPr>
          <w:rFonts w:ascii="Times New Roman" w:hAnsi="Times New Roman" w:cs="Times New Roman"/>
          <w:b/>
          <w:bCs/>
          <w:sz w:val="26"/>
          <w:szCs w:val="26"/>
        </w:rPr>
        <w:t xml:space="preserve"> ( в ред. от 05.04.2022 № 151, от 30.09.2022 № 555</w:t>
      </w:r>
      <w:r w:rsidR="00553A1D" w:rsidRPr="00EF7E72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553A1D" w:rsidRPr="00EF7E7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F7E72">
        <w:rPr>
          <w:rFonts w:ascii="Times New Roman" w:hAnsi="Times New Roman" w:cs="Times New Roman"/>
          <w:b/>
          <w:bCs/>
          <w:sz w:val="26"/>
          <w:szCs w:val="26"/>
        </w:rPr>
        <w:t>от 22.03.23 №188)</w:t>
      </w:r>
    </w:p>
    <w:p w:rsidR="00C10C30" w:rsidRPr="00EF7E72" w:rsidRDefault="00C10C30" w:rsidP="00C10C30">
      <w:pPr>
        <w:pStyle w:val="ConsPlusNormal"/>
        <w:tabs>
          <w:tab w:val="left" w:pos="4050"/>
        </w:tabs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C10C30" w:rsidRPr="00EF7E72" w:rsidRDefault="00C10C30" w:rsidP="00C10C30">
      <w:pPr>
        <w:spacing w:line="276" w:lineRule="auto"/>
        <w:ind w:firstLine="708"/>
        <w:rPr>
          <w:sz w:val="26"/>
          <w:szCs w:val="26"/>
        </w:rPr>
      </w:pPr>
      <w:r w:rsidRPr="00EF7E72">
        <w:rPr>
          <w:sz w:val="26"/>
          <w:szCs w:val="26"/>
          <w:shd w:val="clear" w:color="auto" w:fill="FFFFFF"/>
        </w:rPr>
        <w:t>В соответствии со статьей 179 Бюджетного кодекса Российской Федерации, решениями Совета депутатов муниципального образования «Бичурский район» Республики Бурятия от  28.12.2022 № 472 «О внесении изменений в решение Совета депутатов муниципального образования «Бичурский район» «О бюджете на 2022 год и плановый период 2023 и 2024 годов», от 28.12.2022 № 473</w:t>
      </w:r>
      <w:r w:rsidRPr="00EF7E72">
        <w:rPr>
          <w:sz w:val="26"/>
          <w:szCs w:val="26"/>
        </w:rPr>
        <w:t xml:space="preserve"> «О бюджете муниципального образования «Бичурский район» на 2023 год и плановый период 2024 и 2025 годов»</w:t>
      </w:r>
      <w:r w:rsidRPr="00EF7E72">
        <w:rPr>
          <w:sz w:val="26"/>
          <w:szCs w:val="26"/>
          <w:shd w:val="clear" w:color="auto" w:fill="FFFFFF"/>
        </w:rPr>
        <w:t xml:space="preserve"> постановлением </w:t>
      </w:r>
      <w:r w:rsidRPr="00EF7E72">
        <w:rPr>
          <w:bCs/>
          <w:sz w:val="26"/>
          <w:szCs w:val="26"/>
        </w:rPr>
        <w:t xml:space="preserve">Муниципального казенного учреждения Администрация муниципального образования «Бичурский район» Республики Бурятия </w:t>
      </w:r>
      <w:r w:rsidRPr="00EF7E72">
        <w:rPr>
          <w:sz w:val="26"/>
          <w:szCs w:val="26"/>
        </w:rPr>
        <w:t>от 10.04.2017 № 12 «</w:t>
      </w:r>
      <w:r w:rsidRPr="00EF7E72">
        <w:rPr>
          <w:bCs/>
          <w:sz w:val="26"/>
          <w:szCs w:val="26"/>
        </w:rPr>
        <w:t xml:space="preserve">Об утверждении Порядка </w:t>
      </w:r>
      <w:r w:rsidRPr="00EF7E72">
        <w:rPr>
          <w:sz w:val="26"/>
          <w:szCs w:val="26"/>
        </w:rPr>
        <w:t>разработки, реализации и оценки эффективности муниципальных программ муниципального образования «Бичурский район»</w:t>
      </w:r>
      <w:r w:rsidRPr="00EF7E72">
        <w:rPr>
          <w:sz w:val="26"/>
          <w:szCs w:val="26"/>
          <w:shd w:val="clear" w:color="auto" w:fill="FFFFFF"/>
        </w:rPr>
        <w:t>, Уставом муниципального образования «Бичурский район»</w:t>
      </w:r>
      <w:r w:rsidRPr="00EF7E72">
        <w:rPr>
          <w:sz w:val="26"/>
          <w:szCs w:val="26"/>
        </w:rPr>
        <w:t xml:space="preserve"> Администрация МО «Бичурский район» РБ </w:t>
      </w:r>
      <w:r w:rsidRPr="00EF7E72">
        <w:rPr>
          <w:b/>
          <w:sz w:val="26"/>
          <w:szCs w:val="26"/>
        </w:rPr>
        <w:t>постановляет:</w:t>
      </w:r>
    </w:p>
    <w:p w:rsidR="00C10C30" w:rsidRPr="00EF7E72" w:rsidRDefault="00C10C30" w:rsidP="00C10C30">
      <w:pPr>
        <w:spacing w:line="276" w:lineRule="auto"/>
        <w:ind w:firstLine="708"/>
        <w:rPr>
          <w:b/>
          <w:sz w:val="26"/>
          <w:szCs w:val="26"/>
        </w:rPr>
      </w:pPr>
    </w:p>
    <w:p w:rsidR="00C10C30" w:rsidRPr="00EF7E72" w:rsidRDefault="00C10C30" w:rsidP="00C10C30">
      <w:pPr>
        <w:pStyle w:val="ConsPlusNormal"/>
        <w:tabs>
          <w:tab w:val="left" w:pos="4050"/>
        </w:tabs>
        <w:spacing w:line="276" w:lineRule="auto"/>
        <w:ind w:left="142" w:firstLine="0"/>
        <w:outlineLvl w:val="1"/>
        <w:rPr>
          <w:bCs/>
          <w:sz w:val="26"/>
          <w:szCs w:val="26"/>
        </w:rPr>
      </w:pPr>
      <w:r w:rsidRPr="00EF7E72">
        <w:rPr>
          <w:rFonts w:ascii="Times New Roman" w:hAnsi="Times New Roman" w:cs="Times New Roman"/>
          <w:sz w:val="26"/>
          <w:szCs w:val="26"/>
        </w:rPr>
        <w:t xml:space="preserve">         1.Утвердить прилагаемые изменения, которые вносятся в </w:t>
      </w:r>
      <w:r w:rsidRPr="00EF7E72">
        <w:rPr>
          <w:rFonts w:ascii="Times New Roman" w:hAnsi="Times New Roman" w:cs="Times New Roman"/>
          <w:bCs/>
          <w:sz w:val="26"/>
          <w:szCs w:val="26"/>
        </w:rPr>
        <w:t xml:space="preserve">постановление Администрации муниципального образования «Бичурский район» Республики Бурятия </w:t>
      </w:r>
      <w:r w:rsidRPr="00EF7E72">
        <w:rPr>
          <w:rFonts w:ascii="Times New Roman" w:hAnsi="Times New Roman" w:cs="Times New Roman"/>
          <w:sz w:val="26"/>
          <w:szCs w:val="26"/>
        </w:rPr>
        <w:t>от 16.12.2021 № 647 «</w:t>
      </w:r>
      <w:r w:rsidRPr="00EF7E72">
        <w:rPr>
          <w:rFonts w:ascii="Times New Roman" w:hAnsi="Times New Roman" w:cs="Times New Roman"/>
          <w:bCs/>
          <w:sz w:val="26"/>
          <w:szCs w:val="26"/>
        </w:rPr>
        <w:t xml:space="preserve">Об утверждении муниципальной  программы </w:t>
      </w:r>
      <w:r w:rsidRPr="00EF7E72">
        <w:rPr>
          <w:rFonts w:ascii="Times New Roman" w:hAnsi="Times New Roman"/>
          <w:sz w:val="26"/>
          <w:szCs w:val="26"/>
        </w:rPr>
        <w:t>муниципального образования «Бичурский</w:t>
      </w:r>
      <w:r w:rsidRPr="00EF7E72">
        <w:rPr>
          <w:rFonts w:ascii="Times New Roman" w:hAnsi="Times New Roman"/>
          <w:b/>
          <w:sz w:val="26"/>
          <w:szCs w:val="26"/>
        </w:rPr>
        <w:t xml:space="preserve"> </w:t>
      </w:r>
      <w:r w:rsidRPr="00EF7E72">
        <w:rPr>
          <w:rFonts w:ascii="Times New Roman" w:hAnsi="Times New Roman"/>
          <w:sz w:val="26"/>
          <w:szCs w:val="26"/>
        </w:rPr>
        <w:t>район»</w:t>
      </w:r>
      <w:r w:rsidRPr="00EF7E72">
        <w:rPr>
          <w:rFonts w:ascii="Times New Roman" w:hAnsi="Times New Roman"/>
          <w:b/>
          <w:sz w:val="26"/>
          <w:szCs w:val="26"/>
        </w:rPr>
        <w:t xml:space="preserve"> </w:t>
      </w:r>
      <w:r w:rsidRPr="00EF7E72">
        <w:rPr>
          <w:rFonts w:ascii="Times New Roman" w:hAnsi="Times New Roman" w:cs="Times New Roman"/>
          <w:bCs/>
          <w:sz w:val="26"/>
          <w:szCs w:val="26"/>
        </w:rPr>
        <w:t xml:space="preserve"> «Развитие муниципальной службы в Муниципальном образовании «Бичурский район»</w:t>
      </w:r>
      <w:r w:rsidRPr="00EF7E72">
        <w:rPr>
          <w:bCs/>
          <w:sz w:val="26"/>
          <w:szCs w:val="26"/>
        </w:rPr>
        <w:t xml:space="preserve"> </w:t>
      </w:r>
      <w:r w:rsidRPr="00EF7E72">
        <w:rPr>
          <w:rFonts w:ascii="Times New Roman" w:hAnsi="Times New Roman" w:cs="Times New Roman"/>
          <w:bCs/>
          <w:sz w:val="26"/>
          <w:szCs w:val="26"/>
        </w:rPr>
        <w:t xml:space="preserve">(в ред. от 05.04.2022 № </w:t>
      </w:r>
      <w:r w:rsidRPr="00EF7E72">
        <w:rPr>
          <w:rFonts w:ascii="Times New Roman" w:hAnsi="Times New Roman" w:cs="Times New Roman"/>
          <w:bCs/>
          <w:sz w:val="26"/>
          <w:szCs w:val="26"/>
        </w:rPr>
        <w:lastRenderedPageBreak/>
        <w:t>151, от 30.09.2022 № 555</w:t>
      </w:r>
      <w:r w:rsidR="00553A1D" w:rsidRPr="00EF7E72">
        <w:rPr>
          <w:rFonts w:ascii="Times New Roman" w:hAnsi="Times New Roman" w:cs="Times New Roman"/>
          <w:bCs/>
          <w:sz w:val="26"/>
          <w:szCs w:val="26"/>
        </w:rPr>
        <w:t>, от 22.03.2023 №188</w:t>
      </w:r>
      <w:r w:rsidRPr="00EF7E72">
        <w:rPr>
          <w:rFonts w:ascii="Times New Roman" w:hAnsi="Times New Roman" w:cs="Times New Roman"/>
          <w:bCs/>
          <w:sz w:val="26"/>
          <w:szCs w:val="26"/>
        </w:rPr>
        <w:t>).</w:t>
      </w:r>
    </w:p>
    <w:p w:rsidR="00C10C30" w:rsidRPr="00EF7E72" w:rsidRDefault="00C10C30" w:rsidP="00C10C30">
      <w:pPr>
        <w:autoSpaceDE w:val="0"/>
        <w:autoSpaceDN w:val="0"/>
        <w:adjustRightInd w:val="0"/>
        <w:spacing w:line="276" w:lineRule="auto"/>
        <w:ind w:firstLine="567"/>
        <w:rPr>
          <w:sz w:val="26"/>
          <w:szCs w:val="26"/>
        </w:rPr>
      </w:pPr>
      <w:bookmarkStart w:id="0" w:name="_Hlk81504106"/>
      <w:r w:rsidRPr="00EF7E72">
        <w:rPr>
          <w:sz w:val="26"/>
          <w:szCs w:val="26"/>
        </w:rPr>
        <w:t xml:space="preserve">2. Опубликовать (обнародовать) настоящее постановление в районной газете «Бичурский хлебороб», на информационных стендах Администрации МО «Бичурский район» РБ и разместить на официальном сайте муниципального образования  «Бичурский район» в сети Интернет. </w:t>
      </w:r>
    </w:p>
    <w:p w:rsidR="00C10C30" w:rsidRPr="00EF7E72" w:rsidRDefault="00C10C30" w:rsidP="00C10C30">
      <w:pPr>
        <w:autoSpaceDE w:val="0"/>
        <w:autoSpaceDN w:val="0"/>
        <w:adjustRightInd w:val="0"/>
        <w:spacing w:line="276" w:lineRule="auto"/>
        <w:ind w:firstLine="567"/>
        <w:rPr>
          <w:sz w:val="26"/>
          <w:szCs w:val="26"/>
        </w:rPr>
      </w:pPr>
      <w:r w:rsidRPr="00EF7E72">
        <w:rPr>
          <w:sz w:val="26"/>
          <w:szCs w:val="26"/>
        </w:rPr>
        <w:t>3. Настоящее постановление вступает в силу со дня его официального опубликования (обнародования).</w:t>
      </w:r>
    </w:p>
    <w:p w:rsidR="00C10C30" w:rsidRPr="00EF7E72" w:rsidRDefault="00C10C30" w:rsidP="00C10C30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EF7E72">
        <w:rPr>
          <w:sz w:val="26"/>
          <w:szCs w:val="26"/>
        </w:rPr>
        <w:t xml:space="preserve">4.  Контроль за исполнением настоящего постановления возложить на председателя Комитета муниципальной службы и правового обеспечения Администрации МО «Бичурский район» РБ </w:t>
      </w:r>
      <w:r w:rsidR="00553A1D" w:rsidRPr="00EF7E72">
        <w:rPr>
          <w:sz w:val="26"/>
          <w:szCs w:val="26"/>
        </w:rPr>
        <w:t>Перелыгину А.А.</w:t>
      </w:r>
    </w:p>
    <w:p w:rsidR="00C10C30" w:rsidRPr="00EF7E72" w:rsidRDefault="00C10C30" w:rsidP="00C10C30">
      <w:pPr>
        <w:autoSpaceDE w:val="0"/>
        <w:autoSpaceDN w:val="0"/>
        <w:adjustRightInd w:val="0"/>
        <w:spacing w:line="276" w:lineRule="auto"/>
        <w:ind w:firstLine="567"/>
        <w:rPr>
          <w:sz w:val="26"/>
          <w:szCs w:val="26"/>
        </w:rPr>
      </w:pPr>
    </w:p>
    <w:p w:rsidR="00C10C30" w:rsidRPr="00EF7E72" w:rsidRDefault="00C10C30" w:rsidP="00C10C30">
      <w:pPr>
        <w:autoSpaceDE w:val="0"/>
        <w:autoSpaceDN w:val="0"/>
        <w:adjustRightInd w:val="0"/>
        <w:rPr>
          <w:sz w:val="26"/>
          <w:szCs w:val="26"/>
        </w:rPr>
      </w:pPr>
    </w:p>
    <w:p w:rsidR="00C10C30" w:rsidRPr="00EF7E72" w:rsidRDefault="00C10C30" w:rsidP="00C10C30">
      <w:pPr>
        <w:rPr>
          <w:sz w:val="26"/>
          <w:szCs w:val="26"/>
        </w:rPr>
      </w:pPr>
    </w:p>
    <w:p w:rsidR="00C10C30" w:rsidRPr="00EF7E72" w:rsidRDefault="00C10C30" w:rsidP="00C10C30">
      <w:pPr>
        <w:rPr>
          <w:sz w:val="26"/>
          <w:szCs w:val="26"/>
        </w:rPr>
      </w:pPr>
      <w:r w:rsidRPr="00EF7E72">
        <w:rPr>
          <w:sz w:val="26"/>
          <w:szCs w:val="26"/>
        </w:rPr>
        <w:t xml:space="preserve">Глава МО «Бичурский район»                                                                В.В.  Смолин </w:t>
      </w:r>
    </w:p>
    <w:bookmarkEnd w:id="0"/>
    <w:p w:rsidR="00C10C30" w:rsidRPr="00EF7E72" w:rsidRDefault="00C10C30" w:rsidP="00C10C30">
      <w:pPr>
        <w:rPr>
          <w:sz w:val="26"/>
          <w:szCs w:val="26"/>
        </w:rPr>
      </w:pPr>
    </w:p>
    <w:p w:rsidR="00C10C30" w:rsidRPr="00EF7E72" w:rsidRDefault="00C10C30" w:rsidP="00C10C30">
      <w:pPr>
        <w:rPr>
          <w:sz w:val="26"/>
          <w:szCs w:val="26"/>
        </w:rPr>
      </w:pPr>
    </w:p>
    <w:p w:rsidR="00C10C30" w:rsidRPr="00EF7E72" w:rsidRDefault="00C10C30" w:rsidP="00C10C30">
      <w:pPr>
        <w:rPr>
          <w:sz w:val="26"/>
          <w:szCs w:val="26"/>
        </w:rPr>
      </w:pPr>
    </w:p>
    <w:p w:rsidR="00C10C30" w:rsidRDefault="00C10C30" w:rsidP="00C10C30"/>
    <w:p w:rsidR="00C10C30" w:rsidRPr="00383831" w:rsidRDefault="00C10C30" w:rsidP="00C10C30"/>
    <w:p w:rsidR="00C10C30" w:rsidRPr="00383831" w:rsidRDefault="00C10C30" w:rsidP="00C10C30"/>
    <w:p w:rsidR="00C10C30" w:rsidRPr="00383831" w:rsidRDefault="00C10C30" w:rsidP="00C10C30"/>
    <w:p w:rsidR="00C10C30" w:rsidRPr="00383831" w:rsidRDefault="00C10C30" w:rsidP="00C10C30"/>
    <w:p w:rsidR="00C10C30" w:rsidRPr="00383831" w:rsidRDefault="00C10C30" w:rsidP="00C10C30"/>
    <w:p w:rsidR="00C10C30" w:rsidRPr="00383831" w:rsidRDefault="00C10C30" w:rsidP="00C10C30"/>
    <w:p w:rsidR="00C10C30" w:rsidRDefault="00C10C30" w:rsidP="00C10C30">
      <w:pPr>
        <w:pStyle w:val="af4"/>
        <w:spacing w:line="276" w:lineRule="auto"/>
        <w:jc w:val="right"/>
        <w:rPr>
          <w:sz w:val="20"/>
          <w:szCs w:val="20"/>
        </w:rPr>
      </w:pPr>
    </w:p>
    <w:p w:rsidR="00C10C30" w:rsidRDefault="00C10C30" w:rsidP="00C10C30">
      <w:pPr>
        <w:pStyle w:val="af4"/>
        <w:spacing w:line="276" w:lineRule="auto"/>
        <w:jc w:val="right"/>
        <w:rPr>
          <w:sz w:val="20"/>
          <w:szCs w:val="20"/>
        </w:rPr>
      </w:pPr>
    </w:p>
    <w:p w:rsidR="00C10C30" w:rsidRDefault="00C10C30" w:rsidP="00C10C30">
      <w:pPr>
        <w:pStyle w:val="af4"/>
        <w:spacing w:line="276" w:lineRule="auto"/>
        <w:jc w:val="right"/>
        <w:rPr>
          <w:sz w:val="20"/>
          <w:szCs w:val="20"/>
        </w:rPr>
      </w:pPr>
    </w:p>
    <w:p w:rsidR="00C10C30" w:rsidRDefault="00C10C30" w:rsidP="00C10C30">
      <w:pPr>
        <w:pStyle w:val="af4"/>
        <w:spacing w:line="276" w:lineRule="auto"/>
        <w:jc w:val="right"/>
        <w:rPr>
          <w:sz w:val="20"/>
          <w:szCs w:val="20"/>
        </w:rPr>
      </w:pPr>
    </w:p>
    <w:p w:rsidR="00C10C30" w:rsidRDefault="00C10C30" w:rsidP="00C10C30">
      <w:pPr>
        <w:pStyle w:val="af4"/>
        <w:spacing w:line="276" w:lineRule="auto"/>
        <w:jc w:val="right"/>
        <w:rPr>
          <w:sz w:val="20"/>
          <w:szCs w:val="20"/>
        </w:rPr>
      </w:pPr>
    </w:p>
    <w:p w:rsidR="00C10C30" w:rsidRDefault="00C10C30" w:rsidP="00C10C30">
      <w:pPr>
        <w:pStyle w:val="af4"/>
        <w:spacing w:line="276" w:lineRule="auto"/>
        <w:jc w:val="right"/>
        <w:rPr>
          <w:sz w:val="20"/>
          <w:szCs w:val="20"/>
        </w:rPr>
      </w:pPr>
    </w:p>
    <w:p w:rsidR="00C10C30" w:rsidRDefault="00C10C30" w:rsidP="00C10C30">
      <w:pPr>
        <w:pStyle w:val="af4"/>
        <w:spacing w:line="276" w:lineRule="auto"/>
        <w:jc w:val="right"/>
        <w:rPr>
          <w:sz w:val="20"/>
          <w:szCs w:val="20"/>
        </w:rPr>
      </w:pPr>
    </w:p>
    <w:p w:rsidR="00C10C30" w:rsidRDefault="00C10C30" w:rsidP="00C10C30">
      <w:pPr>
        <w:pStyle w:val="af4"/>
        <w:spacing w:line="276" w:lineRule="auto"/>
        <w:jc w:val="right"/>
        <w:rPr>
          <w:sz w:val="20"/>
          <w:szCs w:val="20"/>
        </w:rPr>
      </w:pPr>
    </w:p>
    <w:p w:rsidR="00C10C30" w:rsidRDefault="00C10C30" w:rsidP="00C10C30">
      <w:pPr>
        <w:pStyle w:val="af4"/>
        <w:spacing w:line="276" w:lineRule="auto"/>
        <w:jc w:val="right"/>
        <w:rPr>
          <w:sz w:val="20"/>
          <w:szCs w:val="20"/>
        </w:rPr>
      </w:pPr>
    </w:p>
    <w:p w:rsidR="00C10C30" w:rsidRDefault="00C10C30" w:rsidP="00C10C30">
      <w:pPr>
        <w:pStyle w:val="af4"/>
        <w:spacing w:line="276" w:lineRule="auto"/>
        <w:jc w:val="right"/>
        <w:rPr>
          <w:sz w:val="20"/>
          <w:szCs w:val="20"/>
        </w:rPr>
      </w:pPr>
    </w:p>
    <w:p w:rsidR="00C10C30" w:rsidRDefault="00C10C30" w:rsidP="00C10C30">
      <w:pPr>
        <w:pStyle w:val="af4"/>
        <w:spacing w:line="276" w:lineRule="auto"/>
        <w:jc w:val="right"/>
        <w:rPr>
          <w:sz w:val="20"/>
          <w:szCs w:val="20"/>
        </w:rPr>
      </w:pPr>
    </w:p>
    <w:p w:rsidR="00C10C30" w:rsidRDefault="00C10C30" w:rsidP="00C10C30">
      <w:pPr>
        <w:pStyle w:val="af4"/>
        <w:spacing w:line="276" w:lineRule="auto"/>
        <w:jc w:val="right"/>
        <w:rPr>
          <w:sz w:val="20"/>
          <w:szCs w:val="20"/>
        </w:rPr>
      </w:pPr>
    </w:p>
    <w:p w:rsidR="00EF7E72" w:rsidRDefault="00EF7E72" w:rsidP="00C10C30">
      <w:pPr>
        <w:pStyle w:val="af4"/>
        <w:spacing w:line="276" w:lineRule="auto"/>
        <w:jc w:val="right"/>
        <w:rPr>
          <w:sz w:val="20"/>
          <w:szCs w:val="20"/>
        </w:rPr>
      </w:pPr>
    </w:p>
    <w:p w:rsidR="00EF7E72" w:rsidRDefault="00EF7E72" w:rsidP="00C10C30">
      <w:pPr>
        <w:pStyle w:val="af4"/>
        <w:spacing w:line="276" w:lineRule="auto"/>
        <w:jc w:val="right"/>
        <w:rPr>
          <w:sz w:val="20"/>
          <w:szCs w:val="20"/>
        </w:rPr>
      </w:pPr>
    </w:p>
    <w:p w:rsidR="00EF7E72" w:rsidRDefault="00EF7E72" w:rsidP="00C10C30">
      <w:pPr>
        <w:pStyle w:val="af4"/>
        <w:spacing w:line="276" w:lineRule="auto"/>
        <w:jc w:val="right"/>
        <w:rPr>
          <w:sz w:val="20"/>
          <w:szCs w:val="20"/>
        </w:rPr>
      </w:pPr>
    </w:p>
    <w:p w:rsidR="00EF7E72" w:rsidRDefault="00EF7E72" w:rsidP="00C10C30">
      <w:pPr>
        <w:pStyle w:val="af4"/>
        <w:spacing w:line="276" w:lineRule="auto"/>
        <w:jc w:val="right"/>
        <w:rPr>
          <w:sz w:val="20"/>
          <w:szCs w:val="20"/>
        </w:rPr>
      </w:pPr>
    </w:p>
    <w:p w:rsidR="00C10C30" w:rsidRDefault="00C10C30" w:rsidP="00C10C30">
      <w:pPr>
        <w:pStyle w:val="af4"/>
        <w:spacing w:line="276" w:lineRule="auto"/>
        <w:jc w:val="right"/>
        <w:rPr>
          <w:sz w:val="20"/>
          <w:szCs w:val="20"/>
        </w:rPr>
      </w:pPr>
    </w:p>
    <w:p w:rsidR="00C10C30" w:rsidRDefault="00C10C30" w:rsidP="00C10C30">
      <w:pPr>
        <w:pStyle w:val="af4"/>
        <w:spacing w:line="276" w:lineRule="auto"/>
        <w:jc w:val="right"/>
        <w:rPr>
          <w:sz w:val="20"/>
          <w:szCs w:val="20"/>
        </w:rPr>
      </w:pPr>
    </w:p>
    <w:p w:rsidR="00C10C30" w:rsidRDefault="00C10C30" w:rsidP="00C10C30">
      <w:pPr>
        <w:pStyle w:val="af4"/>
        <w:spacing w:line="276" w:lineRule="auto"/>
        <w:jc w:val="right"/>
        <w:rPr>
          <w:sz w:val="20"/>
          <w:szCs w:val="20"/>
        </w:rPr>
      </w:pPr>
    </w:p>
    <w:p w:rsidR="00C10C30" w:rsidRDefault="00C10C30" w:rsidP="00C10C30">
      <w:pPr>
        <w:pStyle w:val="af4"/>
        <w:spacing w:line="276" w:lineRule="auto"/>
        <w:jc w:val="right"/>
        <w:rPr>
          <w:sz w:val="20"/>
          <w:szCs w:val="20"/>
        </w:rPr>
      </w:pPr>
    </w:p>
    <w:p w:rsidR="00C10C30" w:rsidRDefault="00C10C30" w:rsidP="00C10C30">
      <w:pPr>
        <w:pStyle w:val="af4"/>
        <w:pBdr>
          <w:bottom w:val="single" w:sz="12" w:space="1" w:color="auto"/>
        </w:pBdr>
        <w:spacing w:line="276" w:lineRule="auto"/>
        <w:jc w:val="right"/>
        <w:rPr>
          <w:sz w:val="20"/>
          <w:szCs w:val="20"/>
        </w:rPr>
      </w:pPr>
    </w:p>
    <w:p w:rsidR="00C10C30" w:rsidRDefault="00C10C30" w:rsidP="00C10C30">
      <w:pPr>
        <w:pStyle w:val="af4"/>
        <w:spacing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Проект представлен Комитетом муниципальной службы и правового обеспечения </w:t>
      </w:r>
    </w:p>
    <w:p w:rsidR="00C10C30" w:rsidRDefault="00C10C30" w:rsidP="00C10C30">
      <w:pPr>
        <w:pStyle w:val="af4"/>
        <w:spacing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EF7E72">
        <w:rPr>
          <w:sz w:val="20"/>
          <w:szCs w:val="20"/>
        </w:rPr>
        <w:t>Перелыгина А.А._________</w:t>
      </w:r>
      <w:r>
        <w:rPr>
          <w:sz w:val="20"/>
          <w:szCs w:val="20"/>
        </w:rPr>
        <w:t xml:space="preserve"> тел.:+79644091932/305 </w:t>
      </w:r>
    </w:p>
    <w:p w:rsidR="00C10C30" w:rsidRDefault="00C10C30" w:rsidP="00C10C30">
      <w:pPr>
        <w:pStyle w:val="af4"/>
        <w:spacing w:line="276" w:lineRule="auto"/>
        <w:jc w:val="left"/>
        <w:rPr>
          <w:sz w:val="20"/>
          <w:szCs w:val="20"/>
        </w:rPr>
      </w:pPr>
    </w:p>
    <w:p w:rsidR="00C10C30" w:rsidRPr="0019561D" w:rsidRDefault="00C10C30" w:rsidP="00C10C30">
      <w:pPr>
        <w:pStyle w:val="af4"/>
        <w:spacing w:line="276" w:lineRule="auto"/>
        <w:jc w:val="left"/>
        <w:rPr>
          <w:sz w:val="24"/>
          <w:szCs w:val="24"/>
        </w:rPr>
      </w:pPr>
      <w:r w:rsidRPr="0019561D">
        <w:rPr>
          <w:sz w:val="24"/>
          <w:szCs w:val="24"/>
        </w:rPr>
        <w:t xml:space="preserve">С приложением к постановлению можно ознакомиться на официальном сайте </w:t>
      </w:r>
      <w:hyperlink r:id="rId8" w:history="1">
        <w:r w:rsidRPr="0019561D">
          <w:rPr>
            <w:rStyle w:val="af7"/>
            <w:sz w:val="24"/>
            <w:szCs w:val="24"/>
          </w:rPr>
          <w:t>https://bichura.gosuslugi.ru/</w:t>
        </w:r>
      </w:hyperlink>
      <w:r w:rsidRPr="0019561D">
        <w:rPr>
          <w:sz w:val="24"/>
          <w:szCs w:val="24"/>
        </w:rPr>
        <w:t xml:space="preserve"> в подразделе «Программы МО «Бичурский район», раздела документы.</w:t>
      </w:r>
    </w:p>
    <w:p w:rsidR="00C10C30" w:rsidRPr="00EF7E72" w:rsidRDefault="00C10C30" w:rsidP="00C10C30">
      <w:pPr>
        <w:pStyle w:val="af4"/>
        <w:spacing w:line="276" w:lineRule="auto"/>
        <w:jc w:val="right"/>
        <w:rPr>
          <w:sz w:val="24"/>
          <w:szCs w:val="24"/>
        </w:rPr>
      </w:pPr>
      <w:r w:rsidRPr="00BA5DB4">
        <w:rPr>
          <w:sz w:val="20"/>
          <w:szCs w:val="20"/>
        </w:rPr>
        <w:t xml:space="preserve"> </w:t>
      </w:r>
      <w:r w:rsidRPr="00EF7E72">
        <w:rPr>
          <w:sz w:val="24"/>
          <w:szCs w:val="24"/>
        </w:rPr>
        <w:t>УТВЕРЖДЕНЫ</w:t>
      </w:r>
    </w:p>
    <w:p w:rsidR="00C10C30" w:rsidRPr="00EF7E72" w:rsidRDefault="00C10C30" w:rsidP="00C10C30">
      <w:pPr>
        <w:spacing w:line="276" w:lineRule="auto"/>
        <w:jc w:val="right"/>
        <w:rPr>
          <w:sz w:val="24"/>
          <w:szCs w:val="24"/>
        </w:rPr>
      </w:pPr>
      <w:r w:rsidRPr="00EF7E72">
        <w:rPr>
          <w:sz w:val="24"/>
          <w:szCs w:val="24"/>
        </w:rPr>
        <w:t xml:space="preserve">постановлением </w:t>
      </w:r>
    </w:p>
    <w:p w:rsidR="00C10C30" w:rsidRPr="00EF7E72" w:rsidRDefault="00C10C30" w:rsidP="00C10C30">
      <w:pPr>
        <w:spacing w:line="276" w:lineRule="auto"/>
        <w:jc w:val="right"/>
        <w:rPr>
          <w:sz w:val="24"/>
          <w:szCs w:val="24"/>
        </w:rPr>
      </w:pPr>
      <w:r w:rsidRPr="00EF7E72">
        <w:rPr>
          <w:sz w:val="24"/>
          <w:szCs w:val="24"/>
        </w:rPr>
        <w:t>Администрации МО «Бичурский район» РБ</w:t>
      </w:r>
    </w:p>
    <w:p w:rsidR="00C10C30" w:rsidRPr="00BA5DB4" w:rsidRDefault="00C10C30" w:rsidP="00C10C30">
      <w:pPr>
        <w:spacing w:line="276" w:lineRule="auto"/>
        <w:jc w:val="right"/>
        <w:rPr>
          <w:sz w:val="28"/>
          <w:szCs w:val="28"/>
        </w:rPr>
      </w:pPr>
      <w:r w:rsidRPr="00EF7E72">
        <w:rPr>
          <w:sz w:val="24"/>
          <w:szCs w:val="24"/>
        </w:rPr>
        <w:t>от «</w:t>
      </w:r>
      <w:r w:rsidR="00FB6181">
        <w:rPr>
          <w:sz w:val="24"/>
          <w:szCs w:val="24"/>
        </w:rPr>
        <w:t>29» се</w:t>
      </w:r>
      <w:r w:rsidR="00424D97">
        <w:rPr>
          <w:sz w:val="24"/>
          <w:szCs w:val="24"/>
        </w:rPr>
        <w:t>н</w:t>
      </w:r>
      <w:r w:rsidR="00FB6181">
        <w:rPr>
          <w:sz w:val="24"/>
          <w:szCs w:val="24"/>
        </w:rPr>
        <w:t>тября</w:t>
      </w:r>
      <w:r w:rsidRPr="00EF7E72">
        <w:rPr>
          <w:sz w:val="24"/>
          <w:szCs w:val="24"/>
        </w:rPr>
        <w:t xml:space="preserve">  2023 г. №</w:t>
      </w:r>
      <w:r w:rsidR="00FB6181">
        <w:rPr>
          <w:sz w:val="24"/>
          <w:szCs w:val="24"/>
        </w:rPr>
        <w:t>626</w:t>
      </w:r>
    </w:p>
    <w:p w:rsidR="00C10C30" w:rsidRPr="00BA5DB4" w:rsidRDefault="00C10C30" w:rsidP="00C10C30">
      <w:pPr>
        <w:jc w:val="right"/>
        <w:rPr>
          <w:b/>
          <w:sz w:val="28"/>
          <w:szCs w:val="28"/>
        </w:rPr>
      </w:pPr>
    </w:p>
    <w:p w:rsidR="00C10C30" w:rsidRPr="00BA5DB4" w:rsidRDefault="00C10C30" w:rsidP="00C10C30">
      <w:pPr>
        <w:pStyle w:val="ConsPlusNormal"/>
        <w:spacing w:line="276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A5DB4">
        <w:rPr>
          <w:rFonts w:ascii="Times New Roman" w:hAnsi="Times New Roman"/>
          <w:b/>
          <w:sz w:val="28"/>
          <w:szCs w:val="28"/>
        </w:rPr>
        <w:t>ИЗМЕНЕНИЯ,</w:t>
      </w:r>
      <w:r w:rsidRPr="00BA5DB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10C30" w:rsidRDefault="00C10C30" w:rsidP="00C10C30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</w:rPr>
      </w:pPr>
      <w:r w:rsidRPr="0059207B">
        <w:rPr>
          <w:b/>
          <w:bCs/>
          <w:sz w:val="28"/>
          <w:szCs w:val="28"/>
        </w:rPr>
        <w:t>которые вносятся в постановление Администраци</w:t>
      </w:r>
      <w:r>
        <w:rPr>
          <w:b/>
          <w:bCs/>
          <w:sz w:val="28"/>
          <w:szCs w:val="28"/>
        </w:rPr>
        <w:t>и</w:t>
      </w:r>
      <w:r w:rsidRPr="0059207B">
        <w:rPr>
          <w:b/>
          <w:bCs/>
          <w:sz w:val="28"/>
          <w:szCs w:val="28"/>
        </w:rPr>
        <w:t xml:space="preserve"> муниципального образования «Бичурский район» Республики Бурятия </w:t>
      </w:r>
      <w:r w:rsidRPr="0059207B">
        <w:rPr>
          <w:b/>
          <w:sz w:val="28"/>
          <w:szCs w:val="28"/>
        </w:rPr>
        <w:t xml:space="preserve">от </w:t>
      </w:r>
      <w:r w:rsidRPr="002F5E1E">
        <w:rPr>
          <w:b/>
          <w:sz w:val="28"/>
          <w:szCs w:val="28"/>
        </w:rPr>
        <w:t>16.12.2021 № 647 «</w:t>
      </w:r>
      <w:r w:rsidRPr="002F5E1E">
        <w:rPr>
          <w:b/>
          <w:bCs/>
          <w:sz w:val="28"/>
          <w:szCs w:val="28"/>
        </w:rPr>
        <w:t>Об утверждении муниципальной  программы</w:t>
      </w:r>
      <w:r>
        <w:rPr>
          <w:b/>
          <w:bCs/>
          <w:sz w:val="28"/>
          <w:szCs w:val="28"/>
        </w:rPr>
        <w:t xml:space="preserve"> </w:t>
      </w:r>
      <w:r w:rsidRPr="00D414D5">
        <w:rPr>
          <w:b/>
          <w:sz w:val="28"/>
          <w:szCs w:val="28"/>
        </w:rPr>
        <w:t xml:space="preserve">муниципального образования «Бичурский район» </w:t>
      </w:r>
      <w:r>
        <w:rPr>
          <w:b/>
          <w:sz w:val="28"/>
          <w:szCs w:val="28"/>
        </w:rPr>
        <w:t>«</w:t>
      </w:r>
      <w:r w:rsidRPr="002F5E1E">
        <w:rPr>
          <w:b/>
          <w:bCs/>
          <w:sz w:val="28"/>
          <w:szCs w:val="28"/>
        </w:rPr>
        <w:t xml:space="preserve">Развитие муниципальной службы в </w:t>
      </w:r>
      <w:r>
        <w:rPr>
          <w:b/>
          <w:bCs/>
          <w:sz w:val="28"/>
          <w:szCs w:val="28"/>
        </w:rPr>
        <w:t>Муниципальном образовании</w:t>
      </w:r>
      <w:r w:rsidRPr="002F5E1E">
        <w:rPr>
          <w:b/>
          <w:bCs/>
          <w:sz w:val="28"/>
          <w:szCs w:val="28"/>
        </w:rPr>
        <w:t xml:space="preserve"> «Бичурский район» (в ред. от 05.04.2022 № 151, от 30.09.2022 № 555</w:t>
      </w:r>
      <w:r w:rsidR="00EF7E72">
        <w:rPr>
          <w:b/>
          <w:bCs/>
          <w:sz w:val="28"/>
          <w:szCs w:val="28"/>
        </w:rPr>
        <w:t>, от 22.03.2023 №188</w:t>
      </w:r>
      <w:r>
        <w:rPr>
          <w:b/>
          <w:bCs/>
          <w:sz w:val="28"/>
          <w:szCs w:val="28"/>
        </w:rPr>
        <w:t>)</w:t>
      </w:r>
    </w:p>
    <w:p w:rsidR="00C10C30" w:rsidRPr="002F5E1E" w:rsidRDefault="00C10C30" w:rsidP="00C10C30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b/>
          <w:bCs/>
          <w:sz w:val="16"/>
          <w:szCs w:val="16"/>
        </w:rPr>
      </w:pPr>
    </w:p>
    <w:p w:rsidR="00C10C30" w:rsidRPr="0059207B" w:rsidRDefault="00C10C30" w:rsidP="00C10C30">
      <w:pPr>
        <w:pStyle w:val="paragraph"/>
        <w:numPr>
          <w:ilvl w:val="1"/>
          <w:numId w:val="3"/>
        </w:numPr>
        <w:spacing w:before="0" w:beforeAutospacing="0" w:after="0" w:afterAutospacing="0" w:line="276" w:lineRule="auto"/>
        <w:ind w:left="0" w:firstLine="709"/>
        <w:jc w:val="both"/>
        <w:textAlignment w:val="baseline"/>
        <w:outlineLvl w:val="1"/>
        <w:rPr>
          <w:bCs/>
          <w:sz w:val="28"/>
          <w:szCs w:val="28"/>
        </w:rPr>
      </w:pPr>
      <w:r w:rsidRPr="0059207B">
        <w:rPr>
          <w:sz w:val="28"/>
          <w:szCs w:val="28"/>
        </w:rPr>
        <w:t xml:space="preserve">Приложение к </w:t>
      </w:r>
      <w:r w:rsidRPr="0059207B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ю</w:t>
      </w:r>
      <w:r w:rsidRPr="005920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 w:rsidRPr="0059207B">
        <w:rPr>
          <w:bCs/>
          <w:sz w:val="28"/>
          <w:szCs w:val="28"/>
        </w:rPr>
        <w:t xml:space="preserve"> муниципального образования «Бичурский район» Республики Бурятия </w:t>
      </w:r>
      <w:r w:rsidRPr="0059207B">
        <w:rPr>
          <w:sz w:val="28"/>
          <w:szCs w:val="28"/>
        </w:rPr>
        <w:t xml:space="preserve">от </w:t>
      </w:r>
      <w:r w:rsidRPr="000D2232">
        <w:rPr>
          <w:sz w:val="28"/>
          <w:szCs w:val="28"/>
        </w:rPr>
        <w:t xml:space="preserve">16.12.2021 № 647 </w:t>
      </w:r>
      <w:r w:rsidRPr="002F5E1E">
        <w:rPr>
          <w:sz w:val="28"/>
          <w:szCs w:val="28"/>
        </w:rPr>
        <w:t>«</w:t>
      </w:r>
      <w:r w:rsidRPr="002F5E1E">
        <w:rPr>
          <w:bCs/>
          <w:sz w:val="28"/>
          <w:szCs w:val="28"/>
        </w:rPr>
        <w:t xml:space="preserve">Об утверждении муниципальной  программы </w:t>
      </w:r>
      <w:r w:rsidRPr="00D13A75">
        <w:rPr>
          <w:sz w:val="28"/>
          <w:szCs w:val="28"/>
        </w:rPr>
        <w:t>муниципального образования «Бичурский район» «</w:t>
      </w:r>
      <w:r w:rsidRPr="00D13A75">
        <w:rPr>
          <w:bCs/>
          <w:sz w:val="28"/>
          <w:szCs w:val="28"/>
        </w:rPr>
        <w:t>Развитие муниципальной службы</w:t>
      </w:r>
      <w:r>
        <w:rPr>
          <w:bCs/>
          <w:sz w:val="28"/>
          <w:szCs w:val="28"/>
        </w:rPr>
        <w:t xml:space="preserve"> в Муниципальном образовании</w:t>
      </w:r>
      <w:r w:rsidRPr="002F5E1E">
        <w:rPr>
          <w:bCs/>
          <w:sz w:val="28"/>
          <w:szCs w:val="28"/>
        </w:rPr>
        <w:t xml:space="preserve"> «Бичурский район»</w:t>
      </w:r>
      <w:r w:rsidRPr="004C3433">
        <w:rPr>
          <w:bCs/>
          <w:sz w:val="28"/>
          <w:szCs w:val="28"/>
        </w:rPr>
        <w:t xml:space="preserve"> </w:t>
      </w:r>
      <w:r w:rsidRPr="002F5E1E">
        <w:rPr>
          <w:bCs/>
          <w:sz w:val="28"/>
          <w:szCs w:val="28"/>
        </w:rPr>
        <w:t>(в ред. от 05.04.2022 № 151, от 30.09.2022 № 555</w:t>
      </w:r>
      <w:r w:rsidR="00EF7E72">
        <w:rPr>
          <w:bCs/>
          <w:sz w:val="28"/>
          <w:szCs w:val="28"/>
        </w:rPr>
        <w:t>, от 22.03.2023 «188</w:t>
      </w:r>
      <w:r w:rsidRPr="002F5E1E">
        <w:rPr>
          <w:bCs/>
          <w:sz w:val="28"/>
          <w:szCs w:val="28"/>
        </w:rPr>
        <w:t>)</w:t>
      </w:r>
      <w:r w:rsidR="006B056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59207B">
        <w:rPr>
          <w:bCs/>
          <w:sz w:val="28"/>
          <w:szCs w:val="28"/>
        </w:rPr>
        <w:t>изложить в следующей редакции:</w:t>
      </w:r>
    </w:p>
    <w:p w:rsidR="00C10C30" w:rsidRPr="00BA5DB4" w:rsidRDefault="00C10C30" w:rsidP="00C10C30">
      <w:pPr>
        <w:autoSpaceDE w:val="0"/>
        <w:autoSpaceDN w:val="0"/>
        <w:adjustRightInd w:val="0"/>
        <w:outlineLvl w:val="0"/>
        <w:rPr>
          <w:rFonts w:cs="Arial"/>
          <w:sz w:val="24"/>
          <w:szCs w:val="24"/>
        </w:rPr>
      </w:pPr>
    </w:p>
    <w:p w:rsidR="00C10C30" w:rsidRPr="00BA5DB4" w:rsidRDefault="00C10C30" w:rsidP="00C10C30">
      <w:pPr>
        <w:autoSpaceDE w:val="0"/>
        <w:autoSpaceDN w:val="0"/>
        <w:adjustRightInd w:val="0"/>
        <w:jc w:val="right"/>
        <w:outlineLvl w:val="0"/>
        <w:rPr>
          <w:rFonts w:cs="Arial"/>
          <w:sz w:val="24"/>
          <w:szCs w:val="24"/>
        </w:rPr>
      </w:pPr>
      <w:r w:rsidRPr="00BA5DB4">
        <w:rPr>
          <w:rFonts w:cs="Arial"/>
          <w:sz w:val="24"/>
          <w:szCs w:val="24"/>
        </w:rPr>
        <w:t xml:space="preserve"> «Приложение</w:t>
      </w:r>
    </w:p>
    <w:p w:rsidR="00C10C30" w:rsidRPr="00BA5DB4" w:rsidRDefault="00C10C30" w:rsidP="00C10C30">
      <w:pPr>
        <w:autoSpaceDE w:val="0"/>
        <w:autoSpaceDN w:val="0"/>
        <w:adjustRightInd w:val="0"/>
        <w:jc w:val="right"/>
        <w:rPr>
          <w:rFonts w:cs="Arial"/>
          <w:sz w:val="24"/>
          <w:szCs w:val="24"/>
        </w:rPr>
      </w:pPr>
      <w:r w:rsidRPr="00BA5DB4">
        <w:rPr>
          <w:rFonts w:cs="Arial"/>
          <w:sz w:val="24"/>
          <w:szCs w:val="24"/>
        </w:rPr>
        <w:t>к постановлению</w:t>
      </w:r>
    </w:p>
    <w:p w:rsidR="00C10C30" w:rsidRPr="00BA5DB4" w:rsidRDefault="00C10C30" w:rsidP="00C10C30">
      <w:pPr>
        <w:autoSpaceDE w:val="0"/>
        <w:autoSpaceDN w:val="0"/>
        <w:adjustRightInd w:val="0"/>
        <w:jc w:val="right"/>
        <w:rPr>
          <w:rFonts w:cs="Arial"/>
          <w:sz w:val="24"/>
          <w:szCs w:val="24"/>
        </w:rPr>
      </w:pPr>
      <w:r w:rsidRPr="00BA5DB4">
        <w:rPr>
          <w:rFonts w:cs="Arial"/>
          <w:sz w:val="24"/>
          <w:szCs w:val="24"/>
        </w:rPr>
        <w:t>Администрации МО «Бичурский район» РБ</w:t>
      </w:r>
    </w:p>
    <w:p w:rsidR="00C10C30" w:rsidRPr="00BA5DB4" w:rsidRDefault="00C10C30" w:rsidP="00C10C30">
      <w:pPr>
        <w:autoSpaceDE w:val="0"/>
        <w:autoSpaceDN w:val="0"/>
        <w:adjustRightInd w:val="0"/>
        <w:jc w:val="right"/>
        <w:rPr>
          <w:rFonts w:cs="Arial"/>
          <w:sz w:val="24"/>
          <w:szCs w:val="24"/>
        </w:rPr>
      </w:pPr>
      <w:r w:rsidRPr="00BA5DB4">
        <w:rPr>
          <w:rFonts w:cs="Arial"/>
          <w:sz w:val="24"/>
          <w:szCs w:val="24"/>
        </w:rPr>
        <w:t>от 16.1</w:t>
      </w:r>
      <w:r>
        <w:rPr>
          <w:rFonts w:cs="Arial"/>
          <w:sz w:val="24"/>
          <w:szCs w:val="24"/>
        </w:rPr>
        <w:t>2</w:t>
      </w:r>
      <w:r w:rsidRPr="00BA5DB4">
        <w:rPr>
          <w:rFonts w:cs="Arial"/>
          <w:sz w:val="24"/>
          <w:szCs w:val="24"/>
        </w:rPr>
        <w:t>.2021  №  64</w:t>
      </w:r>
      <w:r>
        <w:rPr>
          <w:rFonts w:cs="Arial"/>
          <w:sz w:val="24"/>
          <w:szCs w:val="24"/>
        </w:rPr>
        <w:t>7</w:t>
      </w:r>
    </w:p>
    <w:p w:rsidR="00C10C30" w:rsidRPr="00BA5DB4" w:rsidRDefault="00C10C30" w:rsidP="00C10C30">
      <w:pPr>
        <w:ind w:firstLine="708"/>
        <w:rPr>
          <w:bCs/>
          <w:sz w:val="28"/>
          <w:szCs w:val="28"/>
        </w:rPr>
      </w:pPr>
    </w:p>
    <w:p w:rsidR="00C10C30" w:rsidRDefault="00C10C30" w:rsidP="00C10C30">
      <w:pPr>
        <w:autoSpaceDE w:val="0"/>
        <w:autoSpaceDN w:val="0"/>
        <w:adjustRightInd w:val="0"/>
        <w:ind w:right="567"/>
        <w:jc w:val="center"/>
        <w:rPr>
          <w:rFonts w:eastAsia="Calibri" w:cs="Arial"/>
          <w:b/>
          <w:bCs/>
          <w:sz w:val="28"/>
          <w:szCs w:val="28"/>
        </w:rPr>
      </w:pPr>
      <w:r w:rsidRPr="00BA5DB4">
        <w:rPr>
          <w:rFonts w:eastAsia="Calibri" w:cs="Arial"/>
          <w:b/>
          <w:bCs/>
          <w:sz w:val="28"/>
          <w:szCs w:val="28"/>
        </w:rPr>
        <w:t>МУНИЦИПАЛЬНАЯ ПРОГРАММА</w:t>
      </w:r>
      <w:bookmarkStart w:id="1" w:name="_GoBack"/>
      <w:bookmarkEnd w:id="1"/>
    </w:p>
    <w:p w:rsidR="00C10C30" w:rsidRPr="001F72BA" w:rsidRDefault="00C10C30" w:rsidP="00C10C30">
      <w:pPr>
        <w:autoSpaceDE w:val="0"/>
        <w:autoSpaceDN w:val="0"/>
        <w:adjustRightInd w:val="0"/>
        <w:ind w:right="567"/>
        <w:jc w:val="center"/>
        <w:rPr>
          <w:rFonts w:eastAsia="Calibri" w:cs="Arial"/>
          <w:b/>
          <w:bCs/>
          <w:sz w:val="16"/>
          <w:szCs w:val="16"/>
        </w:rPr>
      </w:pPr>
    </w:p>
    <w:p w:rsidR="00C10C30" w:rsidRPr="00BA5DB4" w:rsidRDefault="00C10C30" w:rsidP="00C10C30">
      <w:pPr>
        <w:pStyle w:val="ConsPlusNormal"/>
        <w:spacing w:line="276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9207B">
        <w:rPr>
          <w:rFonts w:ascii="Times New Roman" w:hAnsi="Times New Roman" w:cs="Times New Roman"/>
          <w:sz w:val="28"/>
          <w:szCs w:val="28"/>
        </w:rPr>
        <w:t>«</w:t>
      </w:r>
      <w:r w:rsidRPr="00BA5DB4">
        <w:rPr>
          <w:rFonts w:ascii="Times New Roman" w:hAnsi="Times New Roman"/>
          <w:b/>
          <w:bCs/>
          <w:sz w:val="28"/>
          <w:szCs w:val="28"/>
        </w:rPr>
        <w:t xml:space="preserve">Развитие муниципальной службы в муниципальном образовании </w:t>
      </w:r>
    </w:p>
    <w:p w:rsidR="00C10C30" w:rsidRPr="00BA5DB4" w:rsidRDefault="00C10C30" w:rsidP="00C10C30">
      <w:pPr>
        <w:pStyle w:val="ConsPlusNormal"/>
        <w:spacing w:line="276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A5DB4">
        <w:rPr>
          <w:rFonts w:ascii="Times New Roman" w:hAnsi="Times New Roman"/>
          <w:b/>
          <w:bCs/>
          <w:sz w:val="28"/>
          <w:szCs w:val="28"/>
        </w:rPr>
        <w:t xml:space="preserve">«Бичурский район» </w:t>
      </w:r>
    </w:p>
    <w:p w:rsidR="00C10C30" w:rsidRPr="00BA5DB4" w:rsidRDefault="00C10C30" w:rsidP="00C10C30">
      <w:pPr>
        <w:pStyle w:val="ConsPlusTitle"/>
        <w:jc w:val="center"/>
        <w:rPr>
          <w:sz w:val="28"/>
          <w:szCs w:val="28"/>
        </w:rPr>
      </w:pPr>
    </w:p>
    <w:p w:rsidR="00C10C30" w:rsidRPr="00B75118" w:rsidRDefault="00C10C30" w:rsidP="00C10C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5118">
        <w:rPr>
          <w:rFonts w:ascii="Times New Roman" w:hAnsi="Times New Roman" w:cs="Times New Roman"/>
          <w:sz w:val="28"/>
          <w:szCs w:val="28"/>
        </w:rPr>
        <w:t>ПАСПОРТ</w:t>
      </w:r>
    </w:p>
    <w:p w:rsidR="00C10C30" w:rsidRPr="00B75118" w:rsidRDefault="00C10C30" w:rsidP="00C10C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5118">
        <w:rPr>
          <w:rFonts w:ascii="Times New Roman" w:hAnsi="Times New Roman" w:cs="Times New Roman"/>
          <w:sz w:val="28"/>
          <w:szCs w:val="28"/>
        </w:rPr>
        <w:t>МУНИЦИПАЛЬНОЙ ПРОГРАММЫ (ПОДПРОГРАММЫ)</w:t>
      </w:r>
    </w:p>
    <w:tbl>
      <w:tblPr>
        <w:tblW w:w="9696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1558"/>
        <w:gridCol w:w="1419"/>
        <w:gridCol w:w="709"/>
        <w:gridCol w:w="850"/>
        <w:gridCol w:w="2183"/>
      </w:tblGrid>
      <w:tr w:rsidR="00C10C30" w:rsidRPr="00BA5DB4" w:rsidTr="00912800">
        <w:trPr>
          <w:trHeight w:val="6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ind w:right="567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</w:rPr>
              <w:t>Наименование муниципальной программы</w:t>
            </w:r>
            <w:r w:rsidRPr="00BA5DB4">
              <w:rPr>
                <w:sz w:val="24"/>
                <w:szCs w:val="24"/>
                <w:lang w:val="en-US"/>
              </w:rPr>
              <w:t xml:space="preserve"> </w:t>
            </w:r>
            <w:r w:rsidRPr="00BA5DB4">
              <w:rPr>
                <w:sz w:val="24"/>
                <w:szCs w:val="24"/>
              </w:rPr>
              <w:t>(подпрограммы)</w:t>
            </w:r>
          </w:p>
        </w:tc>
        <w:tc>
          <w:tcPr>
            <w:tcW w:w="67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ind w:right="567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</w:rPr>
              <w:t>«Развитие муниципальной службы в муниципальном образовании «Бичурский район»</w:t>
            </w:r>
          </w:p>
        </w:tc>
      </w:tr>
      <w:tr w:rsidR="00C10C30" w:rsidRPr="00BA5DB4" w:rsidTr="00912800">
        <w:trPr>
          <w:trHeight w:val="6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ind w:right="567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</w:rPr>
              <w:t>Ответственные исполнители</w:t>
            </w:r>
            <w:r w:rsidRPr="00BA5DB4">
              <w:rPr>
                <w:sz w:val="24"/>
                <w:szCs w:val="24"/>
                <w:lang w:eastAsia="en-US"/>
              </w:rPr>
              <w:t xml:space="preserve"> </w:t>
            </w:r>
            <w:r w:rsidRPr="00BA5DB4">
              <w:rPr>
                <w:sz w:val="24"/>
                <w:szCs w:val="24"/>
              </w:rPr>
              <w:t>муниципальной программы (подпрограммы)</w:t>
            </w:r>
          </w:p>
        </w:tc>
        <w:tc>
          <w:tcPr>
            <w:tcW w:w="67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Комитет муниципальной службы и правого обеспечения Администрации МО «Бичурский район» РБ</w:t>
            </w:r>
          </w:p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Администрации муниципальных образований – сельских поселений Бичурского района (по согласованию)</w:t>
            </w:r>
          </w:p>
        </w:tc>
      </w:tr>
      <w:tr w:rsidR="00C10C30" w:rsidRPr="00BA5DB4" w:rsidTr="00912800">
        <w:trPr>
          <w:trHeight w:val="6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</w:rPr>
              <w:t>Соисполнители муниципальной программы</w:t>
            </w:r>
            <w:r w:rsidRPr="00BA5DB4">
              <w:rPr>
                <w:sz w:val="24"/>
                <w:szCs w:val="24"/>
                <w:lang w:val="en-US"/>
              </w:rPr>
              <w:t xml:space="preserve"> </w:t>
            </w:r>
            <w:r w:rsidRPr="00BA5DB4">
              <w:rPr>
                <w:sz w:val="24"/>
                <w:szCs w:val="24"/>
              </w:rPr>
              <w:t>(подпрограммы)</w:t>
            </w:r>
          </w:p>
        </w:tc>
        <w:tc>
          <w:tcPr>
            <w:tcW w:w="67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Руководители структурных подразделений Администрации МО «Бичурский район» РБ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BA5DB4">
              <w:rPr>
                <w:sz w:val="24"/>
                <w:szCs w:val="24"/>
                <w:lang w:eastAsia="en-US"/>
              </w:rPr>
              <w:t xml:space="preserve"> специалисты кадровых служб структурных подразделений Администрации </w:t>
            </w:r>
            <w:r>
              <w:rPr>
                <w:sz w:val="24"/>
                <w:szCs w:val="24"/>
                <w:lang w:eastAsia="en-US"/>
              </w:rPr>
              <w:t>района</w:t>
            </w:r>
          </w:p>
        </w:tc>
      </w:tr>
      <w:tr w:rsidR="00C10C30" w:rsidRPr="00BA5DB4" w:rsidTr="00912800">
        <w:trPr>
          <w:trHeight w:val="6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ind w:right="567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</w:rPr>
              <w:t>Цель и задачи программы</w:t>
            </w:r>
            <w:r w:rsidRPr="00BA5DB4">
              <w:rPr>
                <w:sz w:val="24"/>
                <w:szCs w:val="24"/>
                <w:lang w:eastAsia="en-US"/>
              </w:rPr>
              <w:t xml:space="preserve"> </w:t>
            </w:r>
            <w:r w:rsidRPr="00BA5DB4">
              <w:rPr>
                <w:sz w:val="24"/>
                <w:szCs w:val="24"/>
              </w:rPr>
              <w:t>муниципальной программы (подпрограммы)</w:t>
            </w:r>
          </w:p>
        </w:tc>
        <w:tc>
          <w:tcPr>
            <w:tcW w:w="67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b/>
                <w:sz w:val="24"/>
                <w:szCs w:val="24"/>
                <w:lang w:eastAsia="en-US"/>
              </w:rPr>
              <w:t>Цель:</w:t>
            </w:r>
            <w:r w:rsidRPr="00BA5DB4">
              <w:rPr>
                <w:sz w:val="24"/>
                <w:szCs w:val="24"/>
                <w:lang w:eastAsia="en-US"/>
              </w:rPr>
              <w:t xml:space="preserve"> Развитие и совершенствование муниципальной службы в муниципальном образовании «Бичурский район».    </w:t>
            </w:r>
            <w:r w:rsidRPr="00BA5DB4">
              <w:rPr>
                <w:sz w:val="24"/>
                <w:szCs w:val="24"/>
                <w:lang w:eastAsia="en-US"/>
              </w:rPr>
              <w:br/>
              <w:t>Развитие информационного общества на территории муниципального образования «Бичурский район».</w:t>
            </w:r>
          </w:p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b/>
                <w:sz w:val="24"/>
                <w:szCs w:val="24"/>
                <w:lang w:eastAsia="en-US"/>
              </w:rPr>
              <w:t>Задачи:</w:t>
            </w:r>
          </w:p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1. Создание условий для развития и совершенствования муниципальной службы в МО «Бичурский район» в соответствии с требованиями законодательства о муниципальной службе.</w:t>
            </w:r>
          </w:p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2. Формирование высококвалифицированного кадрового состава.</w:t>
            </w:r>
          </w:p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3. Применение информационных технологий при оказании муниципальных услуг в МО «Бичурский район».</w:t>
            </w:r>
          </w:p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 xml:space="preserve">4. </w:t>
            </w:r>
            <w:r w:rsidRPr="00BA5DB4">
              <w:rPr>
                <w:sz w:val="24"/>
                <w:szCs w:val="24"/>
              </w:rPr>
              <w:t>Недопустимость коррупционного поведения на муниципальной службе и совершения коррупционных правонарушений</w:t>
            </w:r>
          </w:p>
        </w:tc>
      </w:tr>
      <w:tr w:rsidR="00C10C30" w:rsidRPr="00BA5DB4" w:rsidTr="00912800">
        <w:trPr>
          <w:trHeight w:val="54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</w:rPr>
              <w:t>Целевые индикаторы муниципальной программы (подпрограммы)</w:t>
            </w:r>
          </w:p>
        </w:tc>
        <w:tc>
          <w:tcPr>
            <w:tcW w:w="67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1.  Доля муниципальных служащих, прошедших обучение по   различным формам и получивших дополнительное профессиональное образование от общего   количества муниципальных служащих</w:t>
            </w:r>
          </w:p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2.  Доля муниципальных служащих, предоставивших полные достоверные сведения о доходах, об имуществе и обязательствах имущественного характера своих и членов семей и соблюдающих ограничения и запреты, установленные законодательством к муниципальным служащим</w:t>
            </w:r>
          </w:p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3. Доля вакантных должностей муниципальной службы, замещаемых на основе конкурса и назначения из кадрового резерва</w:t>
            </w:r>
          </w:p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4. Доля оснащения муниципальных служащих программным обеспечением и оргтехникой.</w:t>
            </w:r>
          </w:p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5. Доля заявлений на оказание муниципальных услуг, поданных посредством информационных технологий.</w:t>
            </w:r>
          </w:p>
        </w:tc>
      </w:tr>
      <w:tr w:rsidR="00C10C30" w:rsidRPr="00BA5DB4" w:rsidTr="00912800">
        <w:trPr>
          <w:trHeight w:val="6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</w:rPr>
              <w:t>Сроки реализации муниципальной программы (подпрограммы)</w:t>
            </w:r>
          </w:p>
        </w:tc>
        <w:tc>
          <w:tcPr>
            <w:tcW w:w="67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ind w:right="567"/>
              <w:rPr>
                <w:sz w:val="26"/>
                <w:szCs w:val="26"/>
              </w:rPr>
            </w:pPr>
            <w:r w:rsidRPr="00BA5DB4">
              <w:rPr>
                <w:sz w:val="26"/>
                <w:szCs w:val="26"/>
              </w:rPr>
              <w:t>2022-2024-1 этап</w:t>
            </w:r>
          </w:p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6"/>
                <w:szCs w:val="26"/>
              </w:rPr>
              <w:t>2025-2030-2 этап</w:t>
            </w:r>
          </w:p>
        </w:tc>
      </w:tr>
      <w:tr w:rsidR="00C10C30" w:rsidRPr="00BA5DB4" w:rsidTr="00912800">
        <w:trPr>
          <w:trHeight w:val="707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</w:rPr>
              <w:t>Объемы финансовых средств муниципальной программы (подпрограммы)</w:t>
            </w:r>
          </w:p>
        </w:tc>
        <w:tc>
          <w:tcPr>
            <w:tcW w:w="67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тыс. руб.</w:t>
            </w:r>
          </w:p>
        </w:tc>
      </w:tr>
      <w:tr w:rsidR="00C10C30" w:rsidRPr="00BA5DB4" w:rsidTr="00912800">
        <w:trPr>
          <w:trHeight w:val="300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ФБ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МБ</w:t>
            </w:r>
          </w:p>
        </w:tc>
      </w:tr>
      <w:tr w:rsidR="00C10C30" w:rsidRPr="00BA5DB4" w:rsidTr="00912800">
        <w:trPr>
          <w:trHeight w:val="406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5054,5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4959,5</w:t>
            </w:r>
          </w:p>
        </w:tc>
      </w:tr>
      <w:tr w:rsidR="00C10C30" w:rsidRPr="00BA5DB4" w:rsidTr="00912800">
        <w:trPr>
          <w:trHeight w:val="414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6B0565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4412,830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55</w:t>
            </w:r>
            <w:r w:rsidRPr="00BA5DB4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2C1D7A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4257,830</w:t>
            </w:r>
          </w:p>
        </w:tc>
      </w:tr>
      <w:tr w:rsidR="00C10C30" w:rsidRPr="00BA5DB4" w:rsidTr="00912800">
        <w:trPr>
          <w:trHeight w:val="375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Pr="00BA5DB4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1700,0</w:t>
            </w:r>
          </w:p>
        </w:tc>
      </w:tr>
      <w:tr w:rsidR="00C10C30" w:rsidRPr="00BA5DB4" w:rsidTr="00912800">
        <w:trPr>
          <w:trHeight w:val="375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Pr="00BA5DB4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1700,0</w:t>
            </w:r>
          </w:p>
        </w:tc>
      </w:tr>
      <w:tr w:rsidR="00C10C30" w:rsidRPr="00BA5DB4" w:rsidTr="00912800">
        <w:trPr>
          <w:trHeight w:val="375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0*</w:t>
            </w:r>
          </w:p>
        </w:tc>
      </w:tr>
      <w:tr w:rsidR="00C10C30" w:rsidRPr="00BA5DB4" w:rsidTr="00912800">
        <w:trPr>
          <w:trHeight w:val="375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0*</w:t>
            </w:r>
          </w:p>
        </w:tc>
      </w:tr>
      <w:tr w:rsidR="00C10C30" w:rsidRPr="00BA5DB4" w:rsidTr="00912800">
        <w:trPr>
          <w:trHeight w:val="375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0*</w:t>
            </w:r>
          </w:p>
        </w:tc>
      </w:tr>
      <w:tr w:rsidR="00C10C30" w:rsidRPr="00BA5DB4" w:rsidTr="00912800">
        <w:trPr>
          <w:trHeight w:val="375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0*</w:t>
            </w:r>
          </w:p>
        </w:tc>
      </w:tr>
      <w:tr w:rsidR="00C10C30" w:rsidRPr="00BA5DB4" w:rsidTr="00912800">
        <w:trPr>
          <w:trHeight w:val="375"/>
        </w:trPr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0*</w:t>
            </w:r>
          </w:p>
        </w:tc>
      </w:tr>
      <w:tr w:rsidR="00C10C30" w:rsidRPr="00BA5DB4" w:rsidTr="00912800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</w:rPr>
              <w:t>Ожидаемые результаты реализации муниципальной программы (подпрограммы)</w:t>
            </w:r>
          </w:p>
        </w:tc>
        <w:tc>
          <w:tcPr>
            <w:tcW w:w="6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pStyle w:val="af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67" w:firstLine="293"/>
              <w:contextualSpacing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Повышение эффективности муниципальной службы и результативности служебной деяте</w:t>
            </w:r>
            <w:r w:rsidRPr="0033317A">
              <w:rPr>
                <w:sz w:val="24"/>
                <w:szCs w:val="24"/>
                <w:bdr w:val="single" w:sz="4" w:space="0" w:color="auto"/>
                <w:lang w:eastAsia="en-US"/>
              </w:rPr>
              <w:t>л</w:t>
            </w:r>
            <w:r w:rsidRPr="00BA5DB4">
              <w:rPr>
                <w:sz w:val="24"/>
                <w:szCs w:val="24"/>
                <w:lang w:eastAsia="en-US"/>
              </w:rPr>
              <w:t>ьности путем развития профессиональной компетенции муниципальных служащих.</w:t>
            </w:r>
          </w:p>
          <w:p w:rsidR="00C10C30" w:rsidRPr="00BA5DB4" w:rsidRDefault="00C10C30" w:rsidP="00C10C30">
            <w:pPr>
              <w:pStyle w:val="af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67" w:firstLine="293"/>
              <w:contextualSpacing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Сформированный высококвалифицированный кадровый состав муниципальных служащих в период 2022-2030 годы.</w:t>
            </w:r>
          </w:p>
          <w:p w:rsidR="00C10C30" w:rsidRPr="00BA5DB4" w:rsidRDefault="00C10C30" w:rsidP="00C10C30">
            <w:pPr>
              <w:pStyle w:val="af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67" w:firstLine="293"/>
              <w:contextualSpacing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Информатизация общества на территории МО «Бичурский район» на постоянной основе</w:t>
            </w:r>
          </w:p>
          <w:p w:rsidR="00C10C30" w:rsidRPr="00BA5DB4" w:rsidRDefault="00C10C30" w:rsidP="00C10C30">
            <w:pPr>
              <w:pStyle w:val="af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67" w:firstLine="293"/>
              <w:contextualSpacing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Создание условий для профессионального развития и подготовки муниципальных служащих.</w:t>
            </w:r>
          </w:p>
        </w:tc>
      </w:tr>
      <w:tr w:rsidR="00C10C30" w:rsidRPr="00BA5DB4" w:rsidTr="00912800">
        <w:trPr>
          <w:trHeight w:val="8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1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</w:tbl>
    <w:p w:rsidR="00C10C30" w:rsidRDefault="00C10C30" w:rsidP="00C10C30">
      <w:pPr>
        <w:pStyle w:val="ConsPlusNormal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>*справочно, подлежит корректировке</w:t>
      </w:r>
    </w:p>
    <w:p w:rsidR="00C10C30" w:rsidRPr="00BA5DB4" w:rsidRDefault="00C10C30" w:rsidP="00C10C30">
      <w:pPr>
        <w:pStyle w:val="ConsPlusNormal"/>
        <w:rPr>
          <w:rFonts w:ascii="Times New Roman" w:hAnsi="Times New Roman"/>
          <w:sz w:val="24"/>
          <w:szCs w:val="24"/>
        </w:rPr>
      </w:pPr>
    </w:p>
    <w:p w:rsidR="00C10C30" w:rsidRDefault="00C10C30" w:rsidP="00C10C30">
      <w:pPr>
        <w:pStyle w:val="ConsPlusNormal"/>
        <w:outlineLvl w:val="1"/>
        <w:rPr>
          <w:rFonts w:ascii="Times New Roman" w:hAnsi="Times New Roman"/>
          <w:b/>
          <w:sz w:val="24"/>
          <w:szCs w:val="24"/>
        </w:rPr>
      </w:pPr>
    </w:p>
    <w:p w:rsidR="00C10C30" w:rsidRPr="00BA5DB4" w:rsidRDefault="00C10C30" w:rsidP="00C10C30">
      <w:pPr>
        <w:pStyle w:val="ConsPlusNormal"/>
        <w:outlineLvl w:val="1"/>
        <w:rPr>
          <w:rFonts w:ascii="Times New Roman" w:hAnsi="Times New Roman"/>
          <w:b/>
          <w:sz w:val="24"/>
          <w:szCs w:val="24"/>
        </w:rPr>
      </w:pPr>
    </w:p>
    <w:p w:rsidR="00C10C30" w:rsidRPr="00BA5DB4" w:rsidRDefault="00C10C30" w:rsidP="00C10C30">
      <w:pPr>
        <w:pStyle w:val="ConsPlusNormal"/>
        <w:widowControl/>
        <w:numPr>
          <w:ilvl w:val="0"/>
          <w:numId w:val="4"/>
        </w:numPr>
        <w:ind w:left="72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A5DB4">
        <w:rPr>
          <w:rFonts w:ascii="Times New Roman" w:hAnsi="Times New Roman"/>
          <w:b/>
          <w:sz w:val="24"/>
          <w:szCs w:val="24"/>
        </w:rPr>
        <w:t>Характеристика текущего состояния, основные проблемы, анализ основных показателей</w:t>
      </w:r>
    </w:p>
    <w:p w:rsidR="00C10C30" w:rsidRPr="00BA5DB4" w:rsidRDefault="00C10C30" w:rsidP="00C10C30">
      <w:pPr>
        <w:pStyle w:val="ConsPlusNormal"/>
        <w:rPr>
          <w:rFonts w:ascii="Times New Roman" w:hAnsi="Times New Roman"/>
          <w:sz w:val="24"/>
          <w:szCs w:val="24"/>
        </w:rPr>
      </w:pPr>
    </w:p>
    <w:p w:rsidR="00C10C30" w:rsidRPr="00912800" w:rsidRDefault="00C10C30" w:rsidP="00C10C30">
      <w:pPr>
        <w:pStyle w:val="ConsPlusNormal"/>
        <w:spacing w:line="276" w:lineRule="auto"/>
        <w:ind w:firstLine="540"/>
        <w:rPr>
          <w:rFonts w:ascii="Times New Roman" w:hAnsi="Times New Roman"/>
          <w:sz w:val="26"/>
          <w:szCs w:val="26"/>
        </w:rPr>
      </w:pPr>
      <w:r w:rsidRPr="00912800">
        <w:rPr>
          <w:rFonts w:ascii="Times New Roman" w:hAnsi="Times New Roman"/>
          <w:sz w:val="26"/>
          <w:szCs w:val="26"/>
        </w:rPr>
        <w:t xml:space="preserve">Настоящая муниципальная программа (далее - программа) разработана в соответствии со </w:t>
      </w:r>
      <w:hyperlink r:id="rId9" w:history="1">
        <w:r w:rsidRPr="00912800">
          <w:rPr>
            <w:rStyle w:val="af7"/>
            <w:rFonts w:ascii="Times New Roman" w:hAnsi="Times New Roman"/>
            <w:sz w:val="26"/>
            <w:szCs w:val="26"/>
          </w:rPr>
          <w:t>статьей 35</w:t>
        </w:r>
      </w:hyperlink>
      <w:r w:rsidRPr="00912800">
        <w:rPr>
          <w:rFonts w:ascii="Times New Roman" w:hAnsi="Times New Roman"/>
          <w:sz w:val="26"/>
          <w:szCs w:val="26"/>
        </w:rPr>
        <w:t xml:space="preserve"> Федерального закона от 02.03.2007 № 25-ФЗ «О муниципальной службе в Российской Федерации», </w:t>
      </w:r>
      <w:hyperlink r:id="rId10" w:history="1">
        <w:r w:rsidRPr="00912800">
          <w:rPr>
            <w:rStyle w:val="af7"/>
            <w:rFonts w:ascii="Times New Roman" w:hAnsi="Times New Roman"/>
            <w:sz w:val="26"/>
            <w:szCs w:val="26"/>
          </w:rPr>
          <w:t>Закон</w:t>
        </w:r>
      </w:hyperlink>
      <w:r w:rsidRPr="00912800">
        <w:rPr>
          <w:rStyle w:val="af7"/>
          <w:rFonts w:ascii="Times New Roman" w:hAnsi="Times New Roman"/>
          <w:sz w:val="26"/>
          <w:szCs w:val="26"/>
        </w:rPr>
        <w:t>ом</w:t>
      </w:r>
      <w:r w:rsidRPr="00912800">
        <w:rPr>
          <w:rFonts w:ascii="Times New Roman" w:hAnsi="Times New Roman"/>
          <w:sz w:val="26"/>
          <w:szCs w:val="26"/>
        </w:rPr>
        <w:t xml:space="preserve"> Республики Бурятия от 10.09.2007 № 2431-</w:t>
      </w:r>
      <w:r w:rsidRPr="00912800">
        <w:rPr>
          <w:rFonts w:ascii="Times New Roman" w:hAnsi="Times New Roman"/>
          <w:sz w:val="26"/>
          <w:szCs w:val="26"/>
          <w:shd w:val="clear" w:color="auto" w:fill="FFFFFF"/>
        </w:rPr>
        <w:t>III</w:t>
      </w:r>
      <w:r w:rsidRPr="00912800">
        <w:rPr>
          <w:sz w:val="26"/>
          <w:szCs w:val="26"/>
          <w:shd w:val="clear" w:color="auto" w:fill="FFFFFF"/>
        </w:rPr>
        <w:t> </w:t>
      </w:r>
      <w:r w:rsidRPr="00912800">
        <w:rPr>
          <w:rFonts w:ascii="Times New Roman" w:hAnsi="Times New Roman"/>
          <w:sz w:val="26"/>
          <w:szCs w:val="26"/>
        </w:rPr>
        <w:t xml:space="preserve">«О муниципальной службе в Республике Бурятия», с пунктом 4 Указа Президента РФ от 9 мая 2017 г. № 203 «О стратегии развития информационного общества в Российской Федерации на 2017 – 2030 годы». </w:t>
      </w:r>
    </w:p>
    <w:p w:rsidR="00C10C30" w:rsidRPr="00912800" w:rsidRDefault="00C10C30" w:rsidP="00C10C30">
      <w:pPr>
        <w:pStyle w:val="ConsPlusNormal"/>
        <w:spacing w:line="276" w:lineRule="auto"/>
        <w:ind w:firstLine="540"/>
        <w:rPr>
          <w:rFonts w:ascii="Times New Roman" w:hAnsi="Times New Roman"/>
          <w:sz w:val="26"/>
          <w:szCs w:val="26"/>
        </w:rPr>
      </w:pPr>
      <w:r w:rsidRPr="00912800">
        <w:rPr>
          <w:rFonts w:ascii="Times New Roman" w:hAnsi="Times New Roman"/>
          <w:sz w:val="26"/>
          <w:szCs w:val="26"/>
        </w:rPr>
        <w:t>Программа направлена на совершенствование нормативной правовой базы муниципальной службы, создание эффективной системы управления муниципальной службой, развитие системы непрерывного обучения муниципальных служащих, как основы профессионального и должностного роста, на мотивацию и подготовку кадрового резерва для замещения должностей муниципальной службы, создание единого информационного пространства, совершенствование механизма противодействия коррупции при прохождении муниципальной службы, принятие мер по защите персональных данных, укрепление материально-технической базы. Финансирование мероприятий программы в соответствии со статьей 35 ФЗ № 25-ФЗ осуществляется за счет средств местного бюджета.</w:t>
      </w:r>
    </w:p>
    <w:p w:rsidR="00C10C30" w:rsidRPr="00912800" w:rsidRDefault="00C10C30" w:rsidP="00C10C30">
      <w:pPr>
        <w:ind w:firstLine="540"/>
        <w:rPr>
          <w:sz w:val="26"/>
          <w:szCs w:val="26"/>
        </w:rPr>
      </w:pPr>
      <w:r w:rsidRPr="00912800">
        <w:rPr>
          <w:sz w:val="26"/>
          <w:szCs w:val="26"/>
        </w:rPr>
        <w:t>Реализуемая в настоящее время программа административной реформы, имеющая своей целью комплексную модернизацию всей системы государственного и муниципального управления, во многом меняет характер и содержание деятельности органов местного самоуправления. Повышается нацеленность на удовлетворение более широкого спектра потребностей населения, повышение качества предоставляемых ему услуг. Все это предопределяет необходимость применения современных эффективных методов социального управления и организации деятельности всех элементов системы местного самоуправления.</w:t>
      </w:r>
    </w:p>
    <w:p w:rsidR="00C10C30" w:rsidRPr="00912800" w:rsidRDefault="00C10C30" w:rsidP="00C10C30">
      <w:pPr>
        <w:ind w:firstLine="540"/>
        <w:rPr>
          <w:sz w:val="26"/>
          <w:szCs w:val="26"/>
        </w:rPr>
      </w:pPr>
      <w:r w:rsidRPr="00912800">
        <w:rPr>
          <w:sz w:val="26"/>
          <w:szCs w:val="26"/>
        </w:rPr>
        <w:t>Развитие местного самоуправления на уровне муниципального района невозможно без эффективного муниципального управления. В этой связи современные условия развития общества и государства предъявляют особые требования к муниципальным служащим и, прежде всего к их профессионализму и компетентности. Качество работы органов местного самоуправления напрямую зависит от уровня профессиональной квалификации муниципальных служащих. О</w:t>
      </w:r>
      <w:r w:rsidRPr="00912800">
        <w:rPr>
          <w:sz w:val="26"/>
          <w:szCs w:val="26"/>
          <w:shd w:val="clear" w:color="auto" w:fill="FBFBFB"/>
        </w:rPr>
        <w:t>дним из инструментов повышения эффективности </w:t>
      </w:r>
      <w:r w:rsidRPr="00912800">
        <w:rPr>
          <w:bCs/>
          <w:sz w:val="26"/>
          <w:szCs w:val="26"/>
          <w:shd w:val="clear" w:color="auto" w:fill="FBFBFB"/>
        </w:rPr>
        <w:t>муниципального</w:t>
      </w:r>
      <w:r w:rsidRPr="00912800">
        <w:rPr>
          <w:sz w:val="26"/>
          <w:szCs w:val="26"/>
          <w:shd w:val="clear" w:color="auto" w:fill="FBFBFB"/>
        </w:rPr>
        <w:t> управления является формирование единой системы профессионального обучения, внедрение эффективных методов подбора квалифицированных кадров.</w:t>
      </w:r>
    </w:p>
    <w:p w:rsidR="00C10C30" w:rsidRPr="00912800" w:rsidRDefault="00C10C30" w:rsidP="00C10C30">
      <w:pPr>
        <w:ind w:firstLine="540"/>
        <w:rPr>
          <w:sz w:val="26"/>
          <w:szCs w:val="26"/>
        </w:rPr>
      </w:pPr>
      <w:r w:rsidRPr="00912800">
        <w:rPr>
          <w:sz w:val="26"/>
          <w:szCs w:val="26"/>
        </w:rPr>
        <w:t>Развитие и совершенствование системы профессиональной переподготовки и повышения квалификации муниципальных служащих также направлено на то, чтобы в полной мере удовлетворять потребность органов местного самоуправления в профессионально подготовленных, компетентных, высоконравственных руководителях и специалистах новой формации.</w:t>
      </w:r>
    </w:p>
    <w:p w:rsidR="00C10C30" w:rsidRPr="00912800" w:rsidRDefault="00C10C30" w:rsidP="00C10C30">
      <w:pPr>
        <w:ind w:firstLine="540"/>
        <w:rPr>
          <w:sz w:val="26"/>
          <w:szCs w:val="26"/>
          <w:shd w:val="clear" w:color="auto" w:fill="FBFBFB"/>
        </w:rPr>
      </w:pPr>
      <w:r w:rsidRPr="00912800">
        <w:rPr>
          <w:sz w:val="26"/>
          <w:szCs w:val="26"/>
        </w:rPr>
        <w:t>Анализ текущего состояния муниципальной службы в нашем муниципальном районе указывает на низкий уровень профессионализма муниципальных служащих и недостаток квалифицированных кадров, способных на уровне современных требований эффективно осваивать новые, современные методы решения профессиональных задач, оперативно реагировать на изменения и актуальные проблемы в различных областях общественной жизни и деятельности государства. Указанные проблемы являются одними из самых насущных на муниципальном уровне,</w:t>
      </w:r>
      <w:r w:rsidRPr="00912800">
        <w:rPr>
          <w:sz w:val="26"/>
          <w:szCs w:val="26"/>
          <w:shd w:val="clear" w:color="auto" w:fill="FBFBFB"/>
        </w:rPr>
        <w:t xml:space="preserve"> они приводят к неудовлетворительному </w:t>
      </w:r>
      <w:r w:rsidRPr="00912800">
        <w:rPr>
          <w:bCs/>
          <w:sz w:val="26"/>
          <w:szCs w:val="26"/>
          <w:shd w:val="clear" w:color="auto" w:fill="FBFBFB"/>
        </w:rPr>
        <w:t>качеству</w:t>
      </w:r>
      <w:r w:rsidRPr="00912800">
        <w:rPr>
          <w:sz w:val="26"/>
          <w:szCs w:val="26"/>
          <w:shd w:val="clear" w:color="auto" w:fill="FBFBFB"/>
        </w:rPr>
        <w:t> принимаемых управленческих решений и, как следствие, к падению авторитета </w:t>
      </w:r>
      <w:r w:rsidRPr="00912800">
        <w:rPr>
          <w:bCs/>
          <w:sz w:val="26"/>
          <w:szCs w:val="26"/>
          <w:shd w:val="clear" w:color="auto" w:fill="FBFBFB"/>
        </w:rPr>
        <w:t>органов</w:t>
      </w:r>
      <w:r w:rsidRPr="00912800">
        <w:rPr>
          <w:sz w:val="26"/>
          <w:szCs w:val="26"/>
          <w:shd w:val="clear" w:color="auto" w:fill="FBFBFB"/>
        </w:rPr>
        <w:t> </w:t>
      </w:r>
      <w:r w:rsidRPr="00912800">
        <w:rPr>
          <w:bCs/>
          <w:sz w:val="26"/>
          <w:szCs w:val="26"/>
          <w:shd w:val="clear" w:color="auto" w:fill="FBFBFB"/>
        </w:rPr>
        <w:t>местного</w:t>
      </w:r>
      <w:r w:rsidRPr="00912800">
        <w:rPr>
          <w:sz w:val="26"/>
          <w:szCs w:val="26"/>
          <w:shd w:val="clear" w:color="auto" w:fill="FBFBFB"/>
        </w:rPr>
        <w:t> </w:t>
      </w:r>
      <w:r w:rsidRPr="00912800">
        <w:rPr>
          <w:bCs/>
          <w:sz w:val="26"/>
          <w:szCs w:val="26"/>
          <w:shd w:val="clear" w:color="auto" w:fill="FBFBFB"/>
        </w:rPr>
        <w:t>самоуправления</w:t>
      </w:r>
      <w:r w:rsidRPr="00912800">
        <w:rPr>
          <w:sz w:val="26"/>
          <w:szCs w:val="26"/>
          <w:shd w:val="clear" w:color="auto" w:fill="FBFBFB"/>
        </w:rPr>
        <w:t xml:space="preserve"> в глазах общества. </w:t>
      </w:r>
    </w:p>
    <w:p w:rsidR="00C10C30" w:rsidRPr="00912800" w:rsidRDefault="00C10C30" w:rsidP="00C10C30">
      <w:pPr>
        <w:ind w:firstLine="540"/>
        <w:rPr>
          <w:b/>
          <w:bCs/>
          <w:sz w:val="26"/>
          <w:szCs w:val="26"/>
        </w:rPr>
      </w:pPr>
      <w:r w:rsidRPr="00912800">
        <w:rPr>
          <w:sz w:val="26"/>
          <w:szCs w:val="26"/>
        </w:rPr>
        <w:t xml:space="preserve">В целях решения вышеуказанных вопросов, в том числе в рамках реализации настоящей программы, Администрацией района на постоянной основе проводятся конкурсы на формирование кадрового резерва муниципальных служащих. В настоящее время в кадровом резерве находится 23 человека. В 2021 году за счет средств местного бюджета в Администрации района </w:t>
      </w:r>
      <w:r w:rsidRPr="00912800">
        <w:rPr>
          <w:iCs/>
          <w:sz w:val="26"/>
          <w:szCs w:val="26"/>
        </w:rPr>
        <w:t>на к</w:t>
      </w:r>
      <w:r w:rsidRPr="00912800">
        <w:rPr>
          <w:sz w:val="26"/>
          <w:szCs w:val="26"/>
        </w:rPr>
        <w:t>урсах повышения квалификации обучено 28 специалистов. Профессиональную переподготовку прошли 3 муниципальных служащих</w:t>
      </w:r>
      <w:r w:rsidRPr="00912800">
        <w:rPr>
          <w:iCs/>
          <w:sz w:val="26"/>
          <w:szCs w:val="26"/>
        </w:rPr>
        <w:t>.</w:t>
      </w:r>
      <w:r w:rsidRPr="00912800">
        <w:rPr>
          <w:b/>
          <w:bCs/>
          <w:sz w:val="26"/>
          <w:szCs w:val="26"/>
        </w:rPr>
        <w:t xml:space="preserve"> </w:t>
      </w:r>
    </w:p>
    <w:p w:rsidR="00C10C30" w:rsidRPr="00912800" w:rsidRDefault="00C10C30" w:rsidP="00C10C30">
      <w:pPr>
        <w:ind w:firstLine="540"/>
        <w:rPr>
          <w:iCs/>
          <w:sz w:val="26"/>
          <w:szCs w:val="26"/>
        </w:rPr>
      </w:pPr>
      <w:r w:rsidRPr="00912800">
        <w:rPr>
          <w:iCs/>
          <w:sz w:val="26"/>
          <w:szCs w:val="26"/>
        </w:rPr>
        <w:t>Кроме того, н</w:t>
      </w:r>
      <w:r w:rsidRPr="00912800">
        <w:rPr>
          <w:sz w:val="26"/>
          <w:szCs w:val="26"/>
        </w:rPr>
        <w:t>а результативность деятельности органов местного самоуправления оказывают влияние такие факторы, как четкая регламентация и доступность муниципальных услуг, оказываемых населению, организация применения в профессиональной деятельности муниципальных служащих современных информационных и телекоммуникационных технологий, укрепление материально-технической базы.</w:t>
      </w:r>
    </w:p>
    <w:p w:rsidR="00C10C30" w:rsidRPr="00912800" w:rsidRDefault="00C10C30" w:rsidP="00C10C30">
      <w:pPr>
        <w:ind w:firstLine="540"/>
        <w:rPr>
          <w:sz w:val="26"/>
          <w:szCs w:val="26"/>
        </w:rPr>
      </w:pPr>
      <w:r w:rsidRPr="00912800">
        <w:rPr>
          <w:sz w:val="26"/>
          <w:szCs w:val="26"/>
        </w:rPr>
        <w:t>Вместе с тем необходимо обратить внимание на такие факторы, негативным образом сказывающиеся на развитии муниципальной службы, как огромный объем  профессиональных обязанностей муниципального служащего и несоразмерно низкий с этим объемом уровень заработной платы. Анализ показывает, что данные факторы становятся наиболее распространенными причинами текучести кадров в органах местного самоуправления, отказов потенциальных претендентов на замещение должностей муниципальной службы, совершения муниципальными служащими правонарушений коррупционного характера. Хотя настоящей программой и не предусмотрены все мероприятия, необходимые для решения указанных проблемных вопросов, в перспективе предлагается предусмотреть возможность их обсуждения и выработки путей решения. При этом также предлагается обсудить направления работы по совершенствованию механизма стимулирования муниципальных служащих в зависимости от результатов профессиональной деятельности.</w:t>
      </w:r>
    </w:p>
    <w:p w:rsidR="00C10C30" w:rsidRPr="00912800" w:rsidRDefault="00C10C30" w:rsidP="00C10C30">
      <w:pPr>
        <w:ind w:firstLine="540"/>
        <w:rPr>
          <w:sz w:val="26"/>
          <w:szCs w:val="26"/>
        </w:rPr>
      </w:pPr>
      <w:r w:rsidRPr="00912800">
        <w:rPr>
          <w:sz w:val="26"/>
          <w:szCs w:val="26"/>
        </w:rPr>
        <w:t>Наличие указанных проблем в системе муниципального управления требует принятия системных мер, к которым в том числе относится реализация мероприятий, предусмотренных настоящей программой, что позволит оптимизировать организацию и функционирование муниципальной службы, внедрить современные кадровые, информационные, образовательные и управленческие технологии, позволит обеспечить последовательность, системность и комплексность развития муниципальной службы, в том числе положительно сказаться и на решении вопросов, связанных с задачами социально-экономического развития.</w:t>
      </w:r>
    </w:p>
    <w:p w:rsidR="00C10C30" w:rsidRPr="00912800" w:rsidRDefault="00C10C30" w:rsidP="00C10C30">
      <w:pPr>
        <w:ind w:firstLine="540"/>
        <w:rPr>
          <w:sz w:val="26"/>
          <w:szCs w:val="26"/>
        </w:rPr>
      </w:pPr>
    </w:p>
    <w:p w:rsidR="00C10C30" w:rsidRPr="00912800" w:rsidRDefault="00C10C30" w:rsidP="00C10C30">
      <w:pPr>
        <w:pStyle w:val="ConsPlusNormal"/>
        <w:widowControl/>
        <w:numPr>
          <w:ilvl w:val="0"/>
          <w:numId w:val="4"/>
        </w:numPr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912800">
        <w:rPr>
          <w:rFonts w:ascii="Times New Roman" w:hAnsi="Times New Roman"/>
          <w:b/>
          <w:sz w:val="26"/>
          <w:szCs w:val="26"/>
        </w:rPr>
        <w:t>Основные цели и задачи программы (подпрограммы)</w:t>
      </w:r>
    </w:p>
    <w:p w:rsidR="00C10C30" w:rsidRPr="00912800" w:rsidRDefault="00C10C30" w:rsidP="00C10C30">
      <w:pPr>
        <w:pStyle w:val="ConsPlusNormal"/>
        <w:widowControl/>
        <w:ind w:left="720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C10C30" w:rsidRPr="00912800" w:rsidRDefault="00C10C30" w:rsidP="00C10C30">
      <w:pPr>
        <w:autoSpaceDE w:val="0"/>
        <w:autoSpaceDN w:val="0"/>
        <w:adjustRightInd w:val="0"/>
        <w:rPr>
          <w:sz w:val="26"/>
          <w:szCs w:val="26"/>
        </w:rPr>
      </w:pPr>
      <w:r w:rsidRPr="00912800">
        <w:rPr>
          <w:sz w:val="26"/>
          <w:szCs w:val="26"/>
        </w:rPr>
        <w:t xml:space="preserve">        Целью муниципальной программы является развитие и совершенствование муниципальной службы в муниципальном образовании «Бичурский район» и структурных подразделениях Администрации района. Развитие информационного общества на территории МО «Бичурский район».</w:t>
      </w:r>
    </w:p>
    <w:p w:rsidR="00C10C30" w:rsidRPr="00912800" w:rsidRDefault="00C10C30" w:rsidP="00C10C30">
      <w:pPr>
        <w:ind w:firstLine="540"/>
        <w:rPr>
          <w:sz w:val="26"/>
          <w:szCs w:val="26"/>
        </w:rPr>
      </w:pPr>
      <w:r w:rsidRPr="00912800">
        <w:rPr>
          <w:sz w:val="26"/>
          <w:szCs w:val="26"/>
        </w:rPr>
        <w:t>Современная муниципальная служба должна быть открытой, конкурентоспособной, престижной и ориентированной на результативную деятельность муниципальных служащих по обеспечению исполнения полномочий органов местного самоуправления.</w:t>
      </w:r>
    </w:p>
    <w:p w:rsidR="00C10C30" w:rsidRPr="00912800" w:rsidRDefault="00C10C30" w:rsidP="00C10C30">
      <w:pPr>
        <w:ind w:firstLine="540"/>
        <w:rPr>
          <w:sz w:val="26"/>
          <w:szCs w:val="26"/>
        </w:rPr>
      </w:pPr>
      <w:r w:rsidRPr="00912800">
        <w:rPr>
          <w:sz w:val="26"/>
          <w:szCs w:val="26"/>
        </w:rPr>
        <w:t>Для достижения поставленной цели и обеспечения результатов ее реализации предполагается решение следующих основных задач:</w:t>
      </w:r>
    </w:p>
    <w:p w:rsidR="00C10C30" w:rsidRPr="00912800" w:rsidRDefault="00C10C30" w:rsidP="00C10C30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912800">
        <w:rPr>
          <w:sz w:val="26"/>
          <w:szCs w:val="26"/>
        </w:rPr>
        <w:t>1. Создание условий для развития и совершенствования муниципальной службы в  МО «Бичурский район» в соответствии с требованиями законодательства о муниципальной службе.</w:t>
      </w:r>
    </w:p>
    <w:p w:rsidR="00C10C30" w:rsidRPr="00912800" w:rsidRDefault="00C10C30" w:rsidP="00C10C30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912800">
        <w:rPr>
          <w:sz w:val="26"/>
          <w:szCs w:val="26"/>
        </w:rPr>
        <w:t>2. Формирование высококвалифицированного кадрового состава.</w:t>
      </w:r>
    </w:p>
    <w:p w:rsidR="00C10C30" w:rsidRPr="00912800" w:rsidRDefault="00C10C30" w:rsidP="00C10C30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912800">
        <w:rPr>
          <w:sz w:val="26"/>
          <w:szCs w:val="26"/>
        </w:rPr>
        <w:t>3. Применение информационных технологий при оказании муниципальных услуг в МО «Бичурский район».</w:t>
      </w:r>
    </w:p>
    <w:p w:rsidR="00C10C30" w:rsidRDefault="00C10C30" w:rsidP="00C10C30">
      <w:pPr>
        <w:rPr>
          <w:b/>
          <w:bCs/>
          <w:sz w:val="26"/>
          <w:szCs w:val="26"/>
        </w:rPr>
      </w:pPr>
    </w:p>
    <w:p w:rsidR="008778C9" w:rsidRDefault="008778C9" w:rsidP="00C10C30">
      <w:pPr>
        <w:rPr>
          <w:b/>
          <w:bCs/>
          <w:sz w:val="26"/>
          <w:szCs w:val="26"/>
        </w:rPr>
      </w:pPr>
    </w:p>
    <w:p w:rsidR="008778C9" w:rsidRDefault="008778C9" w:rsidP="00C10C30">
      <w:pPr>
        <w:rPr>
          <w:b/>
          <w:bCs/>
          <w:sz w:val="26"/>
          <w:szCs w:val="26"/>
        </w:rPr>
      </w:pPr>
    </w:p>
    <w:p w:rsidR="008778C9" w:rsidRDefault="008778C9" w:rsidP="00C10C30">
      <w:pPr>
        <w:rPr>
          <w:b/>
          <w:bCs/>
          <w:sz w:val="26"/>
          <w:szCs w:val="26"/>
        </w:rPr>
      </w:pPr>
    </w:p>
    <w:p w:rsidR="008778C9" w:rsidRDefault="008778C9" w:rsidP="00C10C30">
      <w:pPr>
        <w:rPr>
          <w:b/>
          <w:bCs/>
          <w:sz w:val="26"/>
          <w:szCs w:val="26"/>
        </w:rPr>
      </w:pPr>
    </w:p>
    <w:p w:rsidR="008778C9" w:rsidRDefault="008778C9" w:rsidP="00C10C30">
      <w:pPr>
        <w:rPr>
          <w:b/>
          <w:bCs/>
          <w:sz w:val="26"/>
          <w:szCs w:val="26"/>
        </w:rPr>
      </w:pPr>
    </w:p>
    <w:p w:rsidR="008778C9" w:rsidRDefault="008778C9" w:rsidP="00C10C30">
      <w:pPr>
        <w:rPr>
          <w:b/>
          <w:bCs/>
          <w:sz w:val="26"/>
          <w:szCs w:val="26"/>
        </w:rPr>
      </w:pPr>
    </w:p>
    <w:p w:rsidR="008778C9" w:rsidRDefault="008778C9" w:rsidP="00C10C30">
      <w:pPr>
        <w:rPr>
          <w:b/>
          <w:bCs/>
          <w:sz w:val="26"/>
          <w:szCs w:val="26"/>
        </w:rPr>
      </w:pPr>
    </w:p>
    <w:p w:rsidR="008778C9" w:rsidRDefault="008778C9" w:rsidP="00C10C30">
      <w:pPr>
        <w:rPr>
          <w:b/>
          <w:bCs/>
          <w:sz w:val="26"/>
          <w:szCs w:val="26"/>
        </w:rPr>
      </w:pPr>
    </w:p>
    <w:p w:rsidR="008778C9" w:rsidRDefault="008778C9" w:rsidP="00C10C30">
      <w:pPr>
        <w:rPr>
          <w:b/>
          <w:bCs/>
          <w:sz w:val="26"/>
          <w:szCs w:val="26"/>
        </w:rPr>
      </w:pPr>
    </w:p>
    <w:p w:rsidR="008778C9" w:rsidRDefault="008778C9" w:rsidP="00C10C30">
      <w:pPr>
        <w:rPr>
          <w:b/>
          <w:bCs/>
          <w:sz w:val="26"/>
          <w:szCs w:val="26"/>
        </w:rPr>
      </w:pPr>
    </w:p>
    <w:p w:rsidR="00931745" w:rsidRDefault="00931745" w:rsidP="00C10C30">
      <w:pPr>
        <w:rPr>
          <w:b/>
          <w:bCs/>
          <w:sz w:val="26"/>
          <w:szCs w:val="26"/>
        </w:rPr>
      </w:pPr>
    </w:p>
    <w:p w:rsidR="00931745" w:rsidRDefault="00931745" w:rsidP="00C10C30">
      <w:pPr>
        <w:rPr>
          <w:b/>
          <w:bCs/>
          <w:sz w:val="26"/>
          <w:szCs w:val="26"/>
        </w:rPr>
      </w:pPr>
    </w:p>
    <w:p w:rsidR="00931745" w:rsidRDefault="00931745" w:rsidP="00C10C30">
      <w:pPr>
        <w:rPr>
          <w:b/>
          <w:bCs/>
          <w:sz w:val="26"/>
          <w:szCs w:val="26"/>
        </w:rPr>
      </w:pPr>
    </w:p>
    <w:p w:rsidR="00931745" w:rsidRDefault="00931745" w:rsidP="00C10C30">
      <w:pPr>
        <w:rPr>
          <w:b/>
          <w:bCs/>
          <w:sz w:val="26"/>
          <w:szCs w:val="26"/>
        </w:rPr>
      </w:pPr>
    </w:p>
    <w:p w:rsidR="00931745" w:rsidRDefault="00931745" w:rsidP="00C10C30">
      <w:pPr>
        <w:rPr>
          <w:b/>
          <w:bCs/>
          <w:sz w:val="26"/>
          <w:szCs w:val="26"/>
        </w:rPr>
      </w:pPr>
    </w:p>
    <w:p w:rsidR="008778C9" w:rsidRPr="00912800" w:rsidRDefault="008778C9" w:rsidP="00C10C30">
      <w:pPr>
        <w:rPr>
          <w:b/>
          <w:bCs/>
          <w:sz w:val="26"/>
          <w:szCs w:val="26"/>
        </w:rPr>
      </w:pPr>
    </w:p>
    <w:p w:rsidR="00C10C30" w:rsidRPr="00912800" w:rsidRDefault="00C10C30" w:rsidP="00C10C30">
      <w:pPr>
        <w:pStyle w:val="ConsPlusNormal"/>
        <w:rPr>
          <w:rFonts w:ascii="Times New Roman" w:hAnsi="Times New Roman"/>
          <w:sz w:val="26"/>
          <w:szCs w:val="26"/>
        </w:rPr>
      </w:pPr>
    </w:p>
    <w:p w:rsidR="00C10C30" w:rsidRPr="00912800" w:rsidRDefault="00C10C30" w:rsidP="00C10C30">
      <w:pPr>
        <w:pStyle w:val="ConsPlusNormal"/>
        <w:rPr>
          <w:rFonts w:ascii="Times New Roman" w:hAnsi="Times New Roman"/>
          <w:sz w:val="26"/>
          <w:szCs w:val="26"/>
        </w:rPr>
      </w:pPr>
    </w:p>
    <w:p w:rsidR="00FD4CF4" w:rsidRDefault="00FD4CF4" w:rsidP="00C10C30">
      <w:pPr>
        <w:pStyle w:val="afb"/>
        <w:numPr>
          <w:ilvl w:val="0"/>
          <w:numId w:val="4"/>
        </w:numPr>
        <w:spacing w:after="200" w:line="276" w:lineRule="auto"/>
        <w:jc w:val="center"/>
        <w:rPr>
          <w:b/>
          <w:bCs/>
          <w:sz w:val="26"/>
          <w:szCs w:val="26"/>
        </w:rPr>
        <w:sectPr w:rsidR="00FD4CF4" w:rsidSect="008778C9">
          <w:headerReference w:type="first" r:id="rId11"/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C10C30" w:rsidRPr="00912800" w:rsidRDefault="00C10C30" w:rsidP="00C10C30">
      <w:pPr>
        <w:pStyle w:val="afb"/>
        <w:numPr>
          <w:ilvl w:val="0"/>
          <w:numId w:val="4"/>
        </w:numPr>
        <w:spacing w:after="200" w:line="276" w:lineRule="auto"/>
        <w:jc w:val="center"/>
        <w:rPr>
          <w:b/>
          <w:bCs/>
          <w:sz w:val="26"/>
          <w:szCs w:val="26"/>
        </w:rPr>
      </w:pPr>
      <w:r w:rsidRPr="00912800">
        <w:rPr>
          <w:b/>
          <w:bCs/>
          <w:sz w:val="26"/>
          <w:szCs w:val="26"/>
        </w:rPr>
        <w:t>Целевые индикаторы</w:t>
      </w:r>
    </w:p>
    <w:p w:rsidR="00C10C30" w:rsidRPr="00912800" w:rsidRDefault="00C10C30" w:rsidP="00C10C30">
      <w:pPr>
        <w:pStyle w:val="af4"/>
        <w:jc w:val="center"/>
        <w:rPr>
          <w:b/>
          <w:sz w:val="26"/>
          <w:szCs w:val="26"/>
        </w:rPr>
      </w:pPr>
      <w:r w:rsidRPr="00912800">
        <w:rPr>
          <w:b/>
          <w:sz w:val="26"/>
          <w:szCs w:val="26"/>
        </w:rPr>
        <w:t>Целевые индикаторы муниципальной программы Развитие муниципальной службы в муниципальном образовании</w:t>
      </w:r>
    </w:p>
    <w:p w:rsidR="00C10C30" w:rsidRPr="00912800" w:rsidRDefault="00C10C30" w:rsidP="00C10C30">
      <w:pPr>
        <w:rPr>
          <w:sz w:val="26"/>
          <w:szCs w:val="26"/>
        </w:rPr>
      </w:pPr>
      <w:r w:rsidRPr="00912800">
        <w:rPr>
          <w:sz w:val="26"/>
          <w:szCs w:val="26"/>
        </w:rPr>
        <w:t>«Бичурский район», подпрограмм муниципальной программы и их значения</w:t>
      </w:r>
    </w:p>
    <w:tbl>
      <w:tblPr>
        <w:tblpPr w:leftFromText="180" w:rightFromText="180" w:horzAnchor="margin" w:tblpY="2955"/>
        <w:tblW w:w="513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3029"/>
        <w:gridCol w:w="2072"/>
        <w:gridCol w:w="670"/>
        <w:gridCol w:w="709"/>
        <w:gridCol w:w="709"/>
        <w:gridCol w:w="712"/>
        <w:gridCol w:w="565"/>
        <w:gridCol w:w="568"/>
        <w:gridCol w:w="709"/>
        <w:gridCol w:w="565"/>
        <w:gridCol w:w="568"/>
        <w:gridCol w:w="568"/>
        <w:gridCol w:w="709"/>
        <w:gridCol w:w="2338"/>
      </w:tblGrid>
      <w:tr w:rsidR="00C10C30" w:rsidRPr="0033317A" w:rsidTr="00C10C30">
        <w:trPr>
          <w:cantSplit/>
          <w:trHeight w:val="315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C30" w:rsidRPr="0033317A" w:rsidRDefault="00C10C30" w:rsidP="00C10C30">
            <w:r w:rsidRPr="0033317A">
              <w:t xml:space="preserve">№ </w:t>
            </w:r>
            <w:r w:rsidRPr="0033317A">
              <w:br/>
              <w:t>п/п</w:t>
            </w: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C30" w:rsidRPr="0033317A" w:rsidRDefault="00C10C30" w:rsidP="00C10C30">
            <w:r w:rsidRPr="0033317A">
              <w:t>Наименование цели (задачи)</w:t>
            </w:r>
          </w:p>
        </w:tc>
        <w:tc>
          <w:tcPr>
            <w:tcW w:w="69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10C30" w:rsidRPr="0033317A" w:rsidRDefault="00C10C30" w:rsidP="00C10C30">
            <w:r w:rsidRPr="0033317A">
              <w:t>Показатель (индикатор) (наименование)</w:t>
            </w:r>
          </w:p>
        </w:tc>
        <w:tc>
          <w:tcPr>
            <w:tcW w:w="22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0C30" w:rsidRPr="0033317A" w:rsidRDefault="00C10C30" w:rsidP="00C10C30">
            <w:r w:rsidRPr="0033317A">
              <w:t>Ед. измерения</w:t>
            </w:r>
          </w:p>
        </w:tc>
        <w:tc>
          <w:tcPr>
            <w:tcW w:w="213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C30" w:rsidRPr="0033317A" w:rsidRDefault="00C10C30" w:rsidP="00C10C30">
            <w:r w:rsidRPr="0033317A">
              <w:t>Прогнозный период</w:t>
            </w:r>
          </w:p>
        </w:tc>
        <w:tc>
          <w:tcPr>
            <w:tcW w:w="78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Источник определения индикатора (порядок расчета)</w:t>
            </w:r>
          </w:p>
        </w:tc>
      </w:tr>
      <w:tr w:rsidR="00C10C30" w:rsidRPr="0033317A" w:rsidTr="00C10C30">
        <w:trPr>
          <w:cantSplit/>
          <w:trHeight w:val="1073"/>
          <w:tblHeader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0" w:rsidRPr="0033317A" w:rsidRDefault="00C10C30" w:rsidP="00C10C30"/>
        </w:tc>
        <w:tc>
          <w:tcPr>
            <w:tcW w:w="1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0" w:rsidRPr="0033317A" w:rsidRDefault="00C10C30" w:rsidP="00C10C30"/>
        </w:tc>
        <w:tc>
          <w:tcPr>
            <w:tcW w:w="69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C30" w:rsidRPr="0033317A" w:rsidRDefault="00C10C30" w:rsidP="00C10C30"/>
        </w:tc>
        <w:tc>
          <w:tcPr>
            <w:tcW w:w="22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C30" w:rsidRPr="0033317A" w:rsidRDefault="00C10C30" w:rsidP="00C10C30"/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C30" w:rsidRPr="0033317A" w:rsidRDefault="002C1D7A" w:rsidP="00C10C30">
            <w:r>
              <w:t>2</w:t>
            </w:r>
            <w:r w:rsidR="00C10C30" w:rsidRPr="0033317A">
              <w:t>022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C30" w:rsidRPr="0033317A" w:rsidRDefault="00C10C30" w:rsidP="00C10C30">
            <w:r w:rsidRPr="0033317A">
              <w:t>2023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C30" w:rsidRPr="0033317A" w:rsidRDefault="00C10C30" w:rsidP="00C10C30">
            <w:r w:rsidRPr="0033317A">
              <w:t>2024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C30" w:rsidRPr="0033317A" w:rsidRDefault="00C10C30" w:rsidP="00C10C30">
            <w:r w:rsidRPr="0033317A">
              <w:t>2025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C30" w:rsidRPr="0033317A" w:rsidRDefault="00C10C30" w:rsidP="00C10C30">
            <w:r w:rsidRPr="0033317A">
              <w:t>2026</w:t>
            </w:r>
          </w:p>
        </w:tc>
        <w:tc>
          <w:tcPr>
            <w:tcW w:w="23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/>
          <w:p w:rsidR="00C10C30" w:rsidRPr="0033317A" w:rsidRDefault="00C10C30" w:rsidP="00C10C30"/>
          <w:p w:rsidR="00C10C30" w:rsidRPr="0033317A" w:rsidRDefault="002C1D7A" w:rsidP="00C10C30">
            <w:r>
              <w:t>2</w:t>
            </w:r>
            <w:r w:rsidR="00C10C30" w:rsidRPr="0033317A">
              <w:t>027</w:t>
            </w:r>
          </w:p>
        </w:tc>
        <w:tc>
          <w:tcPr>
            <w:tcW w:w="1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/>
          <w:p w:rsidR="00C10C30" w:rsidRPr="0033317A" w:rsidRDefault="00C10C30" w:rsidP="00C10C30"/>
          <w:p w:rsidR="00C10C30" w:rsidRPr="0033317A" w:rsidRDefault="00C10C30" w:rsidP="00C10C30">
            <w:r w:rsidRPr="0033317A">
              <w:t>2028</w:t>
            </w:r>
          </w:p>
        </w:tc>
        <w:tc>
          <w:tcPr>
            <w:tcW w:w="19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/>
          <w:p w:rsidR="00C10C30" w:rsidRPr="0033317A" w:rsidRDefault="00C10C30" w:rsidP="00C10C30"/>
          <w:p w:rsidR="00C10C30" w:rsidRPr="0033317A" w:rsidRDefault="00C10C30" w:rsidP="00C10C30">
            <w:r w:rsidRPr="0033317A">
              <w:t>2029</w:t>
            </w:r>
          </w:p>
        </w:tc>
        <w:tc>
          <w:tcPr>
            <w:tcW w:w="427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0C30" w:rsidRPr="0033317A" w:rsidRDefault="00C10C30" w:rsidP="00C10C30"/>
          <w:p w:rsidR="00C10C30" w:rsidRPr="0033317A" w:rsidRDefault="00C10C30" w:rsidP="00C10C30"/>
          <w:p w:rsidR="00C10C30" w:rsidRPr="0033317A" w:rsidRDefault="00C10C30" w:rsidP="00C10C30">
            <w:r w:rsidRPr="0033317A">
              <w:t>2030</w:t>
            </w:r>
          </w:p>
          <w:p w:rsidR="00C10C30" w:rsidRPr="0033317A" w:rsidRDefault="00C10C30" w:rsidP="00C10C30">
            <w:r w:rsidRPr="0033317A">
              <w:t xml:space="preserve"> </w:t>
            </w:r>
          </w:p>
        </w:tc>
        <w:tc>
          <w:tcPr>
            <w:tcW w:w="7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/>
        </w:tc>
      </w:tr>
      <w:tr w:rsidR="00C10C30" w:rsidRPr="0033317A" w:rsidTr="00C10C30">
        <w:trPr>
          <w:cantSplit/>
          <w:trHeight w:val="303"/>
        </w:trPr>
        <w:tc>
          <w:tcPr>
            <w:tcW w:w="31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317A" w:rsidRDefault="00C10C30" w:rsidP="00C10C30">
            <w:r w:rsidRPr="0033317A">
              <w:t>Муниципальная программа Развитие муниципальной службы в муниципальном образовании «Бичурский район», подпрограмм муниципальной программы и их значениях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/>
          <w:p w:rsidR="00C10C30" w:rsidRPr="0033317A" w:rsidRDefault="00C10C30" w:rsidP="00C10C30"/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/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/>
        </w:tc>
        <w:tc>
          <w:tcPr>
            <w:tcW w:w="42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/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/>
        </w:tc>
      </w:tr>
      <w:tr w:rsidR="00C10C30" w:rsidRPr="0033317A" w:rsidTr="00C001D2">
        <w:trPr>
          <w:cantSplit/>
          <w:trHeight w:val="4521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317A" w:rsidRDefault="00C10C30" w:rsidP="00C10C30">
            <w:r w:rsidRPr="0033317A">
              <w:t>1</w:t>
            </w: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317A" w:rsidRDefault="00C10C30" w:rsidP="00C10C30">
            <w:r w:rsidRPr="0033317A">
              <w:t xml:space="preserve">Цель Развитие и совершенствование муниципальной службы в МО «Бичурский район». Развитие информационного общества на территории МО «Бичурский район»           </w:t>
            </w:r>
            <w:r w:rsidRPr="0033317A">
              <w:br/>
              <w:t>Задача:               1. Создание условий для развития и совершенствования муниципальной в МО «Бичурский район» в соответствии с требованиями законодательства о муниципальной службе.</w:t>
            </w:r>
          </w:p>
          <w:p w:rsidR="00C10C30" w:rsidRPr="0033317A" w:rsidRDefault="00C10C30" w:rsidP="00C10C30">
            <w:r w:rsidRPr="0033317A">
              <w:t>2.Формирование высококвалифицированного кадрового состава.</w:t>
            </w:r>
          </w:p>
          <w:p w:rsidR="00C10C30" w:rsidRPr="0033317A" w:rsidRDefault="00C10C30" w:rsidP="00C10C30">
            <w:r w:rsidRPr="0033317A">
              <w:t>3. Применение информационных технологий при оказание муниципальных услуг в МО «Бичурский район»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Целевой индикатор 1 Доля муниципальных служащих, прошедших обучение по различным формам, от общего количества муниципальных служащих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0C30" w:rsidRPr="0033317A" w:rsidRDefault="00C10C30" w:rsidP="00C001D2">
            <w:r w:rsidRPr="0033317A">
              <w:t>%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48,4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70,0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80,0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85,0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85,0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85,0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85,0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85,0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85,0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5,0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 xml:space="preserve">п.п. б, п. 3.2., ч 3 Соглашения  о предоставление из республиканского бюджета субсидии на софинасирование мероприятий по обеспечению профессиональной переподготовки, повышению квалификации лиц, замещающих выборные муниципальные должности, и  муниципальных служащих бюджету МО «Бичурский район» от 3 марта 2020 г №73 </w:t>
            </w:r>
          </w:p>
        </w:tc>
      </w:tr>
      <w:tr w:rsidR="00C10C30" w:rsidRPr="0033317A" w:rsidTr="00C10C30">
        <w:trPr>
          <w:cantSplit/>
          <w:trHeight w:val="879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317A" w:rsidRDefault="00C10C30" w:rsidP="00C10C30"/>
        </w:tc>
        <w:tc>
          <w:tcPr>
            <w:tcW w:w="10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317A" w:rsidRDefault="00C10C30" w:rsidP="00C10C30"/>
        </w:tc>
        <w:tc>
          <w:tcPr>
            <w:tcW w:w="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Целевой индикатор 2</w:t>
            </w:r>
          </w:p>
          <w:p w:rsidR="00C10C30" w:rsidRPr="0033317A" w:rsidRDefault="00C10C30" w:rsidP="00C10C30">
            <w:r w:rsidRPr="0033317A">
              <w:t>Доля муниципальных служащих, предоставивших полные достоверные сведения о доходах, об имуществе и обязательствах имущественного характера своих членов семей и соблюдающих ограничения и запреты, установленные законодательством к муниципальным служащим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%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60,0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65,0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70,0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75,0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80,0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85,0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90,0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95,0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100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100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ст. 8 Федерального закона от 25.12.2008 г №273-ФЗ «О противодействие коррупции»</w:t>
            </w:r>
          </w:p>
        </w:tc>
      </w:tr>
      <w:tr w:rsidR="00C10C30" w:rsidRPr="0033317A" w:rsidTr="00C10C30">
        <w:trPr>
          <w:cantSplit/>
          <w:trHeight w:val="879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317A" w:rsidRDefault="00C10C30" w:rsidP="00C10C30"/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317A" w:rsidRDefault="00C10C30" w:rsidP="00C10C30"/>
        </w:tc>
        <w:tc>
          <w:tcPr>
            <w:tcW w:w="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Целевой индикатор 3</w:t>
            </w:r>
          </w:p>
          <w:p w:rsidR="00C10C30" w:rsidRPr="0033317A" w:rsidRDefault="00C10C30" w:rsidP="00C10C30">
            <w:r w:rsidRPr="0033317A">
              <w:t>Доля вакантных должностей                                                                                                                       замещаемых на основе конкурса и назначения из кадрового резерва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%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100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100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100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100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100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100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100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100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100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100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 xml:space="preserve">          Кв/д</w:t>
            </w:r>
          </w:p>
          <w:p w:rsidR="00C10C30" w:rsidRPr="0033317A" w:rsidRDefault="00C10C30" w:rsidP="00C10C30">
            <w:r w:rsidRPr="0033317A">
              <w:t>Дв/д= -------*100</w:t>
            </w:r>
          </w:p>
          <w:p w:rsidR="00C10C30" w:rsidRPr="0033317A" w:rsidRDefault="00C10C30" w:rsidP="00C10C30">
            <w:r w:rsidRPr="0033317A">
              <w:t xml:space="preserve">           К н/с</w:t>
            </w:r>
          </w:p>
          <w:p w:rsidR="00C10C30" w:rsidRPr="0033317A" w:rsidRDefault="00C10C30" w:rsidP="00C10C30">
            <w:r w:rsidRPr="0033317A">
              <w:t>Гдг:</w:t>
            </w:r>
          </w:p>
          <w:p w:rsidR="00C10C30" w:rsidRPr="0033317A" w:rsidRDefault="00C10C30" w:rsidP="00C10C30">
            <w:r w:rsidRPr="0033317A">
              <w:t>Дв/д – Доля вакантных должностей                                                                                                                       замещаемых на основе конкурса и назначения из кадрового резерва;</w:t>
            </w:r>
          </w:p>
          <w:p w:rsidR="00C10C30" w:rsidRPr="0033317A" w:rsidRDefault="00C10C30" w:rsidP="00C10C30">
            <w:r w:rsidRPr="0033317A">
              <w:t>Кв/д – количество вакантных должностей;</w:t>
            </w:r>
          </w:p>
          <w:p w:rsidR="00C10C30" w:rsidRPr="0033317A" w:rsidRDefault="00C10C30" w:rsidP="00C10C30">
            <w:r w:rsidRPr="0033317A">
              <w:t>Кн/с – количество назначенных специалистов из кадрового резерва</w:t>
            </w:r>
          </w:p>
          <w:p w:rsidR="00C10C30" w:rsidRPr="0033317A" w:rsidRDefault="00C10C30" w:rsidP="00C10C30"/>
        </w:tc>
      </w:tr>
      <w:tr w:rsidR="00C10C30" w:rsidRPr="0033317A" w:rsidTr="00C10C30">
        <w:trPr>
          <w:cantSplit/>
          <w:trHeight w:val="879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317A" w:rsidRDefault="00C10C30" w:rsidP="00C10C30"/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317A" w:rsidRDefault="00C10C30" w:rsidP="00C10C30"/>
        </w:tc>
        <w:tc>
          <w:tcPr>
            <w:tcW w:w="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Целевой индикатор 4</w:t>
            </w:r>
          </w:p>
          <w:p w:rsidR="00C10C30" w:rsidRPr="0033317A" w:rsidRDefault="00C10C30" w:rsidP="00C10C30">
            <w:r w:rsidRPr="0033317A">
              <w:t>Доля оснащения муниципальных служащих программным обеспечением и оргтехникой</w:t>
            </w:r>
          </w:p>
          <w:p w:rsidR="00C10C30" w:rsidRPr="0033317A" w:rsidRDefault="00C10C30" w:rsidP="00C10C30"/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%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100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100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100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100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100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100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100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100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100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100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 xml:space="preserve">           Км/с</w:t>
            </w:r>
          </w:p>
          <w:p w:rsidR="00C10C30" w:rsidRPr="0033317A" w:rsidRDefault="00C10C30" w:rsidP="00C10C30">
            <w:r w:rsidRPr="0033317A">
              <w:t>До/п=---------*100</w:t>
            </w:r>
          </w:p>
          <w:p w:rsidR="00C10C30" w:rsidRPr="0033317A" w:rsidRDefault="00C10C30" w:rsidP="00C10C30">
            <w:r w:rsidRPr="0033317A">
              <w:t xml:space="preserve">          Кi-п/о</w:t>
            </w:r>
          </w:p>
          <w:p w:rsidR="00C10C30" w:rsidRPr="0033317A" w:rsidRDefault="00C10C30" w:rsidP="00C10C30">
            <w:r w:rsidRPr="0033317A">
              <w:t>Где:</w:t>
            </w:r>
          </w:p>
          <w:p w:rsidR="00C10C30" w:rsidRPr="0033317A" w:rsidRDefault="00C10C30" w:rsidP="00C10C30">
            <w:r w:rsidRPr="0033317A">
              <w:t>До/п – Доля оснащения муниципальных служащих программным обеспечением и оргтехникой;</w:t>
            </w:r>
          </w:p>
          <w:p w:rsidR="00C10C30" w:rsidRPr="0033317A" w:rsidRDefault="00C10C30" w:rsidP="00C10C30">
            <w:r w:rsidRPr="0033317A">
              <w:t>Км/с- количество муниципальных служащих;</w:t>
            </w:r>
          </w:p>
          <w:p w:rsidR="00C10C30" w:rsidRPr="0033317A" w:rsidRDefault="00C10C30" w:rsidP="00C10C30">
            <w:r w:rsidRPr="0033317A">
              <w:t>Кi-п/о – количество i-того программного обеспечения или огтехники</w:t>
            </w:r>
          </w:p>
        </w:tc>
      </w:tr>
      <w:tr w:rsidR="00C10C30" w:rsidRPr="0033317A" w:rsidTr="00C10C30">
        <w:trPr>
          <w:cantSplit/>
          <w:trHeight w:val="879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317A" w:rsidRDefault="00C10C30" w:rsidP="00C10C30"/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317A" w:rsidRDefault="00C10C30" w:rsidP="00C10C30"/>
        </w:tc>
        <w:tc>
          <w:tcPr>
            <w:tcW w:w="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Целевой индикатор 5</w:t>
            </w:r>
          </w:p>
          <w:p w:rsidR="00C10C30" w:rsidRPr="0033317A" w:rsidRDefault="00C10C30" w:rsidP="00C10C30">
            <w:r w:rsidRPr="0033317A">
              <w:t>Доля заявлений на оказание муниципальных услуг, поданных посредством информационных технологий.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%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74,8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74,8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76,0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77,0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77,0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77,0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77,0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77,0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77,0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>77,0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30" w:rsidRPr="0033317A" w:rsidRDefault="00C10C30" w:rsidP="00C10C30">
            <w:r w:rsidRPr="0033317A">
              <w:t xml:space="preserve">         Кз\ит</w:t>
            </w:r>
          </w:p>
          <w:p w:rsidR="00C10C30" w:rsidRPr="0033317A" w:rsidRDefault="00C10C30" w:rsidP="00C10C30">
            <w:r w:rsidRPr="0033317A">
              <w:t>Ди/т=--------*100</w:t>
            </w:r>
          </w:p>
          <w:p w:rsidR="00C10C30" w:rsidRPr="0033317A" w:rsidRDefault="00C10C30" w:rsidP="00C10C30">
            <w:r w:rsidRPr="0033317A">
              <w:t xml:space="preserve">           Ок/з</w:t>
            </w:r>
          </w:p>
          <w:p w:rsidR="00C10C30" w:rsidRPr="0033317A" w:rsidRDefault="00C10C30" w:rsidP="00C10C30">
            <w:r w:rsidRPr="0033317A">
              <w:t>где:</w:t>
            </w:r>
          </w:p>
          <w:p w:rsidR="00C10C30" w:rsidRPr="0033317A" w:rsidRDefault="00C10C30" w:rsidP="00C10C30">
            <w:r w:rsidRPr="0033317A">
              <w:t>Ди/т – доля заявлений на оказание муниципальных услуг, поданных посредством информационных технологий;</w:t>
            </w:r>
          </w:p>
          <w:p w:rsidR="00C10C30" w:rsidRPr="0033317A" w:rsidRDefault="00C10C30" w:rsidP="00C10C30">
            <w:r w:rsidRPr="0033317A">
              <w:t>Кз/ит – количество заявлений на оказание муниципальных услуг, поданных посредством информационных технологий;</w:t>
            </w:r>
          </w:p>
          <w:p w:rsidR="00C10C30" w:rsidRPr="0033317A" w:rsidRDefault="00C10C30" w:rsidP="0098600D">
            <w:r w:rsidRPr="0033317A">
              <w:t>Ок/з – общее количество заявлений на оказание муниципальных услуг</w:t>
            </w:r>
          </w:p>
        </w:tc>
      </w:tr>
    </w:tbl>
    <w:p w:rsidR="00C10C30" w:rsidRPr="00BA5DB4" w:rsidRDefault="00C10C30" w:rsidP="00C10C30">
      <w:pPr>
        <w:pStyle w:val="ConsPlusNormal"/>
        <w:rPr>
          <w:rFonts w:ascii="Times New Roman" w:hAnsi="Times New Roman"/>
        </w:rPr>
      </w:pPr>
    </w:p>
    <w:p w:rsidR="00C10C30" w:rsidRPr="00BA5DB4" w:rsidRDefault="00C10C30" w:rsidP="00C10C30">
      <w:pPr>
        <w:pStyle w:val="ConsPlusNormal"/>
        <w:rPr>
          <w:rFonts w:ascii="Times New Roman" w:hAnsi="Times New Roman"/>
        </w:rPr>
      </w:pPr>
    </w:p>
    <w:p w:rsidR="00C10C30" w:rsidRDefault="00C10C30" w:rsidP="00C10C30">
      <w:pPr>
        <w:pStyle w:val="ConsPlusNormal"/>
        <w:rPr>
          <w:rFonts w:ascii="Times New Roman" w:hAnsi="Times New Roman"/>
        </w:rPr>
      </w:pPr>
    </w:p>
    <w:p w:rsidR="00C10C30" w:rsidRDefault="00C10C30" w:rsidP="00C10C30">
      <w:pPr>
        <w:pStyle w:val="ConsPlusNormal"/>
        <w:rPr>
          <w:rFonts w:ascii="Times New Roman" w:hAnsi="Times New Roman"/>
        </w:rPr>
      </w:pPr>
    </w:p>
    <w:p w:rsidR="00C10C30" w:rsidRDefault="00C10C30" w:rsidP="00C10C30">
      <w:pPr>
        <w:pStyle w:val="ConsPlusNormal"/>
        <w:rPr>
          <w:rFonts w:ascii="Times New Roman" w:hAnsi="Times New Roman"/>
        </w:rPr>
      </w:pPr>
    </w:p>
    <w:p w:rsidR="00C10C30" w:rsidRDefault="00C10C30" w:rsidP="00C10C30">
      <w:pPr>
        <w:pStyle w:val="ConsPlusNormal"/>
        <w:rPr>
          <w:rFonts w:ascii="Times New Roman" w:hAnsi="Times New Roman"/>
        </w:rPr>
      </w:pPr>
    </w:p>
    <w:p w:rsidR="002F76C2" w:rsidRDefault="002F76C2" w:rsidP="00C10C30">
      <w:pPr>
        <w:pStyle w:val="ConsPlusNormal"/>
        <w:rPr>
          <w:rFonts w:ascii="Times New Roman" w:hAnsi="Times New Roman"/>
        </w:rPr>
      </w:pPr>
    </w:p>
    <w:p w:rsidR="002F76C2" w:rsidRDefault="002F76C2" w:rsidP="00C10C30">
      <w:pPr>
        <w:pStyle w:val="ConsPlusNormal"/>
        <w:rPr>
          <w:rFonts w:ascii="Times New Roman" w:hAnsi="Times New Roman"/>
        </w:rPr>
      </w:pPr>
    </w:p>
    <w:p w:rsidR="002F76C2" w:rsidRDefault="002F76C2" w:rsidP="00C10C30">
      <w:pPr>
        <w:pStyle w:val="ConsPlusNormal"/>
        <w:rPr>
          <w:rFonts w:ascii="Times New Roman" w:hAnsi="Times New Roman"/>
        </w:rPr>
      </w:pPr>
    </w:p>
    <w:p w:rsidR="002F76C2" w:rsidRDefault="002F76C2" w:rsidP="00C10C30">
      <w:pPr>
        <w:pStyle w:val="ConsPlusNormal"/>
        <w:rPr>
          <w:rFonts w:ascii="Times New Roman" w:hAnsi="Times New Roman"/>
        </w:rPr>
      </w:pPr>
    </w:p>
    <w:p w:rsidR="00E75FF6" w:rsidRDefault="00E75FF6" w:rsidP="00C10C30">
      <w:pPr>
        <w:pStyle w:val="ConsPlusNormal"/>
        <w:rPr>
          <w:rFonts w:ascii="Times New Roman" w:hAnsi="Times New Roman"/>
        </w:rPr>
      </w:pPr>
    </w:p>
    <w:p w:rsidR="00E75FF6" w:rsidRDefault="00E75FF6" w:rsidP="00C10C30">
      <w:pPr>
        <w:pStyle w:val="ConsPlusNormal"/>
        <w:rPr>
          <w:rFonts w:ascii="Times New Roman" w:hAnsi="Times New Roman"/>
        </w:rPr>
      </w:pPr>
    </w:p>
    <w:p w:rsidR="002F76C2" w:rsidRDefault="002F76C2" w:rsidP="00C10C30">
      <w:pPr>
        <w:pStyle w:val="ConsPlusNormal"/>
        <w:rPr>
          <w:rFonts w:ascii="Times New Roman" w:hAnsi="Times New Roman"/>
        </w:rPr>
      </w:pPr>
    </w:p>
    <w:p w:rsidR="002F76C2" w:rsidRDefault="002F76C2" w:rsidP="00C10C30">
      <w:pPr>
        <w:pStyle w:val="ConsPlusNormal"/>
        <w:rPr>
          <w:rFonts w:ascii="Times New Roman" w:hAnsi="Times New Roman"/>
        </w:rPr>
      </w:pPr>
    </w:p>
    <w:p w:rsidR="00C10C30" w:rsidRPr="00BA5DB4" w:rsidRDefault="00C10C30" w:rsidP="00C10C30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BA5DB4">
        <w:rPr>
          <w:rFonts w:ascii="Times New Roman" w:hAnsi="Times New Roman"/>
          <w:b/>
          <w:bCs/>
          <w:sz w:val="24"/>
          <w:szCs w:val="24"/>
        </w:rPr>
        <w:t>Ресурсное обеспечение муниципальной программы</w:t>
      </w:r>
    </w:p>
    <w:p w:rsidR="00C10C30" w:rsidRPr="00BA5DB4" w:rsidRDefault="00C10C30" w:rsidP="00C10C30">
      <w:pPr>
        <w:pStyle w:val="ConsPlusNormal"/>
        <w:widowControl/>
        <w:spacing w:line="276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C10C30" w:rsidRPr="00BA5DB4" w:rsidRDefault="00C10C30" w:rsidP="00C10C30">
      <w:pPr>
        <w:pStyle w:val="ConsPlusNormal"/>
        <w:spacing w:line="276" w:lineRule="auto"/>
        <w:ind w:firstLine="540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>Динамика расходов бюджета МО «Бичурский район» на весь период реализации муниципальной программы сформирована с учетом положений, действующих нормативных правовых актов, утвержденных Администрацией МО «Бичурский район» РБ, Советом депутатов МО «Бичурский район».</w:t>
      </w:r>
    </w:p>
    <w:p w:rsidR="00C10C30" w:rsidRPr="00BA5DB4" w:rsidRDefault="00C10C30" w:rsidP="00C10C30">
      <w:pPr>
        <w:pStyle w:val="ConsPlusNormal"/>
        <w:spacing w:line="276" w:lineRule="auto"/>
        <w:ind w:firstLine="540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>Финансовое обеспечение реализации муниципальной программы в части расходных обязательств МО «Бичурский район» осуществляется за счет бюджетных ассигнований бюджета МО «Бичурский район». Распределение бюджетных ассигнований на реализацию муниципальной программы утверждается решением совета депутатов МО «Бичурский район» о бюджете на очередной финансовый год и плановый период.</w:t>
      </w:r>
    </w:p>
    <w:p w:rsidR="00C10C30" w:rsidRPr="00BA5DB4" w:rsidRDefault="00C10C30" w:rsidP="00C10C30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10C30" w:rsidRPr="00BA5DB4" w:rsidRDefault="00C10C30" w:rsidP="00C10C30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BA5DB4">
        <w:rPr>
          <w:rFonts w:ascii="Times New Roman" w:hAnsi="Times New Roman"/>
          <w:b/>
          <w:bCs/>
          <w:sz w:val="24"/>
          <w:szCs w:val="24"/>
        </w:rPr>
        <w:t xml:space="preserve">Мероприятия и ресурсное обеспечение муниципальной программы «Развитие муниципальной службы в муниципальном образовании «Бичурский район» </w:t>
      </w:r>
      <w:r w:rsidRPr="00BA5DB4">
        <w:rPr>
          <w:rFonts w:ascii="Times New Roman" w:hAnsi="Times New Roman"/>
          <w:b/>
          <w:sz w:val="24"/>
          <w:szCs w:val="24"/>
        </w:rPr>
        <w:t xml:space="preserve"> </w:t>
      </w:r>
      <w:r w:rsidRPr="00BA5DB4">
        <w:rPr>
          <w:rFonts w:ascii="Times New Roman" w:hAnsi="Times New Roman"/>
          <w:b/>
          <w:bCs/>
          <w:sz w:val="24"/>
          <w:szCs w:val="24"/>
        </w:rPr>
        <w:t>за счет всех источников финансирования</w:t>
      </w:r>
    </w:p>
    <w:p w:rsidR="00C10C30" w:rsidRPr="00BA5DB4" w:rsidRDefault="00C10C30" w:rsidP="00C10C30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147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38"/>
        <w:gridCol w:w="2989"/>
        <w:gridCol w:w="1232"/>
        <w:gridCol w:w="126"/>
        <w:gridCol w:w="188"/>
        <w:gridCol w:w="393"/>
        <w:gridCol w:w="312"/>
        <w:gridCol w:w="149"/>
        <w:gridCol w:w="328"/>
        <w:gridCol w:w="250"/>
        <w:gridCol w:w="269"/>
        <w:gridCol w:w="25"/>
        <w:gridCol w:w="120"/>
        <w:gridCol w:w="328"/>
        <w:gridCol w:w="109"/>
        <w:gridCol w:w="170"/>
        <w:gridCol w:w="244"/>
        <w:gridCol w:w="22"/>
        <w:gridCol w:w="567"/>
        <w:gridCol w:w="57"/>
        <w:gridCol w:w="375"/>
        <w:gridCol w:w="276"/>
        <w:gridCol w:w="460"/>
        <w:gridCol w:w="115"/>
        <w:gridCol w:w="93"/>
        <w:gridCol w:w="74"/>
        <w:gridCol w:w="109"/>
        <w:gridCol w:w="584"/>
        <w:gridCol w:w="137"/>
        <w:gridCol w:w="10"/>
        <w:gridCol w:w="261"/>
        <w:gridCol w:w="735"/>
        <w:gridCol w:w="164"/>
        <w:gridCol w:w="834"/>
        <w:gridCol w:w="158"/>
        <w:gridCol w:w="970"/>
      </w:tblGrid>
      <w:tr w:rsidR="00C10C30" w:rsidRPr="009B35AA" w:rsidTr="00D776E9">
        <w:trPr>
          <w:trHeight w:val="654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9B35AA" w:rsidRDefault="00C10C30" w:rsidP="00C10C30">
            <w:pPr>
              <w:rPr>
                <w:b/>
                <w:sz w:val="24"/>
                <w:szCs w:val="24"/>
              </w:rPr>
            </w:pPr>
            <w:r w:rsidRPr="009B35AA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9B35AA" w:rsidRDefault="00C10C30" w:rsidP="00C10C30">
            <w:pPr>
              <w:rPr>
                <w:b/>
                <w:sz w:val="24"/>
                <w:szCs w:val="24"/>
              </w:rPr>
            </w:pPr>
            <w:r w:rsidRPr="009B35AA">
              <w:rPr>
                <w:b/>
                <w:sz w:val="24"/>
                <w:szCs w:val="24"/>
              </w:rPr>
              <w:t>Наименование программы, подпрограммы, мероприятия</w:t>
            </w:r>
          </w:p>
        </w:tc>
        <w:tc>
          <w:tcPr>
            <w:tcW w:w="15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9B35AA" w:rsidRDefault="00C10C30" w:rsidP="00C10C30">
            <w:pPr>
              <w:rPr>
                <w:b/>
                <w:sz w:val="24"/>
                <w:szCs w:val="24"/>
              </w:rPr>
            </w:pPr>
            <w:r w:rsidRPr="009B35AA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6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9B35AA" w:rsidRDefault="00C10C30" w:rsidP="00C10C30">
            <w:pPr>
              <w:rPr>
                <w:b/>
                <w:sz w:val="24"/>
                <w:szCs w:val="24"/>
              </w:rPr>
            </w:pPr>
            <w:r w:rsidRPr="009B35AA">
              <w:rPr>
                <w:b/>
                <w:sz w:val="24"/>
                <w:szCs w:val="24"/>
              </w:rPr>
              <w:t>Оценка расходов, ты. руб.</w:t>
            </w:r>
          </w:p>
        </w:tc>
      </w:tr>
      <w:tr w:rsidR="00C10C30" w:rsidRPr="00BA5DB4" w:rsidTr="00D776E9"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30" w:rsidRPr="00BA5DB4" w:rsidRDefault="00C10C30" w:rsidP="00C10C3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30" w:rsidRPr="00BA5DB4" w:rsidRDefault="00C10C30" w:rsidP="00C10C3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30" w:rsidRPr="00BA5DB4" w:rsidRDefault="00C10C30" w:rsidP="00C10C3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30" w:rsidRPr="0033317A" w:rsidRDefault="00C10C30" w:rsidP="00C10C30">
            <w:r w:rsidRPr="0033317A">
              <w:t>2022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30" w:rsidRPr="0033317A" w:rsidRDefault="002F76C2" w:rsidP="00C10C30">
            <w:r>
              <w:t>2</w:t>
            </w:r>
            <w:r w:rsidR="00C10C30" w:rsidRPr="0033317A">
              <w:t>023</w:t>
            </w: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30" w:rsidRPr="0033317A" w:rsidRDefault="002F76C2" w:rsidP="00C10C30">
            <w:r>
              <w:t>2</w:t>
            </w:r>
            <w:r w:rsidR="00C10C30" w:rsidRPr="0033317A">
              <w:t>024</w:t>
            </w: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30" w:rsidRPr="0033317A" w:rsidRDefault="003D4088" w:rsidP="00C10C30">
            <w:r>
              <w:t>2</w:t>
            </w:r>
            <w:r w:rsidR="00C10C30" w:rsidRPr="0033317A">
              <w:t>025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0" w:rsidRPr="0033317A" w:rsidRDefault="002F76C2" w:rsidP="00C10C30">
            <w:r>
              <w:t>2</w:t>
            </w:r>
            <w:r w:rsidR="00C10C30" w:rsidRPr="0033317A">
              <w:t>026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0" w:rsidRPr="0033317A" w:rsidRDefault="00C10C30" w:rsidP="00C10C30">
            <w:r w:rsidRPr="0033317A">
              <w:t>2027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0" w:rsidRPr="0033317A" w:rsidRDefault="00C10C30" w:rsidP="00C10C30">
            <w:r w:rsidRPr="0033317A">
              <w:t>2028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0" w:rsidRPr="0033317A" w:rsidRDefault="00C10C30" w:rsidP="00C10C30">
            <w:r w:rsidRPr="0033317A">
              <w:t>2029</w:t>
            </w:r>
          </w:p>
        </w:tc>
      </w:tr>
      <w:tr w:rsidR="00C10C30" w:rsidRPr="009B35AA" w:rsidTr="00D776E9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9B35AA" w:rsidRDefault="00C10C30" w:rsidP="00C10C30">
            <w:r w:rsidRPr="009B35AA">
              <w:t>Программа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9B35AA" w:rsidRDefault="00C10C30" w:rsidP="00C10C30">
            <w:r w:rsidRPr="009B35AA">
              <w:t>Развитие муниципальной службы в МО «Бичурский район»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9B35AA" w:rsidRDefault="00C10C30" w:rsidP="00C10C30">
            <w:r w:rsidRPr="009B35AA">
              <w:t>всего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9B35AA" w:rsidRDefault="00C10C30" w:rsidP="00C10C30">
            <w:r w:rsidRPr="009B35AA">
              <w:t>5054,5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9B35AA" w:rsidRDefault="002F76C2" w:rsidP="00C10C30">
            <w:r>
              <w:t>4412,830</w:t>
            </w: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9B35AA" w:rsidRDefault="00C10C30" w:rsidP="00C10C30">
            <w:r w:rsidRPr="009B35AA">
              <w:t>1855,0</w:t>
            </w: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9B35AA" w:rsidRDefault="00C10C30" w:rsidP="00C10C30">
            <w:r w:rsidRPr="009B35AA">
              <w:t>1855,0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9B35AA" w:rsidRDefault="00C10C30" w:rsidP="00C10C30">
            <w:r w:rsidRPr="009B35AA">
              <w:t>0*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9B35AA" w:rsidRDefault="00C10C30" w:rsidP="00C10C30">
            <w:r w:rsidRPr="009B35AA">
              <w:t>0*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9B35AA" w:rsidRDefault="00C10C30" w:rsidP="00C10C30">
            <w:r w:rsidRPr="009B35AA">
              <w:t>0*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9B35AA" w:rsidRDefault="00C10C30" w:rsidP="00C10C30">
            <w:r w:rsidRPr="009B35AA">
              <w:t>0*</w:t>
            </w:r>
          </w:p>
        </w:tc>
      </w:tr>
      <w:tr w:rsidR="00C10C30" w:rsidRPr="009B35AA" w:rsidTr="00D776E9"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30" w:rsidRPr="009B35AA" w:rsidRDefault="00C10C30" w:rsidP="00C10C30"/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30" w:rsidRPr="009B35AA" w:rsidRDefault="00C10C30" w:rsidP="00C10C30"/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9B35AA" w:rsidRDefault="00C10C30" w:rsidP="00C10C30">
            <w:r w:rsidRPr="009B35AA">
              <w:t>Федеральный бюджет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9B35AA" w:rsidRDefault="00C10C30" w:rsidP="00C10C30">
            <w:r w:rsidRPr="009B35AA"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9B35AA" w:rsidRDefault="00C10C30" w:rsidP="00C10C30">
            <w:r w:rsidRPr="009B35AA">
              <w:t>0</w:t>
            </w: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9B35AA" w:rsidRDefault="00C10C30" w:rsidP="00C10C30">
            <w:r w:rsidRPr="009B35AA">
              <w:t>0</w:t>
            </w: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9B35AA" w:rsidRDefault="00C10C30" w:rsidP="00C10C30">
            <w:r w:rsidRPr="009B35AA">
              <w:t>0*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9B35AA" w:rsidRDefault="00C10C30" w:rsidP="00C10C30">
            <w:r w:rsidRPr="009B35AA">
              <w:t>0*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9B35AA" w:rsidRDefault="00C10C30" w:rsidP="00C10C30">
            <w:r w:rsidRPr="009B35AA">
              <w:t>0*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9B35AA" w:rsidRDefault="00C10C30" w:rsidP="00C10C30">
            <w:r w:rsidRPr="009B35AA">
              <w:t>0*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9B35AA" w:rsidRDefault="00C10C30" w:rsidP="00C10C30">
            <w:r w:rsidRPr="009B35AA">
              <w:t>0*</w:t>
            </w:r>
          </w:p>
        </w:tc>
      </w:tr>
      <w:tr w:rsidR="00C10C30" w:rsidRPr="009B35AA" w:rsidTr="00D776E9"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30" w:rsidRPr="009B35AA" w:rsidRDefault="00C10C30" w:rsidP="00C10C30"/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30" w:rsidRPr="009B35AA" w:rsidRDefault="00C10C30" w:rsidP="00C10C30"/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9B35AA" w:rsidRDefault="00C10C30" w:rsidP="00C10C30">
            <w:r w:rsidRPr="009B35AA">
              <w:t>Республиканский бюджет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9B35AA" w:rsidRDefault="00C10C30" w:rsidP="00C10C30">
            <w:r w:rsidRPr="009B35AA">
              <w:t>95,0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9B35AA" w:rsidRDefault="00C10C30" w:rsidP="00C10C30">
            <w:r w:rsidRPr="009B35AA">
              <w:t>155,0</w:t>
            </w: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9B35AA" w:rsidRDefault="00C10C30" w:rsidP="00C10C30">
            <w:r w:rsidRPr="009B35AA">
              <w:t>155,0</w:t>
            </w: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9B35AA" w:rsidRDefault="00C10C30" w:rsidP="00C10C30">
            <w:r w:rsidRPr="009B35AA">
              <w:t>155,0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9B35AA" w:rsidRDefault="00C10C30" w:rsidP="00C10C30">
            <w:r w:rsidRPr="009B35AA">
              <w:t>0*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9B35AA" w:rsidRDefault="00C10C30" w:rsidP="00C10C30">
            <w:r w:rsidRPr="009B35AA">
              <w:t>0*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9B35AA" w:rsidRDefault="00C10C30" w:rsidP="00C10C30">
            <w:r w:rsidRPr="009B35AA">
              <w:t>0*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9B35AA" w:rsidRDefault="00C10C30" w:rsidP="00C10C30">
            <w:r w:rsidRPr="009B35AA">
              <w:t>0*</w:t>
            </w:r>
          </w:p>
        </w:tc>
      </w:tr>
      <w:tr w:rsidR="00C10C30" w:rsidRPr="009B35AA" w:rsidTr="00D776E9"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30" w:rsidRPr="009B35AA" w:rsidRDefault="00C10C30" w:rsidP="00C10C30"/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30" w:rsidRPr="009B35AA" w:rsidRDefault="00C10C30" w:rsidP="00C10C30"/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9B35AA" w:rsidRDefault="00C10C30" w:rsidP="00C10C30">
            <w:r w:rsidRPr="009B35AA">
              <w:t>Местный бюджет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9B35AA" w:rsidRDefault="00C10C30" w:rsidP="00C10C30">
            <w:r w:rsidRPr="009B35AA">
              <w:t>4959,5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9B35AA" w:rsidRDefault="002F76C2" w:rsidP="002F76C2">
            <w:r>
              <w:t>4257,830</w:t>
            </w: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9B35AA" w:rsidRDefault="00C10C30" w:rsidP="00C10C30">
            <w:r w:rsidRPr="009B35AA">
              <w:t>1700,0</w:t>
            </w: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9B35AA" w:rsidRDefault="00C10C30" w:rsidP="00C10C30">
            <w:r w:rsidRPr="009B35AA">
              <w:t>1700,0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9B35AA" w:rsidRDefault="00C10C30" w:rsidP="00C10C30">
            <w:r w:rsidRPr="009B35AA">
              <w:t>0*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9B35AA" w:rsidRDefault="00C10C30" w:rsidP="00C10C30">
            <w:r w:rsidRPr="009B35AA">
              <w:t>0*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9B35AA" w:rsidRDefault="00C10C30" w:rsidP="00C10C30">
            <w:r w:rsidRPr="009B35AA">
              <w:t>0*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9B35AA" w:rsidRDefault="00C10C30" w:rsidP="00C10C30">
            <w:r w:rsidRPr="009B35AA">
              <w:t>0*</w:t>
            </w:r>
          </w:p>
        </w:tc>
      </w:tr>
      <w:tr w:rsidR="00C10C30" w:rsidRPr="009B35AA" w:rsidTr="00D776E9"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30" w:rsidRPr="009B35AA" w:rsidRDefault="00C10C30" w:rsidP="00C10C30"/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30" w:rsidRPr="009B35AA" w:rsidRDefault="00C10C30" w:rsidP="00C10C30"/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9B35AA" w:rsidRDefault="00C10C30" w:rsidP="00C10C30">
            <w:r w:rsidRPr="009B35AA">
              <w:t>Внебюджетные источники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9B35AA" w:rsidRDefault="00C10C30" w:rsidP="00C10C30">
            <w:r w:rsidRPr="009B35AA">
              <w:t>0*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9B35AA" w:rsidRDefault="00C10C30" w:rsidP="00C10C30">
            <w:r w:rsidRPr="009B35AA">
              <w:t>0*</w:t>
            </w: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9B35AA" w:rsidRDefault="00C10C30" w:rsidP="00C10C30">
            <w:r w:rsidRPr="009B35AA">
              <w:t>0*</w:t>
            </w: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9B35AA" w:rsidRDefault="00C10C30" w:rsidP="00C10C30">
            <w:r w:rsidRPr="009B35AA">
              <w:t>0*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9B35AA" w:rsidRDefault="00C10C30" w:rsidP="00C10C30">
            <w:r w:rsidRPr="009B35AA">
              <w:t>0*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9B35AA" w:rsidRDefault="00C10C30" w:rsidP="00C10C30">
            <w:r w:rsidRPr="009B35AA">
              <w:t>0*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9B35AA" w:rsidRDefault="00C10C30" w:rsidP="00C10C30">
            <w:r w:rsidRPr="009B35AA">
              <w:t>0*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9B35AA" w:rsidRDefault="00C10C30" w:rsidP="00C10C30">
            <w:r w:rsidRPr="009B35AA">
              <w:t>0*</w:t>
            </w:r>
          </w:p>
        </w:tc>
      </w:tr>
      <w:tr w:rsidR="00C10C30" w:rsidRPr="009B35AA" w:rsidTr="00D776E9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9B35AA" w:rsidRDefault="00C10C30" w:rsidP="00C10C30">
            <w:r w:rsidRPr="009B35AA">
              <w:t>Мероприятие 1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9B35AA" w:rsidRDefault="00C10C30" w:rsidP="00C10C30">
            <w:r w:rsidRPr="009B35AA">
              <w:t xml:space="preserve">Разработка и приведение в соответствии с действующим законодательством муниципальных нормативно правовых актов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0C30" w:rsidRPr="009B35AA" w:rsidRDefault="00C10C30" w:rsidP="00C10C30"/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C30" w:rsidRPr="009B35AA" w:rsidRDefault="00C10C30" w:rsidP="00C10C30"/>
        </w:tc>
        <w:tc>
          <w:tcPr>
            <w:tcW w:w="10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C30" w:rsidRPr="009B35AA" w:rsidRDefault="00C10C30" w:rsidP="00C10C30"/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C30" w:rsidRPr="009B35AA" w:rsidRDefault="00C10C30" w:rsidP="00C10C30"/>
        </w:tc>
        <w:tc>
          <w:tcPr>
            <w:tcW w:w="143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C30" w:rsidRPr="009B35AA" w:rsidRDefault="00C10C30" w:rsidP="00C10C30"/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C30" w:rsidRPr="009B35AA" w:rsidRDefault="00C10C30" w:rsidP="00C10C30"/>
        </w:tc>
        <w:tc>
          <w:tcPr>
            <w:tcW w:w="396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10C30" w:rsidRPr="009B35AA" w:rsidRDefault="00C10C30" w:rsidP="00C10C30"/>
        </w:tc>
      </w:tr>
      <w:tr w:rsidR="00C10C30" w:rsidRPr="009B35AA" w:rsidTr="00D776E9">
        <w:trPr>
          <w:trHeight w:val="1318"/>
        </w:trPr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30" w:rsidRPr="009B35AA" w:rsidRDefault="00C10C30" w:rsidP="00C10C30"/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30" w:rsidRPr="009B35AA" w:rsidRDefault="00C10C30" w:rsidP="00C10C30"/>
        </w:tc>
        <w:tc>
          <w:tcPr>
            <w:tcW w:w="10244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9B35AA" w:rsidRDefault="00C10C30" w:rsidP="00C10C30">
            <w:r w:rsidRPr="009B35AA">
              <w:t>Не требует финансирования</w:t>
            </w:r>
          </w:p>
        </w:tc>
      </w:tr>
      <w:tr w:rsidR="00C10C30" w:rsidRPr="009B35AA" w:rsidTr="00D776E9">
        <w:trPr>
          <w:trHeight w:val="148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9B35AA" w:rsidRDefault="00C10C30" w:rsidP="00C10C30">
            <w:r w:rsidRPr="009B35AA">
              <w:t>Мероприятие 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9B35AA" w:rsidRDefault="00C10C30" w:rsidP="00C10C30">
            <w:r w:rsidRPr="009B35AA">
              <w:t>Размещение муниципальных правовых актов, регламентирующих вопросы прохождения муниципальной службы на официальном сайте МО «Бичурский район»</w:t>
            </w:r>
          </w:p>
        </w:tc>
        <w:tc>
          <w:tcPr>
            <w:tcW w:w="10244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30" w:rsidRPr="009B35AA" w:rsidRDefault="00C10C30" w:rsidP="00C10C30">
            <w:r w:rsidRPr="009B35AA">
              <w:t>Не требует финансирования</w:t>
            </w:r>
          </w:p>
        </w:tc>
      </w:tr>
      <w:tr w:rsidR="00C10C30" w:rsidRPr="009B35AA" w:rsidTr="00D776E9">
        <w:trPr>
          <w:trHeight w:val="1421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9B35AA" w:rsidRDefault="00C10C30" w:rsidP="00C10C30">
            <w:r w:rsidRPr="009B35AA">
              <w:t>Мероприятие 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9B35AA" w:rsidRDefault="00C10C30" w:rsidP="00C10C30">
            <w:r w:rsidRPr="009B35AA">
              <w:t>Организация представления гражданами, претендующими на замещение должностей муниципальной службы и муниципальными служащими включенных в Перечень, сведений о доходах</w:t>
            </w:r>
          </w:p>
        </w:tc>
        <w:tc>
          <w:tcPr>
            <w:tcW w:w="1024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9B35AA" w:rsidRDefault="00C10C30" w:rsidP="00C10C30">
            <w:r w:rsidRPr="009B35AA">
              <w:t>Не требует финансирования</w:t>
            </w:r>
          </w:p>
        </w:tc>
      </w:tr>
      <w:tr w:rsidR="00C10C30" w:rsidRPr="009B35AA" w:rsidTr="00D776E9">
        <w:trPr>
          <w:trHeight w:val="1926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9B35AA" w:rsidRDefault="00C10C30" w:rsidP="00C10C30">
            <w:r w:rsidRPr="009B35AA">
              <w:t>Мероприятие 4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9B35AA" w:rsidRDefault="00C10C30" w:rsidP="00C10C30">
            <w:r w:rsidRPr="009B35AA">
              <w:t>Определение наиболее коррупционных сфер деятельности и  механизма предупреждения коррупции в соответствии с законодательством, внедрение и сопровождение антимонопольного комплаенса</w:t>
            </w:r>
          </w:p>
        </w:tc>
        <w:tc>
          <w:tcPr>
            <w:tcW w:w="1024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9B35AA" w:rsidRDefault="00C10C30" w:rsidP="00C10C30">
            <w:r w:rsidRPr="009B35AA">
              <w:t>Не требует финансирования</w:t>
            </w:r>
          </w:p>
        </w:tc>
      </w:tr>
      <w:tr w:rsidR="00C10C30" w:rsidRPr="00331E53" w:rsidTr="00D776E9">
        <w:trPr>
          <w:trHeight w:val="346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pPr>
              <w:pStyle w:val="ConsPlusNormal"/>
              <w:spacing w:line="276" w:lineRule="auto"/>
              <w:rPr>
                <w:rFonts w:ascii="Times New Roman" w:hAnsi="Times New Roman"/>
                <w:bCs/>
              </w:rPr>
            </w:pPr>
            <w:r w:rsidRPr="00331E53">
              <w:rPr>
                <w:rFonts w:ascii="Times New Roman" w:hAnsi="Times New Roman"/>
                <w:bCs/>
              </w:rPr>
              <w:t>Мероприятие 5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 w:rsidRPr="00331E53">
              <w:t>Организация профессиональной переподготовки, курсов повышения квалификации муниципальных служащих</w:t>
            </w:r>
          </w:p>
          <w:p w:rsidR="00C10C30" w:rsidRPr="00331E53" w:rsidRDefault="00C10C30" w:rsidP="00C10C30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pPr>
              <w:pStyle w:val="ConsPlusNormal"/>
              <w:spacing w:line="276" w:lineRule="auto"/>
              <w:ind w:right="-11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0" w:rsidRPr="009B35AA" w:rsidRDefault="00C10C30" w:rsidP="00C10C30">
            <w:r w:rsidRPr="009B35AA">
              <w:t>2022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0" w:rsidRPr="009B35AA" w:rsidRDefault="00C10C30" w:rsidP="00C10C30">
            <w:r w:rsidRPr="009B35AA">
              <w:t>2023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0" w:rsidRPr="009B35AA" w:rsidRDefault="00C10C30" w:rsidP="00C10C30">
            <w:r w:rsidRPr="009B35AA">
              <w:t>2024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0" w:rsidRPr="009B35AA" w:rsidRDefault="00C10C30" w:rsidP="00C10C30">
            <w:r w:rsidRPr="009B35AA">
              <w:t>2025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0" w:rsidRPr="009B35AA" w:rsidRDefault="00C10C30" w:rsidP="00C10C30">
            <w:r w:rsidRPr="009B35AA">
              <w:t>2026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0" w:rsidRPr="009B35AA" w:rsidRDefault="00C10C30" w:rsidP="00C10C30">
            <w:r w:rsidRPr="009B35AA">
              <w:t>2027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0" w:rsidRPr="009B35AA" w:rsidRDefault="00C10C30" w:rsidP="00C10C30">
            <w:r w:rsidRPr="009B35AA">
              <w:t>2028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0" w:rsidRPr="009B35AA" w:rsidRDefault="00C10C30" w:rsidP="00C10C30">
            <w:r w:rsidRPr="009B35AA">
              <w:t>2029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0" w:rsidRPr="009B35AA" w:rsidRDefault="00C10C30" w:rsidP="00C10C30">
            <w:r w:rsidRPr="009B35AA">
              <w:t>2030</w:t>
            </w:r>
          </w:p>
        </w:tc>
      </w:tr>
      <w:tr w:rsidR="00C10C30" w:rsidRPr="00331E53" w:rsidTr="00D776E9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0C30" w:rsidRPr="00331E53" w:rsidRDefault="00C10C30" w:rsidP="00C10C30">
            <w:pPr>
              <w:pStyle w:val="ConsPlusNormal"/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9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0C30" w:rsidRPr="00331E53" w:rsidRDefault="00C10C30" w:rsidP="00C10C30">
            <w:pPr>
              <w:pStyle w:val="ConsPlusNormal"/>
              <w:spacing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9B35AA" w:rsidRDefault="00C10C30" w:rsidP="00C10C30">
            <w:r w:rsidRPr="009B35AA">
              <w:t>всего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>
              <w:t>263,1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>
              <w:t>360</w:t>
            </w:r>
            <w:r w:rsidRPr="00331E53">
              <w:t>,0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>
              <w:t>205</w:t>
            </w:r>
            <w:r w:rsidRPr="00331E53">
              <w:t>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>
              <w:rPr>
                <w:bCs/>
              </w:rPr>
              <w:t>205,0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 w:rsidRPr="00331E53">
              <w:rPr>
                <w:bCs/>
              </w:rPr>
              <w:t>0*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 w:rsidRPr="00331E53">
              <w:rPr>
                <w:bCs/>
              </w:rPr>
              <w:t>0*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 w:rsidRPr="00331E53">
              <w:rPr>
                <w:bCs/>
              </w:rPr>
              <w:t>0*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 w:rsidRPr="00331E53">
              <w:rPr>
                <w:bCs/>
              </w:rPr>
              <w:t>0*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 w:rsidRPr="00331E53">
              <w:rPr>
                <w:bCs/>
              </w:rPr>
              <w:t>0*</w:t>
            </w:r>
          </w:p>
        </w:tc>
      </w:tr>
      <w:tr w:rsidR="00C10C30" w:rsidRPr="00331E53" w:rsidTr="00D776E9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C30" w:rsidRPr="00331E53" w:rsidRDefault="00C10C30" w:rsidP="00C10C30">
            <w:pPr>
              <w:rPr>
                <w:bCs/>
                <w:lang w:eastAsia="en-US"/>
              </w:rPr>
            </w:pPr>
          </w:p>
        </w:tc>
        <w:tc>
          <w:tcPr>
            <w:tcW w:w="2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C30" w:rsidRPr="00331E53" w:rsidRDefault="00C10C30" w:rsidP="00C10C30">
            <w:pPr>
              <w:rPr>
                <w:b/>
                <w:bCs/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9B35AA" w:rsidRDefault="00C10C30" w:rsidP="00C10C30">
            <w:r w:rsidRPr="009B35AA">
              <w:t>Федеральный бюджет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 w:rsidRPr="00331E53">
              <w:t>0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 w:rsidRPr="00331E53">
              <w:t>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 w:rsidRPr="00331E53">
              <w:t>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 w:rsidRPr="00331E53">
              <w:rPr>
                <w:bCs/>
              </w:rPr>
              <w:t>0*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 w:rsidRPr="00331E53">
              <w:rPr>
                <w:bCs/>
              </w:rPr>
              <w:t>0*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 w:rsidRPr="00331E53">
              <w:rPr>
                <w:bCs/>
              </w:rPr>
              <w:t>0*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 w:rsidRPr="00331E53">
              <w:rPr>
                <w:bCs/>
              </w:rPr>
              <w:t>0*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 w:rsidRPr="00331E53">
              <w:rPr>
                <w:bCs/>
              </w:rPr>
              <w:t>0*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 w:rsidRPr="00331E53">
              <w:rPr>
                <w:bCs/>
              </w:rPr>
              <w:t>0*</w:t>
            </w:r>
          </w:p>
        </w:tc>
      </w:tr>
      <w:tr w:rsidR="00C10C30" w:rsidRPr="00331E53" w:rsidTr="00D776E9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C30" w:rsidRPr="00331E53" w:rsidRDefault="00C10C30" w:rsidP="00C10C30">
            <w:pPr>
              <w:rPr>
                <w:bCs/>
                <w:lang w:eastAsia="en-US"/>
              </w:rPr>
            </w:pPr>
          </w:p>
        </w:tc>
        <w:tc>
          <w:tcPr>
            <w:tcW w:w="2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C30" w:rsidRPr="00331E53" w:rsidRDefault="00C10C30" w:rsidP="00C10C30">
            <w:pPr>
              <w:rPr>
                <w:b/>
                <w:bCs/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9B35AA" w:rsidRDefault="00C10C30" w:rsidP="00C10C30">
            <w:r w:rsidRPr="009B35AA">
              <w:t>Республиканский бюджет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 w:rsidRPr="00331E53">
              <w:t>95,0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>
              <w:t>155</w:t>
            </w:r>
            <w:r w:rsidRPr="00331E53">
              <w:t>,0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>
              <w:t>155</w:t>
            </w:r>
            <w:r w:rsidRPr="00331E53">
              <w:t>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>
              <w:t>155,0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 w:rsidRPr="00331E53">
              <w:rPr>
                <w:bCs/>
              </w:rPr>
              <w:t>0*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 w:rsidRPr="00331E53">
              <w:rPr>
                <w:bCs/>
              </w:rPr>
              <w:t>0*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 w:rsidRPr="00331E53">
              <w:rPr>
                <w:bCs/>
              </w:rPr>
              <w:t>0*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 w:rsidRPr="00331E53">
              <w:rPr>
                <w:bCs/>
              </w:rPr>
              <w:t>0*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 w:rsidRPr="00331E53">
              <w:rPr>
                <w:bCs/>
              </w:rPr>
              <w:t>0*</w:t>
            </w:r>
          </w:p>
        </w:tc>
      </w:tr>
      <w:tr w:rsidR="00C10C30" w:rsidRPr="00331E53" w:rsidTr="00D776E9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C30" w:rsidRPr="00331E53" w:rsidRDefault="00C10C30" w:rsidP="00C10C30">
            <w:pPr>
              <w:rPr>
                <w:bCs/>
                <w:lang w:eastAsia="en-US"/>
              </w:rPr>
            </w:pPr>
          </w:p>
        </w:tc>
        <w:tc>
          <w:tcPr>
            <w:tcW w:w="2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C30" w:rsidRPr="00331E53" w:rsidRDefault="00C10C30" w:rsidP="00C10C30">
            <w:pPr>
              <w:rPr>
                <w:b/>
                <w:bCs/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9B35AA" w:rsidRDefault="00C10C30" w:rsidP="00C10C30">
            <w:r w:rsidRPr="009B35AA">
              <w:t>Местный бюджет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7C6B92" w:rsidRDefault="00C10C30" w:rsidP="00C10C30">
            <w:pPr>
              <w:rPr>
                <w:lang w:val="en-US"/>
              </w:rPr>
            </w:pPr>
            <w:r>
              <w:t>108,1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>
              <w:t>205,0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>
              <w:t xml:space="preserve"> 50,0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>
              <w:rPr>
                <w:bCs/>
              </w:rPr>
              <w:t>50,0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 w:rsidRPr="00331E53">
              <w:rPr>
                <w:bCs/>
              </w:rPr>
              <w:t>0*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 w:rsidRPr="00331E53">
              <w:rPr>
                <w:bCs/>
              </w:rPr>
              <w:t>0*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 w:rsidRPr="00331E53">
              <w:rPr>
                <w:bCs/>
              </w:rPr>
              <w:t>0*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 w:rsidRPr="00331E53">
              <w:rPr>
                <w:bCs/>
              </w:rPr>
              <w:t>0*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 w:rsidRPr="00331E53">
              <w:rPr>
                <w:bCs/>
              </w:rPr>
              <w:t>0*</w:t>
            </w:r>
          </w:p>
        </w:tc>
      </w:tr>
      <w:tr w:rsidR="00C10C30" w:rsidRPr="00331E53" w:rsidTr="00D776E9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30" w:rsidRPr="00331E53" w:rsidRDefault="00C10C30" w:rsidP="00C10C30">
            <w:pPr>
              <w:rPr>
                <w:bCs/>
                <w:lang w:eastAsia="en-US"/>
              </w:rPr>
            </w:pPr>
          </w:p>
        </w:tc>
        <w:tc>
          <w:tcPr>
            <w:tcW w:w="2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30" w:rsidRPr="00331E53" w:rsidRDefault="00C10C30" w:rsidP="00C10C30">
            <w:pPr>
              <w:rPr>
                <w:b/>
                <w:bCs/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9B35AA" w:rsidRDefault="00C10C30" w:rsidP="00C10C30">
            <w:r w:rsidRPr="009B35AA">
              <w:t>Внебюджетные источники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 w:rsidRPr="00331E53">
              <w:rPr>
                <w:bCs/>
              </w:rPr>
              <w:t>0*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 w:rsidRPr="00331E53">
              <w:rPr>
                <w:bCs/>
              </w:rPr>
              <w:t>0*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 w:rsidRPr="00331E53">
              <w:rPr>
                <w:bCs/>
              </w:rPr>
              <w:t>0*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 w:rsidRPr="00331E53">
              <w:rPr>
                <w:bCs/>
              </w:rPr>
              <w:t>0*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 w:rsidRPr="00331E53">
              <w:rPr>
                <w:bCs/>
              </w:rPr>
              <w:t>0*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 w:rsidRPr="00331E53">
              <w:rPr>
                <w:bCs/>
              </w:rPr>
              <w:t>0*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 w:rsidRPr="00331E53">
              <w:rPr>
                <w:bCs/>
              </w:rPr>
              <w:t>0*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 w:rsidRPr="00331E53">
              <w:rPr>
                <w:bCs/>
              </w:rPr>
              <w:t>0*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331E53" w:rsidRDefault="00C10C30" w:rsidP="00C10C30">
            <w:r w:rsidRPr="00331E53">
              <w:rPr>
                <w:bCs/>
              </w:rPr>
              <w:t>0*</w:t>
            </w:r>
          </w:p>
        </w:tc>
      </w:tr>
      <w:tr w:rsidR="00C10C30" w:rsidRPr="009B35AA" w:rsidTr="00912800">
        <w:trPr>
          <w:trHeight w:val="1552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9B35AA" w:rsidRDefault="00C10C30" w:rsidP="00C10C30">
            <w:r w:rsidRPr="009B35AA">
              <w:t>Мероприятия 6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9B35AA" w:rsidRDefault="00C10C30" w:rsidP="00C10C30">
            <w:r w:rsidRPr="009B35AA">
              <w:t>Проведение внутреннего обучения муниципальных служащих и обмен опытом в сфере организации работы органов местного самоуправления</w:t>
            </w:r>
          </w:p>
        </w:tc>
        <w:tc>
          <w:tcPr>
            <w:tcW w:w="1024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9B35AA" w:rsidRDefault="00C10C30" w:rsidP="00C10C30"/>
          <w:p w:rsidR="00C10C30" w:rsidRPr="009B35AA" w:rsidRDefault="00C10C30" w:rsidP="00C10C30"/>
          <w:p w:rsidR="00C10C30" w:rsidRPr="009B35AA" w:rsidRDefault="00C10C30" w:rsidP="00C10C30"/>
          <w:p w:rsidR="00C10C30" w:rsidRPr="009B35AA" w:rsidRDefault="00C10C30" w:rsidP="00C10C30"/>
          <w:p w:rsidR="00C10C30" w:rsidRPr="009B35AA" w:rsidRDefault="00C10C30" w:rsidP="00C10C30">
            <w:r w:rsidRPr="009B35AA">
              <w:t>Не требует финансирования</w:t>
            </w:r>
          </w:p>
        </w:tc>
      </w:tr>
      <w:tr w:rsidR="00912800" w:rsidRPr="009B35AA" w:rsidTr="00912800">
        <w:trPr>
          <w:trHeight w:val="57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Мероприятие 7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 xml:space="preserve">Проведение аттестации муниципальных служащих </w:t>
            </w:r>
          </w:p>
        </w:tc>
        <w:tc>
          <w:tcPr>
            <w:tcW w:w="1024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Не требует финансирования</w:t>
            </w:r>
          </w:p>
          <w:p w:rsidR="00912800" w:rsidRPr="009B35AA" w:rsidRDefault="00912800" w:rsidP="00912800"/>
        </w:tc>
      </w:tr>
      <w:tr w:rsidR="00912800" w:rsidRPr="009B35AA" w:rsidTr="00D776E9">
        <w:trPr>
          <w:trHeight w:val="230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0" w:rsidRPr="009B35AA" w:rsidRDefault="00912800" w:rsidP="00912800">
            <w:r w:rsidRPr="009B35AA">
              <w:t>Мероприятие 8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0" w:rsidRPr="009B35AA" w:rsidRDefault="00912800" w:rsidP="00912800">
            <w:r w:rsidRPr="009B35AA">
              <w:t>Работа с кадровым резервом, формирование планов индивидуальной подготовки лиц, включенных в кадровый резерв</w:t>
            </w:r>
          </w:p>
        </w:tc>
        <w:tc>
          <w:tcPr>
            <w:tcW w:w="10244" w:type="dxa"/>
            <w:gridSpan w:val="3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0" w:rsidRPr="009B35AA" w:rsidRDefault="00912800" w:rsidP="00912800">
            <w:r w:rsidRPr="009B35AA">
              <w:t>Не требует финансирования</w:t>
            </w:r>
          </w:p>
        </w:tc>
      </w:tr>
      <w:tr w:rsidR="00912800" w:rsidRPr="009B35AA" w:rsidTr="00D776E9">
        <w:trPr>
          <w:trHeight w:val="230"/>
        </w:trPr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00" w:rsidRPr="009B35AA" w:rsidRDefault="00912800" w:rsidP="00912800"/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00" w:rsidRPr="009B35AA" w:rsidRDefault="00912800" w:rsidP="00912800"/>
        </w:tc>
        <w:tc>
          <w:tcPr>
            <w:tcW w:w="10244" w:type="dxa"/>
            <w:gridSpan w:val="3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00" w:rsidRPr="009B35AA" w:rsidRDefault="00912800" w:rsidP="00912800"/>
        </w:tc>
      </w:tr>
      <w:tr w:rsidR="00912800" w:rsidRPr="009B35AA" w:rsidTr="00D776E9">
        <w:trPr>
          <w:trHeight w:val="230"/>
        </w:trPr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00" w:rsidRPr="009B35AA" w:rsidRDefault="00912800" w:rsidP="00912800"/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00" w:rsidRPr="009B35AA" w:rsidRDefault="00912800" w:rsidP="00912800"/>
        </w:tc>
        <w:tc>
          <w:tcPr>
            <w:tcW w:w="10244" w:type="dxa"/>
            <w:gridSpan w:val="3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00" w:rsidRPr="009B35AA" w:rsidRDefault="00912800" w:rsidP="00912800"/>
        </w:tc>
      </w:tr>
      <w:tr w:rsidR="00912800" w:rsidRPr="009B35AA" w:rsidTr="00D776E9">
        <w:trPr>
          <w:trHeight w:val="230"/>
        </w:trPr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00" w:rsidRPr="009B35AA" w:rsidRDefault="00912800" w:rsidP="00912800"/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00" w:rsidRPr="009B35AA" w:rsidRDefault="00912800" w:rsidP="00912800"/>
        </w:tc>
        <w:tc>
          <w:tcPr>
            <w:tcW w:w="10244" w:type="dxa"/>
            <w:gridSpan w:val="3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00" w:rsidRPr="009B35AA" w:rsidRDefault="00912800" w:rsidP="00912800"/>
        </w:tc>
      </w:tr>
      <w:tr w:rsidR="00912800" w:rsidRPr="009B35AA" w:rsidTr="00D776E9">
        <w:trPr>
          <w:trHeight w:val="230"/>
        </w:trPr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00" w:rsidRPr="009B35AA" w:rsidRDefault="00912800" w:rsidP="00912800"/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00" w:rsidRPr="009B35AA" w:rsidRDefault="00912800" w:rsidP="00912800"/>
        </w:tc>
        <w:tc>
          <w:tcPr>
            <w:tcW w:w="10244" w:type="dxa"/>
            <w:gridSpan w:val="3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00" w:rsidRPr="009B35AA" w:rsidRDefault="00912800" w:rsidP="00912800"/>
        </w:tc>
      </w:tr>
      <w:tr w:rsidR="00912800" w:rsidRPr="009B35AA" w:rsidTr="00D776E9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Мероприятие 9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Мотивация и стимулирование муниципальных служащих (проведение конкурса «Лучший муниципальный служащий», проведение дня местного самоуправления)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/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00" w:rsidRPr="009B35AA" w:rsidRDefault="00912800" w:rsidP="00912800">
            <w:r w:rsidRPr="009B35AA">
              <w:t>2022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00" w:rsidRPr="009B35AA" w:rsidRDefault="00912800" w:rsidP="00912800">
            <w:r w:rsidRPr="009B35AA">
              <w:t>2023</w:t>
            </w:r>
          </w:p>
        </w:tc>
        <w:tc>
          <w:tcPr>
            <w:tcW w:w="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00" w:rsidRPr="009B35AA" w:rsidRDefault="00912800" w:rsidP="00912800">
            <w:r w:rsidRPr="009B35AA">
              <w:t>2024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00" w:rsidRPr="009B35AA" w:rsidRDefault="00912800" w:rsidP="00912800">
            <w:r w:rsidRPr="009B35AA">
              <w:t>2025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00" w:rsidRPr="009B35AA" w:rsidRDefault="00912800" w:rsidP="00912800">
            <w:r>
              <w:t>2</w:t>
            </w:r>
            <w:r w:rsidRPr="009B35AA">
              <w:t>026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00" w:rsidRPr="009B35AA" w:rsidRDefault="00912800" w:rsidP="00912800">
            <w:r w:rsidRPr="009B35AA">
              <w:t>2027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00" w:rsidRPr="009B35AA" w:rsidRDefault="00912800" w:rsidP="00912800">
            <w:r w:rsidRPr="009B35AA">
              <w:t>2028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00" w:rsidRPr="009B35AA" w:rsidRDefault="00912800" w:rsidP="00912800">
            <w:r>
              <w:t>2</w:t>
            </w:r>
            <w:r w:rsidRPr="009B35AA">
              <w:t>029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00" w:rsidRPr="009B35AA" w:rsidRDefault="00912800" w:rsidP="00912800">
            <w:r w:rsidRPr="009B35AA">
              <w:t>2030</w:t>
            </w:r>
          </w:p>
        </w:tc>
      </w:tr>
      <w:tr w:rsidR="00912800" w:rsidRPr="009B35AA" w:rsidTr="00D776E9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2800" w:rsidRPr="009B35AA" w:rsidRDefault="00912800" w:rsidP="00912800"/>
        </w:tc>
        <w:tc>
          <w:tcPr>
            <w:tcW w:w="2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800" w:rsidRPr="009B35AA" w:rsidRDefault="00912800" w:rsidP="00912800"/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0" w:rsidRPr="009B35AA" w:rsidRDefault="00912800" w:rsidP="00912800">
            <w:r w:rsidRPr="009B35AA">
              <w:t>всего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</w:t>
            </w:r>
          </w:p>
        </w:tc>
        <w:tc>
          <w:tcPr>
            <w:tcW w:w="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</w:tr>
      <w:tr w:rsidR="00912800" w:rsidRPr="009B35AA" w:rsidTr="00D776E9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800" w:rsidRPr="009B35AA" w:rsidRDefault="00912800" w:rsidP="00912800"/>
        </w:tc>
        <w:tc>
          <w:tcPr>
            <w:tcW w:w="2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800" w:rsidRPr="009B35AA" w:rsidRDefault="00912800" w:rsidP="00912800"/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0" w:rsidRPr="009B35AA" w:rsidRDefault="00912800" w:rsidP="00912800">
            <w:r w:rsidRPr="009B35AA">
              <w:t>Федеральный бюджет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</w:t>
            </w:r>
          </w:p>
        </w:tc>
        <w:tc>
          <w:tcPr>
            <w:tcW w:w="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</w:tr>
      <w:tr w:rsidR="00912800" w:rsidRPr="009B35AA" w:rsidTr="00D776E9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800" w:rsidRPr="009B35AA" w:rsidRDefault="00912800" w:rsidP="00912800"/>
        </w:tc>
        <w:tc>
          <w:tcPr>
            <w:tcW w:w="2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800" w:rsidRPr="009B35AA" w:rsidRDefault="00912800" w:rsidP="00912800"/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0" w:rsidRPr="009B35AA" w:rsidRDefault="00912800" w:rsidP="00912800">
            <w:r w:rsidRPr="009B35AA">
              <w:t>Республиканский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</w:t>
            </w:r>
          </w:p>
        </w:tc>
        <w:tc>
          <w:tcPr>
            <w:tcW w:w="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</w:tr>
      <w:tr w:rsidR="00912800" w:rsidRPr="009B35AA" w:rsidTr="00D776E9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800" w:rsidRPr="009B35AA" w:rsidRDefault="00912800" w:rsidP="00912800"/>
        </w:tc>
        <w:tc>
          <w:tcPr>
            <w:tcW w:w="2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800" w:rsidRPr="009B35AA" w:rsidRDefault="00912800" w:rsidP="00912800"/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0" w:rsidRPr="009B35AA" w:rsidRDefault="00912800" w:rsidP="00912800">
            <w:r w:rsidRPr="009B35AA">
              <w:t>Местный бюджет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</w:t>
            </w:r>
          </w:p>
        </w:tc>
        <w:tc>
          <w:tcPr>
            <w:tcW w:w="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</w:tr>
      <w:tr w:rsidR="00912800" w:rsidRPr="009B35AA" w:rsidTr="00D776E9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00" w:rsidRPr="009B35AA" w:rsidRDefault="00912800" w:rsidP="00912800"/>
        </w:tc>
        <w:tc>
          <w:tcPr>
            <w:tcW w:w="2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00" w:rsidRPr="009B35AA" w:rsidRDefault="00912800" w:rsidP="00912800"/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0" w:rsidRPr="009B35AA" w:rsidRDefault="00912800" w:rsidP="00912800">
            <w:r w:rsidRPr="009B35AA">
              <w:t>Внебюджетные источники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</w:t>
            </w:r>
          </w:p>
        </w:tc>
        <w:tc>
          <w:tcPr>
            <w:tcW w:w="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</w:tr>
      <w:tr w:rsidR="00912800" w:rsidRPr="009B35AA" w:rsidTr="00912800">
        <w:trPr>
          <w:trHeight w:val="179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0" w:rsidRPr="009B35AA" w:rsidRDefault="00912800" w:rsidP="00912800">
            <w:r w:rsidRPr="009B35AA">
              <w:t>Мероприятие 10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0" w:rsidRPr="009B35AA" w:rsidRDefault="00912800" w:rsidP="00912800">
            <w:r w:rsidRPr="009B35AA">
              <w:t>Организация применения в профессиональной деятельности муниципальных служащих современных информационных и телекоммуникационных технологий</w:t>
            </w:r>
          </w:p>
        </w:tc>
        <w:tc>
          <w:tcPr>
            <w:tcW w:w="1024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0" w:rsidRPr="009B35AA" w:rsidRDefault="00912800" w:rsidP="00912800">
            <w:r w:rsidRPr="009B35AA">
              <w:t>Не требует финансирования</w:t>
            </w:r>
          </w:p>
        </w:tc>
      </w:tr>
      <w:tr w:rsidR="00912800" w:rsidRPr="009B35AA" w:rsidTr="00D776E9">
        <w:trPr>
          <w:trHeight w:val="105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0" w:rsidRPr="009B35AA" w:rsidRDefault="00912800" w:rsidP="00912800">
            <w:r w:rsidRPr="009B35AA">
              <w:t>Мероприятие 11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0" w:rsidRPr="009B35AA" w:rsidRDefault="00912800" w:rsidP="00912800">
            <w:r w:rsidRPr="009B35AA">
              <w:t>Создание эффективной системы подбора и расстановки кадров с использованием современных конкурсных процедур</w:t>
            </w:r>
          </w:p>
        </w:tc>
        <w:tc>
          <w:tcPr>
            <w:tcW w:w="1024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0" w:rsidRPr="009B35AA" w:rsidRDefault="00912800" w:rsidP="00912800">
            <w:r w:rsidRPr="009B35AA">
              <w:t>Не требует финансирования</w:t>
            </w:r>
          </w:p>
        </w:tc>
      </w:tr>
      <w:tr w:rsidR="00912800" w:rsidRPr="009B35AA" w:rsidTr="00D776E9">
        <w:trPr>
          <w:trHeight w:val="1269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0" w:rsidRPr="009B35AA" w:rsidRDefault="00912800" w:rsidP="00912800">
            <w:r w:rsidRPr="009B35AA">
              <w:t>Мероприятие 12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0" w:rsidRPr="009B35AA" w:rsidRDefault="00912800" w:rsidP="00912800">
            <w:r w:rsidRPr="009B35AA">
              <w:t>Определение потребности в профессиональной переподготовке и повышении квалификации муниципальных служащих</w:t>
            </w:r>
          </w:p>
        </w:tc>
        <w:tc>
          <w:tcPr>
            <w:tcW w:w="1024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0" w:rsidRPr="009B35AA" w:rsidRDefault="00912800" w:rsidP="00912800">
            <w:r w:rsidRPr="009B35AA">
              <w:t>Не требует финансирования</w:t>
            </w:r>
          </w:p>
        </w:tc>
      </w:tr>
      <w:tr w:rsidR="00912800" w:rsidRPr="009B35AA" w:rsidTr="00D776E9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Мероприятие 13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 xml:space="preserve"> Внедрение современных технологий в области технической защиты персональных данных </w:t>
            </w:r>
          </w:p>
          <w:p w:rsidR="00912800" w:rsidRPr="009B35AA" w:rsidRDefault="00912800" w:rsidP="00912800"/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/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00" w:rsidRPr="009B35AA" w:rsidRDefault="00912800" w:rsidP="00912800">
            <w:r w:rsidRPr="009B35AA">
              <w:t>2022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00" w:rsidRPr="009B35AA" w:rsidRDefault="00912800" w:rsidP="00912800">
            <w:r w:rsidRPr="009B35AA">
              <w:t>2023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00" w:rsidRPr="009B35AA" w:rsidRDefault="00912800" w:rsidP="00912800">
            <w:r w:rsidRPr="009B35AA">
              <w:t>2024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00" w:rsidRPr="009B35AA" w:rsidRDefault="00912800" w:rsidP="00912800">
            <w:r w:rsidRPr="009B35AA">
              <w:t>2025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00" w:rsidRPr="009B35AA" w:rsidRDefault="00912800" w:rsidP="00912800">
            <w:r w:rsidRPr="009B35AA">
              <w:t>2026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00" w:rsidRPr="009B35AA" w:rsidRDefault="00912800" w:rsidP="00912800">
            <w:r w:rsidRPr="009B35AA">
              <w:t>2027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00" w:rsidRPr="009B35AA" w:rsidRDefault="00912800" w:rsidP="00912800">
            <w:r w:rsidRPr="009B35AA">
              <w:t>2028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00" w:rsidRPr="009B35AA" w:rsidRDefault="00912800" w:rsidP="00912800">
            <w:r w:rsidRPr="009B35AA">
              <w:t>2029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00" w:rsidRPr="009B35AA" w:rsidRDefault="00912800" w:rsidP="00912800">
            <w:r w:rsidRPr="009B35AA">
              <w:t>2030</w:t>
            </w:r>
          </w:p>
        </w:tc>
      </w:tr>
      <w:tr w:rsidR="00912800" w:rsidRPr="009B35AA" w:rsidTr="00D776E9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2800" w:rsidRPr="009B35AA" w:rsidRDefault="00912800" w:rsidP="00912800"/>
        </w:tc>
        <w:tc>
          <w:tcPr>
            <w:tcW w:w="2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800" w:rsidRPr="009B35AA" w:rsidRDefault="00912800" w:rsidP="00912800"/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0" w:rsidRPr="009B35AA" w:rsidRDefault="00912800" w:rsidP="00912800">
            <w:r w:rsidRPr="009B35AA">
              <w:t>всего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60,0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>
              <w:t>266,450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100,0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100,0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</w:tr>
      <w:tr w:rsidR="00912800" w:rsidRPr="009B35AA" w:rsidTr="00D776E9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800" w:rsidRPr="009B35AA" w:rsidRDefault="00912800" w:rsidP="00912800"/>
        </w:tc>
        <w:tc>
          <w:tcPr>
            <w:tcW w:w="2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800" w:rsidRPr="009B35AA" w:rsidRDefault="00912800" w:rsidP="00912800"/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0" w:rsidRPr="009B35AA" w:rsidRDefault="00912800" w:rsidP="00912800">
            <w:r w:rsidRPr="009B35AA">
              <w:t>Федеральный источник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</w:tr>
      <w:tr w:rsidR="00912800" w:rsidRPr="009B35AA" w:rsidTr="00D776E9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800" w:rsidRPr="009B35AA" w:rsidRDefault="00912800" w:rsidP="00912800"/>
        </w:tc>
        <w:tc>
          <w:tcPr>
            <w:tcW w:w="2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800" w:rsidRPr="009B35AA" w:rsidRDefault="00912800" w:rsidP="00912800"/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0" w:rsidRPr="009B35AA" w:rsidRDefault="00912800" w:rsidP="00912800">
            <w:r w:rsidRPr="009B35AA">
              <w:t>Республиканский бюджет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</w:tr>
      <w:tr w:rsidR="00912800" w:rsidRPr="009B35AA" w:rsidTr="00D776E9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800" w:rsidRPr="009B35AA" w:rsidRDefault="00912800" w:rsidP="00912800"/>
        </w:tc>
        <w:tc>
          <w:tcPr>
            <w:tcW w:w="2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800" w:rsidRPr="009B35AA" w:rsidRDefault="00912800" w:rsidP="00912800"/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0" w:rsidRPr="009B35AA" w:rsidRDefault="00912800" w:rsidP="00912800">
            <w:r w:rsidRPr="009B35AA">
              <w:t>Местный бюджет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60,0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>
              <w:t>266,450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100,0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100,0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</w:tr>
      <w:tr w:rsidR="00912800" w:rsidRPr="009B35AA" w:rsidTr="00D776E9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00" w:rsidRPr="009B35AA" w:rsidRDefault="00912800" w:rsidP="00912800"/>
        </w:tc>
        <w:tc>
          <w:tcPr>
            <w:tcW w:w="2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00" w:rsidRPr="009B35AA" w:rsidRDefault="00912800" w:rsidP="00912800"/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0" w:rsidRPr="009B35AA" w:rsidRDefault="00912800" w:rsidP="00912800">
            <w:r w:rsidRPr="009B35AA">
              <w:t>Внебюджетные источники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</w:tr>
      <w:tr w:rsidR="00912800" w:rsidRPr="00BA5DB4" w:rsidTr="00D776E9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Мероприятие 14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Укрепление материально-технической базы</w:t>
            </w:r>
          </w:p>
          <w:p w:rsidR="00912800" w:rsidRPr="009B35AA" w:rsidRDefault="00912800" w:rsidP="00912800">
            <w:r w:rsidRPr="009B35AA">
              <w:t>Администрации МО «Бичурский район» РБ, структурных подразделений Администрации МО «Бичурский район» РБ</w:t>
            </w:r>
          </w:p>
          <w:p w:rsidR="00912800" w:rsidRPr="009B35AA" w:rsidRDefault="00912800" w:rsidP="00912800"/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00" w:rsidRPr="009B35AA" w:rsidRDefault="00912800" w:rsidP="00912800"/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00" w:rsidRPr="009B35AA" w:rsidRDefault="00912800" w:rsidP="00912800">
            <w:r w:rsidRPr="009B35AA">
              <w:t>2022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00" w:rsidRPr="009B35AA" w:rsidRDefault="00912800" w:rsidP="00912800">
            <w:r w:rsidRPr="009B35AA">
              <w:t>2023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00" w:rsidRPr="009B35AA" w:rsidRDefault="00912800" w:rsidP="00912800">
            <w:r w:rsidRPr="009B35AA">
              <w:t>2024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00" w:rsidRPr="009B35AA" w:rsidRDefault="00912800" w:rsidP="00912800">
            <w:r w:rsidRPr="009B35AA">
              <w:t>2025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00" w:rsidRPr="009B35AA" w:rsidRDefault="00912800" w:rsidP="00912800">
            <w:r w:rsidRPr="009B35AA">
              <w:t>2026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00" w:rsidRPr="009B35AA" w:rsidRDefault="00912800" w:rsidP="00912800">
            <w:r w:rsidRPr="009B35AA">
              <w:t>2027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00" w:rsidRPr="009B35AA" w:rsidRDefault="00912800" w:rsidP="00912800">
            <w:r w:rsidRPr="009B35AA">
              <w:t>2028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00" w:rsidRPr="009B35AA" w:rsidRDefault="00912800" w:rsidP="00912800">
            <w:r w:rsidRPr="009B35AA">
              <w:t>2029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00" w:rsidRPr="009B35AA" w:rsidRDefault="00912800" w:rsidP="00912800">
            <w:r w:rsidRPr="009B35AA">
              <w:t>2030</w:t>
            </w:r>
          </w:p>
        </w:tc>
      </w:tr>
      <w:tr w:rsidR="00912800" w:rsidRPr="00BA5DB4" w:rsidTr="00D776E9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2800" w:rsidRPr="009B35AA" w:rsidRDefault="00912800" w:rsidP="00912800"/>
        </w:tc>
        <w:tc>
          <w:tcPr>
            <w:tcW w:w="2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800" w:rsidRPr="009B35AA" w:rsidRDefault="00912800" w:rsidP="00912800"/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0" w:rsidRPr="009B35AA" w:rsidRDefault="00912800" w:rsidP="00912800">
            <w:r w:rsidRPr="009B35AA">
              <w:t>всего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4731,4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>
              <w:t>3786,38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1550,0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1550,0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</w:tr>
      <w:tr w:rsidR="00912800" w:rsidRPr="00BA5DB4" w:rsidTr="00D776E9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800" w:rsidRPr="009B35AA" w:rsidRDefault="00912800" w:rsidP="00912800"/>
        </w:tc>
        <w:tc>
          <w:tcPr>
            <w:tcW w:w="2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800" w:rsidRPr="009B35AA" w:rsidRDefault="00912800" w:rsidP="00912800"/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0" w:rsidRPr="009B35AA" w:rsidRDefault="00912800" w:rsidP="00912800">
            <w:r w:rsidRPr="009B35AA">
              <w:t>Федеральный источник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</w:tr>
      <w:tr w:rsidR="008778C9" w:rsidRPr="00BA5DB4" w:rsidTr="00D776E9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800" w:rsidRPr="009B35AA" w:rsidRDefault="00912800" w:rsidP="00912800"/>
        </w:tc>
        <w:tc>
          <w:tcPr>
            <w:tcW w:w="2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800" w:rsidRPr="009B35AA" w:rsidRDefault="00912800" w:rsidP="00912800"/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0" w:rsidRPr="009B35AA" w:rsidRDefault="00912800" w:rsidP="00912800">
            <w:r w:rsidRPr="009B35AA">
              <w:t>Республиканский бюджет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</w:tr>
      <w:tr w:rsidR="00912800" w:rsidRPr="00BA5DB4" w:rsidTr="00D776E9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800" w:rsidRPr="009B35AA" w:rsidRDefault="00912800" w:rsidP="00912800"/>
        </w:tc>
        <w:tc>
          <w:tcPr>
            <w:tcW w:w="2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800" w:rsidRPr="009B35AA" w:rsidRDefault="00912800" w:rsidP="00912800"/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0" w:rsidRPr="009B35AA" w:rsidRDefault="00912800" w:rsidP="00912800">
            <w:r w:rsidRPr="009B35AA">
              <w:t>Местный бюджет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4731,4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>
              <w:t>3786,38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1550,0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1550,0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</w:tr>
      <w:tr w:rsidR="00912800" w:rsidRPr="00BA5DB4" w:rsidTr="00D776E9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00" w:rsidRPr="009B35AA" w:rsidRDefault="00912800" w:rsidP="00912800"/>
        </w:tc>
        <w:tc>
          <w:tcPr>
            <w:tcW w:w="2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00" w:rsidRPr="009B35AA" w:rsidRDefault="00912800" w:rsidP="00912800"/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00" w:rsidRPr="009B35AA" w:rsidRDefault="00912800" w:rsidP="00912800">
            <w:r w:rsidRPr="009B35AA">
              <w:t>Внебюджетные источники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9B35AA" w:rsidRDefault="00912800" w:rsidP="00912800">
            <w:r w:rsidRPr="009B35AA">
              <w:t>0*</w:t>
            </w:r>
          </w:p>
        </w:tc>
      </w:tr>
      <w:tr w:rsidR="00912800" w:rsidRPr="00BA5DB4" w:rsidTr="00D776E9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00" w:rsidRPr="00BA5DB4" w:rsidRDefault="00912800" w:rsidP="00912800">
            <w:pPr>
              <w:rPr>
                <w:bCs/>
                <w:sz w:val="23"/>
                <w:szCs w:val="23"/>
                <w:lang w:eastAsia="en-US"/>
              </w:rPr>
            </w:pPr>
            <w:r w:rsidRPr="00BA5DB4">
              <w:rPr>
                <w:bCs/>
                <w:sz w:val="23"/>
                <w:szCs w:val="23"/>
                <w:lang w:eastAsia="en-US"/>
              </w:rPr>
              <w:t>Мероприятие 15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00" w:rsidRPr="00BA5DB4" w:rsidRDefault="00912800" w:rsidP="00912800">
            <w:pPr>
              <w:rPr>
                <w:bCs/>
                <w:sz w:val="23"/>
                <w:szCs w:val="23"/>
                <w:lang w:eastAsia="en-US"/>
              </w:rPr>
            </w:pPr>
            <w:r w:rsidRPr="00BA5DB4">
              <w:rPr>
                <w:bCs/>
                <w:sz w:val="23"/>
                <w:szCs w:val="23"/>
                <w:lang w:eastAsia="en-US"/>
              </w:rPr>
              <w:t>Мотивирование граждан МО «Бичурский район» на подачу заявление на оказание муниципальных услуг посредством информационных технологий</w:t>
            </w:r>
          </w:p>
        </w:tc>
        <w:tc>
          <w:tcPr>
            <w:tcW w:w="1024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0" w:rsidRPr="00BA5DB4" w:rsidRDefault="00912800" w:rsidP="00912800">
            <w:pPr>
              <w:pStyle w:val="ConsPlusNormal"/>
              <w:rPr>
                <w:rFonts w:ascii="Times New Roman" w:hAnsi="Times New Roman"/>
                <w:bCs/>
                <w:sz w:val="23"/>
                <w:szCs w:val="23"/>
              </w:rPr>
            </w:pPr>
            <w:r w:rsidRPr="00BA5DB4">
              <w:rPr>
                <w:rFonts w:ascii="Times New Roman" w:hAnsi="Times New Roman"/>
                <w:bCs/>
                <w:sz w:val="23"/>
                <w:szCs w:val="23"/>
              </w:rPr>
              <w:t xml:space="preserve">Не требует финансирования </w:t>
            </w:r>
          </w:p>
        </w:tc>
      </w:tr>
    </w:tbl>
    <w:p w:rsidR="00912800" w:rsidRDefault="00912800" w:rsidP="00C10C30">
      <w:pPr>
        <w:pStyle w:val="ConsPlusNormal"/>
        <w:rPr>
          <w:rFonts w:ascii="Times New Roman" w:hAnsi="Times New Roman"/>
          <w:sz w:val="24"/>
          <w:szCs w:val="24"/>
        </w:rPr>
      </w:pPr>
    </w:p>
    <w:p w:rsidR="00FD4CF4" w:rsidRDefault="00FD4CF4" w:rsidP="00C10C30">
      <w:pPr>
        <w:pStyle w:val="ConsPlusNormal"/>
        <w:rPr>
          <w:rFonts w:ascii="Times New Roman" w:hAnsi="Times New Roman"/>
          <w:sz w:val="24"/>
          <w:szCs w:val="24"/>
        </w:rPr>
        <w:sectPr w:rsidR="00FD4CF4" w:rsidSect="00FD4CF4">
          <w:pgSz w:w="16838" w:h="11906" w:orient="landscape"/>
          <w:pgMar w:top="851" w:right="1134" w:bottom="1701" w:left="1134" w:header="709" w:footer="709" w:gutter="0"/>
          <w:pgNumType w:start="2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*справочно подлежит корректировке</w:t>
      </w:r>
    </w:p>
    <w:p w:rsidR="00C10C30" w:rsidRPr="00E75FF6" w:rsidRDefault="00C10C30" w:rsidP="00C10C30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75FF6">
        <w:rPr>
          <w:rFonts w:ascii="Times New Roman" w:hAnsi="Times New Roman"/>
          <w:b/>
          <w:sz w:val="26"/>
          <w:szCs w:val="26"/>
        </w:rPr>
        <w:t xml:space="preserve">5. Описание мер правового регулирования  </w:t>
      </w:r>
    </w:p>
    <w:p w:rsidR="00C10C30" w:rsidRPr="00E75FF6" w:rsidRDefault="00C10C30" w:rsidP="00C10C30">
      <w:pPr>
        <w:pStyle w:val="ConsPlusNormal"/>
        <w:rPr>
          <w:rFonts w:ascii="Times New Roman" w:hAnsi="Times New Roman"/>
          <w:sz w:val="26"/>
          <w:szCs w:val="26"/>
        </w:rPr>
      </w:pPr>
    </w:p>
    <w:p w:rsidR="00C10C30" w:rsidRPr="00E75FF6" w:rsidRDefault="00C10C30" w:rsidP="00C10C30">
      <w:pPr>
        <w:pStyle w:val="ConsPlusNormal"/>
        <w:spacing w:line="276" w:lineRule="auto"/>
        <w:ind w:left="-426" w:firstLine="540"/>
        <w:rPr>
          <w:rFonts w:ascii="Times New Roman" w:hAnsi="Times New Roman"/>
          <w:sz w:val="26"/>
          <w:szCs w:val="26"/>
        </w:rPr>
      </w:pPr>
      <w:r w:rsidRPr="00E75FF6">
        <w:rPr>
          <w:rFonts w:ascii="Times New Roman" w:hAnsi="Times New Roman"/>
          <w:sz w:val="26"/>
          <w:szCs w:val="26"/>
        </w:rPr>
        <w:t>Совершенствование нормативной правовой базы МО «Бичурский район» является важнейшим условием обеспечения реализации программных мероприятий.</w:t>
      </w:r>
    </w:p>
    <w:p w:rsidR="00C10C30" w:rsidRPr="00E75FF6" w:rsidRDefault="00C10C30" w:rsidP="00C10C30">
      <w:pPr>
        <w:pStyle w:val="ConsPlusNormal"/>
        <w:spacing w:line="276" w:lineRule="auto"/>
        <w:ind w:left="-426"/>
        <w:rPr>
          <w:rFonts w:ascii="Times New Roman" w:hAnsi="Times New Roman"/>
          <w:sz w:val="26"/>
          <w:szCs w:val="26"/>
        </w:rPr>
      </w:pPr>
      <w:r w:rsidRPr="00E75FF6">
        <w:rPr>
          <w:rFonts w:ascii="Times New Roman" w:hAnsi="Times New Roman"/>
          <w:sz w:val="26"/>
          <w:szCs w:val="26"/>
        </w:rPr>
        <w:t xml:space="preserve">         В рамках муниципальной программы предусматривается совершенствование нормативной правовой базы с учетом изменений федерального законодательства, законодательства Республики Бурятия, муниципальных нормативно-правовых актов</w:t>
      </w:r>
      <w:r w:rsidRPr="00E75FF6">
        <w:rPr>
          <w:rFonts w:ascii="Times New Roman" w:hAnsi="Times New Roman"/>
          <w:sz w:val="26"/>
          <w:szCs w:val="26"/>
        </w:rPr>
        <w:br/>
        <w:t xml:space="preserve"> МО «Бичурский район».</w:t>
      </w:r>
    </w:p>
    <w:p w:rsidR="00C10C30" w:rsidRPr="00BA5DB4" w:rsidRDefault="00C10C30" w:rsidP="00C10C30">
      <w:pPr>
        <w:pStyle w:val="ConsPlusNormal"/>
        <w:rPr>
          <w:rFonts w:ascii="Times New Roman" w:hAnsi="Times New Roman"/>
          <w:sz w:val="24"/>
          <w:szCs w:val="24"/>
        </w:rPr>
      </w:pPr>
      <w:bookmarkStart w:id="2" w:name="Par468"/>
      <w:bookmarkEnd w:id="2"/>
    </w:p>
    <w:p w:rsidR="00C10C30" w:rsidRPr="00331E53" w:rsidRDefault="00C10C30" w:rsidP="00C10C3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331E53">
        <w:rPr>
          <w:rFonts w:ascii="Times New Roman" w:hAnsi="Times New Roman"/>
          <w:b/>
          <w:sz w:val="28"/>
          <w:szCs w:val="28"/>
        </w:rPr>
        <w:t>ОСНОВНЫЕ МЕРЫ ПРАВОВОГО РЕГУЛИРОВАНИЯ</w:t>
      </w:r>
    </w:p>
    <w:p w:rsidR="00C10C30" w:rsidRPr="00BA5DB4" w:rsidRDefault="00C10C30" w:rsidP="00C10C30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10136" w:type="dxa"/>
        <w:tblInd w:w="-28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77"/>
        <w:gridCol w:w="4760"/>
        <w:gridCol w:w="1903"/>
        <w:gridCol w:w="1496"/>
      </w:tblGrid>
      <w:tr w:rsidR="00C10C30" w:rsidRPr="00331E53" w:rsidTr="00C10C30">
        <w:trPr>
          <w:trHeight w:val="592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0C30" w:rsidRPr="00331E53" w:rsidRDefault="00C10C30" w:rsidP="00C10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31E53">
              <w:rPr>
                <w:b/>
                <w:sz w:val="24"/>
                <w:szCs w:val="24"/>
                <w:lang w:eastAsia="en-US"/>
              </w:rPr>
              <w:t xml:space="preserve"> Вид нормативно – правового акта</w:t>
            </w:r>
          </w:p>
        </w:tc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0C30" w:rsidRPr="00331E53" w:rsidRDefault="00C10C30" w:rsidP="00C10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31E53">
              <w:rPr>
                <w:b/>
                <w:sz w:val="24"/>
                <w:szCs w:val="24"/>
                <w:lang w:eastAsia="en-US"/>
              </w:rPr>
              <w:t>Основные положения нормативно – правового акта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0C30" w:rsidRPr="00331E53" w:rsidRDefault="00C10C30" w:rsidP="00C10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31E53"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  <w:p w:rsidR="00C10C30" w:rsidRPr="00331E53" w:rsidRDefault="00C10C30" w:rsidP="00C10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31E53">
              <w:rPr>
                <w:b/>
                <w:sz w:val="24"/>
                <w:szCs w:val="24"/>
                <w:lang w:eastAsia="en-US"/>
              </w:rPr>
              <w:t>исполнитель и соисполнитель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0C30" w:rsidRPr="00331E53" w:rsidRDefault="00C10C30" w:rsidP="00C10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31E53">
              <w:rPr>
                <w:b/>
                <w:sz w:val="24"/>
                <w:szCs w:val="24"/>
                <w:lang w:eastAsia="en-US"/>
              </w:rPr>
              <w:t>Ожидаемые</w:t>
            </w:r>
          </w:p>
          <w:p w:rsidR="00C10C30" w:rsidRPr="00331E53" w:rsidRDefault="00C10C30" w:rsidP="00C10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31E53">
              <w:rPr>
                <w:b/>
                <w:sz w:val="24"/>
                <w:szCs w:val="24"/>
                <w:lang w:eastAsia="en-US"/>
              </w:rPr>
              <w:t>сроки</w:t>
            </w:r>
          </w:p>
          <w:p w:rsidR="00C10C30" w:rsidRPr="00331E53" w:rsidRDefault="00C10C30" w:rsidP="00C10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31E53">
              <w:rPr>
                <w:b/>
                <w:sz w:val="24"/>
                <w:szCs w:val="24"/>
                <w:lang w:eastAsia="en-US"/>
              </w:rPr>
              <w:t>принятия</w:t>
            </w:r>
          </w:p>
        </w:tc>
      </w:tr>
      <w:tr w:rsidR="00C10C30" w:rsidRPr="00BA5DB4" w:rsidTr="00C10C30">
        <w:trPr>
          <w:trHeight w:val="592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Федеральный закон от 02.03.2007 N 25-ФЗ «О муниципальной службе в Российской Федерации»</w:t>
            </w:r>
          </w:p>
        </w:tc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5DB4">
              <w:rPr>
                <w:rFonts w:eastAsiaTheme="minorHAnsi"/>
                <w:bCs/>
                <w:sz w:val="24"/>
                <w:szCs w:val="24"/>
                <w:lang w:eastAsia="en-US"/>
              </w:rPr>
              <w:t>Предметом регулирования являются отношения, связанные с поступлением на муниципальную службу, прохождением и прекращением муниципальной службы, а также с определением правового положения (статуса) муниципальных служащих.</w:t>
            </w:r>
          </w:p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Комитет муниципальной службы и правового обеспечения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Постоянно</w:t>
            </w:r>
          </w:p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C10C30" w:rsidRPr="00BA5DB4" w:rsidTr="00C10C30">
        <w:trPr>
          <w:trHeight w:val="592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Закон Республики Бурятия от 10.09.2007 N 2431-III «О муниципальной службе в Республике Бурятия»</w:t>
            </w:r>
          </w:p>
        </w:tc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A5DB4">
              <w:rPr>
                <w:rFonts w:eastAsiaTheme="minorHAnsi"/>
                <w:sz w:val="24"/>
                <w:szCs w:val="24"/>
                <w:lang w:eastAsia="en-US"/>
              </w:rPr>
              <w:t>Предметом регулирования являются отношения в сфере организации муниципальной службы в Республике Бурятия, отнесенные федеральным законодательством к полномочиям субъектов Российской Федерации.</w:t>
            </w:r>
          </w:p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Комитет муниципальной службы и правового обеспечения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Постоянно</w:t>
            </w:r>
          </w:p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C10C30" w:rsidRPr="00BA5DB4" w:rsidTr="00C10C30">
        <w:trPr>
          <w:trHeight w:val="592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5DB4">
              <w:rPr>
                <w:sz w:val="24"/>
                <w:szCs w:val="24"/>
                <w:lang w:eastAsia="en-US"/>
              </w:rPr>
              <w:t xml:space="preserve">Постановление МКУ Администрация МО «Бичурский район» </w:t>
            </w:r>
            <w:r w:rsidRPr="00BA5DB4">
              <w:rPr>
                <w:sz w:val="24"/>
                <w:szCs w:val="24"/>
              </w:rPr>
              <w:t>от 10.04.2017г. №12 (в ред. от 29.01.2018г. № 2, 29.07.2020г. 316)»</w:t>
            </w:r>
          </w:p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bCs/>
                <w:sz w:val="24"/>
                <w:szCs w:val="24"/>
              </w:rPr>
              <w:t xml:space="preserve">«Об утверждении Порядка </w:t>
            </w:r>
            <w:r w:rsidRPr="00BA5DB4">
              <w:rPr>
                <w:sz w:val="24"/>
                <w:szCs w:val="24"/>
              </w:rPr>
              <w:t>разработки, реализации и оценки эффективности муниципальных программ муниципального образования «Бичурский район»</w:t>
            </w:r>
          </w:p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5DB4">
              <w:rPr>
                <w:sz w:val="24"/>
                <w:szCs w:val="24"/>
                <w:lang w:eastAsia="en-US"/>
              </w:rPr>
              <w:t xml:space="preserve"> </w:t>
            </w:r>
            <w:r w:rsidRPr="00BA5DB4">
              <w:rPr>
                <w:sz w:val="24"/>
                <w:szCs w:val="24"/>
              </w:rPr>
              <w:t>Порядок определяет правила разработки, утверждения, реализации и оценки эффективности муниципальных программ муниципального образования «Бичурский район», а также контроля за ходом их реализации.</w:t>
            </w:r>
          </w:p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5DB4">
              <w:rPr>
                <w:rFonts w:eastAsia="Calibri"/>
                <w:sz w:val="24"/>
                <w:szCs w:val="24"/>
              </w:rPr>
              <w:t xml:space="preserve">Муниципальная программа </w:t>
            </w:r>
            <w:r w:rsidRPr="00BA5DB4">
              <w:rPr>
                <w:sz w:val="24"/>
                <w:szCs w:val="24"/>
              </w:rPr>
              <w:t>-</w:t>
            </w:r>
            <w:r w:rsidRPr="00BA5DB4">
              <w:rPr>
                <w:rFonts w:eastAsia="Calibri"/>
                <w:sz w:val="24"/>
                <w:szCs w:val="24"/>
              </w:rPr>
              <w:t xml:space="preserve"> </w:t>
            </w:r>
            <w:r w:rsidRPr="00BA5DB4">
              <w:rPr>
                <w:sz w:val="24"/>
                <w:szCs w:val="24"/>
              </w:rPr>
              <w:t>это документ стратегического планирования, содержащий комплекс планируемых ме</w:t>
            </w:r>
            <w:r>
              <w:rPr>
                <w:sz w:val="24"/>
                <w:szCs w:val="24"/>
              </w:rPr>
              <w:t xml:space="preserve"> </w:t>
            </w:r>
            <w:r w:rsidRPr="00BA5DB4">
              <w:rPr>
                <w:sz w:val="24"/>
                <w:szCs w:val="24"/>
              </w:rPr>
              <w:t>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МО «Бичурский район».</w:t>
            </w:r>
          </w:p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5DB4">
              <w:rPr>
                <w:sz w:val="24"/>
                <w:szCs w:val="24"/>
              </w:rPr>
              <w:t>Финансовое обеспечение реализации муниципальных программ (подпрограмм) осуществляется за счет  бюджетных ассигнований бюджета МО «Бичурский район», а также дополнительных ресурсов и привлекаемых средств Федерального бюджета, средств республиканского бюджета и внебюджетных источников. Финансовое обеспечение реализации муниципальных программ (подпрограмм) осуществляется за счет  бюджетных ассигнований бюджета МО «Бичурский район», а также дополнительных ресурсов и привлекаемых средств Федерального бюджета, средств республиканского бюджета и внебюджетных источников.</w:t>
            </w:r>
          </w:p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Комитет муниципальной службы и правового обеспечения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Постоянно</w:t>
            </w:r>
          </w:p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C10C30" w:rsidRPr="00BA5DB4" w:rsidRDefault="00C10C30" w:rsidP="00C10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</w:tbl>
    <w:p w:rsidR="00C10C30" w:rsidRPr="00BA5DB4" w:rsidRDefault="00C10C30" w:rsidP="00C10C30">
      <w:pPr>
        <w:pStyle w:val="ConsPlusNormal"/>
        <w:rPr>
          <w:rFonts w:ascii="Times New Roman" w:hAnsi="Times New Roman"/>
          <w:b/>
          <w:sz w:val="24"/>
          <w:szCs w:val="24"/>
        </w:rPr>
      </w:pPr>
      <w:bookmarkStart w:id="3" w:name="Par638"/>
      <w:bookmarkEnd w:id="3"/>
    </w:p>
    <w:p w:rsidR="00C10C30" w:rsidRPr="00BA5DB4" w:rsidRDefault="00C10C30" w:rsidP="00C10C30">
      <w:pPr>
        <w:pStyle w:val="ConsPlusNormal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179D4" w:rsidRDefault="003179D4" w:rsidP="00C10C30">
      <w:pPr>
        <w:pStyle w:val="ConsPlusNormal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179D4" w:rsidRDefault="003179D4" w:rsidP="00C10C30">
      <w:pPr>
        <w:pStyle w:val="ConsPlusNormal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12800" w:rsidRDefault="00912800" w:rsidP="00C10C30">
      <w:pPr>
        <w:pStyle w:val="ConsPlusNormal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12800" w:rsidRDefault="00912800" w:rsidP="00C10C30">
      <w:pPr>
        <w:pStyle w:val="ConsPlusNormal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12800" w:rsidRDefault="00912800" w:rsidP="00C10C30">
      <w:pPr>
        <w:pStyle w:val="ConsPlusNormal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12800" w:rsidRDefault="00912800" w:rsidP="00C10C30">
      <w:pPr>
        <w:pStyle w:val="ConsPlusNormal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12800" w:rsidRDefault="00912800" w:rsidP="00C10C30">
      <w:pPr>
        <w:pStyle w:val="ConsPlusNormal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12800" w:rsidRDefault="00912800" w:rsidP="00C10C30">
      <w:pPr>
        <w:pStyle w:val="ConsPlusNormal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12800" w:rsidRDefault="00912800" w:rsidP="00C10C30">
      <w:pPr>
        <w:pStyle w:val="ConsPlusNormal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12800" w:rsidRDefault="00912800" w:rsidP="00C10C30">
      <w:pPr>
        <w:pStyle w:val="ConsPlusNormal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12800" w:rsidRDefault="00912800" w:rsidP="00C10C30">
      <w:pPr>
        <w:pStyle w:val="ConsPlusNormal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12800" w:rsidRDefault="00912800" w:rsidP="00C10C30">
      <w:pPr>
        <w:pStyle w:val="ConsPlusNormal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12800" w:rsidRDefault="00912800" w:rsidP="00C10C30">
      <w:pPr>
        <w:pStyle w:val="ConsPlusNormal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12800" w:rsidRDefault="00912800" w:rsidP="00C10C30">
      <w:pPr>
        <w:pStyle w:val="ConsPlusNormal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12800" w:rsidRDefault="00912800" w:rsidP="00C10C30">
      <w:pPr>
        <w:pStyle w:val="ConsPlusNormal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12800" w:rsidRDefault="00912800" w:rsidP="00C10C30">
      <w:pPr>
        <w:pStyle w:val="ConsPlusNormal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12800" w:rsidRDefault="00912800" w:rsidP="00C10C30">
      <w:pPr>
        <w:pStyle w:val="ConsPlusNormal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12800" w:rsidRDefault="00912800" w:rsidP="00C10C30">
      <w:pPr>
        <w:pStyle w:val="ConsPlusNormal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12800" w:rsidRDefault="00912800" w:rsidP="00C10C30">
      <w:pPr>
        <w:pStyle w:val="ConsPlusNormal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12800" w:rsidRDefault="00912800" w:rsidP="00C10C30">
      <w:pPr>
        <w:pStyle w:val="ConsPlusNormal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12800" w:rsidRDefault="00912800" w:rsidP="00C10C30">
      <w:pPr>
        <w:pStyle w:val="ConsPlusNormal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12800" w:rsidRDefault="00912800" w:rsidP="00C10C30">
      <w:pPr>
        <w:pStyle w:val="ConsPlusNormal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12800" w:rsidRDefault="00912800" w:rsidP="00C10C30">
      <w:pPr>
        <w:pStyle w:val="ConsPlusNormal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179D4" w:rsidRDefault="003179D4" w:rsidP="00C10C30">
      <w:pPr>
        <w:pStyle w:val="ConsPlusNormal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C10C30" w:rsidRPr="00BA5DB4" w:rsidRDefault="00C10C30" w:rsidP="00C10C30">
      <w:pPr>
        <w:pStyle w:val="ConsPlusNormal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BA5DB4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</w:t>
      </w:r>
      <w:r w:rsidRPr="00BA5DB4">
        <w:rPr>
          <w:rFonts w:ascii="Times New Roman" w:hAnsi="Times New Roman"/>
          <w:b/>
          <w:sz w:val="24"/>
          <w:szCs w:val="24"/>
        </w:rPr>
        <w:t xml:space="preserve"> Срок реализации </w:t>
      </w:r>
      <w:bookmarkStart w:id="4" w:name="Par652"/>
      <w:bookmarkEnd w:id="4"/>
      <w:r w:rsidRPr="00BA5DB4">
        <w:rPr>
          <w:rFonts w:ascii="Times New Roman" w:hAnsi="Times New Roman"/>
          <w:b/>
          <w:sz w:val="24"/>
          <w:szCs w:val="24"/>
        </w:rPr>
        <w:t>муниципальной программы (подпрограммы)</w:t>
      </w:r>
    </w:p>
    <w:p w:rsidR="00C10C30" w:rsidRPr="00BA5DB4" w:rsidRDefault="00C10C30" w:rsidP="00C10C30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10C30" w:rsidRPr="00BA5DB4" w:rsidRDefault="00C10C30" w:rsidP="00C10C30">
      <w:pPr>
        <w:autoSpaceDE w:val="0"/>
        <w:autoSpaceDN w:val="0"/>
        <w:adjustRightInd w:val="0"/>
        <w:ind w:right="567"/>
        <w:jc w:val="center"/>
        <w:rPr>
          <w:sz w:val="24"/>
          <w:szCs w:val="24"/>
        </w:rPr>
      </w:pPr>
      <w:r w:rsidRPr="00BA5DB4">
        <w:rPr>
          <w:sz w:val="24"/>
          <w:szCs w:val="24"/>
        </w:rPr>
        <w:t>Реализация муниципальной программы предусмотрена на период</w:t>
      </w:r>
    </w:p>
    <w:p w:rsidR="00C10C30" w:rsidRPr="00BA5DB4" w:rsidRDefault="00C10C30" w:rsidP="00C10C30">
      <w:pPr>
        <w:autoSpaceDE w:val="0"/>
        <w:autoSpaceDN w:val="0"/>
        <w:adjustRightInd w:val="0"/>
        <w:ind w:right="567"/>
        <w:jc w:val="center"/>
        <w:rPr>
          <w:sz w:val="26"/>
          <w:szCs w:val="26"/>
        </w:rPr>
      </w:pPr>
      <w:r w:rsidRPr="00BA5DB4">
        <w:rPr>
          <w:sz w:val="26"/>
          <w:szCs w:val="26"/>
        </w:rPr>
        <w:t>2022-2024-1 этап</w:t>
      </w:r>
    </w:p>
    <w:p w:rsidR="00C10C30" w:rsidRPr="00BA5DB4" w:rsidRDefault="00C10C30" w:rsidP="00C10C30">
      <w:pPr>
        <w:autoSpaceDE w:val="0"/>
        <w:autoSpaceDN w:val="0"/>
        <w:adjustRightInd w:val="0"/>
        <w:ind w:right="567"/>
        <w:jc w:val="center"/>
        <w:rPr>
          <w:sz w:val="24"/>
          <w:szCs w:val="24"/>
        </w:rPr>
      </w:pPr>
      <w:r w:rsidRPr="00BA5DB4">
        <w:rPr>
          <w:sz w:val="26"/>
          <w:szCs w:val="26"/>
        </w:rPr>
        <w:t>2025-2030-2 этап</w:t>
      </w:r>
    </w:p>
    <w:p w:rsidR="00C10C30" w:rsidRDefault="00C10C30" w:rsidP="00C10C30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10C30" w:rsidRDefault="00C10C30" w:rsidP="00C10C30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10C30" w:rsidRPr="00BA5DB4" w:rsidRDefault="00C10C30" w:rsidP="00C10C30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10C30" w:rsidRPr="00BA5DB4" w:rsidRDefault="00C10C30" w:rsidP="00C10C30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A5DB4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</w:t>
      </w:r>
      <w:r w:rsidRPr="00BA5DB4">
        <w:rPr>
          <w:rFonts w:ascii="Times New Roman" w:hAnsi="Times New Roman"/>
          <w:b/>
          <w:sz w:val="24"/>
          <w:szCs w:val="24"/>
        </w:rPr>
        <w:t xml:space="preserve"> </w:t>
      </w:r>
      <w:r w:rsidRPr="00BA5DB4">
        <w:rPr>
          <w:rFonts w:ascii="Times New Roman" w:hAnsi="Times New Roman"/>
          <w:b/>
          <w:sz w:val="24"/>
          <w:szCs w:val="28"/>
        </w:rPr>
        <w:t>Перечень подпрограмм и основных мероприятий муниципальной программы</w:t>
      </w:r>
    </w:p>
    <w:p w:rsidR="00C10C30" w:rsidRPr="00BA5DB4" w:rsidRDefault="00C10C30" w:rsidP="00C10C30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10C30" w:rsidRPr="00BA5DB4" w:rsidRDefault="00C10C30" w:rsidP="00C10C30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3684"/>
        <w:gridCol w:w="1558"/>
        <w:gridCol w:w="3542"/>
      </w:tblGrid>
      <w:tr w:rsidR="00C10C30" w:rsidRPr="00BA5DB4" w:rsidTr="00C10C30">
        <w:trPr>
          <w:trHeight w:val="57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Ожидаемые результаты</w:t>
            </w:r>
          </w:p>
        </w:tc>
      </w:tr>
      <w:tr w:rsidR="00C10C30" w:rsidRPr="00BA5DB4" w:rsidTr="00C10C30">
        <w:trPr>
          <w:trHeight w:val="509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</w:p>
        </w:tc>
      </w:tr>
      <w:tr w:rsidR="00C10C30" w:rsidRPr="00BA5DB4" w:rsidTr="00C10C30">
        <w:trPr>
          <w:trHeight w:val="19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 xml:space="preserve">Разработка и приведение в соответствии с действующим законодательством муниципальных нормативно –правовых актов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постоянно</w:t>
            </w:r>
          </w:p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служащих, исполнения полномочий МО «Бичурский район»</w:t>
            </w:r>
          </w:p>
        </w:tc>
      </w:tr>
      <w:tr w:rsidR="00C10C30" w:rsidRPr="00BA5DB4" w:rsidTr="00C10C30">
        <w:trPr>
          <w:trHeight w:val="169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Размещение муниципальных правовых актов, регламентирующих вопросы прохождения муниципальной службы на официальном сайте МО «Бичурский район»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уровня </w:t>
            </w:r>
          </w:p>
          <w:p w:rsidR="00C10C30" w:rsidRPr="00BA5DB4" w:rsidRDefault="00C10C30" w:rsidP="00C10C3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открытости </w:t>
            </w:r>
          </w:p>
          <w:p w:rsidR="00C10C30" w:rsidRPr="00BA5DB4" w:rsidRDefault="00C10C30" w:rsidP="00C10C3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 службы, ознакомление граждан с нормативно – правовыми актами МО «Бичурский район»</w:t>
            </w:r>
          </w:p>
        </w:tc>
      </w:tr>
      <w:tr w:rsidR="00C10C30" w:rsidRPr="00BA5DB4" w:rsidTr="00C10C30">
        <w:trPr>
          <w:trHeight w:val="5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Организация представления гражданами, претендующими на замещение должностей муниципальной службы и муниципальные служащие включенных в Перечень, сведений о доходах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 xml:space="preserve">ежегодно 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Профилактика коррупции</w:t>
            </w:r>
          </w:p>
        </w:tc>
      </w:tr>
      <w:tr w:rsidR="00C10C30" w:rsidRPr="00BA5DB4" w:rsidTr="00C10C3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Определение наиболее коррупционных сфер деятельности и  механизма предупреждения коррупции в соответствии с законодательством, внедрение и сопровождение антимонопольного комплаенса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Профилактика коррупции</w:t>
            </w:r>
          </w:p>
        </w:tc>
      </w:tr>
      <w:tr w:rsidR="00C10C30" w:rsidRPr="00BA5DB4" w:rsidTr="00C10C3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rPr>
                <w:b/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Организация профессиональной переподготовки, курсов повышения квалификации муниципальных служащих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 xml:space="preserve">Формирование  </w:t>
            </w:r>
          </w:p>
          <w:p w:rsidR="00C10C30" w:rsidRPr="00BA5DB4" w:rsidRDefault="00C10C30" w:rsidP="00C10C30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D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Высококвалифицированного кадрового состава       </w:t>
            </w:r>
          </w:p>
        </w:tc>
      </w:tr>
      <w:tr w:rsidR="00C10C30" w:rsidRPr="00BA5DB4" w:rsidTr="00C10C3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Проведение внутреннего обучения муниципальных служащих и обмен опытом в сфере организации работы органов местного самоуправления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постоянно</w:t>
            </w:r>
          </w:p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 xml:space="preserve">Повышение уровня профессиональных  знаний  </w:t>
            </w:r>
          </w:p>
        </w:tc>
      </w:tr>
      <w:tr w:rsidR="00C10C30" w:rsidRPr="00BA5DB4" w:rsidTr="00C10C3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Проведение аттестации муниципальных служащих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1 раз в три года</w:t>
            </w:r>
          </w:p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Повышение квалификации и ответственности муниципальных служащих за результаты принимаемых решений</w:t>
            </w:r>
          </w:p>
        </w:tc>
      </w:tr>
      <w:tr w:rsidR="00C10C30" w:rsidRPr="00BA5DB4" w:rsidTr="00C10C3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Работа с кадровым резервом, формирование планов индивидуальной подготовки лиц включенных в кадровый резерв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постоянно</w:t>
            </w:r>
          </w:p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 xml:space="preserve">Формирование  </w:t>
            </w:r>
          </w:p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 xml:space="preserve">Высококвалифицированного кадрового состава       </w:t>
            </w:r>
          </w:p>
        </w:tc>
      </w:tr>
      <w:tr w:rsidR="00C10C30" w:rsidRPr="00BA5DB4" w:rsidTr="00C10C3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Мотивация и стимулирование муниципальных служащих (проведение конкурса «Лучший муниципальный служащий», проведение дня местного самоуправления)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постоянно</w:t>
            </w:r>
          </w:p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Повышение профессиональных знаний и навыков муниципальной службы</w:t>
            </w:r>
          </w:p>
        </w:tc>
      </w:tr>
      <w:tr w:rsidR="00C10C30" w:rsidRPr="00BA5DB4" w:rsidTr="00C10C3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Организация применения в профессиональной деятельности муниципальных служащих современных информационных и телекоммуникационных технологий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постоянно</w:t>
            </w:r>
          </w:p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Внедрение современных информационных технологий</w:t>
            </w:r>
          </w:p>
        </w:tc>
      </w:tr>
      <w:tr w:rsidR="00C10C30" w:rsidRPr="00BA5DB4" w:rsidTr="00C10C3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Создание эффективной системы подбора и расстановки кадров с использованием современных конкурсных процедур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Повышение эффективности кадровой политики</w:t>
            </w:r>
          </w:p>
        </w:tc>
      </w:tr>
      <w:tr w:rsidR="00C10C30" w:rsidRPr="00BA5DB4" w:rsidTr="00C10C3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Определение потребности в профессиональной переподготовке и повышении квалификации муниципальных служащих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Повышение эффективности кадровой политики в сфере муниципальной службы</w:t>
            </w:r>
          </w:p>
          <w:p w:rsidR="00C10C30" w:rsidRPr="00BA5DB4" w:rsidRDefault="00C10C30" w:rsidP="00C10C30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  <w:lang w:eastAsia="en-US"/>
              </w:rPr>
            </w:pPr>
          </w:p>
        </w:tc>
      </w:tr>
      <w:tr w:rsidR="00C10C30" w:rsidRPr="00BA5DB4" w:rsidTr="00C10C3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 xml:space="preserve">Внедрение современных технологий  в области технической защиты персональных данных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Приобретение, установка и обновление программного обеспечения в области технической защиты персональных данных</w:t>
            </w:r>
          </w:p>
        </w:tc>
      </w:tr>
      <w:tr w:rsidR="00C10C30" w:rsidRPr="00BA5DB4" w:rsidTr="00C10C3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Укрепление материально-технической базы</w:t>
            </w:r>
          </w:p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Администрации МО «Бичурский район», структурных подразделений Администрации района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ежегодно</w:t>
            </w:r>
          </w:p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Повышение уровня и качества работы</w:t>
            </w:r>
          </w:p>
        </w:tc>
      </w:tr>
      <w:tr w:rsidR="00C10C30" w:rsidRPr="00BA5DB4" w:rsidTr="00C10C3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5DB4">
              <w:rPr>
                <w:rFonts w:cs="Arial"/>
                <w:bCs/>
                <w:sz w:val="24"/>
                <w:szCs w:val="24"/>
                <w:lang w:eastAsia="en-US"/>
              </w:rPr>
              <w:t>Мотивирование граждан МО «Бичурский район» на подачу заявление на оказание муниципальных услуг посредством информационных технологий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 xml:space="preserve">Ежегодно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30" w:rsidRPr="00BA5DB4" w:rsidRDefault="00C10C30" w:rsidP="00C10C30">
            <w:pPr>
              <w:rPr>
                <w:sz w:val="24"/>
                <w:szCs w:val="24"/>
                <w:lang w:eastAsia="en-US"/>
              </w:rPr>
            </w:pPr>
            <w:r w:rsidRPr="00BA5DB4">
              <w:rPr>
                <w:sz w:val="24"/>
                <w:szCs w:val="24"/>
                <w:lang w:eastAsia="en-US"/>
              </w:rPr>
              <w:t>Информатизация общества на территории МО «Бичурский район»</w:t>
            </w:r>
          </w:p>
        </w:tc>
      </w:tr>
    </w:tbl>
    <w:p w:rsidR="00C10C30" w:rsidRPr="00BA5DB4" w:rsidRDefault="00C10C30" w:rsidP="00C10C30">
      <w:pPr>
        <w:pStyle w:val="ConsPlusNormal"/>
        <w:outlineLvl w:val="1"/>
        <w:rPr>
          <w:rFonts w:ascii="Times New Roman" w:hAnsi="Times New Roman"/>
          <w:b/>
          <w:sz w:val="24"/>
          <w:szCs w:val="24"/>
        </w:rPr>
      </w:pPr>
    </w:p>
    <w:p w:rsidR="00C10C30" w:rsidRPr="00BA5DB4" w:rsidRDefault="00C10C30" w:rsidP="00C10C30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10C30" w:rsidRPr="00BA5DB4" w:rsidRDefault="00C10C30" w:rsidP="00C10C30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A5DB4">
        <w:rPr>
          <w:rFonts w:ascii="Times New Roman" w:hAnsi="Times New Roman"/>
          <w:b/>
          <w:sz w:val="24"/>
          <w:szCs w:val="24"/>
        </w:rPr>
        <w:t xml:space="preserve">8. </w:t>
      </w:r>
      <w:r w:rsidRPr="00BA5DB4">
        <w:rPr>
          <w:rFonts w:ascii="Times New Roman" w:hAnsi="Times New Roman"/>
          <w:b/>
          <w:sz w:val="24"/>
          <w:szCs w:val="28"/>
        </w:rPr>
        <w:t>Оценка эффективности муниципальной программы, подпрограммы</w:t>
      </w:r>
    </w:p>
    <w:p w:rsidR="00C10C30" w:rsidRPr="00BA5DB4" w:rsidRDefault="00C10C30" w:rsidP="00C10C30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C10C30" w:rsidRPr="00BA5DB4" w:rsidRDefault="00C10C30" w:rsidP="00C10C30">
      <w:pPr>
        <w:pStyle w:val="ConsPlusNormal"/>
        <w:spacing w:line="276" w:lineRule="auto"/>
        <w:ind w:firstLine="540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>Оценка эффективности реализации муниципальных программ (подпрограмм) осуществляется в целях контроля за ходом реализации и своевременного принятия мер по повышению эффективности и расходования средств на их реализацию.</w:t>
      </w:r>
    </w:p>
    <w:p w:rsidR="00C10C30" w:rsidRPr="00BA5DB4" w:rsidRDefault="00C10C30" w:rsidP="00C10C30">
      <w:pPr>
        <w:pStyle w:val="ConsPlusNormal"/>
        <w:spacing w:line="276" w:lineRule="auto"/>
        <w:ind w:firstLine="540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>Методика оценки эффективности реализации муниципальных программ (подпрограмм) (далее – Методика оценки) определяет правила проведения оценки эффективности реализации муниципальных программ.</w:t>
      </w:r>
    </w:p>
    <w:p w:rsidR="00C10C30" w:rsidRPr="00BA5DB4" w:rsidRDefault="00C10C30" w:rsidP="00C10C30">
      <w:pPr>
        <w:pStyle w:val="ConsPlusNormal"/>
        <w:spacing w:line="276" w:lineRule="auto"/>
        <w:ind w:firstLine="540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>Оценка эффективности реализации муниципальной программы (подпрограммы) производится ответственным исполнителем до 1 марта года, следующего за отчетным.</w:t>
      </w:r>
    </w:p>
    <w:p w:rsidR="00C10C30" w:rsidRPr="00BA5DB4" w:rsidRDefault="00C10C30" w:rsidP="00C10C30">
      <w:pPr>
        <w:pStyle w:val="ConsPlusNormal"/>
        <w:spacing w:line="276" w:lineRule="auto"/>
        <w:ind w:firstLine="540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>Ответственный исполнитель в соответствии с Методикой оценки определяет оценку эффективности реализации муниципальной программы, подпрограммы, на основании которой определяется качественное значение оценки муниципальной программы, подпрограммы: высокоэффективная, эффективная, низкоэффективная, неэффективная. Методика оценки эффективности муниципальной программы производится с учетом специфики муниципальной программы (исходя из целевой, отраслевой направленности муниципальной программы).</w:t>
      </w:r>
    </w:p>
    <w:p w:rsidR="00C10C30" w:rsidRPr="00BA5DB4" w:rsidRDefault="00C10C30" w:rsidP="00C10C30">
      <w:pPr>
        <w:pStyle w:val="ConsPlusNormal"/>
        <w:spacing w:line="276" w:lineRule="auto"/>
        <w:ind w:firstLine="540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 xml:space="preserve">Оценка эффективности реализации муниципальной программы должна проводиться на основе анализа и сопоставления целевых индикаторов муниципальной программы, а также выполнения поставленных целей. </w:t>
      </w:r>
    </w:p>
    <w:p w:rsidR="00C10C30" w:rsidRPr="00BA5DB4" w:rsidRDefault="00C10C30" w:rsidP="00C10C30">
      <w:pPr>
        <w:pStyle w:val="ConsPlusNormal"/>
        <w:spacing w:line="276" w:lineRule="auto"/>
        <w:ind w:firstLine="540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>Оценка эффективности реализации муниципальной программы по целям настоящей муниципальной программы определяется по формуле:</w:t>
      </w:r>
    </w:p>
    <w:p w:rsidR="00C10C30" w:rsidRPr="00BA5DB4" w:rsidRDefault="00C10C30" w:rsidP="00C10C3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 xml:space="preserve">         Tfi</w:t>
      </w:r>
    </w:p>
    <w:p w:rsidR="00C10C30" w:rsidRPr="00BA5DB4" w:rsidRDefault="00C10C30" w:rsidP="00C10C3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 xml:space="preserve">    Ei = --- x 100,%, где:</w:t>
      </w:r>
    </w:p>
    <w:p w:rsidR="00C10C30" w:rsidRPr="00BA5DB4" w:rsidRDefault="00C10C30" w:rsidP="00C10C3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 xml:space="preserve">         Tni</w:t>
      </w:r>
    </w:p>
    <w:p w:rsidR="00C10C30" w:rsidRPr="00BA5DB4" w:rsidRDefault="00C10C30" w:rsidP="00C10C3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>Ei – эффективность реализации i-го целевого индикатора (показателя результатов муниципальной программы (процентов);</w:t>
      </w:r>
    </w:p>
    <w:p w:rsidR="00C10C30" w:rsidRPr="00BA5DB4" w:rsidRDefault="00C10C30" w:rsidP="00C10C3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>Tfi – фактический индикатор, отражающий реализацию i-й цели муниципальной программы;</w:t>
      </w:r>
    </w:p>
    <w:p w:rsidR="00C10C30" w:rsidRPr="00BA5DB4" w:rsidRDefault="00C10C30" w:rsidP="00C10C3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>Tni – целевой показатель (индикатор), отражающий реализацию i-й цели, предусмотренный муниципальной программой.</w:t>
      </w:r>
    </w:p>
    <w:p w:rsidR="00C10C30" w:rsidRPr="00BA5DB4" w:rsidRDefault="00C10C30" w:rsidP="00C10C30">
      <w:pPr>
        <w:pStyle w:val="ConsPlusNormal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ab/>
      </w:r>
    </w:p>
    <w:p w:rsidR="00C10C30" w:rsidRPr="00BA5DB4" w:rsidRDefault="00C10C30" w:rsidP="00C10C3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>Оценка эффективности реализации муниципальной программы определяется по формуле:</w:t>
      </w:r>
    </w:p>
    <w:p w:rsidR="00C10C30" w:rsidRPr="00BA5DB4" w:rsidRDefault="00C10C30" w:rsidP="00C10C3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</w:p>
    <w:p w:rsidR="00C10C30" w:rsidRPr="00BA5DB4" w:rsidRDefault="00C10C30" w:rsidP="00C10C30">
      <w:pPr>
        <w:pStyle w:val="ConsPlusNormal"/>
        <w:ind w:firstLine="540"/>
        <w:rPr>
          <w:rFonts w:ascii="Times New Roman" w:hAnsi="Times New Roman"/>
          <w:sz w:val="24"/>
          <w:szCs w:val="24"/>
          <w:lang w:val="en-US"/>
        </w:rPr>
      </w:pPr>
      <w:r w:rsidRPr="00BA5DB4">
        <w:rPr>
          <w:rFonts w:ascii="Times New Roman" w:hAnsi="Times New Roman"/>
          <w:sz w:val="24"/>
          <w:szCs w:val="24"/>
        </w:rPr>
        <w:t xml:space="preserve">         </w:t>
      </w:r>
      <w:r w:rsidRPr="00BA5DB4">
        <w:rPr>
          <w:rFonts w:ascii="Times New Roman" w:hAnsi="Times New Roman"/>
          <w:sz w:val="24"/>
          <w:szCs w:val="24"/>
          <w:lang w:val="en-US"/>
        </w:rPr>
        <w:t>n</w:t>
      </w:r>
    </w:p>
    <w:p w:rsidR="00C10C30" w:rsidRPr="00BA5DB4" w:rsidRDefault="00C10C30" w:rsidP="00C10C30">
      <w:pPr>
        <w:pStyle w:val="ConsPlusNormal"/>
        <w:ind w:firstLine="540"/>
        <w:rPr>
          <w:rFonts w:ascii="Times New Roman" w:hAnsi="Times New Roman"/>
          <w:sz w:val="24"/>
          <w:szCs w:val="24"/>
          <w:lang w:val="en-US"/>
        </w:rPr>
      </w:pPr>
      <w:r w:rsidRPr="00BA5DB4">
        <w:rPr>
          <w:rFonts w:ascii="Times New Roman" w:hAnsi="Times New Roman"/>
          <w:sz w:val="24"/>
          <w:szCs w:val="24"/>
          <w:lang w:val="en-US"/>
        </w:rPr>
        <w:t xml:space="preserve">        SUM Ei</w:t>
      </w:r>
    </w:p>
    <w:p w:rsidR="00C10C30" w:rsidRPr="00BA5DB4" w:rsidRDefault="00C10C30" w:rsidP="00C10C30">
      <w:pPr>
        <w:pStyle w:val="ConsPlusNormal"/>
        <w:ind w:firstLine="540"/>
        <w:rPr>
          <w:rFonts w:ascii="Times New Roman" w:hAnsi="Times New Roman"/>
          <w:sz w:val="24"/>
          <w:szCs w:val="24"/>
          <w:lang w:val="en-US"/>
        </w:rPr>
      </w:pPr>
      <w:r w:rsidRPr="00BA5DB4">
        <w:rPr>
          <w:rFonts w:ascii="Times New Roman" w:hAnsi="Times New Roman"/>
          <w:sz w:val="24"/>
          <w:szCs w:val="24"/>
          <w:lang w:val="en-US"/>
        </w:rPr>
        <w:t xml:space="preserve">        i=1</w:t>
      </w:r>
    </w:p>
    <w:p w:rsidR="00C10C30" w:rsidRPr="00BA5DB4" w:rsidRDefault="00C10C30" w:rsidP="00C10C30">
      <w:pPr>
        <w:pStyle w:val="ConsPlusNormal"/>
        <w:ind w:firstLine="540"/>
        <w:rPr>
          <w:rFonts w:ascii="Times New Roman" w:hAnsi="Times New Roman"/>
          <w:sz w:val="24"/>
          <w:szCs w:val="24"/>
          <w:lang w:val="en-US"/>
        </w:rPr>
      </w:pPr>
      <w:r w:rsidRPr="00BA5DB4">
        <w:rPr>
          <w:rFonts w:ascii="Times New Roman" w:hAnsi="Times New Roman"/>
          <w:sz w:val="24"/>
          <w:szCs w:val="24"/>
          <w:lang w:val="en-US"/>
        </w:rPr>
        <w:t xml:space="preserve">    E = ------: 100, </w:t>
      </w:r>
      <w:r w:rsidRPr="00BA5DB4">
        <w:rPr>
          <w:rFonts w:ascii="Times New Roman" w:hAnsi="Times New Roman"/>
          <w:sz w:val="24"/>
          <w:szCs w:val="24"/>
        </w:rPr>
        <w:t>где</w:t>
      </w:r>
      <w:r w:rsidRPr="00BA5DB4">
        <w:rPr>
          <w:rFonts w:ascii="Times New Roman" w:hAnsi="Times New Roman"/>
          <w:sz w:val="24"/>
          <w:szCs w:val="24"/>
          <w:lang w:val="en-US"/>
        </w:rPr>
        <w:t>:</w:t>
      </w:r>
    </w:p>
    <w:p w:rsidR="00C10C30" w:rsidRPr="00BA5DB4" w:rsidRDefault="00C10C30" w:rsidP="00C10C3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BA5DB4"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BA5DB4">
        <w:rPr>
          <w:rFonts w:ascii="Times New Roman" w:hAnsi="Times New Roman"/>
          <w:sz w:val="28"/>
          <w:szCs w:val="28"/>
        </w:rPr>
        <w:t>n</w:t>
      </w:r>
    </w:p>
    <w:p w:rsidR="00C10C30" w:rsidRPr="00BA5DB4" w:rsidRDefault="00C10C30" w:rsidP="00C10C3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</w:p>
    <w:p w:rsidR="00C10C30" w:rsidRPr="00BA5DB4" w:rsidRDefault="00C10C30" w:rsidP="00C10C30">
      <w:pPr>
        <w:pStyle w:val="ConsPlusNormal"/>
        <w:spacing w:line="276" w:lineRule="auto"/>
        <w:ind w:firstLine="540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>E – эффективность реализации муниципальной программы (коэффициентов);</w:t>
      </w:r>
    </w:p>
    <w:p w:rsidR="00C10C30" w:rsidRPr="00BA5DB4" w:rsidRDefault="00C10C30" w:rsidP="00C10C30">
      <w:pPr>
        <w:pStyle w:val="ConsPlusNormal"/>
        <w:spacing w:line="276" w:lineRule="auto"/>
        <w:ind w:firstLine="540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>n – количество показателей (индикаторов) муниципальной программы.</w:t>
      </w:r>
    </w:p>
    <w:p w:rsidR="00C10C30" w:rsidRPr="00BA5DB4" w:rsidRDefault="00C10C30" w:rsidP="00C10C30">
      <w:pPr>
        <w:pStyle w:val="ConsPlusNormal"/>
        <w:spacing w:line="276" w:lineRule="auto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 xml:space="preserve">     При достижении значения </w:t>
      </w:r>
      <w:r w:rsidRPr="00BA5DB4">
        <w:rPr>
          <w:rFonts w:ascii="Times New Roman" w:hAnsi="Times New Roman"/>
          <w:sz w:val="24"/>
          <w:szCs w:val="24"/>
          <w:lang w:val="en-US"/>
        </w:rPr>
        <w:t>i</w:t>
      </w:r>
      <w:r w:rsidRPr="00BA5DB4">
        <w:rPr>
          <w:rFonts w:ascii="Times New Roman" w:hAnsi="Times New Roman"/>
          <w:sz w:val="24"/>
          <w:szCs w:val="24"/>
        </w:rPr>
        <w:t>-го целевого индикатора ниже 100%, имеющего положительную качественную характеристику выполнения индикатора, коэффициент   эффективности реализации муниципальной программы (Е</w:t>
      </w:r>
      <w:r w:rsidRPr="00BA5DB4">
        <w:rPr>
          <w:rFonts w:ascii="Times New Roman" w:hAnsi="Times New Roman"/>
          <w:sz w:val="24"/>
          <w:szCs w:val="24"/>
          <w:lang w:val="en-US"/>
        </w:rPr>
        <w:t>i</w:t>
      </w:r>
      <w:r w:rsidRPr="00BA5DB4">
        <w:rPr>
          <w:rFonts w:ascii="Times New Roman" w:hAnsi="Times New Roman"/>
          <w:sz w:val="24"/>
          <w:szCs w:val="24"/>
        </w:rPr>
        <w:t>) рассчитывается, как разница между базовым процентом (100) и полученным значением, увеличенным на стопроцентное исполнение(100).</w:t>
      </w:r>
    </w:p>
    <w:p w:rsidR="00C10C30" w:rsidRPr="00BA5DB4" w:rsidRDefault="00C10C30" w:rsidP="00C10C30">
      <w:pPr>
        <w:pStyle w:val="ConsPlusNormal"/>
        <w:spacing w:line="276" w:lineRule="auto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 xml:space="preserve">     При достижении значения </w:t>
      </w:r>
      <w:r w:rsidRPr="00BA5DB4">
        <w:rPr>
          <w:rFonts w:ascii="Times New Roman" w:hAnsi="Times New Roman"/>
          <w:sz w:val="24"/>
          <w:szCs w:val="24"/>
          <w:lang w:val="en-US"/>
        </w:rPr>
        <w:t>i</w:t>
      </w:r>
      <w:r w:rsidRPr="00BA5DB4">
        <w:rPr>
          <w:rFonts w:ascii="Times New Roman" w:hAnsi="Times New Roman"/>
          <w:sz w:val="24"/>
          <w:szCs w:val="24"/>
        </w:rPr>
        <w:t>-го целевого индикатора выше 100%, имеющего отрицательную качественную характеристику выполнения индикатора, коэффициент   эффективности реализации муниципальной программы (Е</w:t>
      </w:r>
      <w:r w:rsidRPr="00BA5DB4">
        <w:rPr>
          <w:rFonts w:ascii="Times New Roman" w:hAnsi="Times New Roman"/>
          <w:sz w:val="24"/>
          <w:szCs w:val="24"/>
          <w:lang w:val="en-US"/>
        </w:rPr>
        <w:t>i</w:t>
      </w:r>
      <w:r w:rsidRPr="00BA5DB4">
        <w:rPr>
          <w:rFonts w:ascii="Times New Roman" w:hAnsi="Times New Roman"/>
          <w:sz w:val="24"/>
          <w:szCs w:val="24"/>
        </w:rPr>
        <w:t>) рассчитывается, как разница между базовым процентом (100) и полученным   приростом базового значения.</w:t>
      </w:r>
    </w:p>
    <w:p w:rsidR="00C10C30" w:rsidRPr="00BA5DB4" w:rsidRDefault="00C10C30" w:rsidP="00C10C30">
      <w:pPr>
        <w:pStyle w:val="ConsPlusNormal"/>
        <w:spacing w:line="276" w:lineRule="auto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 xml:space="preserve">     По итогам проведения оценки эффективности реализации муниципальной программы дается качественная оценка эффективности реализации муниципальной программы:</w:t>
      </w:r>
    </w:p>
    <w:p w:rsidR="00C10C30" w:rsidRPr="00BA5DB4" w:rsidRDefault="00C10C30" w:rsidP="00C10C30">
      <w:pPr>
        <w:pStyle w:val="ConsPlusNormal"/>
        <w:spacing w:line="276" w:lineRule="auto"/>
        <w:ind w:firstLine="540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>Качественная оценка эффективности реализации муниципальной программы (подпрограммы)</w:t>
      </w:r>
    </w:p>
    <w:p w:rsidR="00C10C30" w:rsidRPr="00BA5DB4" w:rsidRDefault="00C10C30" w:rsidP="00C10C30">
      <w:pPr>
        <w:pStyle w:val="ConsPlusNormal"/>
        <w:spacing w:line="276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13"/>
        <w:gridCol w:w="1845"/>
        <w:gridCol w:w="4548"/>
      </w:tblGrid>
      <w:tr w:rsidR="00C10C30" w:rsidRPr="00BA5DB4" w:rsidTr="00C10C30">
        <w:trPr>
          <w:trHeight w:val="400"/>
          <w:tblCellSpacing w:w="5" w:type="nil"/>
        </w:trPr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C30" w:rsidRPr="00BA5DB4" w:rsidRDefault="00C10C30" w:rsidP="00C10C30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 xml:space="preserve">   Наименование показателя 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C30" w:rsidRPr="00BA5DB4" w:rsidRDefault="00C10C30" w:rsidP="00C10C30">
            <w:pPr>
              <w:pStyle w:val="ConsPlusNormal"/>
              <w:spacing w:line="276" w:lineRule="auto"/>
              <w:ind w:firstLine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C10C30" w:rsidRPr="00BA5DB4" w:rsidRDefault="00C10C30" w:rsidP="00C10C30">
            <w:pPr>
              <w:pStyle w:val="ConsPlusNormal"/>
              <w:spacing w:line="276" w:lineRule="auto"/>
              <w:ind w:firstLine="81"/>
              <w:rPr>
                <w:rFonts w:ascii="Times New Roman" w:hAnsi="Times New Roman"/>
                <w:sz w:val="24"/>
                <w:szCs w:val="24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 xml:space="preserve"> показателя  </w:t>
            </w:r>
          </w:p>
        </w:tc>
        <w:tc>
          <w:tcPr>
            <w:tcW w:w="4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C30" w:rsidRPr="00BA5DB4" w:rsidRDefault="00C10C30" w:rsidP="00C10C3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>Качественная оценка</w:t>
            </w:r>
          </w:p>
          <w:p w:rsidR="00C10C30" w:rsidRPr="00BA5DB4" w:rsidRDefault="00C10C30" w:rsidP="00C10C30">
            <w:pPr>
              <w:pStyle w:val="ConsPlusNormal"/>
              <w:spacing w:line="276" w:lineRule="auto"/>
              <w:ind w:firstLine="79"/>
              <w:rPr>
                <w:rFonts w:ascii="Times New Roman" w:hAnsi="Times New Roman"/>
                <w:sz w:val="24"/>
                <w:szCs w:val="24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 xml:space="preserve">  муниципальной программы  </w:t>
            </w:r>
          </w:p>
        </w:tc>
      </w:tr>
      <w:tr w:rsidR="00C10C30" w:rsidRPr="00BA5DB4" w:rsidTr="00C10C30">
        <w:trPr>
          <w:trHeight w:val="400"/>
          <w:tblCellSpacing w:w="5" w:type="nil"/>
        </w:trPr>
        <w:tc>
          <w:tcPr>
            <w:tcW w:w="38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C30" w:rsidRPr="00BA5DB4" w:rsidRDefault="00C10C30" w:rsidP="00C10C30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 xml:space="preserve">Эффективность реализации     </w:t>
            </w:r>
          </w:p>
          <w:p w:rsidR="00C10C30" w:rsidRPr="00BA5DB4" w:rsidRDefault="00C10C30" w:rsidP="00C10C30">
            <w:pPr>
              <w:pStyle w:val="ConsPlusNormal"/>
              <w:spacing w:line="276" w:lineRule="auto"/>
              <w:ind w:hanging="75"/>
              <w:rPr>
                <w:rFonts w:ascii="Times New Roman" w:hAnsi="Times New Roman"/>
                <w:sz w:val="24"/>
                <w:szCs w:val="24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>муниципальной программы (подпрограммы)  (Е)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C30" w:rsidRPr="00BA5DB4" w:rsidRDefault="00C10C30" w:rsidP="00C10C30">
            <w:pPr>
              <w:pStyle w:val="ConsPlusNormal"/>
              <w:spacing w:line="276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 xml:space="preserve">Е  ≥ 1,0      </w:t>
            </w:r>
          </w:p>
        </w:tc>
        <w:tc>
          <w:tcPr>
            <w:tcW w:w="4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C30" w:rsidRPr="00BA5DB4" w:rsidRDefault="00C10C30" w:rsidP="00C10C30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 xml:space="preserve">Высокоэффективный            </w:t>
            </w:r>
          </w:p>
        </w:tc>
      </w:tr>
      <w:tr w:rsidR="00C10C30" w:rsidRPr="00BA5DB4" w:rsidTr="00C10C30">
        <w:trPr>
          <w:trHeight w:val="400"/>
          <w:tblCellSpacing w:w="5" w:type="nil"/>
        </w:trPr>
        <w:tc>
          <w:tcPr>
            <w:tcW w:w="3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C30" w:rsidRPr="00BA5DB4" w:rsidRDefault="00C10C30" w:rsidP="00C10C30">
            <w:pPr>
              <w:pStyle w:val="ConsPlusNormal"/>
              <w:spacing w:line="276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C30" w:rsidRPr="00BA5DB4" w:rsidRDefault="00C10C30" w:rsidP="00C10C30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>0,7 ≤ Е ≤ 1,0</w:t>
            </w:r>
          </w:p>
        </w:tc>
        <w:tc>
          <w:tcPr>
            <w:tcW w:w="4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C30" w:rsidRPr="00BA5DB4" w:rsidRDefault="00C10C30" w:rsidP="00C10C30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>Уровень эффективности средний</w:t>
            </w:r>
          </w:p>
        </w:tc>
      </w:tr>
      <w:tr w:rsidR="00C10C30" w:rsidRPr="00BA5DB4" w:rsidTr="00C10C30">
        <w:trPr>
          <w:trHeight w:val="400"/>
          <w:tblCellSpacing w:w="5" w:type="nil"/>
        </w:trPr>
        <w:tc>
          <w:tcPr>
            <w:tcW w:w="3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C30" w:rsidRPr="00BA5DB4" w:rsidRDefault="00C10C30" w:rsidP="00C10C30">
            <w:pPr>
              <w:pStyle w:val="ConsPlusNormal"/>
              <w:spacing w:line="276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C30" w:rsidRPr="00BA5DB4" w:rsidRDefault="00C10C30" w:rsidP="00C10C30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>0,5 ≤ Е ≤ 0,7</w:t>
            </w:r>
          </w:p>
        </w:tc>
        <w:tc>
          <w:tcPr>
            <w:tcW w:w="4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C30" w:rsidRPr="00BA5DB4" w:rsidRDefault="00C10C30" w:rsidP="00C10C30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 xml:space="preserve">Уровень эффективности низкий </w:t>
            </w:r>
          </w:p>
        </w:tc>
      </w:tr>
      <w:tr w:rsidR="00C10C30" w:rsidRPr="00BA5DB4" w:rsidTr="00C10C30">
        <w:trPr>
          <w:tblCellSpacing w:w="5" w:type="nil"/>
        </w:trPr>
        <w:tc>
          <w:tcPr>
            <w:tcW w:w="3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C30" w:rsidRPr="00BA5DB4" w:rsidRDefault="00C10C30" w:rsidP="00C10C30">
            <w:pPr>
              <w:pStyle w:val="ConsPlusNormal"/>
              <w:spacing w:line="276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C30" w:rsidRPr="00BA5DB4" w:rsidRDefault="00C10C30" w:rsidP="00C10C30">
            <w:pPr>
              <w:pStyle w:val="ConsPlusNormal"/>
              <w:spacing w:line="276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 xml:space="preserve">Е &lt; 0,5      </w:t>
            </w:r>
          </w:p>
        </w:tc>
        <w:tc>
          <w:tcPr>
            <w:tcW w:w="4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C30" w:rsidRPr="00BA5DB4" w:rsidRDefault="00C10C30" w:rsidP="00C10C30">
            <w:pPr>
              <w:pStyle w:val="ConsPlusNormal"/>
              <w:spacing w:line="276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BA5DB4">
              <w:rPr>
                <w:rFonts w:ascii="Times New Roman" w:hAnsi="Times New Roman"/>
                <w:sz w:val="24"/>
                <w:szCs w:val="24"/>
              </w:rPr>
              <w:t xml:space="preserve">Неэффективные                </w:t>
            </w:r>
          </w:p>
        </w:tc>
      </w:tr>
    </w:tbl>
    <w:p w:rsidR="00C10C30" w:rsidRPr="00BA5DB4" w:rsidRDefault="00C10C30" w:rsidP="00C10C30">
      <w:pPr>
        <w:pStyle w:val="ConsPlusNormal"/>
        <w:rPr>
          <w:rFonts w:ascii="Times New Roman" w:hAnsi="Times New Roman"/>
          <w:sz w:val="24"/>
          <w:szCs w:val="24"/>
        </w:rPr>
      </w:pPr>
      <w:r w:rsidRPr="00BA5DB4">
        <w:rPr>
          <w:rFonts w:ascii="Times New Roman" w:hAnsi="Times New Roman"/>
          <w:sz w:val="24"/>
          <w:szCs w:val="24"/>
        </w:rPr>
        <w:t xml:space="preserve"> </w:t>
      </w:r>
    </w:p>
    <w:p w:rsidR="00C10C30" w:rsidRPr="00BA5DB4" w:rsidRDefault="00C10C30" w:rsidP="00C10C30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C10C30" w:rsidRPr="00BA5DB4" w:rsidRDefault="00C10C30" w:rsidP="00C10C30">
      <w:pPr>
        <w:pStyle w:val="ConsPlusNormal"/>
        <w:rPr>
          <w:rFonts w:ascii="Times New Roman" w:hAnsi="Times New Roman"/>
          <w:sz w:val="24"/>
          <w:szCs w:val="24"/>
        </w:rPr>
      </w:pPr>
    </w:p>
    <w:p w:rsidR="00C10C30" w:rsidRPr="00BA5DB4" w:rsidRDefault="00C10C30" w:rsidP="00C10C30">
      <w:pPr>
        <w:pStyle w:val="ConsPlusNormal"/>
        <w:rPr>
          <w:rFonts w:ascii="Times New Roman" w:hAnsi="Times New Roman"/>
          <w:sz w:val="24"/>
          <w:szCs w:val="24"/>
        </w:rPr>
      </w:pPr>
    </w:p>
    <w:p w:rsidR="00C10C30" w:rsidRPr="00BA5DB4" w:rsidRDefault="00C10C30" w:rsidP="00C10C30">
      <w:pPr>
        <w:pStyle w:val="ConsPlusNormal"/>
        <w:rPr>
          <w:rFonts w:ascii="Times New Roman" w:hAnsi="Times New Roman"/>
          <w:sz w:val="24"/>
          <w:szCs w:val="24"/>
        </w:rPr>
      </w:pPr>
    </w:p>
    <w:p w:rsidR="00C10C30" w:rsidRPr="00BA5DB4" w:rsidRDefault="00C10C30" w:rsidP="00C10C30">
      <w:pPr>
        <w:pStyle w:val="ConsPlusNormal"/>
        <w:rPr>
          <w:rFonts w:ascii="Times New Roman" w:hAnsi="Times New Roman"/>
          <w:sz w:val="24"/>
          <w:szCs w:val="24"/>
        </w:rPr>
      </w:pPr>
    </w:p>
    <w:p w:rsidR="00C10C30" w:rsidRPr="00BA5DB4" w:rsidRDefault="00C10C30" w:rsidP="00C10C30">
      <w:pPr>
        <w:pStyle w:val="ConsPlusNormal"/>
        <w:rPr>
          <w:rFonts w:ascii="Times New Roman" w:hAnsi="Times New Roman"/>
          <w:sz w:val="24"/>
          <w:szCs w:val="24"/>
        </w:rPr>
      </w:pPr>
    </w:p>
    <w:p w:rsidR="00C10C30" w:rsidRPr="00BA5DB4" w:rsidRDefault="00C10C30" w:rsidP="00C10C30">
      <w:pPr>
        <w:pStyle w:val="ConsPlusNormal"/>
        <w:rPr>
          <w:rFonts w:ascii="Times New Roman" w:hAnsi="Times New Roman"/>
          <w:sz w:val="24"/>
          <w:szCs w:val="24"/>
        </w:rPr>
      </w:pPr>
    </w:p>
    <w:p w:rsidR="00C10C30" w:rsidRPr="00BA5DB4" w:rsidRDefault="00C10C30" w:rsidP="00C10C30">
      <w:pPr>
        <w:pStyle w:val="ConsPlusNormal"/>
        <w:rPr>
          <w:rFonts w:ascii="Times New Roman" w:hAnsi="Times New Roman"/>
          <w:sz w:val="24"/>
          <w:szCs w:val="24"/>
        </w:rPr>
      </w:pPr>
    </w:p>
    <w:p w:rsidR="00C10C30" w:rsidRPr="00BA5DB4" w:rsidRDefault="00C10C30" w:rsidP="00C10C30">
      <w:pPr>
        <w:pStyle w:val="ConsPlusNormal"/>
        <w:rPr>
          <w:rFonts w:ascii="Times New Roman" w:hAnsi="Times New Roman"/>
          <w:sz w:val="24"/>
          <w:szCs w:val="24"/>
        </w:rPr>
      </w:pPr>
    </w:p>
    <w:p w:rsidR="00C10C30" w:rsidRPr="00BA5DB4" w:rsidRDefault="00C10C30" w:rsidP="00C10C30">
      <w:pPr>
        <w:pStyle w:val="ConsPlusNormal"/>
        <w:rPr>
          <w:rFonts w:ascii="Times New Roman" w:hAnsi="Times New Roman"/>
          <w:sz w:val="24"/>
          <w:szCs w:val="24"/>
        </w:rPr>
      </w:pPr>
    </w:p>
    <w:p w:rsidR="00C10C30" w:rsidRPr="00BA5DB4" w:rsidRDefault="00C10C30" w:rsidP="00C10C30">
      <w:pPr>
        <w:pStyle w:val="ConsPlusNormal"/>
        <w:rPr>
          <w:rFonts w:ascii="Times New Roman" w:hAnsi="Times New Roman"/>
          <w:sz w:val="24"/>
          <w:szCs w:val="24"/>
        </w:rPr>
      </w:pPr>
    </w:p>
    <w:p w:rsidR="00C10C30" w:rsidRPr="00BA5DB4" w:rsidRDefault="00C10C30" w:rsidP="00C10C30">
      <w:pPr>
        <w:pStyle w:val="ConsPlusNormal"/>
        <w:rPr>
          <w:rFonts w:ascii="Times New Roman" w:hAnsi="Times New Roman"/>
          <w:sz w:val="24"/>
          <w:szCs w:val="24"/>
        </w:rPr>
      </w:pPr>
    </w:p>
    <w:p w:rsidR="00C10C30" w:rsidRPr="00BA5DB4" w:rsidRDefault="00C10C30" w:rsidP="00C10C30">
      <w:pPr>
        <w:pStyle w:val="ConsPlusNormal"/>
        <w:rPr>
          <w:rFonts w:ascii="Times New Roman" w:hAnsi="Times New Roman"/>
          <w:sz w:val="24"/>
          <w:szCs w:val="24"/>
        </w:rPr>
      </w:pPr>
    </w:p>
    <w:p w:rsidR="00C10C30" w:rsidRPr="00BA5DB4" w:rsidRDefault="00C10C30" w:rsidP="00C10C30">
      <w:pPr>
        <w:pStyle w:val="ConsPlusNormal"/>
        <w:rPr>
          <w:rFonts w:ascii="Times New Roman" w:hAnsi="Times New Roman"/>
          <w:sz w:val="24"/>
          <w:szCs w:val="24"/>
        </w:rPr>
      </w:pPr>
    </w:p>
    <w:p w:rsidR="00C10C30" w:rsidRPr="00BA5DB4" w:rsidRDefault="00C10C30" w:rsidP="00C10C30">
      <w:pPr>
        <w:pStyle w:val="ConsPlusNormal"/>
        <w:rPr>
          <w:rFonts w:ascii="Times New Roman" w:hAnsi="Times New Roman"/>
          <w:sz w:val="24"/>
          <w:szCs w:val="24"/>
        </w:rPr>
      </w:pPr>
    </w:p>
    <w:p w:rsidR="00C10C30" w:rsidRPr="00BA5DB4" w:rsidRDefault="00C10C30" w:rsidP="00C10C30">
      <w:pPr>
        <w:pStyle w:val="ConsPlusNormal"/>
        <w:rPr>
          <w:rFonts w:ascii="Times New Roman" w:hAnsi="Times New Roman"/>
          <w:sz w:val="24"/>
          <w:szCs w:val="24"/>
        </w:rPr>
      </w:pPr>
    </w:p>
    <w:p w:rsidR="00C10C30" w:rsidRPr="00BA5DB4" w:rsidRDefault="00C10C30" w:rsidP="00C10C30">
      <w:pPr>
        <w:pStyle w:val="ConsPlusNormal"/>
        <w:rPr>
          <w:rFonts w:ascii="Times New Roman" w:hAnsi="Times New Roman"/>
          <w:sz w:val="24"/>
          <w:szCs w:val="24"/>
        </w:rPr>
      </w:pPr>
    </w:p>
    <w:p w:rsidR="00C10C30" w:rsidRPr="00B75118" w:rsidRDefault="00C10C30" w:rsidP="00C10C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0C30" w:rsidRDefault="00C10C30" w:rsidP="00C10C30"/>
    <w:sectPr w:rsidR="00C1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C00" w:rsidRDefault="00E44C00" w:rsidP="00C001D2">
      <w:r>
        <w:separator/>
      </w:r>
    </w:p>
  </w:endnote>
  <w:endnote w:type="continuationSeparator" w:id="0">
    <w:p w:rsidR="00E44C00" w:rsidRDefault="00E44C00" w:rsidP="00C0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C00" w:rsidRDefault="00E44C00" w:rsidP="00C001D2">
      <w:r>
        <w:separator/>
      </w:r>
    </w:p>
  </w:footnote>
  <w:footnote w:type="continuationSeparator" w:id="0">
    <w:p w:rsidR="00E44C00" w:rsidRDefault="00E44C00" w:rsidP="00C00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D97" w:rsidRDefault="00424D97" w:rsidP="00C001D2">
    <w:pPr>
      <w:pStyle w:val="ac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27E2D"/>
    <w:multiLevelType w:val="hybridMultilevel"/>
    <w:tmpl w:val="DBFA8A5A"/>
    <w:lvl w:ilvl="0" w:tplc="FF6A3ECC">
      <w:start w:val="1"/>
      <w:numFmt w:val="decimal"/>
      <w:lvlText w:val="%1."/>
      <w:lvlJc w:val="left"/>
      <w:pPr>
        <w:ind w:left="2193" w:hanging="1485"/>
      </w:pPr>
      <w:rPr>
        <w:rFonts w:hint="default"/>
      </w:rPr>
    </w:lvl>
    <w:lvl w:ilvl="1" w:tplc="2C02C2AA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F613D7"/>
    <w:multiLevelType w:val="hybridMultilevel"/>
    <w:tmpl w:val="EB5CE2A2"/>
    <w:lvl w:ilvl="0" w:tplc="76B2F2E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0F66ED"/>
    <w:multiLevelType w:val="hybridMultilevel"/>
    <w:tmpl w:val="BE46FB34"/>
    <w:lvl w:ilvl="0" w:tplc="C62651B4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B47C19"/>
    <w:multiLevelType w:val="hybridMultilevel"/>
    <w:tmpl w:val="C5F83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30"/>
    <w:rsid w:val="00022865"/>
    <w:rsid w:val="00031C0B"/>
    <w:rsid w:val="00283848"/>
    <w:rsid w:val="002C1D7A"/>
    <w:rsid w:val="002F76C2"/>
    <w:rsid w:val="003179D4"/>
    <w:rsid w:val="003D4088"/>
    <w:rsid w:val="00424D97"/>
    <w:rsid w:val="0046211A"/>
    <w:rsid w:val="00492AC6"/>
    <w:rsid w:val="00553A1D"/>
    <w:rsid w:val="006A46DA"/>
    <w:rsid w:val="006B0565"/>
    <w:rsid w:val="00723084"/>
    <w:rsid w:val="007839FC"/>
    <w:rsid w:val="007C70D4"/>
    <w:rsid w:val="008778C9"/>
    <w:rsid w:val="008B4E53"/>
    <w:rsid w:val="008B7BCD"/>
    <w:rsid w:val="00912800"/>
    <w:rsid w:val="00931745"/>
    <w:rsid w:val="0098600D"/>
    <w:rsid w:val="00A24D32"/>
    <w:rsid w:val="00C001D2"/>
    <w:rsid w:val="00C10C30"/>
    <w:rsid w:val="00CD4B9B"/>
    <w:rsid w:val="00D776E9"/>
    <w:rsid w:val="00DC1ABC"/>
    <w:rsid w:val="00E44C00"/>
    <w:rsid w:val="00E75FF6"/>
    <w:rsid w:val="00EF7E72"/>
    <w:rsid w:val="00FB6181"/>
    <w:rsid w:val="00FD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C319"/>
  <w15:chartTrackingRefBased/>
  <w15:docId w15:val="{2DABAB97-1264-4380-A38D-14E7D24E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0C3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10C30"/>
    <w:pPr>
      <w:keepNext/>
      <w:keepLines/>
      <w:spacing w:before="240" w:line="276" w:lineRule="auto"/>
      <w:jc w:val="center"/>
      <w:outlineLvl w:val="0"/>
    </w:pPr>
    <w:rPr>
      <w:sz w:val="28"/>
      <w:szCs w:val="32"/>
      <w:lang w:eastAsia="en-US"/>
    </w:rPr>
  </w:style>
  <w:style w:type="paragraph" w:styleId="2">
    <w:name w:val="heading 2"/>
    <w:basedOn w:val="a0"/>
    <w:next w:val="a0"/>
    <w:link w:val="20"/>
    <w:qFormat/>
    <w:rsid w:val="00C10C30"/>
    <w:pPr>
      <w:keepNext/>
      <w:widowControl w:val="0"/>
      <w:autoSpaceDE w:val="0"/>
      <w:autoSpaceDN w:val="0"/>
      <w:adjustRightInd w:val="0"/>
      <w:jc w:val="center"/>
      <w:outlineLvl w:val="1"/>
    </w:pPr>
    <w:rPr>
      <w:sz w:val="24"/>
    </w:rPr>
  </w:style>
  <w:style w:type="paragraph" w:styleId="3">
    <w:name w:val="heading 3"/>
    <w:basedOn w:val="a0"/>
    <w:next w:val="a0"/>
    <w:link w:val="30"/>
    <w:qFormat/>
    <w:rsid w:val="00C10C30"/>
    <w:pPr>
      <w:keepNext/>
      <w:widowControl w:val="0"/>
      <w:autoSpaceDE w:val="0"/>
      <w:autoSpaceDN w:val="0"/>
      <w:adjustRightInd w:val="0"/>
      <w:ind w:left="-567" w:firstLine="567"/>
      <w:jc w:val="center"/>
      <w:outlineLvl w:val="2"/>
    </w:pPr>
    <w:rPr>
      <w:b/>
      <w:bCs/>
      <w:sz w:val="28"/>
      <w:szCs w:val="24"/>
    </w:rPr>
  </w:style>
  <w:style w:type="paragraph" w:styleId="4">
    <w:name w:val="heading 4"/>
    <w:basedOn w:val="a0"/>
    <w:next w:val="a0"/>
    <w:link w:val="40"/>
    <w:qFormat/>
    <w:rsid w:val="00C10C30"/>
    <w:pPr>
      <w:keepNext/>
      <w:widowControl w:val="0"/>
      <w:autoSpaceDE w:val="0"/>
      <w:autoSpaceDN w:val="0"/>
      <w:adjustRightInd w:val="0"/>
      <w:ind w:left="-567" w:firstLine="567"/>
      <w:jc w:val="left"/>
      <w:outlineLvl w:val="3"/>
    </w:pPr>
    <w:rPr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10C30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10C30"/>
    <w:rPr>
      <w:rFonts w:ascii="Times New Roman" w:eastAsia="Times New Roman" w:hAnsi="Times New Roman" w:cs="Times New Roman"/>
      <w:sz w:val="28"/>
      <w:szCs w:val="32"/>
    </w:rPr>
  </w:style>
  <w:style w:type="character" w:customStyle="1" w:styleId="20">
    <w:name w:val="Заголовок 2 Знак"/>
    <w:basedOn w:val="a1"/>
    <w:link w:val="2"/>
    <w:rsid w:val="00C10C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10C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C10C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C10C30"/>
    <w:rPr>
      <w:rFonts w:ascii="Calibri Light" w:eastAsia="Times New Roman" w:hAnsi="Calibri Light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C10C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10C3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10C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10C30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10C3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C10C30"/>
    <w:pPr>
      <w:jc w:val="center"/>
    </w:pPr>
    <w:rPr>
      <w:spacing w:val="60"/>
      <w:sz w:val="36"/>
    </w:rPr>
  </w:style>
  <w:style w:type="character" w:customStyle="1" w:styleId="a5">
    <w:name w:val="Заголовок Знак"/>
    <w:basedOn w:val="a1"/>
    <w:link w:val="a4"/>
    <w:rsid w:val="00C10C30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6">
    <w:name w:val="Subtitle"/>
    <w:basedOn w:val="a0"/>
    <w:link w:val="a7"/>
    <w:qFormat/>
    <w:rsid w:val="00C10C30"/>
    <w:pPr>
      <w:jc w:val="center"/>
    </w:pPr>
    <w:rPr>
      <w:sz w:val="36"/>
    </w:rPr>
  </w:style>
  <w:style w:type="character" w:customStyle="1" w:styleId="a7">
    <w:name w:val="Подзаголовок Знак"/>
    <w:basedOn w:val="a1"/>
    <w:link w:val="a6"/>
    <w:rsid w:val="00C10C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Body Text Indent"/>
    <w:basedOn w:val="a0"/>
    <w:link w:val="a9"/>
    <w:rsid w:val="00C10C30"/>
    <w:pPr>
      <w:ind w:firstLine="540"/>
    </w:pPr>
    <w:rPr>
      <w:sz w:val="28"/>
    </w:rPr>
  </w:style>
  <w:style w:type="character" w:customStyle="1" w:styleId="a9">
    <w:name w:val="Основной текст с отступом Знак"/>
    <w:basedOn w:val="a1"/>
    <w:link w:val="a8"/>
    <w:rsid w:val="00C10C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Текст выноски Знак"/>
    <w:basedOn w:val="a1"/>
    <w:link w:val="ab"/>
    <w:uiPriority w:val="99"/>
    <w:semiHidden/>
    <w:rsid w:val="00C10C3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0"/>
    <w:link w:val="aa"/>
    <w:uiPriority w:val="99"/>
    <w:semiHidden/>
    <w:rsid w:val="00C10C30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rsid w:val="00C10C3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C10C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1"/>
    <w:rsid w:val="00C10C30"/>
  </w:style>
  <w:style w:type="paragraph" w:styleId="af">
    <w:name w:val="footer"/>
    <w:basedOn w:val="a0"/>
    <w:link w:val="af0"/>
    <w:uiPriority w:val="99"/>
    <w:rsid w:val="00C10C3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C10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0"/>
    <w:link w:val="af2"/>
    <w:uiPriority w:val="99"/>
    <w:unhideWhenUsed/>
    <w:rsid w:val="00C10C30"/>
    <w:rPr>
      <w:rFonts w:ascii="Calibri" w:eastAsia="Calibri" w:hAnsi="Calibri"/>
      <w:lang w:eastAsia="en-US"/>
    </w:rPr>
  </w:style>
  <w:style w:type="character" w:customStyle="1" w:styleId="af2">
    <w:name w:val="Текст сноски Знак"/>
    <w:basedOn w:val="a1"/>
    <w:link w:val="af1"/>
    <w:uiPriority w:val="99"/>
    <w:rsid w:val="00C10C30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nhideWhenUsed/>
    <w:rsid w:val="00C10C30"/>
    <w:rPr>
      <w:vertAlign w:val="superscript"/>
    </w:rPr>
  </w:style>
  <w:style w:type="paragraph" w:customStyle="1" w:styleId="ConsPlusTitle">
    <w:name w:val="ConsPlusTitle"/>
    <w:rsid w:val="00C10C30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paragraph" w:styleId="af4">
    <w:name w:val="No Spacing"/>
    <w:uiPriority w:val="1"/>
    <w:qFormat/>
    <w:rsid w:val="00C10C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Знак"/>
    <w:basedOn w:val="a0"/>
    <w:rsid w:val="00C10C30"/>
    <w:pPr>
      <w:jc w:val="left"/>
    </w:pPr>
    <w:rPr>
      <w:rFonts w:ascii="Verdana" w:hAnsi="Verdana" w:cs="Verdana"/>
      <w:lang w:val="en-US" w:eastAsia="en-US"/>
    </w:rPr>
  </w:style>
  <w:style w:type="paragraph" w:styleId="af6">
    <w:name w:val="Normal (Web)"/>
    <w:aliases w:val="Обычный (Интернет)"/>
    <w:basedOn w:val="a0"/>
    <w:uiPriority w:val="99"/>
    <w:unhideWhenUsed/>
    <w:rsid w:val="00C10C30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7">
    <w:name w:val="Hyperlink"/>
    <w:uiPriority w:val="99"/>
    <w:rsid w:val="00C10C30"/>
    <w:rPr>
      <w:color w:val="0000FF"/>
      <w:u w:val="single"/>
    </w:rPr>
  </w:style>
  <w:style w:type="paragraph" w:styleId="af8">
    <w:name w:val="caption"/>
    <w:basedOn w:val="a0"/>
    <w:next w:val="a0"/>
    <w:qFormat/>
    <w:rsid w:val="00C10C30"/>
    <w:pPr>
      <w:jc w:val="left"/>
    </w:pPr>
    <w:rPr>
      <w:b/>
      <w:kern w:val="28"/>
      <w:sz w:val="28"/>
      <w:szCs w:val="24"/>
    </w:rPr>
  </w:style>
  <w:style w:type="paragraph" w:customStyle="1" w:styleId="11">
    <w:name w:val="Обычный1"/>
    <w:rsid w:val="00C10C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маркированный"/>
    <w:basedOn w:val="a0"/>
    <w:autoRedefine/>
    <w:rsid w:val="00C10C30"/>
    <w:pPr>
      <w:widowControl w:val="0"/>
      <w:numPr>
        <w:numId w:val="1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overflowPunct w:val="0"/>
      <w:autoSpaceDE w:val="0"/>
      <w:autoSpaceDN w:val="0"/>
      <w:adjustRightInd w:val="0"/>
      <w:spacing w:after="60"/>
    </w:pPr>
    <w:rPr>
      <w:sz w:val="22"/>
      <w:szCs w:val="24"/>
    </w:rPr>
  </w:style>
  <w:style w:type="paragraph" w:customStyle="1" w:styleId="Preformatted">
    <w:name w:val="Preformatted"/>
    <w:basedOn w:val="a0"/>
    <w:rsid w:val="00C10C3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</w:rPr>
  </w:style>
  <w:style w:type="paragraph" w:styleId="af9">
    <w:name w:val="Body Text"/>
    <w:aliases w:val="Основной текст13"/>
    <w:basedOn w:val="a0"/>
    <w:link w:val="afa"/>
    <w:unhideWhenUsed/>
    <w:rsid w:val="00C10C30"/>
    <w:pPr>
      <w:spacing w:after="120"/>
    </w:pPr>
  </w:style>
  <w:style w:type="character" w:customStyle="1" w:styleId="afa">
    <w:name w:val="Основной текст Знак"/>
    <w:aliases w:val="Основной текст13 Знак"/>
    <w:basedOn w:val="a1"/>
    <w:link w:val="af9"/>
    <w:rsid w:val="00C10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List Paragraph"/>
    <w:basedOn w:val="a0"/>
    <w:uiPriority w:val="1"/>
    <w:qFormat/>
    <w:rsid w:val="00C10C30"/>
    <w:pPr>
      <w:ind w:left="720"/>
      <w:contextualSpacing/>
    </w:pPr>
  </w:style>
  <w:style w:type="character" w:customStyle="1" w:styleId="21">
    <w:name w:val="Основной текст (2)_"/>
    <w:basedOn w:val="a1"/>
    <w:link w:val="22"/>
    <w:rsid w:val="00C10C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C10C30"/>
    <w:pPr>
      <w:widowControl w:val="0"/>
      <w:shd w:val="clear" w:color="auto" w:fill="FFFFFF"/>
      <w:spacing w:after="600" w:line="326" w:lineRule="exact"/>
      <w:jc w:val="left"/>
    </w:pPr>
    <w:rPr>
      <w:sz w:val="28"/>
      <w:szCs w:val="28"/>
      <w:lang w:eastAsia="en-US"/>
    </w:rPr>
  </w:style>
  <w:style w:type="character" w:customStyle="1" w:styleId="12">
    <w:name w:val="Заголовок №1_"/>
    <w:basedOn w:val="a1"/>
    <w:rsid w:val="00C10C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"/>
    <w:basedOn w:val="12"/>
    <w:rsid w:val="00C10C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paragraph">
    <w:name w:val="paragraph"/>
    <w:basedOn w:val="a0"/>
    <w:rsid w:val="00C10C30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normaltextrun">
    <w:name w:val="normaltextrun"/>
    <w:basedOn w:val="a1"/>
    <w:rsid w:val="00C10C30"/>
  </w:style>
  <w:style w:type="paragraph" w:customStyle="1" w:styleId="ConsPlusCell">
    <w:name w:val="ConsPlusCell"/>
    <w:uiPriority w:val="99"/>
    <w:semiHidden/>
    <w:rsid w:val="00C10C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c">
    <w:name w:val="Знак Знак Знак Знак"/>
    <w:basedOn w:val="a0"/>
    <w:rsid w:val="00C10C30"/>
    <w:pPr>
      <w:jc w:val="lef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chura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563D08605C0363459A3917B044CC2C8ABE913102962F4662B139FD65D4DDC24E8L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63D08605C0363459A38F7612209FC0AFE645182E61F9347F4CC48B0A44D673CFA4E53CA758A4D0EDL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21</Pages>
  <Words>4822</Words>
  <Characters>27490</Characters>
  <Application>Microsoft Office Word</Application>
  <DocSecurity>0</DocSecurity>
  <Lines>229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    О внесении изменений в постановление Администрации муниципального образования «Б</vt:lpstr>
      <vt:lpstr>    «Развитие муниципальной службы в Муниципальном образовании «Бичурский район»    </vt:lpstr>
      <vt:lpstr>    </vt:lpstr>
      <vt:lpstr>    1.Утвердить прилагаемые изменения, которые вносятся в постановление Адм</vt:lpstr>
      <vt:lpstr>    ИЗМЕНЕНИЯ, </vt:lpstr>
      <vt:lpstr>    Приложение к постановлению Администрации муниципального образования «Бичурский р</vt:lpstr>
      <vt:lpstr/>
      <vt:lpstr>«Приложение</vt:lpstr>
      <vt:lpstr>    «Развитие муниципальной службы в муниципальном образовании </vt:lpstr>
      <vt:lpstr>    «Бичурский район» </vt:lpstr>
      <vt:lpstr>    </vt:lpstr>
      <vt:lpstr>    </vt:lpstr>
      <vt:lpstr>    Характеристика текущего состояния, основные проблемы, анализ основных показателе</vt:lpstr>
      <vt:lpstr>    Основные цели и задачи программы (подпрограммы)</vt:lpstr>
      <vt:lpstr>    </vt:lpstr>
      <vt:lpstr>    5. Описание мер правового регулирования  </vt:lpstr>
      <vt:lpstr>    </vt:lpstr>
      <vt:lpstr>    </vt:lpstr>
      <vt:lpstr>    </vt:lpstr>
      <vt:lpstr>    </vt:lpstr>
      <vt:lpstr>    7. Перечень подпрограмм и основных мероприятий муниципальной программы</vt:lpstr>
      <vt:lpstr>    </vt:lpstr>
      <vt:lpstr>    </vt:lpstr>
      <vt:lpstr>    </vt:lpstr>
      <vt:lpstr>    </vt:lpstr>
      <vt:lpstr>    8. Оценка эффективности муниципальной программы, подпрограммы</vt:lpstr>
    </vt:vector>
  </TitlesOfParts>
  <Company/>
  <LinksUpToDate>false</LinksUpToDate>
  <CharactersWithSpaces>32248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Adminictracia</dc:creator>
  <cp:keywords/>
  <dc:description/>
  <cp:lastModifiedBy>Adminictracia</cp:lastModifiedBy>
  <cp:revision>7</cp:revision>
  <cp:lastPrinted>2024-02-08T00:58:00Z</cp:lastPrinted>
  <dcterms:created xsi:type="dcterms:W3CDTF">2023-09-04T06:42:00Z</dcterms:created>
  <dcterms:modified xsi:type="dcterms:W3CDTF">2024-02-08T01:05:00Z</dcterms:modified>
</cp:coreProperties>
</file>