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A4F" w:rsidRDefault="00E75A4F" w:rsidP="00F27545">
      <w:pPr>
        <w:widowControl w:val="0"/>
        <w:autoSpaceDE w:val="0"/>
        <w:autoSpaceDN w:val="0"/>
        <w:adjustRightInd w:val="0"/>
        <w:spacing w:after="0" w:line="240" w:lineRule="auto"/>
        <w:jc w:val="center"/>
      </w:pPr>
      <w:r w:rsidRPr="00F030E2">
        <w:rPr>
          <w:rFonts w:cs="Courier New"/>
          <w:noProof/>
          <w:szCs w:val="20"/>
          <w:lang w:eastAsia="ru-RU"/>
        </w:rPr>
        <w:drawing>
          <wp:inline distT="0" distB="0" distL="0" distR="0">
            <wp:extent cx="658495" cy="938530"/>
            <wp:effectExtent l="0" t="0" r="8255" b="0"/>
            <wp:docPr id="3" name="Рисунок 3"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ичуры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938530"/>
                    </a:xfrm>
                    <a:prstGeom prst="rect">
                      <a:avLst/>
                    </a:prstGeom>
                    <a:noFill/>
                    <a:ln>
                      <a:noFill/>
                    </a:ln>
                  </pic:spPr>
                </pic:pic>
              </a:graphicData>
            </a:graphic>
          </wp:inline>
        </w:drawing>
      </w:r>
      <w:r>
        <w:t xml:space="preserve"> </w:t>
      </w:r>
    </w:p>
    <w:p w:rsidR="00912AFC" w:rsidRPr="007D6346" w:rsidRDefault="00912AFC" w:rsidP="00912AFC">
      <w:pPr>
        <w:widowControl w:val="0"/>
        <w:autoSpaceDE w:val="0"/>
        <w:autoSpaceDN w:val="0"/>
        <w:adjustRightInd w:val="0"/>
        <w:spacing w:after="0" w:line="240" w:lineRule="auto"/>
        <w:jc w:val="center"/>
        <w:rPr>
          <w:rFonts w:ascii="Times New Roman" w:hAnsi="Times New Roman"/>
          <w:b/>
          <w:bCs/>
          <w:color w:val="000000"/>
          <w:sz w:val="28"/>
          <w:szCs w:val="28"/>
        </w:rPr>
      </w:pPr>
      <w:r w:rsidRPr="007D6346">
        <w:rPr>
          <w:rFonts w:ascii="Times New Roman" w:hAnsi="Times New Roman"/>
          <w:b/>
          <w:bCs/>
          <w:color w:val="000000"/>
          <w:sz w:val="28"/>
          <w:szCs w:val="28"/>
        </w:rPr>
        <w:t>АДМИНИСТРАЦИЯ МУНИЦИПАЛЬНОГО ОБРАЗОВАНИЯ</w:t>
      </w:r>
    </w:p>
    <w:p w:rsidR="00912AFC" w:rsidRPr="007D6346" w:rsidRDefault="00912AFC" w:rsidP="00912AFC">
      <w:pPr>
        <w:widowControl w:val="0"/>
        <w:autoSpaceDE w:val="0"/>
        <w:autoSpaceDN w:val="0"/>
        <w:adjustRightInd w:val="0"/>
        <w:spacing w:after="0" w:line="240" w:lineRule="auto"/>
        <w:jc w:val="center"/>
        <w:rPr>
          <w:rFonts w:ascii="Times New Roman" w:hAnsi="Times New Roman"/>
          <w:b/>
          <w:bCs/>
          <w:color w:val="000000"/>
          <w:sz w:val="28"/>
          <w:szCs w:val="28"/>
        </w:rPr>
      </w:pPr>
      <w:r w:rsidRPr="007D6346">
        <w:rPr>
          <w:rFonts w:ascii="Times New Roman" w:hAnsi="Times New Roman"/>
          <w:b/>
          <w:bCs/>
          <w:color w:val="000000"/>
          <w:sz w:val="28"/>
          <w:szCs w:val="28"/>
        </w:rPr>
        <w:t xml:space="preserve"> «БИЧУРСКИЙ РАЙОН» РЕСПУБЛИКИ БУРЯТИЯ</w:t>
      </w:r>
    </w:p>
    <w:p w:rsidR="00912AFC" w:rsidRPr="007D6346" w:rsidRDefault="00912AFC" w:rsidP="00912AFC">
      <w:pPr>
        <w:spacing w:after="0" w:line="240" w:lineRule="auto"/>
        <w:jc w:val="center"/>
        <w:rPr>
          <w:rFonts w:ascii="Times New Roman" w:hAnsi="Times New Roman"/>
          <w:b/>
          <w:sz w:val="28"/>
          <w:szCs w:val="28"/>
          <w:highlight w:val="yellow"/>
        </w:rPr>
      </w:pPr>
    </w:p>
    <w:p w:rsidR="00912AFC" w:rsidRPr="007D6346" w:rsidRDefault="00912AFC" w:rsidP="00912AFC">
      <w:pPr>
        <w:spacing w:after="0" w:line="240" w:lineRule="auto"/>
        <w:jc w:val="center"/>
        <w:rPr>
          <w:rFonts w:ascii="Times New Roman" w:hAnsi="Times New Roman"/>
          <w:b/>
          <w:color w:val="000000"/>
          <w:sz w:val="28"/>
          <w:szCs w:val="28"/>
          <w:lang w:val="mn-MN"/>
        </w:rPr>
      </w:pPr>
      <w:r w:rsidRPr="007D6346">
        <w:rPr>
          <w:rFonts w:ascii="Times New Roman" w:hAnsi="Times New Roman"/>
          <w:b/>
          <w:color w:val="000000"/>
          <w:sz w:val="28"/>
          <w:szCs w:val="28"/>
          <w:lang w:val="mn-MN"/>
        </w:rPr>
        <w:t xml:space="preserve">БУРЯАД УЛАСАЙ «БЭШҮҮРЭЙ АЙМАГ» </w:t>
      </w:r>
      <w:r w:rsidRPr="007D6346">
        <w:rPr>
          <w:rFonts w:ascii="Times New Roman" w:hAnsi="Times New Roman"/>
          <w:b/>
          <w:sz w:val="28"/>
          <w:szCs w:val="28"/>
          <w:lang w:val="mn-MN"/>
        </w:rPr>
        <w:t>ГЭҺЭН</w:t>
      </w:r>
      <w:r w:rsidRPr="007D6346">
        <w:rPr>
          <w:rFonts w:ascii="Times New Roman" w:hAnsi="Times New Roman"/>
          <w:b/>
          <w:color w:val="000000"/>
          <w:sz w:val="28"/>
          <w:szCs w:val="28"/>
          <w:lang w:val="mn-MN"/>
        </w:rPr>
        <w:t xml:space="preserve"> НЮТАГАЙ </w:t>
      </w:r>
    </w:p>
    <w:p w:rsidR="00912AFC" w:rsidRPr="007D6346" w:rsidRDefault="00912AFC" w:rsidP="00912AFC">
      <w:pPr>
        <w:spacing w:after="0" w:line="240" w:lineRule="auto"/>
        <w:jc w:val="center"/>
        <w:rPr>
          <w:rFonts w:ascii="Times New Roman" w:hAnsi="Times New Roman"/>
          <w:b/>
          <w:color w:val="000000"/>
          <w:sz w:val="28"/>
          <w:szCs w:val="28"/>
        </w:rPr>
      </w:pPr>
      <w:r w:rsidRPr="007D6346">
        <w:rPr>
          <w:rFonts w:ascii="Times New Roman" w:hAnsi="Times New Roman"/>
          <w:b/>
          <w:color w:val="000000"/>
          <w:sz w:val="28"/>
          <w:szCs w:val="28"/>
        </w:rPr>
        <w:t>ЗАСАГАЙ БАЙГУУЛАМЖЫН ЗАХИРГААН</w:t>
      </w:r>
    </w:p>
    <w:p w:rsidR="00912AFC" w:rsidRPr="007D6346" w:rsidRDefault="00912AFC" w:rsidP="00912AFC">
      <w:pPr>
        <w:widowControl w:val="0"/>
        <w:pBdr>
          <w:bottom w:val="single" w:sz="12" w:space="0" w:color="auto"/>
        </w:pBdr>
        <w:autoSpaceDE w:val="0"/>
        <w:autoSpaceDN w:val="0"/>
        <w:adjustRightInd w:val="0"/>
        <w:jc w:val="center"/>
        <w:rPr>
          <w:rFonts w:ascii="Times New Roman" w:hAnsi="Times New Roman"/>
          <w:b/>
          <w:bCs/>
          <w:color w:val="000000"/>
          <w:sz w:val="28"/>
          <w:szCs w:val="28"/>
        </w:rPr>
      </w:pPr>
    </w:p>
    <w:p w:rsidR="00912AFC" w:rsidRPr="007D6346" w:rsidRDefault="00912AFC" w:rsidP="00912AFC">
      <w:pPr>
        <w:widowControl w:val="0"/>
        <w:autoSpaceDE w:val="0"/>
        <w:autoSpaceDN w:val="0"/>
        <w:adjustRightInd w:val="0"/>
        <w:jc w:val="center"/>
        <w:rPr>
          <w:rFonts w:ascii="Times New Roman" w:hAnsi="Times New Roman"/>
          <w:b/>
          <w:sz w:val="28"/>
          <w:szCs w:val="28"/>
        </w:rPr>
      </w:pPr>
      <w:r w:rsidRPr="007D6346">
        <w:rPr>
          <w:rFonts w:ascii="Times New Roman" w:hAnsi="Times New Roman"/>
          <w:b/>
          <w:sz w:val="28"/>
          <w:szCs w:val="28"/>
        </w:rPr>
        <w:t>ПОСТАНОВЛЕНИЕ</w:t>
      </w:r>
      <w:r w:rsidRPr="007D6346">
        <w:rPr>
          <w:rFonts w:ascii="Times New Roman" w:hAnsi="Times New Roman"/>
          <w:b/>
          <w:sz w:val="28"/>
          <w:szCs w:val="28"/>
        </w:rPr>
        <w:tab/>
      </w:r>
    </w:p>
    <w:p w:rsidR="00912AFC" w:rsidRPr="007D6346" w:rsidRDefault="00C60F5F" w:rsidP="00912AFC">
      <w:pPr>
        <w:widowControl w:val="0"/>
        <w:autoSpaceDE w:val="0"/>
        <w:autoSpaceDN w:val="0"/>
        <w:adjustRightInd w:val="0"/>
        <w:spacing w:line="360" w:lineRule="auto"/>
        <w:ind w:right="283"/>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07</w:t>
      </w:r>
      <w:r w:rsidR="00912AFC">
        <w:rPr>
          <w:rFonts w:ascii="Times New Roman" w:hAnsi="Times New Roman"/>
          <w:sz w:val="28"/>
          <w:szCs w:val="28"/>
        </w:rPr>
        <w:t xml:space="preserve">»  </w:t>
      </w:r>
      <w:r>
        <w:rPr>
          <w:rFonts w:ascii="Times New Roman" w:hAnsi="Times New Roman"/>
          <w:sz w:val="28"/>
          <w:szCs w:val="28"/>
        </w:rPr>
        <w:t>ноября</w:t>
      </w:r>
      <w:proofErr w:type="gramEnd"/>
      <w:r w:rsidR="00912AFC">
        <w:rPr>
          <w:rFonts w:ascii="Times New Roman" w:hAnsi="Times New Roman"/>
          <w:sz w:val="28"/>
          <w:szCs w:val="28"/>
        </w:rPr>
        <w:t xml:space="preserve"> </w:t>
      </w:r>
      <w:r w:rsidR="00912AFC" w:rsidRPr="007D6346">
        <w:rPr>
          <w:rFonts w:ascii="Times New Roman" w:hAnsi="Times New Roman"/>
          <w:sz w:val="28"/>
          <w:szCs w:val="28"/>
        </w:rPr>
        <w:t xml:space="preserve"> 2022 г.                                                                                   № </w:t>
      </w:r>
      <w:r w:rsidR="00D74AF6">
        <w:rPr>
          <w:rFonts w:ascii="Times New Roman" w:hAnsi="Times New Roman"/>
          <w:sz w:val="28"/>
          <w:szCs w:val="28"/>
        </w:rPr>
        <w:t>638</w:t>
      </w:r>
    </w:p>
    <w:p w:rsidR="00912AFC" w:rsidRPr="007D6346" w:rsidRDefault="00912AFC" w:rsidP="00912AFC">
      <w:pPr>
        <w:widowControl w:val="0"/>
        <w:autoSpaceDE w:val="0"/>
        <w:autoSpaceDN w:val="0"/>
        <w:adjustRightInd w:val="0"/>
        <w:spacing w:line="360" w:lineRule="auto"/>
        <w:ind w:right="283"/>
        <w:jc w:val="center"/>
        <w:rPr>
          <w:rFonts w:ascii="Times New Roman" w:hAnsi="Times New Roman"/>
          <w:sz w:val="28"/>
          <w:szCs w:val="28"/>
        </w:rPr>
      </w:pPr>
      <w:r w:rsidRPr="007D6346">
        <w:rPr>
          <w:rFonts w:ascii="Times New Roman" w:hAnsi="Times New Roman"/>
          <w:sz w:val="28"/>
          <w:szCs w:val="28"/>
        </w:rPr>
        <w:t>с. Бичура</w:t>
      </w:r>
    </w:p>
    <w:p w:rsidR="00912AFC" w:rsidRDefault="00912AFC" w:rsidP="00912AFC">
      <w:pPr>
        <w:autoSpaceDE w:val="0"/>
        <w:autoSpaceDN w:val="0"/>
        <w:adjustRightInd w:val="0"/>
        <w:spacing w:after="0" w:line="240" w:lineRule="auto"/>
        <w:jc w:val="center"/>
        <w:rPr>
          <w:rFonts w:ascii="Times New Roman" w:hAnsi="Times New Roman"/>
          <w:b/>
          <w:bCs/>
          <w:sz w:val="28"/>
          <w:szCs w:val="28"/>
        </w:rPr>
      </w:pPr>
      <w:r w:rsidRPr="0021679E">
        <w:rPr>
          <w:rFonts w:ascii="Times New Roman" w:hAnsi="Times New Roman" w:cs="Arial"/>
          <w:b/>
          <w:bCs/>
          <w:sz w:val="28"/>
          <w:szCs w:val="28"/>
          <w:lang w:eastAsia="ru-RU"/>
        </w:rPr>
        <w:t xml:space="preserve">«О внесении </w:t>
      </w:r>
      <w:proofErr w:type="gramStart"/>
      <w:r w:rsidRPr="0021679E">
        <w:rPr>
          <w:rFonts w:ascii="Times New Roman" w:hAnsi="Times New Roman" w:cs="Arial"/>
          <w:b/>
          <w:bCs/>
          <w:sz w:val="28"/>
          <w:szCs w:val="28"/>
          <w:lang w:eastAsia="ru-RU"/>
        </w:rPr>
        <w:t>изменений  в</w:t>
      </w:r>
      <w:proofErr w:type="gramEnd"/>
      <w:r w:rsidRPr="0021679E">
        <w:rPr>
          <w:rFonts w:ascii="Times New Roman" w:hAnsi="Times New Roman" w:cs="Arial"/>
          <w:b/>
          <w:bCs/>
          <w:sz w:val="28"/>
          <w:szCs w:val="28"/>
          <w:lang w:eastAsia="ru-RU"/>
        </w:rPr>
        <w:t xml:space="preserve"> постановление МКУ Администрация МО «</w:t>
      </w:r>
      <w:proofErr w:type="spellStart"/>
      <w:r w:rsidRPr="0021679E">
        <w:rPr>
          <w:rFonts w:ascii="Times New Roman" w:hAnsi="Times New Roman" w:cs="Arial"/>
          <w:b/>
          <w:bCs/>
          <w:sz w:val="28"/>
          <w:szCs w:val="28"/>
          <w:lang w:eastAsia="ru-RU"/>
        </w:rPr>
        <w:t>Бичурский</w:t>
      </w:r>
      <w:proofErr w:type="spellEnd"/>
      <w:r w:rsidRPr="0021679E">
        <w:rPr>
          <w:rFonts w:ascii="Times New Roman" w:hAnsi="Times New Roman" w:cs="Arial"/>
          <w:b/>
          <w:bCs/>
          <w:sz w:val="28"/>
          <w:szCs w:val="28"/>
          <w:lang w:eastAsia="ru-RU"/>
        </w:rPr>
        <w:t xml:space="preserve"> район» </w:t>
      </w:r>
      <w:r w:rsidRPr="0021679E">
        <w:rPr>
          <w:rFonts w:ascii="Times New Roman" w:hAnsi="Times New Roman"/>
          <w:b/>
          <w:bCs/>
          <w:sz w:val="28"/>
          <w:szCs w:val="28"/>
        </w:rPr>
        <w:t xml:space="preserve">от </w:t>
      </w:r>
      <w:r>
        <w:rPr>
          <w:rFonts w:ascii="Times New Roman" w:hAnsi="Times New Roman"/>
          <w:b/>
          <w:bCs/>
          <w:sz w:val="28"/>
          <w:szCs w:val="28"/>
        </w:rPr>
        <w:t>26.03.2020 г. № 135</w:t>
      </w:r>
      <w:r w:rsidRPr="0021679E">
        <w:rPr>
          <w:rFonts w:ascii="Times New Roman" w:hAnsi="Times New Roman"/>
          <w:b/>
          <w:bCs/>
          <w:sz w:val="28"/>
          <w:szCs w:val="28"/>
        </w:rPr>
        <w:t xml:space="preserve"> </w:t>
      </w:r>
      <w:r w:rsidRPr="006010F2">
        <w:rPr>
          <w:rFonts w:ascii="Times New Roman" w:hAnsi="Times New Roman"/>
          <w:b/>
          <w:bCs/>
          <w:sz w:val="28"/>
          <w:szCs w:val="28"/>
        </w:rPr>
        <w:t>«</w:t>
      </w:r>
      <w:r w:rsidRPr="005B29A1">
        <w:rPr>
          <w:rFonts w:ascii="Times New Roman" w:hAnsi="Times New Roman"/>
          <w:b/>
          <w:bCs/>
          <w:sz w:val="28"/>
          <w:szCs w:val="28"/>
        </w:rPr>
        <w:t>Об утверждении муниципальной  программы</w:t>
      </w:r>
      <w:r>
        <w:rPr>
          <w:rFonts w:ascii="Times New Roman" w:hAnsi="Times New Roman"/>
          <w:b/>
          <w:bCs/>
          <w:sz w:val="28"/>
          <w:szCs w:val="28"/>
        </w:rPr>
        <w:t xml:space="preserve"> муниципального образования «</w:t>
      </w:r>
      <w:proofErr w:type="spellStart"/>
      <w:r>
        <w:rPr>
          <w:rFonts w:ascii="Times New Roman" w:hAnsi="Times New Roman"/>
          <w:b/>
          <w:bCs/>
          <w:sz w:val="28"/>
          <w:szCs w:val="28"/>
        </w:rPr>
        <w:t>Бичурский</w:t>
      </w:r>
      <w:proofErr w:type="spellEnd"/>
      <w:r>
        <w:rPr>
          <w:rFonts w:ascii="Times New Roman" w:hAnsi="Times New Roman"/>
          <w:b/>
          <w:bCs/>
          <w:sz w:val="28"/>
          <w:szCs w:val="28"/>
        </w:rPr>
        <w:t xml:space="preserve"> район»</w:t>
      </w:r>
      <w:r w:rsidRPr="005B29A1">
        <w:rPr>
          <w:rFonts w:ascii="Times New Roman" w:hAnsi="Times New Roman"/>
          <w:b/>
          <w:bCs/>
          <w:sz w:val="28"/>
          <w:szCs w:val="28"/>
        </w:rPr>
        <w:t xml:space="preserve"> </w:t>
      </w:r>
      <w:r>
        <w:rPr>
          <w:rFonts w:ascii="Times New Roman" w:hAnsi="Times New Roman"/>
          <w:b/>
          <w:bCs/>
          <w:sz w:val="28"/>
          <w:szCs w:val="28"/>
        </w:rPr>
        <w:t>«Комплексное развитие сельских территорий муниципального образования «</w:t>
      </w:r>
      <w:proofErr w:type="spellStart"/>
      <w:r>
        <w:rPr>
          <w:rFonts w:ascii="Times New Roman" w:hAnsi="Times New Roman"/>
          <w:b/>
          <w:bCs/>
          <w:sz w:val="28"/>
          <w:szCs w:val="28"/>
        </w:rPr>
        <w:t>Бичурский</w:t>
      </w:r>
      <w:proofErr w:type="spellEnd"/>
      <w:r>
        <w:rPr>
          <w:rFonts w:ascii="Times New Roman" w:hAnsi="Times New Roman"/>
          <w:b/>
          <w:bCs/>
          <w:sz w:val="28"/>
          <w:szCs w:val="28"/>
        </w:rPr>
        <w:t xml:space="preserve"> район»»</w:t>
      </w:r>
    </w:p>
    <w:p w:rsidR="00912AFC" w:rsidRDefault="00912AFC" w:rsidP="00912AFC">
      <w:pPr>
        <w:autoSpaceDE w:val="0"/>
        <w:autoSpaceDN w:val="0"/>
        <w:adjustRightInd w:val="0"/>
        <w:spacing w:after="0" w:line="240" w:lineRule="auto"/>
        <w:jc w:val="center"/>
        <w:rPr>
          <w:rFonts w:ascii="Times New Roman" w:hAnsi="Times New Roman" w:cs="Arial"/>
          <w:b/>
          <w:bCs/>
          <w:sz w:val="28"/>
          <w:szCs w:val="28"/>
          <w:lang w:eastAsia="ru-RU"/>
        </w:rPr>
      </w:pPr>
    </w:p>
    <w:p w:rsidR="00912AFC" w:rsidRDefault="00912AFC" w:rsidP="00912AFC">
      <w:pPr>
        <w:autoSpaceDE w:val="0"/>
        <w:autoSpaceDN w:val="0"/>
        <w:adjustRightInd w:val="0"/>
        <w:spacing w:after="0" w:line="240" w:lineRule="auto"/>
        <w:jc w:val="both"/>
        <w:rPr>
          <w:rFonts w:ascii="Times New Roman" w:hAnsi="Times New Roman"/>
          <w:b/>
          <w:sz w:val="28"/>
          <w:szCs w:val="28"/>
        </w:rPr>
      </w:pPr>
      <w:r>
        <w:rPr>
          <w:rFonts w:ascii="Times New Roman" w:hAnsi="Times New Roman" w:cs="Arial"/>
          <w:sz w:val="28"/>
          <w:szCs w:val="28"/>
          <w:lang w:eastAsia="ru-RU"/>
        </w:rPr>
        <w:tab/>
      </w:r>
      <w:r w:rsidRPr="0021679E">
        <w:rPr>
          <w:rFonts w:ascii="Times New Roman" w:hAnsi="Times New Roman"/>
          <w:sz w:val="28"/>
          <w:szCs w:val="28"/>
        </w:rPr>
        <w:t>В соответствии со статьей 179 Бюджетного кодекса Российской Федерации,  решением Совета депутатов муниципального образования «</w:t>
      </w:r>
      <w:proofErr w:type="spellStart"/>
      <w:r w:rsidRPr="0021679E">
        <w:rPr>
          <w:rFonts w:ascii="Times New Roman" w:hAnsi="Times New Roman"/>
          <w:sz w:val="28"/>
          <w:szCs w:val="28"/>
        </w:rPr>
        <w:t>Бичурский</w:t>
      </w:r>
      <w:proofErr w:type="spellEnd"/>
      <w:r w:rsidRPr="0021679E">
        <w:rPr>
          <w:rFonts w:ascii="Times New Roman" w:hAnsi="Times New Roman"/>
          <w:sz w:val="28"/>
          <w:szCs w:val="28"/>
        </w:rPr>
        <w:t xml:space="preserve"> район» от 28.12.2021 г. № 346 «О бюджете муниципального образования «</w:t>
      </w:r>
      <w:proofErr w:type="spellStart"/>
      <w:r w:rsidRPr="0021679E">
        <w:rPr>
          <w:rFonts w:ascii="Times New Roman" w:hAnsi="Times New Roman"/>
          <w:sz w:val="28"/>
          <w:szCs w:val="28"/>
        </w:rPr>
        <w:t>Бичурский</w:t>
      </w:r>
      <w:proofErr w:type="spellEnd"/>
      <w:r w:rsidRPr="0021679E">
        <w:rPr>
          <w:rFonts w:ascii="Times New Roman" w:hAnsi="Times New Roman"/>
          <w:sz w:val="28"/>
          <w:szCs w:val="28"/>
        </w:rPr>
        <w:t xml:space="preserve"> район» на 2022 год  и плановый период 2023 и 2024 годов», постановлением Муниципального казенного учреждения Администрация муниципального образования «</w:t>
      </w:r>
      <w:proofErr w:type="spellStart"/>
      <w:r w:rsidRPr="0021679E">
        <w:rPr>
          <w:rFonts w:ascii="Times New Roman" w:hAnsi="Times New Roman"/>
          <w:sz w:val="28"/>
          <w:szCs w:val="28"/>
        </w:rPr>
        <w:t>Бичурский</w:t>
      </w:r>
      <w:proofErr w:type="spellEnd"/>
      <w:r w:rsidRPr="0021679E">
        <w:rPr>
          <w:rFonts w:ascii="Times New Roman" w:hAnsi="Times New Roman"/>
          <w:sz w:val="28"/>
          <w:szCs w:val="28"/>
        </w:rPr>
        <w:t xml:space="preserve"> район» Республики Бурятия от 10.04.2017 г. № 12 «Об утверждении Порядка разработки, реализации и оценки эффективности муниципальных программ муниципального обр</w:t>
      </w:r>
      <w:r>
        <w:rPr>
          <w:rFonts w:ascii="Times New Roman" w:hAnsi="Times New Roman"/>
          <w:sz w:val="28"/>
          <w:szCs w:val="28"/>
        </w:rPr>
        <w:t>азования «</w:t>
      </w:r>
      <w:proofErr w:type="spellStart"/>
      <w:r>
        <w:rPr>
          <w:rFonts w:ascii="Times New Roman" w:hAnsi="Times New Roman"/>
          <w:sz w:val="28"/>
          <w:szCs w:val="28"/>
        </w:rPr>
        <w:t>Бичурский</w:t>
      </w:r>
      <w:proofErr w:type="spellEnd"/>
      <w:r>
        <w:rPr>
          <w:rFonts w:ascii="Times New Roman" w:hAnsi="Times New Roman"/>
          <w:sz w:val="28"/>
          <w:szCs w:val="28"/>
        </w:rPr>
        <w:t xml:space="preserve"> район», </w:t>
      </w:r>
      <w:r w:rsidRPr="0021679E">
        <w:rPr>
          <w:rFonts w:ascii="Times New Roman" w:hAnsi="Times New Roman"/>
          <w:sz w:val="28"/>
          <w:szCs w:val="28"/>
        </w:rPr>
        <w:t>Администрация МО «</w:t>
      </w:r>
      <w:proofErr w:type="spellStart"/>
      <w:r w:rsidRPr="0021679E">
        <w:rPr>
          <w:rFonts w:ascii="Times New Roman" w:hAnsi="Times New Roman"/>
          <w:sz w:val="28"/>
          <w:szCs w:val="28"/>
        </w:rPr>
        <w:t>Бичурский</w:t>
      </w:r>
      <w:proofErr w:type="spellEnd"/>
      <w:r w:rsidRPr="0021679E">
        <w:rPr>
          <w:rFonts w:ascii="Times New Roman" w:hAnsi="Times New Roman"/>
          <w:sz w:val="28"/>
          <w:szCs w:val="28"/>
        </w:rPr>
        <w:t xml:space="preserve"> район» РБ </w:t>
      </w:r>
      <w:r w:rsidRPr="0021679E">
        <w:rPr>
          <w:rFonts w:ascii="Times New Roman" w:hAnsi="Times New Roman"/>
          <w:b/>
          <w:sz w:val="28"/>
          <w:szCs w:val="28"/>
        </w:rPr>
        <w:t>постановляет:</w:t>
      </w:r>
    </w:p>
    <w:p w:rsidR="00912AFC" w:rsidRPr="0021679E" w:rsidRDefault="00912AFC" w:rsidP="00912AFC">
      <w:pPr>
        <w:autoSpaceDE w:val="0"/>
        <w:autoSpaceDN w:val="0"/>
        <w:adjustRightInd w:val="0"/>
        <w:spacing w:after="0" w:line="240" w:lineRule="auto"/>
        <w:jc w:val="both"/>
        <w:rPr>
          <w:rFonts w:ascii="Times New Roman" w:hAnsi="Times New Roman"/>
          <w:b/>
          <w:sz w:val="28"/>
          <w:szCs w:val="28"/>
        </w:rPr>
      </w:pPr>
    </w:p>
    <w:p w:rsidR="00912AFC" w:rsidRDefault="00912AFC" w:rsidP="00912AFC">
      <w:pPr>
        <w:spacing w:line="240" w:lineRule="auto"/>
        <w:ind w:firstLine="708"/>
        <w:jc w:val="both"/>
        <w:rPr>
          <w:rFonts w:ascii="Times New Roman" w:hAnsi="Times New Roman"/>
          <w:sz w:val="28"/>
          <w:szCs w:val="28"/>
        </w:rPr>
      </w:pPr>
      <w:r>
        <w:rPr>
          <w:rFonts w:ascii="Times New Roman" w:hAnsi="Times New Roman"/>
          <w:sz w:val="28"/>
          <w:szCs w:val="28"/>
        </w:rPr>
        <w:t>1.</w:t>
      </w:r>
      <w:r w:rsidRPr="0021679E">
        <w:rPr>
          <w:rFonts w:ascii="Times New Roman" w:hAnsi="Times New Roman"/>
          <w:sz w:val="28"/>
          <w:szCs w:val="28"/>
        </w:rPr>
        <w:t xml:space="preserve">Утвердить прилагаемые изменения, которые вносятся в постановление </w:t>
      </w:r>
      <w:r>
        <w:rPr>
          <w:rFonts w:ascii="Times New Roman" w:hAnsi="Times New Roman"/>
          <w:sz w:val="28"/>
          <w:szCs w:val="28"/>
        </w:rPr>
        <w:t>МКУ Администрация</w:t>
      </w:r>
      <w:r w:rsidRPr="0021679E">
        <w:rPr>
          <w:rFonts w:ascii="Times New Roman" w:hAnsi="Times New Roman"/>
          <w:sz w:val="28"/>
          <w:szCs w:val="28"/>
        </w:rPr>
        <w:t xml:space="preserve"> муниципального образования «</w:t>
      </w:r>
      <w:proofErr w:type="spellStart"/>
      <w:r w:rsidRPr="0021679E">
        <w:rPr>
          <w:rFonts w:ascii="Times New Roman" w:hAnsi="Times New Roman"/>
          <w:sz w:val="28"/>
          <w:szCs w:val="28"/>
        </w:rPr>
        <w:t>Бичурский</w:t>
      </w:r>
      <w:proofErr w:type="spellEnd"/>
      <w:r w:rsidRPr="0021679E">
        <w:rPr>
          <w:rFonts w:ascii="Times New Roman" w:hAnsi="Times New Roman"/>
          <w:sz w:val="28"/>
          <w:szCs w:val="28"/>
        </w:rPr>
        <w:t xml:space="preserve"> район»</w:t>
      </w:r>
      <w:r w:rsidRPr="00912AFC">
        <w:t xml:space="preserve"> </w:t>
      </w:r>
      <w:r w:rsidRPr="00912AFC">
        <w:rPr>
          <w:rFonts w:ascii="Times New Roman" w:hAnsi="Times New Roman"/>
          <w:sz w:val="28"/>
          <w:szCs w:val="28"/>
        </w:rPr>
        <w:t xml:space="preserve">от 26.03.2020г. № 135 «Об утверждении </w:t>
      </w:r>
      <w:proofErr w:type="gramStart"/>
      <w:r w:rsidRPr="00912AFC">
        <w:rPr>
          <w:rFonts w:ascii="Times New Roman" w:hAnsi="Times New Roman"/>
          <w:sz w:val="28"/>
          <w:szCs w:val="28"/>
        </w:rPr>
        <w:t>муниципальной  программы</w:t>
      </w:r>
      <w:proofErr w:type="gramEnd"/>
      <w:r w:rsidRPr="00912AFC">
        <w:rPr>
          <w:rFonts w:ascii="Times New Roman" w:hAnsi="Times New Roman"/>
          <w:sz w:val="28"/>
          <w:szCs w:val="28"/>
        </w:rPr>
        <w:t xml:space="preserve"> муниципального образования «</w:t>
      </w:r>
      <w:proofErr w:type="spellStart"/>
      <w:r w:rsidRPr="00912AFC">
        <w:rPr>
          <w:rFonts w:ascii="Times New Roman" w:hAnsi="Times New Roman"/>
          <w:sz w:val="28"/>
          <w:szCs w:val="28"/>
        </w:rPr>
        <w:t>Бичурский</w:t>
      </w:r>
      <w:proofErr w:type="spellEnd"/>
      <w:r w:rsidRPr="00912AFC">
        <w:rPr>
          <w:rFonts w:ascii="Times New Roman" w:hAnsi="Times New Roman"/>
          <w:sz w:val="28"/>
          <w:szCs w:val="28"/>
        </w:rPr>
        <w:t xml:space="preserve"> район» «Комплексное развитие сельских территорий муниципальног</w:t>
      </w:r>
      <w:r>
        <w:rPr>
          <w:rFonts w:ascii="Times New Roman" w:hAnsi="Times New Roman"/>
          <w:sz w:val="28"/>
          <w:szCs w:val="28"/>
        </w:rPr>
        <w:t>о образования «</w:t>
      </w:r>
      <w:proofErr w:type="spellStart"/>
      <w:r>
        <w:rPr>
          <w:rFonts w:ascii="Times New Roman" w:hAnsi="Times New Roman"/>
          <w:sz w:val="28"/>
          <w:szCs w:val="28"/>
        </w:rPr>
        <w:t>Бичурский</w:t>
      </w:r>
      <w:proofErr w:type="spellEnd"/>
      <w:r>
        <w:rPr>
          <w:rFonts w:ascii="Times New Roman" w:hAnsi="Times New Roman"/>
          <w:sz w:val="28"/>
          <w:szCs w:val="28"/>
        </w:rPr>
        <w:t xml:space="preserve"> район»» (в ред. от 28.03.2022 №129).</w:t>
      </w:r>
    </w:p>
    <w:p w:rsidR="00912AFC" w:rsidRPr="0021679E" w:rsidRDefault="00912AFC" w:rsidP="00912AFC">
      <w:pPr>
        <w:spacing w:line="240" w:lineRule="auto"/>
        <w:ind w:firstLine="708"/>
        <w:jc w:val="both"/>
        <w:rPr>
          <w:rFonts w:ascii="Times New Roman" w:hAnsi="Times New Roman"/>
          <w:sz w:val="28"/>
          <w:szCs w:val="28"/>
        </w:rPr>
      </w:pPr>
      <w:r>
        <w:rPr>
          <w:rFonts w:ascii="Times New Roman" w:hAnsi="Times New Roman"/>
          <w:sz w:val="28"/>
          <w:szCs w:val="28"/>
        </w:rPr>
        <w:t>2.Опубликовать</w:t>
      </w:r>
      <w:r w:rsidR="00C60F5F">
        <w:rPr>
          <w:rFonts w:ascii="Times New Roman" w:hAnsi="Times New Roman"/>
          <w:sz w:val="28"/>
          <w:szCs w:val="28"/>
        </w:rPr>
        <w:t xml:space="preserve"> </w:t>
      </w:r>
      <w:r>
        <w:rPr>
          <w:rFonts w:ascii="Times New Roman" w:hAnsi="Times New Roman"/>
          <w:sz w:val="28"/>
          <w:szCs w:val="28"/>
        </w:rPr>
        <w:t xml:space="preserve">(обнародовать) </w:t>
      </w:r>
      <w:r w:rsidRPr="0021679E">
        <w:rPr>
          <w:rFonts w:ascii="Times New Roman" w:hAnsi="Times New Roman"/>
          <w:sz w:val="28"/>
          <w:szCs w:val="28"/>
        </w:rPr>
        <w:t>настоящее постановлен</w:t>
      </w:r>
      <w:r>
        <w:rPr>
          <w:rFonts w:ascii="Times New Roman" w:hAnsi="Times New Roman"/>
          <w:sz w:val="28"/>
          <w:szCs w:val="28"/>
        </w:rPr>
        <w:t>ие на информационных стендах Администрации</w:t>
      </w:r>
      <w:r w:rsidRPr="0021679E">
        <w:rPr>
          <w:rFonts w:ascii="Times New Roman" w:hAnsi="Times New Roman"/>
          <w:sz w:val="28"/>
          <w:szCs w:val="28"/>
        </w:rPr>
        <w:t xml:space="preserve"> МО «</w:t>
      </w:r>
      <w:proofErr w:type="spellStart"/>
      <w:r w:rsidRPr="0021679E">
        <w:rPr>
          <w:rFonts w:ascii="Times New Roman" w:hAnsi="Times New Roman"/>
          <w:sz w:val="28"/>
          <w:szCs w:val="28"/>
        </w:rPr>
        <w:t>Бичурский</w:t>
      </w:r>
      <w:proofErr w:type="spellEnd"/>
      <w:r w:rsidRPr="0021679E">
        <w:rPr>
          <w:rFonts w:ascii="Times New Roman" w:hAnsi="Times New Roman"/>
          <w:sz w:val="28"/>
          <w:szCs w:val="28"/>
        </w:rPr>
        <w:t xml:space="preserve"> район» РБ и разместить на официальном сайте муниципального образования «</w:t>
      </w:r>
      <w:proofErr w:type="spellStart"/>
      <w:r w:rsidRPr="0021679E">
        <w:rPr>
          <w:rFonts w:ascii="Times New Roman" w:hAnsi="Times New Roman"/>
          <w:sz w:val="28"/>
          <w:szCs w:val="28"/>
        </w:rPr>
        <w:t>Бичурский</w:t>
      </w:r>
      <w:proofErr w:type="spellEnd"/>
      <w:r w:rsidRPr="0021679E">
        <w:rPr>
          <w:rFonts w:ascii="Times New Roman" w:hAnsi="Times New Roman"/>
          <w:sz w:val="28"/>
          <w:szCs w:val="28"/>
        </w:rPr>
        <w:t xml:space="preserve"> район» в сети Интернет. </w:t>
      </w:r>
    </w:p>
    <w:p w:rsidR="00912AFC" w:rsidRPr="0021679E" w:rsidRDefault="00912AFC" w:rsidP="00912AFC">
      <w:pPr>
        <w:autoSpaceDE w:val="0"/>
        <w:autoSpaceDN w:val="0"/>
        <w:adjustRightInd w:val="0"/>
        <w:spacing w:after="0" w:line="240" w:lineRule="auto"/>
        <w:ind w:firstLine="708"/>
        <w:jc w:val="both"/>
        <w:rPr>
          <w:rFonts w:ascii="Times New Roman" w:hAnsi="Times New Roman"/>
          <w:sz w:val="28"/>
          <w:szCs w:val="28"/>
        </w:rPr>
      </w:pPr>
      <w:r w:rsidRPr="0021679E">
        <w:rPr>
          <w:rFonts w:ascii="Times New Roman" w:hAnsi="Times New Roman"/>
          <w:sz w:val="28"/>
          <w:szCs w:val="28"/>
        </w:rPr>
        <w:t>3. Настоящее постановление вступает в силу со дня</w:t>
      </w:r>
      <w:r>
        <w:rPr>
          <w:rFonts w:ascii="Times New Roman" w:hAnsi="Times New Roman"/>
          <w:sz w:val="28"/>
          <w:szCs w:val="28"/>
        </w:rPr>
        <w:t xml:space="preserve"> его официального опубликования (обнародования)</w:t>
      </w:r>
      <w:r w:rsidRPr="0021679E">
        <w:rPr>
          <w:rFonts w:ascii="Times New Roman" w:hAnsi="Times New Roman"/>
          <w:sz w:val="28"/>
          <w:szCs w:val="28"/>
        </w:rPr>
        <w:t>.</w:t>
      </w:r>
    </w:p>
    <w:p w:rsidR="00912AFC" w:rsidRDefault="00912AFC" w:rsidP="00912AF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4. </w:t>
      </w:r>
      <w:r w:rsidRPr="0021679E">
        <w:rPr>
          <w:rFonts w:ascii="Times New Roman" w:hAnsi="Times New Roman"/>
          <w:sz w:val="28"/>
          <w:szCs w:val="28"/>
        </w:rPr>
        <w:t>Контроль за исполнением настоящего постановлен</w:t>
      </w:r>
      <w:r>
        <w:rPr>
          <w:rFonts w:ascii="Times New Roman" w:hAnsi="Times New Roman"/>
          <w:sz w:val="28"/>
          <w:szCs w:val="28"/>
        </w:rPr>
        <w:t>ия возложить на заместителя руководителя Администрации</w:t>
      </w:r>
      <w:r w:rsidRPr="0021679E">
        <w:rPr>
          <w:rFonts w:ascii="Times New Roman" w:hAnsi="Times New Roman"/>
          <w:sz w:val="28"/>
          <w:szCs w:val="28"/>
        </w:rPr>
        <w:t xml:space="preserve"> МО «</w:t>
      </w:r>
      <w:proofErr w:type="spellStart"/>
      <w:r w:rsidRPr="0021679E">
        <w:rPr>
          <w:rFonts w:ascii="Times New Roman" w:hAnsi="Times New Roman"/>
          <w:sz w:val="28"/>
          <w:szCs w:val="28"/>
        </w:rPr>
        <w:t>Бичурский</w:t>
      </w:r>
      <w:proofErr w:type="spellEnd"/>
      <w:r w:rsidRPr="0021679E">
        <w:rPr>
          <w:rFonts w:ascii="Times New Roman" w:hAnsi="Times New Roman"/>
          <w:sz w:val="28"/>
          <w:szCs w:val="28"/>
        </w:rPr>
        <w:t xml:space="preserve"> район» РБ по финансово -экономическим вопросам Савельеву </w:t>
      </w:r>
      <w:proofErr w:type="gramStart"/>
      <w:r w:rsidRPr="0021679E">
        <w:rPr>
          <w:rFonts w:ascii="Times New Roman" w:hAnsi="Times New Roman"/>
          <w:sz w:val="28"/>
          <w:szCs w:val="28"/>
        </w:rPr>
        <w:t>М.П..</w:t>
      </w:r>
      <w:proofErr w:type="gramEnd"/>
    </w:p>
    <w:p w:rsidR="00912AFC" w:rsidRDefault="00912AFC" w:rsidP="00912AFC">
      <w:pPr>
        <w:autoSpaceDE w:val="0"/>
        <w:autoSpaceDN w:val="0"/>
        <w:adjustRightInd w:val="0"/>
        <w:spacing w:after="0" w:line="240" w:lineRule="auto"/>
        <w:jc w:val="both"/>
        <w:rPr>
          <w:rFonts w:ascii="Times New Roman" w:hAnsi="Times New Roman"/>
          <w:sz w:val="28"/>
          <w:szCs w:val="28"/>
        </w:rPr>
      </w:pPr>
    </w:p>
    <w:p w:rsidR="00912AFC" w:rsidRDefault="00912AFC" w:rsidP="00912AFC">
      <w:pPr>
        <w:autoSpaceDE w:val="0"/>
        <w:autoSpaceDN w:val="0"/>
        <w:adjustRightInd w:val="0"/>
        <w:spacing w:after="0" w:line="240" w:lineRule="auto"/>
        <w:jc w:val="both"/>
        <w:rPr>
          <w:rFonts w:ascii="Times New Roman" w:hAnsi="Times New Roman"/>
          <w:sz w:val="28"/>
          <w:szCs w:val="28"/>
        </w:rPr>
      </w:pPr>
    </w:p>
    <w:p w:rsidR="00912AFC" w:rsidRDefault="00912AFC" w:rsidP="00912AFC">
      <w:pPr>
        <w:autoSpaceDE w:val="0"/>
        <w:autoSpaceDN w:val="0"/>
        <w:adjustRightInd w:val="0"/>
        <w:spacing w:after="0" w:line="240" w:lineRule="auto"/>
        <w:jc w:val="both"/>
        <w:rPr>
          <w:rFonts w:ascii="Times New Roman" w:hAnsi="Times New Roman"/>
          <w:sz w:val="28"/>
          <w:szCs w:val="28"/>
        </w:rPr>
      </w:pPr>
    </w:p>
    <w:p w:rsidR="00912AFC" w:rsidRPr="0019325F" w:rsidRDefault="00912AFC" w:rsidP="00912AFC">
      <w:pPr>
        <w:rPr>
          <w:rFonts w:ascii="Times New Roman" w:hAnsi="Times New Roman"/>
          <w:b/>
          <w:sz w:val="28"/>
          <w:szCs w:val="28"/>
        </w:rPr>
      </w:pPr>
      <w:r w:rsidRPr="0019325F">
        <w:rPr>
          <w:rFonts w:ascii="Times New Roman" w:hAnsi="Times New Roman"/>
          <w:b/>
          <w:sz w:val="28"/>
          <w:szCs w:val="28"/>
        </w:rPr>
        <w:t>Глава МО «</w:t>
      </w:r>
      <w:proofErr w:type="spellStart"/>
      <w:r w:rsidRPr="0019325F">
        <w:rPr>
          <w:rFonts w:ascii="Times New Roman" w:hAnsi="Times New Roman"/>
          <w:b/>
          <w:sz w:val="28"/>
          <w:szCs w:val="28"/>
        </w:rPr>
        <w:t>Бичурский</w:t>
      </w:r>
      <w:proofErr w:type="spellEnd"/>
      <w:r w:rsidRPr="0019325F">
        <w:rPr>
          <w:rFonts w:ascii="Times New Roman" w:hAnsi="Times New Roman"/>
          <w:b/>
          <w:sz w:val="28"/>
          <w:szCs w:val="28"/>
        </w:rPr>
        <w:t xml:space="preserve"> </w:t>
      </w:r>
      <w:proofErr w:type="gramStart"/>
      <w:r w:rsidRPr="0019325F">
        <w:rPr>
          <w:rFonts w:ascii="Times New Roman" w:hAnsi="Times New Roman"/>
          <w:b/>
          <w:sz w:val="28"/>
          <w:szCs w:val="28"/>
        </w:rPr>
        <w:t xml:space="preserve">район»   </w:t>
      </w:r>
      <w:proofErr w:type="gramEnd"/>
      <w:r w:rsidRPr="0019325F">
        <w:rPr>
          <w:rFonts w:ascii="Times New Roman" w:hAnsi="Times New Roman"/>
          <w:b/>
          <w:sz w:val="28"/>
          <w:szCs w:val="28"/>
        </w:rPr>
        <w:t xml:space="preserve">                                                      В.В.  Смолин </w:t>
      </w:r>
    </w:p>
    <w:p w:rsidR="00BA1E31" w:rsidRDefault="00BA1E31" w:rsidP="007F1B9F">
      <w:pPr>
        <w:pStyle w:val="ConsPlusNormal"/>
        <w:outlineLvl w:val="1"/>
        <w:rPr>
          <w:rFonts w:ascii="Times New Roman" w:hAnsi="Times New Roman"/>
          <w:sz w:val="18"/>
          <w:szCs w:val="18"/>
        </w:rPr>
      </w:pPr>
    </w:p>
    <w:p w:rsidR="005263ED" w:rsidRDefault="005263ED" w:rsidP="007F1B9F">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CB0E81" w:rsidRDefault="00CB0E81" w:rsidP="00CB0E81">
      <w:pPr>
        <w:pStyle w:val="ConsPlusNormal"/>
        <w:outlineLvl w:val="1"/>
        <w:rPr>
          <w:rFonts w:ascii="Times New Roman" w:hAnsi="Times New Roman"/>
          <w:sz w:val="18"/>
          <w:szCs w:val="18"/>
        </w:rPr>
      </w:pPr>
    </w:p>
    <w:p w:rsidR="00CB0E81" w:rsidRDefault="00CB0E81" w:rsidP="00CB0E81">
      <w:pPr>
        <w:pStyle w:val="ConsPlusNormal"/>
        <w:outlineLvl w:val="1"/>
        <w:rPr>
          <w:rFonts w:ascii="Times New Roman" w:hAnsi="Times New Roman"/>
          <w:sz w:val="18"/>
          <w:szCs w:val="18"/>
        </w:rPr>
      </w:pPr>
    </w:p>
    <w:p w:rsidR="00CB0E81" w:rsidRDefault="00CB0E81"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85726D" w:rsidRDefault="0085726D" w:rsidP="00CB0E81">
      <w:pPr>
        <w:pStyle w:val="ConsPlusNormal"/>
        <w:outlineLvl w:val="1"/>
        <w:rPr>
          <w:rFonts w:ascii="Times New Roman" w:hAnsi="Times New Roman"/>
          <w:sz w:val="18"/>
          <w:szCs w:val="18"/>
        </w:rPr>
      </w:pPr>
    </w:p>
    <w:p w:rsidR="0085726D" w:rsidRDefault="0085726D" w:rsidP="00CB0E81">
      <w:pPr>
        <w:pStyle w:val="ConsPlusNormal"/>
        <w:outlineLvl w:val="1"/>
        <w:rPr>
          <w:rFonts w:ascii="Times New Roman" w:hAnsi="Times New Roman"/>
          <w:sz w:val="18"/>
          <w:szCs w:val="18"/>
        </w:rPr>
      </w:pPr>
    </w:p>
    <w:p w:rsidR="0085726D" w:rsidRDefault="0085726D" w:rsidP="00CB0E81">
      <w:pPr>
        <w:pStyle w:val="ConsPlusNormal"/>
        <w:outlineLvl w:val="1"/>
        <w:rPr>
          <w:rFonts w:ascii="Times New Roman" w:hAnsi="Times New Roman"/>
          <w:sz w:val="18"/>
          <w:szCs w:val="18"/>
        </w:rPr>
      </w:pPr>
    </w:p>
    <w:p w:rsidR="0085726D" w:rsidRDefault="0085726D" w:rsidP="00CB0E81">
      <w:pPr>
        <w:pStyle w:val="ConsPlusNormal"/>
        <w:outlineLvl w:val="1"/>
        <w:rPr>
          <w:rFonts w:ascii="Times New Roman" w:hAnsi="Times New Roman"/>
          <w:sz w:val="18"/>
          <w:szCs w:val="18"/>
        </w:rPr>
      </w:pPr>
    </w:p>
    <w:p w:rsidR="0085726D" w:rsidRDefault="0085726D" w:rsidP="00CB0E81">
      <w:pPr>
        <w:pStyle w:val="ConsPlusNormal"/>
        <w:outlineLvl w:val="1"/>
        <w:rPr>
          <w:rFonts w:ascii="Times New Roman" w:hAnsi="Times New Roman"/>
          <w:sz w:val="18"/>
          <w:szCs w:val="18"/>
        </w:rPr>
      </w:pPr>
    </w:p>
    <w:p w:rsidR="0085726D" w:rsidRDefault="0085726D" w:rsidP="00CB0E81">
      <w:pPr>
        <w:pStyle w:val="ConsPlusNormal"/>
        <w:outlineLvl w:val="1"/>
        <w:rPr>
          <w:rFonts w:ascii="Times New Roman" w:hAnsi="Times New Roman"/>
          <w:sz w:val="18"/>
          <w:szCs w:val="18"/>
        </w:rPr>
      </w:pPr>
    </w:p>
    <w:p w:rsidR="0085726D" w:rsidRDefault="0085726D"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F27545" w:rsidRDefault="00F27545" w:rsidP="00CB0E81">
      <w:pPr>
        <w:pStyle w:val="ConsPlusNormal"/>
        <w:outlineLvl w:val="1"/>
        <w:rPr>
          <w:rFonts w:ascii="Times New Roman" w:hAnsi="Times New Roman"/>
          <w:sz w:val="18"/>
          <w:szCs w:val="18"/>
        </w:rPr>
      </w:pPr>
    </w:p>
    <w:p w:rsidR="00F27545" w:rsidRDefault="00F27545" w:rsidP="00CB0E81">
      <w:pPr>
        <w:pStyle w:val="ConsPlusNormal"/>
        <w:outlineLvl w:val="1"/>
        <w:rPr>
          <w:rFonts w:ascii="Times New Roman" w:hAnsi="Times New Roman"/>
          <w:sz w:val="18"/>
          <w:szCs w:val="18"/>
        </w:rPr>
      </w:pPr>
    </w:p>
    <w:p w:rsidR="00F27545" w:rsidRDefault="00F27545" w:rsidP="00CB0E81">
      <w:pPr>
        <w:pStyle w:val="ConsPlusNormal"/>
        <w:outlineLvl w:val="1"/>
        <w:rPr>
          <w:rFonts w:ascii="Times New Roman" w:hAnsi="Times New Roman"/>
          <w:sz w:val="18"/>
          <w:szCs w:val="18"/>
        </w:rPr>
      </w:pPr>
    </w:p>
    <w:p w:rsidR="00F27545" w:rsidRDefault="00F27545" w:rsidP="00CB0E81">
      <w:pPr>
        <w:pStyle w:val="ConsPlusNormal"/>
        <w:outlineLvl w:val="1"/>
        <w:rPr>
          <w:rFonts w:ascii="Times New Roman" w:hAnsi="Times New Roman"/>
          <w:sz w:val="18"/>
          <w:szCs w:val="18"/>
        </w:rPr>
      </w:pPr>
    </w:p>
    <w:p w:rsidR="00F27545" w:rsidRDefault="00F27545" w:rsidP="00CB0E81">
      <w:pPr>
        <w:pStyle w:val="ConsPlusNormal"/>
        <w:outlineLvl w:val="1"/>
        <w:rPr>
          <w:rFonts w:ascii="Times New Roman" w:hAnsi="Times New Roman"/>
          <w:sz w:val="18"/>
          <w:szCs w:val="18"/>
        </w:rPr>
      </w:pPr>
    </w:p>
    <w:p w:rsidR="00F27545" w:rsidRDefault="00F27545" w:rsidP="00CB0E81">
      <w:pPr>
        <w:pStyle w:val="ConsPlusNormal"/>
        <w:outlineLvl w:val="1"/>
        <w:rPr>
          <w:rFonts w:ascii="Times New Roman" w:hAnsi="Times New Roman"/>
          <w:sz w:val="18"/>
          <w:szCs w:val="18"/>
        </w:rPr>
      </w:pPr>
    </w:p>
    <w:p w:rsidR="00F27545" w:rsidRDefault="00F27545" w:rsidP="00CB0E81">
      <w:pPr>
        <w:pStyle w:val="ConsPlusNormal"/>
        <w:outlineLvl w:val="1"/>
        <w:rPr>
          <w:rFonts w:ascii="Times New Roman" w:hAnsi="Times New Roman"/>
          <w:sz w:val="18"/>
          <w:szCs w:val="18"/>
        </w:rPr>
      </w:pPr>
    </w:p>
    <w:p w:rsidR="00F27545" w:rsidRDefault="00F27545" w:rsidP="00CB0E81">
      <w:pPr>
        <w:pStyle w:val="ConsPlusNormal"/>
        <w:outlineLvl w:val="1"/>
        <w:rPr>
          <w:rFonts w:ascii="Times New Roman" w:hAnsi="Times New Roman"/>
          <w:sz w:val="18"/>
          <w:szCs w:val="18"/>
        </w:rPr>
      </w:pPr>
    </w:p>
    <w:p w:rsidR="00F27545" w:rsidRDefault="00F27545"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2C73FF" w:rsidRDefault="002C73FF" w:rsidP="00CB0E81">
      <w:pPr>
        <w:pStyle w:val="ConsPlusNormal"/>
        <w:outlineLvl w:val="1"/>
        <w:rPr>
          <w:rFonts w:ascii="Times New Roman" w:hAnsi="Times New Roman"/>
          <w:sz w:val="18"/>
          <w:szCs w:val="18"/>
        </w:rPr>
      </w:pPr>
    </w:p>
    <w:p w:rsidR="0085726D" w:rsidRDefault="001C7C7B" w:rsidP="00CB0E81">
      <w:pPr>
        <w:pStyle w:val="ConsPlusNormal"/>
        <w:outlineLvl w:val="1"/>
        <w:rPr>
          <w:rFonts w:ascii="Times New Roman" w:hAnsi="Times New Roman"/>
          <w:sz w:val="18"/>
          <w:szCs w:val="18"/>
        </w:rPr>
      </w:pPr>
      <w:r w:rsidRPr="001C7C7B">
        <w:rPr>
          <w:rFonts w:ascii="Times New Roman" w:hAnsi="Times New Roman"/>
          <w:sz w:val="18"/>
          <w:szCs w:val="18"/>
        </w:rPr>
        <w:t>Проект подго</w:t>
      </w:r>
      <w:r w:rsidR="008B4CB1">
        <w:rPr>
          <w:rFonts w:ascii="Times New Roman" w:hAnsi="Times New Roman"/>
          <w:sz w:val="18"/>
          <w:szCs w:val="18"/>
        </w:rPr>
        <w:t xml:space="preserve">товлен Отделом развития АПК   </w:t>
      </w:r>
      <w:proofErr w:type="gramStart"/>
      <w:r w:rsidR="008B4CB1">
        <w:rPr>
          <w:rFonts w:ascii="Times New Roman" w:hAnsi="Times New Roman"/>
          <w:sz w:val="18"/>
          <w:szCs w:val="18"/>
        </w:rPr>
        <w:t>Администрации</w:t>
      </w:r>
      <w:r w:rsidRPr="001C7C7B">
        <w:rPr>
          <w:rFonts w:ascii="Times New Roman" w:hAnsi="Times New Roman"/>
          <w:sz w:val="18"/>
          <w:szCs w:val="18"/>
        </w:rPr>
        <w:t xml:space="preserve">  МО</w:t>
      </w:r>
      <w:proofErr w:type="gramEnd"/>
      <w:r w:rsidRPr="001C7C7B">
        <w:rPr>
          <w:rFonts w:ascii="Times New Roman" w:hAnsi="Times New Roman"/>
          <w:sz w:val="18"/>
          <w:szCs w:val="18"/>
        </w:rPr>
        <w:t xml:space="preserve"> «</w:t>
      </w:r>
      <w:proofErr w:type="spellStart"/>
      <w:r w:rsidRPr="001C7C7B">
        <w:rPr>
          <w:rFonts w:ascii="Times New Roman" w:hAnsi="Times New Roman"/>
          <w:sz w:val="18"/>
          <w:szCs w:val="18"/>
        </w:rPr>
        <w:t>Бичурский</w:t>
      </w:r>
      <w:proofErr w:type="spellEnd"/>
      <w:r w:rsidRPr="001C7C7B">
        <w:rPr>
          <w:rFonts w:ascii="Times New Roman" w:hAnsi="Times New Roman"/>
          <w:sz w:val="18"/>
          <w:szCs w:val="18"/>
        </w:rPr>
        <w:t xml:space="preserve"> район»</w:t>
      </w:r>
    </w:p>
    <w:p w:rsidR="00087AFA" w:rsidRDefault="00087AFA" w:rsidP="00CB0E81">
      <w:pPr>
        <w:pStyle w:val="ConsPlusNormal"/>
        <w:outlineLvl w:val="1"/>
        <w:rPr>
          <w:rFonts w:ascii="Times New Roman" w:hAnsi="Times New Roman"/>
          <w:sz w:val="18"/>
          <w:szCs w:val="18"/>
        </w:rPr>
      </w:pPr>
    </w:p>
    <w:p w:rsidR="0031491E" w:rsidRPr="00CD4FF5" w:rsidRDefault="001C7C7B" w:rsidP="00CD4FF5">
      <w:pPr>
        <w:pStyle w:val="ConsPlusNormal"/>
        <w:outlineLvl w:val="1"/>
        <w:rPr>
          <w:rFonts w:ascii="Times New Roman" w:hAnsi="Times New Roman"/>
          <w:sz w:val="18"/>
          <w:szCs w:val="18"/>
        </w:rPr>
      </w:pPr>
      <w:r>
        <w:rPr>
          <w:rFonts w:ascii="Times New Roman" w:hAnsi="Times New Roman"/>
          <w:sz w:val="18"/>
          <w:szCs w:val="18"/>
        </w:rPr>
        <w:t xml:space="preserve">Исп. </w:t>
      </w:r>
      <w:proofErr w:type="spellStart"/>
      <w:r>
        <w:rPr>
          <w:rFonts w:ascii="Times New Roman" w:hAnsi="Times New Roman"/>
          <w:sz w:val="18"/>
          <w:szCs w:val="18"/>
        </w:rPr>
        <w:t>Кондакова</w:t>
      </w:r>
      <w:proofErr w:type="spellEnd"/>
      <w:r>
        <w:rPr>
          <w:rFonts w:ascii="Times New Roman" w:hAnsi="Times New Roman"/>
          <w:sz w:val="18"/>
          <w:szCs w:val="18"/>
        </w:rPr>
        <w:t xml:space="preserve"> А.В. тел. 41-9-72</w:t>
      </w:r>
      <w:bookmarkStart w:id="0" w:name="Par693"/>
      <w:bookmarkEnd w:id="0"/>
    </w:p>
    <w:p w:rsidR="00A66D1E" w:rsidRDefault="00A66D1E" w:rsidP="00DE4764">
      <w:pPr>
        <w:widowControl w:val="0"/>
        <w:autoSpaceDE w:val="0"/>
        <w:autoSpaceDN w:val="0"/>
        <w:adjustRightInd w:val="0"/>
        <w:spacing w:after="0" w:line="240" w:lineRule="auto"/>
        <w:jc w:val="both"/>
        <w:rPr>
          <w:rFonts w:ascii="Times New Roman" w:hAnsi="Times New Roman"/>
          <w:sz w:val="28"/>
          <w:szCs w:val="28"/>
        </w:rPr>
      </w:pPr>
    </w:p>
    <w:p w:rsidR="00AA44E1" w:rsidRPr="00F538A4" w:rsidRDefault="00087AFA" w:rsidP="00AA44E1">
      <w:pPr>
        <w:spacing w:after="0" w:line="240" w:lineRule="auto"/>
        <w:jc w:val="right"/>
        <w:rPr>
          <w:rFonts w:ascii="Times New Roman" w:hAnsi="Times New Roman"/>
          <w:color w:val="000000"/>
          <w:sz w:val="28"/>
          <w:szCs w:val="28"/>
        </w:rPr>
      </w:pPr>
      <w:r>
        <w:rPr>
          <w:rFonts w:ascii="Times New Roman" w:hAnsi="Times New Roman"/>
          <w:color w:val="000000"/>
          <w:sz w:val="28"/>
          <w:szCs w:val="28"/>
        </w:rPr>
        <w:lastRenderedPageBreak/>
        <w:t>УТВЕРЖДЕНО</w:t>
      </w:r>
    </w:p>
    <w:p w:rsidR="00AA44E1" w:rsidRPr="00F538A4" w:rsidRDefault="00AA44E1" w:rsidP="00AA44E1">
      <w:pPr>
        <w:spacing w:after="0"/>
        <w:jc w:val="right"/>
        <w:rPr>
          <w:rFonts w:ascii="Times New Roman" w:hAnsi="Times New Roman"/>
          <w:color w:val="000000"/>
          <w:sz w:val="28"/>
          <w:szCs w:val="28"/>
        </w:rPr>
      </w:pPr>
      <w:r w:rsidRPr="00F538A4">
        <w:rPr>
          <w:rFonts w:ascii="Times New Roman" w:hAnsi="Times New Roman"/>
          <w:color w:val="000000"/>
          <w:sz w:val="28"/>
          <w:szCs w:val="28"/>
        </w:rPr>
        <w:t xml:space="preserve">постановлением </w:t>
      </w:r>
    </w:p>
    <w:p w:rsidR="00AA44E1" w:rsidRPr="00F538A4" w:rsidRDefault="00912AFC" w:rsidP="00AA44E1">
      <w:pPr>
        <w:spacing w:after="0"/>
        <w:jc w:val="right"/>
        <w:rPr>
          <w:rFonts w:ascii="Times New Roman" w:hAnsi="Times New Roman"/>
          <w:color w:val="000000"/>
          <w:sz w:val="28"/>
          <w:szCs w:val="28"/>
        </w:rPr>
      </w:pPr>
      <w:r>
        <w:rPr>
          <w:rFonts w:ascii="Times New Roman" w:hAnsi="Times New Roman"/>
          <w:color w:val="000000"/>
          <w:sz w:val="28"/>
          <w:szCs w:val="28"/>
        </w:rPr>
        <w:t xml:space="preserve"> Администрации</w:t>
      </w:r>
      <w:r w:rsidR="00AA44E1" w:rsidRPr="00F538A4">
        <w:rPr>
          <w:rFonts w:ascii="Times New Roman" w:hAnsi="Times New Roman"/>
          <w:color w:val="000000"/>
          <w:sz w:val="28"/>
          <w:szCs w:val="28"/>
        </w:rPr>
        <w:t xml:space="preserve"> МО «</w:t>
      </w:r>
      <w:proofErr w:type="spellStart"/>
      <w:r w:rsidR="00AA44E1" w:rsidRPr="00F538A4">
        <w:rPr>
          <w:rFonts w:ascii="Times New Roman" w:hAnsi="Times New Roman"/>
          <w:color w:val="000000"/>
          <w:sz w:val="28"/>
          <w:szCs w:val="28"/>
        </w:rPr>
        <w:t>Бичурский</w:t>
      </w:r>
      <w:proofErr w:type="spellEnd"/>
      <w:r w:rsidR="00AA44E1" w:rsidRPr="00F538A4">
        <w:rPr>
          <w:rFonts w:ascii="Times New Roman" w:hAnsi="Times New Roman"/>
          <w:color w:val="000000"/>
          <w:sz w:val="28"/>
          <w:szCs w:val="28"/>
        </w:rPr>
        <w:t xml:space="preserve"> район» РБ</w:t>
      </w:r>
    </w:p>
    <w:p w:rsidR="00AA44E1" w:rsidRPr="00F538A4" w:rsidRDefault="00C60F5F" w:rsidP="00AA44E1">
      <w:pPr>
        <w:spacing w:after="0"/>
        <w:jc w:val="right"/>
        <w:rPr>
          <w:rFonts w:ascii="Times New Roman" w:hAnsi="Times New Roman"/>
          <w:color w:val="000000"/>
          <w:sz w:val="28"/>
          <w:szCs w:val="28"/>
        </w:rPr>
      </w:pPr>
      <w:r>
        <w:rPr>
          <w:rFonts w:ascii="Times New Roman" w:hAnsi="Times New Roman"/>
          <w:color w:val="000000"/>
          <w:sz w:val="28"/>
          <w:szCs w:val="28"/>
        </w:rPr>
        <w:t>от «07</w:t>
      </w:r>
      <w:r w:rsidR="00AA44E1" w:rsidRPr="00F538A4">
        <w:rPr>
          <w:rFonts w:ascii="Times New Roman" w:hAnsi="Times New Roman"/>
          <w:color w:val="000000"/>
          <w:sz w:val="28"/>
          <w:szCs w:val="28"/>
        </w:rPr>
        <w:t xml:space="preserve">» </w:t>
      </w:r>
      <w:proofErr w:type="gramStart"/>
      <w:r>
        <w:rPr>
          <w:rFonts w:ascii="Times New Roman" w:hAnsi="Times New Roman"/>
          <w:color w:val="000000"/>
          <w:sz w:val="28"/>
          <w:szCs w:val="28"/>
        </w:rPr>
        <w:t>ноября</w:t>
      </w:r>
      <w:r w:rsidR="00912AFC">
        <w:rPr>
          <w:rFonts w:ascii="Times New Roman" w:hAnsi="Times New Roman"/>
          <w:color w:val="000000"/>
          <w:sz w:val="28"/>
          <w:szCs w:val="28"/>
        </w:rPr>
        <w:t xml:space="preserve"> </w:t>
      </w:r>
      <w:r w:rsidR="00AA44E1" w:rsidRPr="00F538A4">
        <w:rPr>
          <w:rFonts w:ascii="Times New Roman" w:hAnsi="Times New Roman"/>
          <w:color w:val="000000"/>
          <w:sz w:val="28"/>
          <w:szCs w:val="28"/>
        </w:rPr>
        <w:t xml:space="preserve"> 2022</w:t>
      </w:r>
      <w:proofErr w:type="gramEnd"/>
      <w:r w:rsidR="00AA44E1" w:rsidRPr="00F538A4">
        <w:rPr>
          <w:rFonts w:ascii="Times New Roman" w:hAnsi="Times New Roman"/>
          <w:color w:val="000000"/>
          <w:sz w:val="28"/>
          <w:szCs w:val="28"/>
        </w:rPr>
        <w:t xml:space="preserve"> г. № </w:t>
      </w:r>
      <w:r w:rsidR="00D74AF6">
        <w:rPr>
          <w:rFonts w:ascii="Times New Roman" w:hAnsi="Times New Roman"/>
          <w:color w:val="000000"/>
          <w:sz w:val="28"/>
          <w:szCs w:val="28"/>
        </w:rPr>
        <w:t>638</w:t>
      </w:r>
    </w:p>
    <w:p w:rsidR="00AA44E1" w:rsidRPr="002F120E" w:rsidRDefault="00AA44E1" w:rsidP="00AA44E1">
      <w:pPr>
        <w:spacing w:line="240" w:lineRule="auto"/>
        <w:jc w:val="right"/>
        <w:rPr>
          <w:rFonts w:ascii="Times New Roman" w:hAnsi="Times New Roman"/>
          <w:b/>
          <w:color w:val="000000"/>
          <w:sz w:val="28"/>
          <w:szCs w:val="28"/>
        </w:rPr>
      </w:pPr>
      <w:bookmarkStart w:id="1" w:name="_GoBack"/>
      <w:bookmarkEnd w:id="1"/>
    </w:p>
    <w:p w:rsidR="00AA44E1" w:rsidRDefault="00AA44E1" w:rsidP="00AA44E1">
      <w:pPr>
        <w:spacing w:after="0" w:line="240" w:lineRule="auto"/>
        <w:jc w:val="center"/>
        <w:rPr>
          <w:rFonts w:ascii="Times New Roman" w:hAnsi="Times New Roman"/>
          <w:b/>
          <w:color w:val="000000"/>
          <w:sz w:val="28"/>
          <w:szCs w:val="28"/>
        </w:rPr>
      </w:pPr>
      <w:r w:rsidRPr="002F120E">
        <w:rPr>
          <w:rFonts w:ascii="Times New Roman" w:hAnsi="Times New Roman"/>
          <w:b/>
          <w:color w:val="000000"/>
          <w:sz w:val="28"/>
          <w:szCs w:val="28"/>
        </w:rPr>
        <w:t>ИЗМЕНЕНИЯ,</w:t>
      </w:r>
    </w:p>
    <w:p w:rsidR="00AA44E1" w:rsidRDefault="00AA44E1" w:rsidP="00AA44E1">
      <w:pPr>
        <w:pStyle w:val="ConsPlusNormal"/>
        <w:jc w:val="center"/>
        <w:outlineLvl w:val="1"/>
        <w:rPr>
          <w:rFonts w:ascii="Times New Roman" w:hAnsi="Times New Roman"/>
          <w:b/>
          <w:bCs/>
          <w:sz w:val="28"/>
          <w:szCs w:val="28"/>
        </w:rPr>
      </w:pPr>
      <w:r w:rsidRPr="002F120E">
        <w:rPr>
          <w:rFonts w:ascii="Times New Roman" w:hAnsi="Times New Roman"/>
          <w:b/>
          <w:color w:val="000000"/>
          <w:sz w:val="28"/>
          <w:szCs w:val="28"/>
        </w:rPr>
        <w:t xml:space="preserve">которые вносятся в постановление </w:t>
      </w:r>
      <w:r w:rsidR="008B4CB1">
        <w:rPr>
          <w:rFonts w:ascii="Times New Roman" w:hAnsi="Times New Roman"/>
          <w:b/>
          <w:color w:val="000000"/>
          <w:sz w:val="28"/>
          <w:szCs w:val="28"/>
        </w:rPr>
        <w:t>МКУ Администрация</w:t>
      </w:r>
      <w:r w:rsidRPr="002F120E">
        <w:rPr>
          <w:rFonts w:ascii="Times New Roman" w:hAnsi="Times New Roman"/>
          <w:b/>
          <w:color w:val="000000"/>
          <w:sz w:val="28"/>
          <w:szCs w:val="28"/>
        </w:rPr>
        <w:t xml:space="preserve"> муниципального образования «</w:t>
      </w:r>
      <w:proofErr w:type="spellStart"/>
      <w:r w:rsidRPr="002F120E">
        <w:rPr>
          <w:rFonts w:ascii="Times New Roman" w:hAnsi="Times New Roman"/>
          <w:b/>
          <w:color w:val="000000"/>
          <w:sz w:val="28"/>
          <w:szCs w:val="28"/>
        </w:rPr>
        <w:t>Бичурский</w:t>
      </w:r>
      <w:proofErr w:type="spellEnd"/>
      <w:r w:rsidRPr="002F120E">
        <w:rPr>
          <w:rFonts w:ascii="Times New Roman" w:hAnsi="Times New Roman"/>
          <w:b/>
          <w:color w:val="000000"/>
          <w:sz w:val="28"/>
          <w:szCs w:val="28"/>
        </w:rPr>
        <w:t xml:space="preserve"> район» </w:t>
      </w:r>
      <w:r w:rsidRPr="0021679E">
        <w:rPr>
          <w:rFonts w:ascii="Times New Roman" w:hAnsi="Times New Roman"/>
          <w:b/>
          <w:bCs/>
          <w:sz w:val="28"/>
          <w:szCs w:val="28"/>
        </w:rPr>
        <w:t xml:space="preserve">от </w:t>
      </w:r>
      <w:r>
        <w:rPr>
          <w:rFonts w:ascii="Times New Roman" w:hAnsi="Times New Roman"/>
          <w:b/>
          <w:bCs/>
          <w:sz w:val="28"/>
          <w:szCs w:val="28"/>
        </w:rPr>
        <w:t>26.03.2020г. № 135</w:t>
      </w:r>
      <w:r w:rsidRPr="0021679E">
        <w:rPr>
          <w:rFonts w:ascii="Times New Roman" w:hAnsi="Times New Roman"/>
          <w:b/>
          <w:bCs/>
          <w:sz w:val="28"/>
          <w:szCs w:val="28"/>
        </w:rPr>
        <w:t xml:space="preserve"> </w:t>
      </w:r>
      <w:r w:rsidRPr="006010F2">
        <w:rPr>
          <w:rFonts w:ascii="Times New Roman" w:hAnsi="Times New Roman"/>
          <w:b/>
          <w:bCs/>
          <w:sz w:val="28"/>
          <w:szCs w:val="28"/>
        </w:rPr>
        <w:t>«</w:t>
      </w:r>
      <w:r w:rsidRPr="005B29A1">
        <w:rPr>
          <w:rFonts w:ascii="Times New Roman" w:hAnsi="Times New Roman"/>
          <w:b/>
          <w:bCs/>
          <w:sz w:val="28"/>
          <w:szCs w:val="28"/>
        </w:rPr>
        <w:t xml:space="preserve">Об утверждении </w:t>
      </w:r>
      <w:proofErr w:type="gramStart"/>
      <w:r w:rsidRPr="005B29A1">
        <w:rPr>
          <w:rFonts w:ascii="Times New Roman" w:hAnsi="Times New Roman"/>
          <w:b/>
          <w:bCs/>
          <w:sz w:val="28"/>
          <w:szCs w:val="28"/>
        </w:rPr>
        <w:t>муниципальной  программы</w:t>
      </w:r>
      <w:proofErr w:type="gramEnd"/>
      <w:r>
        <w:rPr>
          <w:rFonts w:ascii="Times New Roman" w:hAnsi="Times New Roman"/>
          <w:b/>
          <w:bCs/>
          <w:sz w:val="28"/>
          <w:szCs w:val="28"/>
        </w:rPr>
        <w:t xml:space="preserve"> муниципального образования «</w:t>
      </w:r>
      <w:proofErr w:type="spellStart"/>
      <w:r>
        <w:rPr>
          <w:rFonts w:ascii="Times New Roman" w:hAnsi="Times New Roman"/>
          <w:b/>
          <w:bCs/>
          <w:sz w:val="28"/>
          <w:szCs w:val="28"/>
        </w:rPr>
        <w:t>Бичурский</w:t>
      </w:r>
      <w:proofErr w:type="spellEnd"/>
      <w:r>
        <w:rPr>
          <w:rFonts w:ascii="Times New Roman" w:hAnsi="Times New Roman"/>
          <w:b/>
          <w:bCs/>
          <w:sz w:val="28"/>
          <w:szCs w:val="28"/>
        </w:rPr>
        <w:t xml:space="preserve"> район»</w:t>
      </w:r>
      <w:r w:rsidRPr="005B29A1">
        <w:rPr>
          <w:rFonts w:ascii="Times New Roman" w:hAnsi="Times New Roman"/>
          <w:b/>
          <w:bCs/>
          <w:sz w:val="28"/>
          <w:szCs w:val="28"/>
        </w:rPr>
        <w:t xml:space="preserve"> </w:t>
      </w:r>
      <w:r>
        <w:rPr>
          <w:rFonts w:ascii="Times New Roman" w:hAnsi="Times New Roman"/>
          <w:b/>
          <w:bCs/>
          <w:sz w:val="28"/>
          <w:szCs w:val="28"/>
        </w:rPr>
        <w:t>«Комплексное развитие сельских территорий муниципального образования «</w:t>
      </w:r>
      <w:proofErr w:type="spellStart"/>
      <w:r>
        <w:rPr>
          <w:rFonts w:ascii="Times New Roman" w:hAnsi="Times New Roman"/>
          <w:b/>
          <w:bCs/>
          <w:sz w:val="28"/>
          <w:szCs w:val="28"/>
        </w:rPr>
        <w:t>Бичурский</w:t>
      </w:r>
      <w:proofErr w:type="spellEnd"/>
      <w:r>
        <w:rPr>
          <w:rFonts w:ascii="Times New Roman" w:hAnsi="Times New Roman"/>
          <w:b/>
          <w:bCs/>
          <w:sz w:val="28"/>
          <w:szCs w:val="28"/>
        </w:rPr>
        <w:t xml:space="preserve"> район»»</w:t>
      </w:r>
    </w:p>
    <w:p w:rsidR="00AA44E1" w:rsidRPr="002F120E" w:rsidRDefault="00AA44E1" w:rsidP="00AA44E1">
      <w:pPr>
        <w:spacing w:after="0" w:line="240" w:lineRule="auto"/>
        <w:jc w:val="center"/>
        <w:rPr>
          <w:rFonts w:ascii="Times New Roman" w:hAnsi="Times New Roman"/>
          <w:b/>
          <w:color w:val="000000"/>
          <w:sz w:val="28"/>
          <w:szCs w:val="28"/>
        </w:rPr>
      </w:pPr>
    </w:p>
    <w:p w:rsidR="00AA44E1" w:rsidRPr="002F120E" w:rsidRDefault="00912AFC" w:rsidP="00912AFC">
      <w:pPr>
        <w:pStyle w:val="ConsPlusNormal"/>
        <w:jc w:val="both"/>
        <w:outlineLvl w:val="1"/>
        <w:rPr>
          <w:rFonts w:ascii="Times New Roman" w:hAnsi="Times New Roman"/>
          <w:bCs/>
          <w:sz w:val="28"/>
          <w:szCs w:val="28"/>
        </w:rPr>
      </w:pPr>
      <w:r>
        <w:rPr>
          <w:rFonts w:ascii="Times New Roman" w:hAnsi="Times New Roman"/>
          <w:sz w:val="28"/>
          <w:szCs w:val="28"/>
        </w:rPr>
        <w:t xml:space="preserve">1.  Приложение </w:t>
      </w:r>
      <w:r w:rsidR="00AA44E1" w:rsidRPr="002F120E">
        <w:rPr>
          <w:rFonts w:ascii="Times New Roman" w:hAnsi="Times New Roman"/>
          <w:sz w:val="28"/>
          <w:szCs w:val="28"/>
        </w:rPr>
        <w:t>к постановлению</w:t>
      </w:r>
      <w:r w:rsidR="00AA44E1" w:rsidRPr="002F120E">
        <w:t xml:space="preserve"> </w:t>
      </w:r>
      <w:r w:rsidR="008B4CB1">
        <w:rPr>
          <w:rFonts w:ascii="Times New Roman" w:hAnsi="Times New Roman" w:cs="Times New Roman"/>
          <w:sz w:val="28"/>
          <w:szCs w:val="28"/>
        </w:rPr>
        <w:t xml:space="preserve">МКУ </w:t>
      </w:r>
      <w:r w:rsidR="008B4CB1">
        <w:rPr>
          <w:rFonts w:ascii="Times New Roman" w:hAnsi="Times New Roman"/>
          <w:sz w:val="28"/>
          <w:szCs w:val="28"/>
        </w:rPr>
        <w:t>Администрация</w:t>
      </w:r>
      <w:r w:rsidR="00AA44E1" w:rsidRPr="002F120E">
        <w:rPr>
          <w:rFonts w:ascii="Times New Roman" w:hAnsi="Times New Roman"/>
          <w:sz w:val="28"/>
          <w:szCs w:val="28"/>
        </w:rPr>
        <w:t xml:space="preserve"> муниципального образования «</w:t>
      </w:r>
      <w:proofErr w:type="spellStart"/>
      <w:r w:rsidR="00AA44E1" w:rsidRPr="002F120E">
        <w:rPr>
          <w:rFonts w:ascii="Times New Roman" w:hAnsi="Times New Roman"/>
          <w:sz w:val="28"/>
          <w:szCs w:val="28"/>
        </w:rPr>
        <w:t>Бичурский</w:t>
      </w:r>
      <w:proofErr w:type="spellEnd"/>
      <w:r w:rsidR="00AA44E1" w:rsidRPr="002F120E">
        <w:rPr>
          <w:rFonts w:ascii="Times New Roman" w:hAnsi="Times New Roman"/>
          <w:sz w:val="28"/>
          <w:szCs w:val="28"/>
        </w:rPr>
        <w:t xml:space="preserve"> район»</w:t>
      </w:r>
      <w:r w:rsidR="00AA44E1" w:rsidRPr="0021679E">
        <w:rPr>
          <w:rFonts w:ascii="Times New Roman" w:hAnsi="Times New Roman"/>
          <w:b/>
          <w:bCs/>
          <w:sz w:val="28"/>
          <w:szCs w:val="28"/>
        </w:rPr>
        <w:t xml:space="preserve"> </w:t>
      </w:r>
      <w:r w:rsidR="00AA44E1" w:rsidRPr="00AA44E1">
        <w:rPr>
          <w:rFonts w:ascii="Times New Roman" w:hAnsi="Times New Roman"/>
          <w:bCs/>
          <w:sz w:val="28"/>
          <w:szCs w:val="28"/>
        </w:rPr>
        <w:t>от 26.03.2020</w:t>
      </w:r>
      <w:r>
        <w:rPr>
          <w:rFonts w:ascii="Times New Roman" w:hAnsi="Times New Roman"/>
          <w:bCs/>
          <w:sz w:val="28"/>
          <w:szCs w:val="28"/>
        </w:rPr>
        <w:t xml:space="preserve"> </w:t>
      </w:r>
      <w:r w:rsidR="00AA44E1" w:rsidRPr="00AA44E1">
        <w:rPr>
          <w:rFonts w:ascii="Times New Roman" w:hAnsi="Times New Roman"/>
          <w:bCs/>
          <w:sz w:val="28"/>
          <w:szCs w:val="28"/>
        </w:rPr>
        <w:t xml:space="preserve">г. № 135 «Об утверждении </w:t>
      </w:r>
      <w:proofErr w:type="gramStart"/>
      <w:r w:rsidR="00AA44E1" w:rsidRPr="00AA44E1">
        <w:rPr>
          <w:rFonts w:ascii="Times New Roman" w:hAnsi="Times New Roman"/>
          <w:bCs/>
          <w:sz w:val="28"/>
          <w:szCs w:val="28"/>
        </w:rPr>
        <w:t>муниципальной  программы</w:t>
      </w:r>
      <w:proofErr w:type="gramEnd"/>
      <w:r w:rsidR="00AA44E1" w:rsidRPr="00AA44E1">
        <w:rPr>
          <w:rFonts w:ascii="Times New Roman" w:hAnsi="Times New Roman"/>
          <w:bCs/>
          <w:sz w:val="28"/>
          <w:szCs w:val="28"/>
        </w:rPr>
        <w:t xml:space="preserve"> муниципального образования «</w:t>
      </w:r>
      <w:proofErr w:type="spellStart"/>
      <w:r w:rsidR="00AA44E1" w:rsidRPr="00AA44E1">
        <w:rPr>
          <w:rFonts w:ascii="Times New Roman" w:hAnsi="Times New Roman"/>
          <w:bCs/>
          <w:sz w:val="28"/>
          <w:szCs w:val="28"/>
        </w:rPr>
        <w:t>Бичурский</w:t>
      </w:r>
      <w:proofErr w:type="spellEnd"/>
      <w:r w:rsidR="00AA44E1" w:rsidRPr="00AA44E1">
        <w:rPr>
          <w:rFonts w:ascii="Times New Roman" w:hAnsi="Times New Roman"/>
          <w:bCs/>
          <w:sz w:val="28"/>
          <w:szCs w:val="28"/>
        </w:rPr>
        <w:t xml:space="preserve"> район» «Комплексное развитие сельских территорий муниципального образования «</w:t>
      </w:r>
      <w:proofErr w:type="spellStart"/>
      <w:r w:rsidR="00AA44E1" w:rsidRPr="00AA44E1">
        <w:rPr>
          <w:rFonts w:ascii="Times New Roman" w:hAnsi="Times New Roman"/>
          <w:bCs/>
          <w:sz w:val="28"/>
          <w:szCs w:val="28"/>
        </w:rPr>
        <w:t>Бичурский</w:t>
      </w:r>
      <w:proofErr w:type="spellEnd"/>
      <w:r w:rsidR="00AA44E1" w:rsidRPr="00AA44E1">
        <w:rPr>
          <w:rFonts w:ascii="Times New Roman" w:hAnsi="Times New Roman"/>
          <w:bCs/>
          <w:sz w:val="28"/>
          <w:szCs w:val="28"/>
        </w:rPr>
        <w:t xml:space="preserve"> район»»</w:t>
      </w:r>
      <w:r w:rsidRPr="00912AFC">
        <w:rPr>
          <w:rFonts w:ascii="Times New Roman" w:hAnsi="Times New Roman"/>
          <w:bCs/>
          <w:sz w:val="28"/>
          <w:szCs w:val="28"/>
        </w:rPr>
        <w:t xml:space="preserve"> </w:t>
      </w:r>
      <w:r>
        <w:rPr>
          <w:rFonts w:ascii="Times New Roman" w:hAnsi="Times New Roman"/>
          <w:bCs/>
          <w:sz w:val="28"/>
          <w:szCs w:val="28"/>
        </w:rPr>
        <w:t xml:space="preserve">(в ред. от 28.03.2022 г. №129) </w:t>
      </w:r>
      <w:r w:rsidR="00AA44E1" w:rsidRPr="002F120E">
        <w:rPr>
          <w:rFonts w:ascii="Times New Roman" w:hAnsi="Times New Roman"/>
          <w:bCs/>
          <w:sz w:val="28"/>
          <w:szCs w:val="28"/>
        </w:rPr>
        <w:t>изложить в следующей редакции:</w:t>
      </w:r>
    </w:p>
    <w:p w:rsidR="00AA44E1" w:rsidRPr="002F120E" w:rsidRDefault="00AA44E1" w:rsidP="00AA44E1">
      <w:pPr>
        <w:widowControl w:val="0"/>
        <w:autoSpaceDE w:val="0"/>
        <w:autoSpaceDN w:val="0"/>
        <w:adjustRightInd w:val="0"/>
        <w:spacing w:after="0" w:line="240" w:lineRule="auto"/>
        <w:outlineLvl w:val="1"/>
        <w:rPr>
          <w:rFonts w:ascii="Times New Roman" w:hAnsi="Times New Roman" w:cs="Arial"/>
          <w:sz w:val="18"/>
          <w:szCs w:val="18"/>
          <w:lang w:eastAsia="ru-RU"/>
        </w:rPr>
      </w:pPr>
    </w:p>
    <w:p w:rsidR="00AA44E1" w:rsidRPr="002F120E" w:rsidRDefault="00AA44E1" w:rsidP="00AA44E1">
      <w:pPr>
        <w:widowControl w:val="0"/>
        <w:autoSpaceDE w:val="0"/>
        <w:autoSpaceDN w:val="0"/>
        <w:adjustRightInd w:val="0"/>
        <w:spacing w:after="0" w:line="240" w:lineRule="auto"/>
        <w:outlineLvl w:val="1"/>
        <w:rPr>
          <w:rFonts w:ascii="Times New Roman" w:hAnsi="Times New Roman" w:cs="Arial"/>
          <w:sz w:val="18"/>
          <w:szCs w:val="18"/>
          <w:lang w:eastAsia="ru-RU"/>
        </w:rPr>
      </w:pPr>
    </w:p>
    <w:p w:rsidR="00AA44E1" w:rsidRDefault="00AA44E1" w:rsidP="00AA44E1">
      <w:pPr>
        <w:pStyle w:val="ConsPlusNormal"/>
        <w:outlineLvl w:val="1"/>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D5E1F" w:rsidRDefault="00C24F49" w:rsidP="00E2493B">
      <w:pPr>
        <w:autoSpaceDE w:val="0"/>
        <w:autoSpaceDN w:val="0"/>
        <w:adjustRightInd w:val="0"/>
        <w:spacing w:after="0" w:line="240" w:lineRule="auto"/>
        <w:ind w:firstLine="540"/>
        <w:jc w:val="right"/>
        <w:rPr>
          <w:rFonts w:ascii="Times New Roman" w:hAnsi="Times New Roman"/>
          <w:sz w:val="28"/>
          <w:szCs w:val="28"/>
          <w:lang w:eastAsia="ru-RU"/>
        </w:rPr>
      </w:pPr>
      <w:r>
        <w:rPr>
          <w:rFonts w:ascii="Times New Roman" w:hAnsi="Times New Roman"/>
          <w:sz w:val="28"/>
          <w:szCs w:val="28"/>
          <w:lang w:eastAsia="ru-RU"/>
        </w:rPr>
        <w:t>«</w:t>
      </w:r>
      <w:r w:rsidR="00AD5E1F">
        <w:rPr>
          <w:rFonts w:ascii="Times New Roman" w:hAnsi="Times New Roman"/>
          <w:sz w:val="28"/>
          <w:szCs w:val="28"/>
          <w:lang w:eastAsia="ru-RU"/>
        </w:rPr>
        <w:t>УТВЕРЖДЕНО</w:t>
      </w:r>
    </w:p>
    <w:p w:rsidR="00E2493B" w:rsidRDefault="00D12908" w:rsidP="00E2493B">
      <w:pPr>
        <w:autoSpaceDE w:val="0"/>
        <w:autoSpaceDN w:val="0"/>
        <w:adjustRightInd w:val="0"/>
        <w:spacing w:after="0" w:line="240" w:lineRule="auto"/>
        <w:ind w:firstLine="540"/>
        <w:jc w:val="right"/>
        <w:rPr>
          <w:rFonts w:ascii="Times New Roman" w:hAnsi="Times New Roman"/>
          <w:sz w:val="28"/>
          <w:szCs w:val="28"/>
          <w:lang w:eastAsia="ru-RU"/>
        </w:rPr>
      </w:pPr>
      <w:r w:rsidRPr="00D12908">
        <w:rPr>
          <w:rFonts w:ascii="Times New Roman" w:hAnsi="Times New Roman"/>
          <w:sz w:val="28"/>
          <w:szCs w:val="28"/>
          <w:lang w:eastAsia="ru-RU"/>
        </w:rPr>
        <w:t xml:space="preserve"> </w:t>
      </w:r>
      <w:r w:rsidR="00AD5E1F">
        <w:rPr>
          <w:rFonts w:ascii="Times New Roman" w:hAnsi="Times New Roman"/>
          <w:sz w:val="28"/>
          <w:szCs w:val="28"/>
          <w:lang w:eastAsia="ru-RU"/>
        </w:rPr>
        <w:t>постановлением</w:t>
      </w:r>
      <w:r w:rsidR="00E2493B">
        <w:rPr>
          <w:rFonts w:ascii="Times New Roman" w:hAnsi="Times New Roman"/>
          <w:sz w:val="28"/>
          <w:szCs w:val="28"/>
          <w:lang w:eastAsia="ru-RU"/>
        </w:rPr>
        <w:t xml:space="preserve"> МКУ Администрация </w:t>
      </w:r>
    </w:p>
    <w:p w:rsidR="00D12908" w:rsidRDefault="00E2493B" w:rsidP="004E6201">
      <w:pPr>
        <w:autoSpaceDE w:val="0"/>
        <w:autoSpaceDN w:val="0"/>
        <w:adjustRightInd w:val="0"/>
        <w:spacing w:after="0" w:line="240" w:lineRule="auto"/>
        <w:ind w:firstLine="540"/>
        <w:jc w:val="right"/>
        <w:rPr>
          <w:rFonts w:ascii="Times New Roman" w:hAnsi="Times New Roman"/>
          <w:sz w:val="28"/>
          <w:szCs w:val="28"/>
          <w:lang w:eastAsia="ru-RU"/>
        </w:rPr>
      </w:pPr>
      <w:r>
        <w:rPr>
          <w:rFonts w:ascii="Times New Roman" w:hAnsi="Times New Roman"/>
          <w:sz w:val="28"/>
          <w:szCs w:val="28"/>
          <w:lang w:eastAsia="ru-RU"/>
        </w:rPr>
        <w:t>МО «</w:t>
      </w:r>
      <w:proofErr w:type="spellStart"/>
      <w:r>
        <w:rPr>
          <w:rFonts w:ascii="Times New Roman" w:hAnsi="Times New Roman"/>
          <w:sz w:val="28"/>
          <w:szCs w:val="28"/>
          <w:lang w:eastAsia="ru-RU"/>
        </w:rPr>
        <w:t>Бичурский</w:t>
      </w:r>
      <w:proofErr w:type="spellEnd"/>
      <w:r>
        <w:rPr>
          <w:rFonts w:ascii="Times New Roman" w:hAnsi="Times New Roman"/>
          <w:sz w:val="28"/>
          <w:szCs w:val="28"/>
          <w:lang w:eastAsia="ru-RU"/>
        </w:rPr>
        <w:t xml:space="preserve"> район» </w:t>
      </w:r>
    </w:p>
    <w:p w:rsidR="00E2493B" w:rsidRPr="00D12908" w:rsidRDefault="00F857B3" w:rsidP="00E2493B">
      <w:pPr>
        <w:autoSpaceDE w:val="0"/>
        <w:autoSpaceDN w:val="0"/>
        <w:adjustRightInd w:val="0"/>
        <w:spacing w:after="0" w:line="240" w:lineRule="auto"/>
        <w:ind w:firstLine="540"/>
        <w:jc w:val="right"/>
        <w:rPr>
          <w:rFonts w:ascii="Times New Roman" w:hAnsi="Times New Roman"/>
          <w:sz w:val="28"/>
          <w:szCs w:val="28"/>
          <w:lang w:eastAsia="ru-RU"/>
        </w:rPr>
      </w:pPr>
      <w:r>
        <w:rPr>
          <w:rFonts w:ascii="Times New Roman" w:hAnsi="Times New Roman"/>
          <w:sz w:val="28"/>
          <w:szCs w:val="28"/>
          <w:lang w:eastAsia="ru-RU"/>
        </w:rPr>
        <w:t>от «</w:t>
      </w:r>
      <w:r w:rsidR="006A2513">
        <w:rPr>
          <w:rFonts w:ascii="Times New Roman" w:hAnsi="Times New Roman"/>
          <w:sz w:val="28"/>
          <w:szCs w:val="28"/>
          <w:lang w:eastAsia="ru-RU"/>
        </w:rPr>
        <w:t>26</w:t>
      </w:r>
      <w:r>
        <w:rPr>
          <w:rFonts w:ascii="Times New Roman" w:hAnsi="Times New Roman"/>
          <w:sz w:val="28"/>
          <w:szCs w:val="28"/>
          <w:lang w:eastAsia="ru-RU"/>
        </w:rPr>
        <w:t>» марта 202</w:t>
      </w:r>
      <w:r w:rsidR="00C24F49">
        <w:rPr>
          <w:rFonts w:ascii="Times New Roman" w:hAnsi="Times New Roman"/>
          <w:sz w:val="28"/>
          <w:szCs w:val="28"/>
          <w:lang w:eastAsia="ru-RU"/>
        </w:rPr>
        <w:t>0</w:t>
      </w:r>
      <w:r w:rsidR="00C60F5F">
        <w:rPr>
          <w:rFonts w:ascii="Times New Roman" w:hAnsi="Times New Roman"/>
          <w:sz w:val="28"/>
          <w:szCs w:val="28"/>
          <w:lang w:eastAsia="ru-RU"/>
        </w:rPr>
        <w:t xml:space="preserve"> </w:t>
      </w:r>
      <w:r>
        <w:rPr>
          <w:rFonts w:ascii="Times New Roman" w:hAnsi="Times New Roman"/>
          <w:sz w:val="28"/>
          <w:szCs w:val="28"/>
          <w:lang w:eastAsia="ru-RU"/>
        </w:rPr>
        <w:t>г. №</w:t>
      </w:r>
      <w:r w:rsidR="006A2513">
        <w:rPr>
          <w:rFonts w:ascii="Times New Roman" w:hAnsi="Times New Roman"/>
          <w:sz w:val="28"/>
          <w:szCs w:val="28"/>
          <w:lang w:eastAsia="ru-RU"/>
        </w:rPr>
        <w:t>135</w:t>
      </w:r>
    </w:p>
    <w:p w:rsidR="00440D84" w:rsidRDefault="00440D84" w:rsidP="00D12908">
      <w:pPr>
        <w:autoSpaceDE w:val="0"/>
        <w:autoSpaceDN w:val="0"/>
        <w:adjustRightInd w:val="0"/>
        <w:spacing w:after="0" w:line="240" w:lineRule="auto"/>
        <w:ind w:firstLine="540"/>
        <w:jc w:val="both"/>
        <w:outlineLvl w:val="1"/>
        <w:rPr>
          <w:rFonts w:ascii="Times New Roman CYR" w:hAnsi="Times New Roman CYR"/>
          <w:bCs/>
          <w:sz w:val="28"/>
          <w:szCs w:val="28"/>
          <w:lang w:eastAsia="ru-RU"/>
        </w:rPr>
      </w:pPr>
    </w:p>
    <w:p w:rsidR="00440D84" w:rsidRDefault="00440D84" w:rsidP="00440D84">
      <w:pPr>
        <w:autoSpaceDE w:val="0"/>
        <w:autoSpaceDN w:val="0"/>
        <w:adjustRightInd w:val="0"/>
        <w:spacing w:after="0" w:line="240" w:lineRule="auto"/>
        <w:jc w:val="right"/>
        <w:outlineLvl w:val="0"/>
        <w:rPr>
          <w:rFonts w:ascii="Times New Roman" w:hAnsi="Times New Roman"/>
          <w:sz w:val="28"/>
          <w:szCs w:val="28"/>
          <w:lang w:eastAsia="ru-RU"/>
        </w:rPr>
      </w:pPr>
    </w:p>
    <w:p w:rsidR="00CD4FF5" w:rsidRDefault="00E2493B" w:rsidP="00CD4FF5">
      <w:pPr>
        <w:keepNext/>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 xml:space="preserve">ПАСПОРТ МУНИЦИПАЛЬНОЙ </w:t>
      </w:r>
      <w:r w:rsidR="00440D84">
        <w:rPr>
          <w:rFonts w:ascii="Times New Roman" w:hAnsi="Times New Roman"/>
          <w:b/>
          <w:sz w:val="28"/>
          <w:szCs w:val="28"/>
          <w:lang w:eastAsia="ru-RU"/>
        </w:rPr>
        <w:t>ПРОГРАММЫ</w:t>
      </w:r>
    </w:p>
    <w:p w:rsidR="00440D84" w:rsidRPr="00440D84" w:rsidRDefault="00CD4FF5" w:rsidP="00CD4FF5">
      <w:pPr>
        <w:keepNext/>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МУНИЦИПАЛЬНОГО ОБРАЗОВАНИЯ «БИЧУРСКИЙ РАЙОН»</w:t>
      </w:r>
    </w:p>
    <w:p w:rsidR="00440D84" w:rsidRDefault="00A66D1E" w:rsidP="00E2493B">
      <w:pPr>
        <w:keepNext/>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«КОМПЛЕКСНОЕ</w:t>
      </w:r>
      <w:r w:rsidR="00440D84" w:rsidRPr="00440D84">
        <w:rPr>
          <w:rFonts w:ascii="Times New Roman" w:hAnsi="Times New Roman"/>
          <w:b/>
          <w:sz w:val="28"/>
          <w:szCs w:val="28"/>
          <w:lang w:eastAsia="ru-RU"/>
        </w:rPr>
        <w:t xml:space="preserve"> </w:t>
      </w:r>
      <w:r w:rsidR="00EA72CF">
        <w:rPr>
          <w:rFonts w:ascii="Times New Roman" w:hAnsi="Times New Roman"/>
          <w:b/>
          <w:sz w:val="28"/>
          <w:szCs w:val="28"/>
          <w:lang w:eastAsia="ru-RU"/>
        </w:rPr>
        <w:t>РАЗВИТИЕ СЕЛЬСКИХ ТЕРРИТОРИЙ МУ</w:t>
      </w:r>
      <w:r w:rsidR="00440D84" w:rsidRPr="00440D84">
        <w:rPr>
          <w:rFonts w:ascii="Times New Roman" w:hAnsi="Times New Roman"/>
          <w:b/>
          <w:sz w:val="28"/>
          <w:szCs w:val="28"/>
          <w:lang w:eastAsia="ru-RU"/>
        </w:rPr>
        <w:t xml:space="preserve">НИЦИПАЛЬНОГО ОБРАЗОВАНИЯ «БИЧУРСКИЙ РАЙОН» </w:t>
      </w:r>
    </w:p>
    <w:p w:rsidR="00E2493B" w:rsidRPr="0031491E" w:rsidRDefault="00E2493B" w:rsidP="00E2493B">
      <w:pPr>
        <w:keepNext/>
        <w:spacing w:after="0" w:line="240" w:lineRule="auto"/>
        <w:jc w:val="center"/>
        <w:outlineLvl w:val="0"/>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6884"/>
      </w:tblGrid>
      <w:tr w:rsidR="00440D84" w:rsidRPr="00440D84" w:rsidTr="00440D84">
        <w:tc>
          <w:tcPr>
            <w:tcW w:w="3510" w:type="dxa"/>
            <w:shd w:val="clear" w:color="auto" w:fill="auto"/>
          </w:tcPr>
          <w:p w:rsidR="00440D84" w:rsidRPr="00440D84" w:rsidRDefault="00E2493B" w:rsidP="00440D8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Наименование муниципальной </w:t>
            </w:r>
            <w:r w:rsidR="00440D84" w:rsidRPr="00440D84">
              <w:rPr>
                <w:rFonts w:ascii="Times New Roman" w:hAnsi="Times New Roman"/>
                <w:sz w:val="28"/>
                <w:szCs w:val="28"/>
                <w:lang w:eastAsia="ru-RU"/>
              </w:rPr>
              <w:t xml:space="preserve">программы                   </w:t>
            </w:r>
          </w:p>
        </w:tc>
        <w:tc>
          <w:tcPr>
            <w:tcW w:w="6096" w:type="dxa"/>
            <w:shd w:val="clear" w:color="auto" w:fill="auto"/>
          </w:tcPr>
          <w:p w:rsidR="00440D84" w:rsidRPr="00440D84" w:rsidRDefault="00A66D1E" w:rsidP="00E2493B">
            <w:pPr>
              <w:spacing w:after="0" w:line="240" w:lineRule="auto"/>
              <w:rPr>
                <w:rFonts w:ascii="Times New Roman" w:hAnsi="Times New Roman"/>
                <w:sz w:val="28"/>
                <w:szCs w:val="28"/>
                <w:lang w:eastAsia="ru-RU"/>
              </w:rPr>
            </w:pPr>
            <w:r>
              <w:rPr>
                <w:rFonts w:ascii="Times New Roman" w:hAnsi="Times New Roman"/>
                <w:sz w:val="28"/>
                <w:szCs w:val="28"/>
                <w:lang w:eastAsia="ru-RU"/>
              </w:rPr>
              <w:t>«Комплексное</w:t>
            </w:r>
            <w:r w:rsidR="00440D84" w:rsidRPr="00440D84">
              <w:rPr>
                <w:rFonts w:ascii="Times New Roman" w:hAnsi="Times New Roman"/>
                <w:sz w:val="28"/>
                <w:szCs w:val="28"/>
                <w:lang w:eastAsia="ru-RU"/>
              </w:rPr>
              <w:t xml:space="preserve"> развитие сельских территорий муниципального образ</w:t>
            </w:r>
            <w:r w:rsidR="00D674A6">
              <w:rPr>
                <w:rFonts w:ascii="Times New Roman" w:hAnsi="Times New Roman"/>
                <w:sz w:val="28"/>
                <w:szCs w:val="28"/>
                <w:lang w:eastAsia="ru-RU"/>
              </w:rPr>
              <w:t>ования «</w:t>
            </w:r>
            <w:proofErr w:type="spellStart"/>
            <w:r w:rsidR="00D674A6">
              <w:rPr>
                <w:rFonts w:ascii="Times New Roman" w:hAnsi="Times New Roman"/>
                <w:sz w:val="28"/>
                <w:szCs w:val="28"/>
                <w:lang w:eastAsia="ru-RU"/>
              </w:rPr>
              <w:t>Бичурский</w:t>
            </w:r>
            <w:proofErr w:type="spellEnd"/>
            <w:r w:rsidR="00D674A6">
              <w:rPr>
                <w:rFonts w:ascii="Times New Roman" w:hAnsi="Times New Roman"/>
                <w:sz w:val="28"/>
                <w:szCs w:val="28"/>
                <w:lang w:eastAsia="ru-RU"/>
              </w:rPr>
              <w:t xml:space="preserve"> район» </w:t>
            </w:r>
          </w:p>
        </w:tc>
      </w:tr>
      <w:tr w:rsidR="00440D84" w:rsidRPr="00440D84" w:rsidTr="00440D84">
        <w:tc>
          <w:tcPr>
            <w:tcW w:w="3510" w:type="dxa"/>
            <w:shd w:val="clear" w:color="auto" w:fill="auto"/>
          </w:tcPr>
          <w:p w:rsidR="00440D84" w:rsidRPr="00440D84" w:rsidRDefault="00440D84" w:rsidP="00440D84">
            <w:pPr>
              <w:autoSpaceDE w:val="0"/>
              <w:autoSpaceDN w:val="0"/>
              <w:adjustRightInd w:val="0"/>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Ответственный  исполнитель   </w:t>
            </w:r>
            <w:r w:rsidR="00E2493B">
              <w:rPr>
                <w:rFonts w:ascii="Times New Roman" w:hAnsi="Times New Roman"/>
                <w:sz w:val="28"/>
                <w:szCs w:val="28"/>
                <w:lang w:eastAsia="ru-RU"/>
              </w:rPr>
              <w:t xml:space="preserve">муниципальной </w:t>
            </w:r>
            <w:r>
              <w:rPr>
                <w:rFonts w:ascii="Times New Roman" w:hAnsi="Times New Roman"/>
                <w:sz w:val="28"/>
                <w:szCs w:val="28"/>
                <w:lang w:eastAsia="ru-RU"/>
              </w:rPr>
              <w:t xml:space="preserve">программы </w:t>
            </w:r>
            <w:r w:rsidRPr="00440D84">
              <w:rPr>
                <w:rFonts w:ascii="Times New Roman" w:hAnsi="Times New Roman"/>
                <w:sz w:val="28"/>
                <w:szCs w:val="28"/>
                <w:lang w:eastAsia="ru-RU"/>
              </w:rPr>
              <w:t xml:space="preserve">                  </w:t>
            </w:r>
          </w:p>
        </w:tc>
        <w:tc>
          <w:tcPr>
            <w:tcW w:w="6096" w:type="dxa"/>
            <w:shd w:val="clear" w:color="auto" w:fill="auto"/>
          </w:tcPr>
          <w:p w:rsidR="00440D84" w:rsidRPr="00440D84" w:rsidRDefault="00440D84" w:rsidP="00440D84">
            <w:pPr>
              <w:autoSpaceDE w:val="0"/>
              <w:autoSpaceDN w:val="0"/>
              <w:adjustRightInd w:val="0"/>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Отдел развития АПК </w:t>
            </w:r>
            <w:r w:rsidR="008B4CB1">
              <w:rPr>
                <w:rFonts w:ascii="Times New Roman" w:hAnsi="Times New Roman"/>
                <w:sz w:val="28"/>
                <w:szCs w:val="28"/>
                <w:lang w:eastAsia="ru-RU"/>
              </w:rPr>
              <w:t xml:space="preserve"> Администрации</w:t>
            </w:r>
            <w:r w:rsidRPr="00440D84">
              <w:rPr>
                <w:rFonts w:ascii="Times New Roman" w:hAnsi="Times New Roman"/>
                <w:sz w:val="28"/>
                <w:szCs w:val="28"/>
                <w:lang w:eastAsia="ru-RU"/>
              </w:rPr>
              <w:t xml:space="preserve"> МО «</w:t>
            </w:r>
            <w:proofErr w:type="spellStart"/>
            <w:r w:rsidRPr="00440D84">
              <w:rPr>
                <w:rFonts w:ascii="Times New Roman" w:hAnsi="Times New Roman"/>
                <w:sz w:val="28"/>
                <w:szCs w:val="28"/>
                <w:lang w:eastAsia="ru-RU"/>
              </w:rPr>
              <w:t>Бичурский</w:t>
            </w:r>
            <w:proofErr w:type="spellEnd"/>
            <w:r w:rsidRPr="00440D84">
              <w:rPr>
                <w:rFonts w:ascii="Times New Roman" w:hAnsi="Times New Roman"/>
                <w:sz w:val="28"/>
                <w:szCs w:val="28"/>
                <w:lang w:eastAsia="ru-RU"/>
              </w:rPr>
              <w:t xml:space="preserve"> район»</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Соисполнители </w:t>
            </w:r>
            <w:r w:rsidR="00847B48">
              <w:rPr>
                <w:rFonts w:ascii="Times New Roman" w:hAnsi="Times New Roman"/>
                <w:sz w:val="28"/>
                <w:szCs w:val="28"/>
                <w:lang w:eastAsia="ru-RU"/>
              </w:rPr>
              <w:t>муниципальной программы</w:t>
            </w:r>
          </w:p>
        </w:tc>
        <w:tc>
          <w:tcPr>
            <w:tcW w:w="6096" w:type="dxa"/>
            <w:shd w:val="clear" w:color="auto" w:fill="auto"/>
          </w:tcPr>
          <w:p w:rsidR="00440D84" w:rsidRPr="00440D84" w:rsidRDefault="00B654AF" w:rsidP="00440D8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Комитет по развитию инфраструктуры </w:t>
            </w:r>
            <w:r w:rsidR="00440D84">
              <w:rPr>
                <w:rFonts w:ascii="Times New Roman" w:hAnsi="Times New Roman"/>
                <w:sz w:val="28"/>
                <w:szCs w:val="28"/>
                <w:lang w:eastAsia="ru-RU"/>
              </w:rPr>
              <w:t xml:space="preserve"> </w:t>
            </w:r>
            <w:r w:rsidR="00440D84" w:rsidRPr="00440D84">
              <w:rPr>
                <w:rFonts w:ascii="Times New Roman" w:hAnsi="Times New Roman"/>
                <w:sz w:val="28"/>
                <w:szCs w:val="28"/>
                <w:lang w:eastAsia="ru-RU"/>
              </w:rPr>
              <w:t>Админист</w:t>
            </w:r>
            <w:r w:rsidR="008B4CB1">
              <w:rPr>
                <w:rFonts w:ascii="Times New Roman" w:hAnsi="Times New Roman"/>
                <w:sz w:val="28"/>
                <w:szCs w:val="28"/>
                <w:lang w:eastAsia="ru-RU"/>
              </w:rPr>
              <w:t>рации</w:t>
            </w:r>
            <w:r w:rsidR="00440D84" w:rsidRPr="00440D84">
              <w:rPr>
                <w:rFonts w:ascii="Times New Roman" w:hAnsi="Times New Roman"/>
                <w:sz w:val="28"/>
                <w:szCs w:val="28"/>
                <w:lang w:eastAsia="ru-RU"/>
              </w:rPr>
              <w:t xml:space="preserve"> МО «</w:t>
            </w:r>
            <w:proofErr w:type="spellStart"/>
            <w:r w:rsidR="00440D84" w:rsidRPr="00440D84">
              <w:rPr>
                <w:rFonts w:ascii="Times New Roman" w:hAnsi="Times New Roman"/>
                <w:sz w:val="28"/>
                <w:szCs w:val="28"/>
                <w:lang w:eastAsia="ru-RU"/>
              </w:rPr>
              <w:t>Бичурский</w:t>
            </w:r>
            <w:proofErr w:type="spellEnd"/>
            <w:r w:rsidR="00440D84" w:rsidRPr="00440D84">
              <w:rPr>
                <w:rFonts w:ascii="Times New Roman" w:hAnsi="Times New Roman"/>
                <w:sz w:val="28"/>
                <w:szCs w:val="28"/>
                <w:lang w:eastAsia="ru-RU"/>
              </w:rPr>
              <w:t xml:space="preserve"> район», </w:t>
            </w:r>
            <w:r w:rsidR="00440D84">
              <w:rPr>
                <w:rFonts w:ascii="Times New Roman" w:hAnsi="Times New Roman"/>
                <w:sz w:val="28"/>
                <w:szCs w:val="28"/>
                <w:lang w:eastAsia="ru-RU"/>
              </w:rPr>
              <w:t xml:space="preserve">руководители отраслевых учреждений, </w:t>
            </w:r>
            <w:r w:rsidR="00440D84" w:rsidRPr="00440D84">
              <w:rPr>
                <w:rFonts w:ascii="Times New Roman" w:hAnsi="Times New Roman"/>
                <w:sz w:val="28"/>
                <w:szCs w:val="28"/>
                <w:lang w:eastAsia="ru-RU"/>
              </w:rPr>
              <w:t xml:space="preserve">главы муниципальных образований-сельских поселений </w:t>
            </w:r>
            <w:proofErr w:type="spellStart"/>
            <w:r w:rsidR="00440D84" w:rsidRPr="00440D84">
              <w:rPr>
                <w:rFonts w:ascii="Times New Roman" w:hAnsi="Times New Roman"/>
                <w:sz w:val="28"/>
                <w:szCs w:val="28"/>
                <w:lang w:eastAsia="ru-RU"/>
              </w:rPr>
              <w:t>Бичурского</w:t>
            </w:r>
            <w:proofErr w:type="spellEnd"/>
            <w:r w:rsidR="00440D84" w:rsidRPr="00440D84">
              <w:rPr>
                <w:rFonts w:ascii="Times New Roman" w:hAnsi="Times New Roman"/>
                <w:sz w:val="28"/>
                <w:szCs w:val="28"/>
                <w:lang w:eastAsia="ru-RU"/>
              </w:rPr>
              <w:t xml:space="preserve"> района (по согласованию)</w:t>
            </w:r>
            <w:r w:rsidR="00847B48">
              <w:rPr>
                <w:rFonts w:ascii="Times New Roman" w:hAnsi="Times New Roman"/>
                <w:sz w:val="28"/>
                <w:szCs w:val="28"/>
                <w:lang w:eastAsia="ru-RU"/>
              </w:rPr>
              <w:t>, хозяйствующие субъекты (по согласованию)</w:t>
            </w:r>
          </w:p>
        </w:tc>
      </w:tr>
      <w:tr w:rsidR="00847B48" w:rsidRPr="00440D84" w:rsidTr="00440D84">
        <w:tc>
          <w:tcPr>
            <w:tcW w:w="3510" w:type="dxa"/>
            <w:shd w:val="clear" w:color="auto" w:fill="auto"/>
          </w:tcPr>
          <w:p w:rsidR="00847B48" w:rsidRPr="00440D84" w:rsidRDefault="00847B48" w:rsidP="00440D84">
            <w:pPr>
              <w:spacing w:after="0" w:line="240" w:lineRule="auto"/>
              <w:rPr>
                <w:rFonts w:ascii="Times New Roman" w:hAnsi="Times New Roman"/>
                <w:sz w:val="28"/>
                <w:szCs w:val="28"/>
                <w:lang w:eastAsia="ru-RU"/>
              </w:rPr>
            </w:pPr>
            <w:r>
              <w:rPr>
                <w:rFonts w:ascii="Times New Roman" w:hAnsi="Times New Roman"/>
                <w:sz w:val="28"/>
                <w:szCs w:val="28"/>
                <w:lang w:eastAsia="ru-RU"/>
              </w:rPr>
              <w:t>Подпрограммы муниципальной программы</w:t>
            </w:r>
          </w:p>
        </w:tc>
        <w:tc>
          <w:tcPr>
            <w:tcW w:w="6096" w:type="dxa"/>
            <w:shd w:val="clear" w:color="auto" w:fill="auto"/>
          </w:tcPr>
          <w:p w:rsidR="00847B48" w:rsidRDefault="00847B48" w:rsidP="00847B48">
            <w:pPr>
              <w:spacing w:after="0" w:line="240" w:lineRule="auto"/>
              <w:rPr>
                <w:rFonts w:ascii="Times New Roman" w:hAnsi="Times New Roman"/>
                <w:sz w:val="28"/>
                <w:szCs w:val="28"/>
              </w:rPr>
            </w:pPr>
            <w:r>
              <w:rPr>
                <w:sz w:val="28"/>
                <w:szCs w:val="28"/>
              </w:rPr>
              <w:t xml:space="preserve">1. </w:t>
            </w:r>
            <w:r w:rsidRPr="00847B48">
              <w:rPr>
                <w:sz w:val="28"/>
                <w:szCs w:val="28"/>
              </w:rPr>
              <w:t>«</w:t>
            </w:r>
            <w:r w:rsidRPr="00847B48">
              <w:rPr>
                <w:rFonts w:ascii="Times New Roman" w:hAnsi="Times New Roman"/>
                <w:sz w:val="28"/>
                <w:szCs w:val="28"/>
              </w:rPr>
              <w:t>Создание условий для обеспечения доступным и комфортным жильем сельского населения»</w:t>
            </w:r>
            <w:r>
              <w:rPr>
                <w:rFonts w:ascii="Times New Roman" w:hAnsi="Times New Roman"/>
                <w:sz w:val="28"/>
                <w:szCs w:val="28"/>
              </w:rPr>
              <w:t>;</w:t>
            </w:r>
          </w:p>
          <w:p w:rsidR="00847B48" w:rsidRPr="00847B48" w:rsidRDefault="00847B48" w:rsidP="00847B48">
            <w:pPr>
              <w:spacing w:after="0" w:line="240" w:lineRule="auto"/>
              <w:rPr>
                <w:rFonts w:ascii="Times New Roman" w:hAnsi="Times New Roman"/>
                <w:sz w:val="28"/>
                <w:szCs w:val="28"/>
                <w:lang w:eastAsia="ru-RU"/>
              </w:rPr>
            </w:pPr>
            <w:r>
              <w:rPr>
                <w:rFonts w:ascii="Times New Roman" w:hAnsi="Times New Roman"/>
                <w:sz w:val="28"/>
                <w:szCs w:val="28"/>
              </w:rPr>
              <w:t>2. «Создание и развитие инфраструктуры на сельских территориях»;</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Цель </w:t>
            </w:r>
            <w:r>
              <w:rPr>
                <w:rFonts w:ascii="Times New Roman" w:hAnsi="Times New Roman"/>
                <w:sz w:val="28"/>
                <w:szCs w:val="28"/>
                <w:lang w:eastAsia="ru-RU"/>
              </w:rPr>
              <w:t xml:space="preserve"> и з</w:t>
            </w:r>
            <w:r w:rsidRPr="00440D84">
              <w:rPr>
                <w:rFonts w:ascii="Times New Roman" w:hAnsi="Times New Roman"/>
                <w:sz w:val="28"/>
                <w:szCs w:val="28"/>
                <w:lang w:eastAsia="ru-RU"/>
              </w:rPr>
              <w:t xml:space="preserve">адачи </w:t>
            </w:r>
            <w:r w:rsidR="00847B48">
              <w:rPr>
                <w:rFonts w:ascii="Times New Roman" w:hAnsi="Times New Roman"/>
                <w:sz w:val="28"/>
                <w:szCs w:val="28"/>
                <w:lang w:eastAsia="ru-RU"/>
              </w:rPr>
              <w:t>муниципальной программы</w:t>
            </w:r>
          </w:p>
        </w:tc>
        <w:tc>
          <w:tcPr>
            <w:tcW w:w="6096" w:type="dxa"/>
            <w:shd w:val="clear" w:color="auto" w:fill="auto"/>
          </w:tcPr>
          <w:p w:rsidR="00440D84" w:rsidRDefault="00440D84" w:rsidP="00440D8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Цель: </w:t>
            </w:r>
            <w:r w:rsidR="00A66D1E">
              <w:rPr>
                <w:rFonts w:ascii="Times New Roman" w:hAnsi="Times New Roman"/>
                <w:sz w:val="28"/>
                <w:szCs w:val="28"/>
                <w:lang w:eastAsia="ru-RU"/>
              </w:rPr>
              <w:t>Улучшение социально-экономических</w:t>
            </w:r>
            <w:r w:rsidRPr="00440D84">
              <w:rPr>
                <w:rFonts w:ascii="Times New Roman" w:hAnsi="Times New Roman"/>
                <w:sz w:val="28"/>
                <w:szCs w:val="28"/>
                <w:lang w:eastAsia="ru-RU"/>
              </w:rPr>
              <w:t xml:space="preserve"> условий </w:t>
            </w:r>
            <w:proofErr w:type="gramStart"/>
            <w:r w:rsidRPr="00440D84">
              <w:rPr>
                <w:rFonts w:ascii="Times New Roman" w:hAnsi="Times New Roman"/>
                <w:sz w:val="28"/>
                <w:szCs w:val="28"/>
                <w:lang w:eastAsia="ru-RU"/>
              </w:rPr>
              <w:t>жизнед</w:t>
            </w:r>
            <w:r w:rsidR="00723B13">
              <w:rPr>
                <w:rFonts w:ascii="Times New Roman" w:hAnsi="Times New Roman"/>
                <w:sz w:val="28"/>
                <w:szCs w:val="28"/>
                <w:lang w:eastAsia="ru-RU"/>
              </w:rPr>
              <w:t>еятельности  сельского</w:t>
            </w:r>
            <w:proofErr w:type="gramEnd"/>
            <w:r w:rsidR="00723B13">
              <w:rPr>
                <w:rFonts w:ascii="Times New Roman" w:hAnsi="Times New Roman"/>
                <w:sz w:val="28"/>
                <w:szCs w:val="28"/>
                <w:lang w:eastAsia="ru-RU"/>
              </w:rPr>
              <w:t xml:space="preserve"> населения</w:t>
            </w:r>
            <w:r>
              <w:rPr>
                <w:rFonts w:ascii="Times New Roman" w:hAnsi="Times New Roman"/>
                <w:sz w:val="28"/>
                <w:szCs w:val="28"/>
                <w:lang w:eastAsia="ru-RU"/>
              </w:rPr>
              <w:t>;</w:t>
            </w:r>
          </w:p>
          <w:p w:rsidR="00440D84" w:rsidRDefault="00440D84" w:rsidP="00440D84">
            <w:pPr>
              <w:spacing w:after="0" w:line="240" w:lineRule="auto"/>
              <w:rPr>
                <w:rFonts w:ascii="Times New Roman" w:hAnsi="Times New Roman"/>
                <w:sz w:val="28"/>
                <w:szCs w:val="28"/>
                <w:lang w:eastAsia="ru-RU"/>
              </w:rPr>
            </w:pPr>
            <w:r>
              <w:rPr>
                <w:rFonts w:ascii="Times New Roman" w:hAnsi="Times New Roman"/>
                <w:sz w:val="28"/>
                <w:szCs w:val="28"/>
                <w:lang w:eastAsia="ru-RU"/>
              </w:rPr>
              <w:t>Задачи:</w:t>
            </w:r>
            <w:r w:rsidRPr="00440D84">
              <w:rPr>
                <w:rFonts w:ascii="Times New Roman" w:hAnsi="Times New Roman"/>
                <w:sz w:val="28"/>
                <w:szCs w:val="28"/>
                <w:lang w:eastAsia="ru-RU"/>
              </w:rPr>
              <w:t xml:space="preserve"> </w:t>
            </w:r>
          </w:p>
          <w:p w:rsidR="00723B13" w:rsidRPr="00723B13" w:rsidRDefault="00723B13" w:rsidP="00723B13">
            <w:pPr>
              <w:pStyle w:val="affd"/>
              <w:rPr>
                <w:rFonts w:ascii="Times New Roman" w:hAnsi="Times New Roman" w:cs="Times New Roman"/>
                <w:sz w:val="28"/>
                <w:szCs w:val="28"/>
              </w:rPr>
            </w:pPr>
            <w:r w:rsidRPr="00723B13">
              <w:rPr>
                <w:rFonts w:ascii="Times New Roman" w:hAnsi="Times New Roman" w:cs="Times New Roman"/>
                <w:sz w:val="28"/>
                <w:szCs w:val="28"/>
              </w:rPr>
              <w:t>- обеспечение граждан доступным и комфортным жильем;</w:t>
            </w:r>
          </w:p>
          <w:p w:rsidR="00723B13" w:rsidRDefault="00723B13" w:rsidP="00723B13">
            <w:pPr>
              <w:spacing w:after="0" w:line="240" w:lineRule="auto"/>
              <w:rPr>
                <w:rFonts w:ascii="Times New Roman" w:hAnsi="Times New Roman"/>
                <w:sz w:val="28"/>
                <w:szCs w:val="28"/>
              </w:rPr>
            </w:pPr>
            <w:r w:rsidRPr="00723B13">
              <w:rPr>
                <w:rFonts w:ascii="Times New Roman" w:hAnsi="Times New Roman"/>
                <w:sz w:val="28"/>
                <w:szCs w:val="28"/>
              </w:rPr>
              <w:t xml:space="preserve">- обеспечение создания комфортных условий жизнедеятельности в сельской местности за счет: </w:t>
            </w:r>
          </w:p>
          <w:p w:rsidR="00723B13" w:rsidRDefault="00723B13" w:rsidP="00723B13">
            <w:pPr>
              <w:spacing w:after="0" w:line="240" w:lineRule="auto"/>
              <w:rPr>
                <w:rFonts w:ascii="Times New Roman" w:hAnsi="Times New Roman"/>
                <w:sz w:val="28"/>
                <w:szCs w:val="28"/>
              </w:rPr>
            </w:pPr>
            <w:r>
              <w:rPr>
                <w:rFonts w:ascii="Times New Roman" w:hAnsi="Times New Roman"/>
                <w:sz w:val="28"/>
                <w:szCs w:val="28"/>
              </w:rPr>
              <w:t xml:space="preserve">- </w:t>
            </w:r>
            <w:r w:rsidRPr="00723B13">
              <w:rPr>
                <w:rFonts w:ascii="Times New Roman" w:hAnsi="Times New Roman"/>
                <w:sz w:val="28"/>
                <w:szCs w:val="28"/>
              </w:rPr>
              <w:t xml:space="preserve">развития инженерной инфраструктуры на сельских территориях; </w:t>
            </w:r>
          </w:p>
          <w:p w:rsidR="00723B13" w:rsidRDefault="00723B13" w:rsidP="00723B13">
            <w:pPr>
              <w:spacing w:after="0" w:line="240" w:lineRule="auto"/>
              <w:rPr>
                <w:rFonts w:ascii="Times New Roman" w:hAnsi="Times New Roman"/>
                <w:sz w:val="28"/>
                <w:szCs w:val="28"/>
              </w:rPr>
            </w:pPr>
            <w:r>
              <w:rPr>
                <w:rFonts w:ascii="Times New Roman" w:hAnsi="Times New Roman"/>
                <w:sz w:val="28"/>
                <w:szCs w:val="28"/>
              </w:rPr>
              <w:t xml:space="preserve">- </w:t>
            </w:r>
            <w:r w:rsidRPr="00723B13">
              <w:rPr>
                <w:rFonts w:ascii="Times New Roman" w:hAnsi="Times New Roman"/>
                <w:sz w:val="28"/>
                <w:szCs w:val="28"/>
              </w:rPr>
              <w:t xml:space="preserve">развития социальной инфраструктуры на сельских территориях; </w:t>
            </w:r>
          </w:p>
          <w:p w:rsidR="00440D84" w:rsidRPr="00440D84" w:rsidRDefault="00723B13" w:rsidP="00723B13">
            <w:pPr>
              <w:spacing w:after="0" w:line="240" w:lineRule="auto"/>
              <w:rPr>
                <w:rFonts w:ascii="Times New Roman" w:hAnsi="Times New Roman"/>
                <w:sz w:val="28"/>
                <w:szCs w:val="28"/>
                <w:lang w:eastAsia="ru-RU"/>
              </w:rPr>
            </w:pPr>
            <w:r>
              <w:rPr>
                <w:rFonts w:ascii="Times New Roman" w:hAnsi="Times New Roman"/>
                <w:sz w:val="28"/>
                <w:szCs w:val="28"/>
              </w:rPr>
              <w:t xml:space="preserve">- </w:t>
            </w:r>
            <w:r w:rsidRPr="00723B13">
              <w:rPr>
                <w:rFonts w:ascii="Times New Roman" w:hAnsi="Times New Roman"/>
                <w:sz w:val="28"/>
                <w:szCs w:val="28"/>
              </w:rPr>
              <w:t>благоустройства сельских территорий;</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Целевые индикаторы</w:t>
            </w:r>
            <w:r w:rsidR="00847B48">
              <w:rPr>
                <w:rFonts w:ascii="Times New Roman" w:hAnsi="Times New Roman"/>
                <w:sz w:val="28"/>
                <w:szCs w:val="28"/>
                <w:lang w:eastAsia="ru-RU"/>
              </w:rPr>
              <w:t xml:space="preserve"> муниципальной </w:t>
            </w:r>
            <w:r w:rsidR="003E5E9D">
              <w:rPr>
                <w:rFonts w:ascii="Times New Roman" w:hAnsi="Times New Roman"/>
                <w:sz w:val="28"/>
                <w:szCs w:val="28"/>
                <w:lang w:eastAsia="ru-RU"/>
              </w:rPr>
              <w:t>программы</w:t>
            </w:r>
          </w:p>
        </w:tc>
        <w:tc>
          <w:tcPr>
            <w:tcW w:w="6096" w:type="dxa"/>
            <w:shd w:val="clear" w:color="auto" w:fill="auto"/>
          </w:tcPr>
          <w:p w:rsidR="00723B13" w:rsidRPr="00723B13" w:rsidRDefault="00C00186" w:rsidP="00723B1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723B13" w:rsidRPr="00723B13">
              <w:rPr>
                <w:rFonts w:ascii="Times New Roman" w:hAnsi="Times New Roman"/>
                <w:sz w:val="28"/>
                <w:szCs w:val="28"/>
                <w:lang w:eastAsia="ru-RU"/>
              </w:rPr>
              <w:t>ввод жилых помещений (жилых домов) для граждан, прожив</w:t>
            </w:r>
            <w:r w:rsidR="00723B13">
              <w:rPr>
                <w:rFonts w:ascii="Times New Roman" w:hAnsi="Times New Roman"/>
                <w:sz w:val="28"/>
                <w:szCs w:val="28"/>
                <w:lang w:eastAsia="ru-RU"/>
              </w:rPr>
              <w:t>ающих на сельских территориях</w:t>
            </w:r>
            <w:r w:rsidR="00847B48">
              <w:rPr>
                <w:rFonts w:ascii="Times New Roman" w:hAnsi="Times New Roman"/>
                <w:sz w:val="28"/>
                <w:szCs w:val="28"/>
                <w:lang w:eastAsia="ru-RU"/>
              </w:rPr>
              <w:t xml:space="preserve">, </w:t>
            </w:r>
            <w:proofErr w:type="spellStart"/>
            <w:r w:rsidR="00847B48">
              <w:rPr>
                <w:rFonts w:ascii="Times New Roman" w:hAnsi="Times New Roman"/>
                <w:sz w:val="28"/>
                <w:szCs w:val="28"/>
                <w:lang w:eastAsia="ru-RU"/>
              </w:rPr>
              <w:t>кв.м</w:t>
            </w:r>
            <w:proofErr w:type="spellEnd"/>
            <w:r w:rsidR="00847B48">
              <w:rPr>
                <w:rFonts w:ascii="Times New Roman" w:hAnsi="Times New Roman"/>
                <w:sz w:val="28"/>
                <w:szCs w:val="28"/>
                <w:lang w:eastAsia="ru-RU"/>
              </w:rPr>
              <w:t>.</w:t>
            </w:r>
            <w:r w:rsidR="00723B13" w:rsidRPr="00723B13">
              <w:rPr>
                <w:rFonts w:ascii="Times New Roman" w:hAnsi="Times New Roman"/>
                <w:sz w:val="28"/>
                <w:szCs w:val="28"/>
                <w:lang w:eastAsia="ru-RU"/>
              </w:rPr>
              <w:t>;</w:t>
            </w:r>
          </w:p>
          <w:p w:rsidR="00723B13" w:rsidRPr="00723B13" w:rsidRDefault="00C00186" w:rsidP="00723B1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723B13" w:rsidRPr="00723B13">
              <w:rPr>
                <w:rFonts w:ascii="Times New Roman" w:hAnsi="Times New Roman"/>
                <w:sz w:val="28"/>
                <w:szCs w:val="28"/>
                <w:lang w:eastAsia="ru-RU"/>
              </w:rPr>
              <w:t xml:space="preserve">ввод жилых помещений (жилых домов), </w:t>
            </w:r>
            <w:r w:rsidR="00723B13" w:rsidRPr="00723B13">
              <w:rPr>
                <w:rFonts w:ascii="Times New Roman" w:hAnsi="Times New Roman"/>
                <w:sz w:val="28"/>
                <w:szCs w:val="28"/>
                <w:lang w:eastAsia="ru-RU"/>
              </w:rPr>
              <w:lastRenderedPageBreak/>
              <w:t>предоставляемых на условиях найма гражданам, прожив</w:t>
            </w:r>
            <w:r w:rsidR="00723B13">
              <w:rPr>
                <w:rFonts w:ascii="Times New Roman" w:hAnsi="Times New Roman"/>
                <w:sz w:val="28"/>
                <w:szCs w:val="28"/>
                <w:lang w:eastAsia="ru-RU"/>
              </w:rPr>
              <w:t>ающим на сельских территориях</w:t>
            </w:r>
            <w:r w:rsidR="00847B48">
              <w:rPr>
                <w:rFonts w:ascii="Times New Roman" w:hAnsi="Times New Roman"/>
                <w:sz w:val="28"/>
                <w:szCs w:val="28"/>
                <w:lang w:eastAsia="ru-RU"/>
              </w:rPr>
              <w:t xml:space="preserve">, </w:t>
            </w:r>
            <w:proofErr w:type="spellStart"/>
            <w:r w:rsidR="00847B48">
              <w:rPr>
                <w:rFonts w:ascii="Times New Roman" w:hAnsi="Times New Roman"/>
                <w:sz w:val="28"/>
                <w:szCs w:val="28"/>
                <w:lang w:eastAsia="ru-RU"/>
              </w:rPr>
              <w:t>кв.м</w:t>
            </w:r>
            <w:proofErr w:type="spellEnd"/>
            <w:r w:rsidR="00847B48">
              <w:rPr>
                <w:rFonts w:ascii="Times New Roman" w:hAnsi="Times New Roman"/>
                <w:sz w:val="28"/>
                <w:szCs w:val="28"/>
                <w:lang w:eastAsia="ru-RU"/>
              </w:rPr>
              <w:t>.</w:t>
            </w:r>
            <w:r w:rsidR="00723B13" w:rsidRPr="00723B13">
              <w:rPr>
                <w:rFonts w:ascii="Times New Roman" w:hAnsi="Times New Roman"/>
                <w:sz w:val="28"/>
                <w:szCs w:val="28"/>
                <w:lang w:eastAsia="ru-RU"/>
              </w:rPr>
              <w:t>;</w:t>
            </w:r>
          </w:p>
          <w:p w:rsidR="00723B13" w:rsidRPr="00723B13" w:rsidRDefault="00723B13" w:rsidP="00723B1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C00186">
              <w:rPr>
                <w:rFonts w:ascii="Times New Roman" w:hAnsi="Times New Roman"/>
                <w:sz w:val="28"/>
                <w:szCs w:val="28"/>
                <w:lang w:eastAsia="ru-RU"/>
              </w:rPr>
              <w:t xml:space="preserve">количество </w:t>
            </w:r>
            <w:proofErr w:type="gramStart"/>
            <w:r w:rsidR="00C00186">
              <w:rPr>
                <w:rFonts w:ascii="Times New Roman" w:hAnsi="Times New Roman"/>
                <w:sz w:val="28"/>
                <w:szCs w:val="28"/>
                <w:lang w:eastAsia="ru-RU"/>
              </w:rPr>
              <w:t>реализованных</w:t>
            </w:r>
            <w:r w:rsidRPr="00723B13">
              <w:rPr>
                <w:rFonts w:ascii="Times New Roman" w:hAnsi="Times New Roman"/>
                <w:sz w:val="28"/>
                <w:szCs w:val="28"/>
                <w:lang w:eastAsia="ru-RU"/>
              </w:rPr>
              <w:t xml:space="preserve">  общественно</w:t>
            </w:r>
            <w:proofErr w:type="gramEnd"/>
            <w:r w:rsidRPr="00723B13">
              <w:rPr>
                <w:rFonts w:ascii="Times New Roman" w:hAnsi="Times New Roman"/>
                <w:sz w:val="28"/>
                <w:szCs w:val="28"/>
                <w:lang w:eastAsia="ru-RU"/>
              </w:rPr>
              <w:t>-значимых проектов по благоустройству территорий</w:t>
            </w:r>
            <w:r w:rsidR="00847B48">
              <w:rPr>
                <w:rFonts w:ascii="Times New Roman" w:hAnsi="Times New Roman"/>
                <w:sz w:val="28"/>
                <w:szCs w:val="28"/>
                <w:lang w:eastAsia="ru-RU"/>
              </w:rPr>
              <w:t>, ед.</w:t>
            </w:r>
            <w:r w:rsidRPr="00723B13">
              <w:rPr>
                <w:rFonts w:ascii="Times New Roman" w:hAnsi="Times New Roman"/>
                <w:sz w:val="28"/>
                <w:szCs w:val="28"/>
                <w:lang w:eastAsia="ru-RU"/>
              </w:rPr>
              <w:t>;</w:t>
            </w:r>
          </w:p>
          <w:p w:rsidR="00440D84" w:rsidRPr="00440D84" w:rsidRDefault="00CD4FF5" w:rsidP="00522B29">
            <w:pPr>
              <w:spacing w:after="0" w:line="240" w:lineRule="auto"/>
              <w:jc w:val="both"/>
              <w:rPr>
                <w:rFonts w:ascii="Times New Roman" w:hAnsi="Times New Roman"/>
                <w:color w:val="000000"/>
                <w:sz w:val="28"/>
                <w:szCs w:val="28"/>
                <w:lang w:eastAsia="ru-RU"/>
              </w:rPr>
            </w:pPr>
            <w:r>
              <w:rPr>
                <w:rFonts w:ascii="Times New Roman" w:eastAsia="Calibri" w:hAnsi="Times New Roman"/>
                <w:sz w:val="28"/>
                <w:szCs w:val="28"/>
              </w:rPr>
              <w:t>-</w:t>
            </w:r>
            <w:r w:rsidR="00C00186">
              <w:rPr>
                <w:rFonts w:ascii="Times New Roman" w:eastAsia="Calibri" w:hAnsi="Times New Roman"/>
                <w:sz w:val="28"/>
                <w:szCs w:val="28"/>
              </w:rPr>
              <w:t>количество реализованных</w:t>
            </w:r>
            <w:r w:rsidR="00522B29">
              <w:rPr>
                <w:rFonts w:ascii="Times New Roman" w:eastAsia="Calibri" w:hAnsi="Times New Roman"/>
                <w:sz w:val="28"/>
                <w:szCs w:val="28"/>
              </w:rPr>
              <w:t xml:space="preserve"> </w:t>
            </w:r>
            <w:r w:rsidR="00723B13" w:rsidRPr="00723B13">
              <w:rPr>
                <w:rFonts w:ascii="Times New Roman" w:eastAsia="Calibri" w:hAnsi="Times New Roman"/>
                <w:sz w:val="28"/>
                <w:szCs w:val="28"/>
              </w:rPr>
              <w:t>инициативных проектов комплексного развития сельских территорий</w:t>
            </w:r>
            <w:r w:rsidR="00847B48">
              <w:rPr>
                <w:rFonts w:ascii="Times New Roman" w:eastAsia="Calibri" w:hAnsi="Times New Roman"/>
                <w:sz w:val="28"/>
                <w:szCs w:val="28"/>
              </w:rPr>
              <w:t>, ед.</w:t>
            </w:r>
            <w:r w:rsidR="00723B13" w:rsidRPr="00723B13">
              <w:rPr>
                <w:rFonts w:ascii="Times New Roman" w:eastAsia="Calibri" w:hAnsi="Times New Roman"/>
                <w:sz w:val="28"/>
                <w:szCs w:val="28"/>
              </w:rPr>
              <w:t>;</w:t>
            </w:r>
            <w:r w:rsidR="00440D84" w:rsidRPr="00440D84">
              <w:rPr>
                <w:rFonts w:ascii="Times New Roman" w:hAnsi="Times New Roman"/>
                <w:color w:val="000000"/>
                <w:sz w:val="28"/>
                <w:szCs w:val="28"/>
                <w:lang w:eastAsia="ru-RU"/>
              </w:rPr>
              <w:t xml:space="preserve"> </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lastRenderedPageBreak/>
              <w:t>Сроки реализации</w:t>
            </w:r>
            <w:r w:rsidR="00847B48">
              <w:rPr>
                <w:rFonts w:ascii="Times New Roman" w:hAnsi="Times New Roman"/>
                <w:sz w:val="28"/>
                <w:szCs w:val="28"/>
                <w:lang w:eastAsia="ru-RU"/>
              </w:rPr>
              <w:t xml:space="preserve"> муниципальной </w:t>
            </w:r>
            <w:r w:rsidR="003E5E9D">
              <w:rPr>
                <w:rFonts w:ascii="Times New Roman" w:hAnsi="Times New Roman"/>
                <w:sz w:val="28"/>
                <w:szCs w:val="28"/>
                <w:lang w:eastAsia="ru-RU"/>
              </w:rPr>
              <w:t>программы</w:t>
            </w:r>
          </w:p>
        </w:tc>
        <w:tc>
          <w:tcPr>
            <w:tcW w:w="6096"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2</w:t>
            </w:r>
            <w:r w:rsidR="004F369C">
              <w:rPr>
                <w:rFonts w:ascii="Times New Roman" w:hAnsi="Times New Roman"/>
                <w:sz w:val="28"/>
                <w:szCs w:val="28"/>
                <w:lang w:eastAsia="ru-RU"/>
              </w:rPr>
              <w:t>021-2025</w:t>
            </w:r>
            <w:r w:rsidRPr="00440D84">
              <w:rPr>
                <w:rFonts w:ascii="Times New Roman" w:hAnsi="Times New Roman"/>
                <w:sz w:val="28"/>
                <w:szCs w:val="28"/>
                <w:lang w:eastAsia="ru-RU"/>
              </w:rPr>
              <w:t xml:space="preserve"> годы</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Ресурсное обеспечение </w:t>
            </w:r>
            <w:r w:rsidR="00847B48">
              <w:rPr>
                <w:rFonts w:ascii="Times New Roman" w:hAnsi="Times New Roman"/>
                <w:sz w:val="28"/>
                <w:szCs w:val="28"/>
                <w:lang w:eastAsia="ru-RU"/>
              </w:rPr>
              <w:t xml:space="preserve">муниципальной </w:t>
            </w:r>
            <w:r w:rsidR="003E5E9D">
              <w:rPr>
                <w:rFonts w:ascii="Times New Roman" w:hAnsi="Times New Roman"/>
                <w:sz w:val="28"/>
                <w:szCs w:val="28"/>
                <w:lang w:eastAsia="ru-RU"/>
              </w:rPr>
              <w:t>программы</w:t>
            </w:r>
          </w:p>
          <w:p w:rsidR="00440D84" w:rsidRPr="00440D84" w:rsidRDefault="00440D84" w:rsidP="00440D84">
            <w:pPr>
              <w:spacing w:after="0" w:line="240" w:lineRule="auto"/>
              <w:rPr>
                <w:rFonts w:ascii="Times New Roman" w:hAnsi="Times New Roman"/>
                <w:sz w:val="28"/>
                <w:szCs w:val="28"/>
                <w:lang w:eastAsia="ru-RU"/>
              </w:rPr>
            </w:pPr>
          </w:p>
          <w:p w:rsidR="00440D84" w:rsidRPr="00440D84" w:rsidRDefault="00440D84" w:rsidP="00440D84">
            <w:pPr>
              <w:spacing w:after="0" w:line="240" w:lineRule="auto"/>
              <w:rPr>
                <w:rFonts w:ascii="Times New Roman" w:hAnsi="Times New Roman"/>
                <w:sz w:val="28"/>
                <w:szCs w:val="28"/>
                <w:lang w:eastAsia="ru-RU"/>
              </w:rPr>
            </w:pPr>
          </w:p>
          <w:p w:rsidR="00440D84" w:rsidRPr="00440D84" w:rsidRDefault="00440D84" w:rsidP="00440D84">
            <w:pPr>
              <w:spacing w:after="0" w:line="240" w:lineRule="auto"/>
              <w:rPr>
                <w:rFonts w:ascii="Times New Roman" w:hAnsi="Times New Roman"/>
                <w:sz w:val="28"/>
                <w:szCs w:val="28"/>
                <w:lang w:eastAsia="ru-RU"/>
              </w:rPr>
            </w:pPr>
          </w:p>
          <w:p w:rsidR="00440D84" w:rsidRPr="00440D84" w:rsidRDefault="00440D84" w:rsidP="00440D84">
            <w:pPr>
              <w:spacing w:after="0" w:line="240" w:lineRule="auto"/>
              <w:rPr>
                <w:rFonts w:ascii="Times New Roman" w:hAnsi="Times New Roman"/>
                <w:sz w:val="28"/>
                <w:szCs w:val="28"/>
                <w:lang w:eastAsia="ru-RU"/>
              </w:rPr>
            </w:pPr>
          </w:p>
          <w:p w:rsidR="00440D84" w:rsidRPr="00440D84" w:rsidRDefault="00440D84" w:rsidP="00440D84">
            <w:pPr>
              <w:spacing w:after="0" w:line="240" w:lineRule="auto"/>
              <w:rPr>
                <w:rFonts w:ascii="Times New Roman" w:hAnsi="Times New Roman"/>
                <w:sz w:val="28"/>
                <w:szCs w:val="28"/>
                <w:lang w:eastAsia="ru-RU"/>
              </w:rPr>
            </w:pPr>
          </w:p>
        </w:tc>
        <w:tc>
          <w:tcPr>
            <w:tcW w:w="6096" w:type="dxa"/>
            <w:shd w:val="clear" w:color="auto" w:fill="auto"/>
          </w:tcPr>
          <w:tbl>
            <w:tblPr>
              <w:tblpPr w:leftFromText="180" w:rightFromText="180" w:horzAnchor="margin" w:tblpX="-436" w:tblpY="510"/>
              <w:tblOverlap w:val="neve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481"/>
              <w:gridCol w:w="1371"/>
              <w:gridCol w:w="1371"/>
              <w:gridCol w:w="821"/>
              <w:gridCol w:w="848"/>
            </w:tblGrid>
            <w:tr w:rsidR="00A500BB" w:rsidRPr="00440D84" w:rsidTr="00A500BB">
              <w:tc>
                <w:tcPr>
                  <w:tcW w:w="731" w:type="dxa"/>
                  <w:shd w:val="clear" w:color="auto" w:fill="auto"/>
                </w:tcPr>
                <w:p w:rsidR="00440D84" w:rsidRPr="003173A6" w:rsidRDefault="00440D84" w:rsidP="00440D84">
                  <w:pPr>
                    <w:autoSpaceDE w:val="0"/>
                    <w:autoSpaceDN w:val="0"/>
                    <w:adjustRightInd w:val="0"/>
                    <w:spacing w:after="0" w:line="240" w:lineRule="auto"/>
                    <w:rPr>
                      <w:rFonts w:ascii="Times New Roman" w:hAnsi="Times New Roman"/>
                      <w:sz w:val="24"/>
                      <w:szCs w:val="24"/>
                      <w:lang w:eastAsia="ru-RU"/>
                    </w:rPr>
                  </w:pPr>
                  <w:r w:rsidRPr="003173A6">
                    <w:rPr>
                      <w:rFonts w:ascii="Times New Roman" w:hAnsi="Times New Roman"/>
                      <w:sz w:val="24"/>
                      <w:szCs w:val="24"/>
                      <w:lang w:eastAsia="ru-RU"/>
                    </w:rPr>
                    <w:t>Годы</w:t>
                  </w:r>
                </w:p>
                <w:p w:rsidR="00440D84" w:rsidRPr="003173A6" w:rsidRDefault="00440D84" w:rsidP="00440D84">
                  <w:pPr>
                    <w:autoSpaceDE w:val="0"/>
                    <w:autoSpaceDN w:val="0"/>
                    <w:adjustRightInd w:val="0"/>
                    <w:spacing w:after="0" w:line="240" w:lineRule="auto"/>
                    <w:rPr>
                      <w:rFonts w:ascii="Times New Roman" w:hAnsi="Times New Roman"/>
                      <w:sz w:val="24"/>
                      <w:szCs w:val="24"/>
                      <w:lang w:eastAsia="ru-RU"/>
                    </w:rPr>
                  </w:pPr>
                </w:p>
              </w:tc>
              <w:tc>
                <w:tcPr>
                  <w:tcW w:w="1400" w:type="dxa"/>
                  <w:shd w:val="clear" w:color="auto" w:fill="auto"/>
                </w:tcPr>
                <w:p w:rsidR="00440D84" w:rsidRPr="003173A6" w:rsidRDefault="00657E50" w:rsidP="00440D8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Всего</w:t>
                  </w:r>
                </w:p>
              </w:tc>
              <w:tc>
                <w:tcPr>
                  <w:tcW w:w="1297" w:type="dxa"/>
                  <w:shd w:val="clear" w:color="auto" w:fill="auto"/>
                </w:tcPr>
                <w:p w:rsidR="00440D84" w:rsidRPr="003173A6" w:rsidRDefault="00657E50" w:rsidP="00440D84">
                  <w:pPr>
                    <w:spacing w:after="0" w:line="240" w:lineRule="auto"/>
                    <w:rPr>
                      <w:rFonts w:ascii="Times New Roman" w:hAnsi="Times New Roman"/>
                      <w:sz w:val="24"/>
                      <w:szCs w:val="24"/>
                      <w:lang w:eastAsia="ru-RU"/>
                    </w:rPr>
                  </w:pPr>
                  <w:r>
                    <w:rPr>
                      <w:rFonts w:ascii="Times New Roman" w:hAnsi="Times New Roman"/>
                      <w:sz w:val="24"/>
                      <w:szCs w:val="24"/>
                      <w:lang w:eastAsia="ru-RU"/>
                    </w:rPr>
                    <w:t>ФБ</w:t>
                  </w:r>
                  <w:r w:rsidR="00A673C4">
                    <w:rPr>
                      <w:rFonts w:ascii="Times New Roman" w:hAnsi="Times New Roman"/>
                      <w:sz w:val="24"/>
                      <w:szCs w:val="24"/>
                      <w:lang w:eastAsia="ru-RU"/>
                    </w:rPr>
                    <w:t>*</w:t>
                  </w:r>
                </w:p>
              </w:tc>
              <w:tc>
                <w:tcPr>
                  <w:tcW w:w="1297" w:type="dxa"/>
                  <w:shd w:val="clear" w:color="auto" w:fill="auto"/>
                </w:tcPr>
                <w:p w:rsidR="00440D84" w:rsidRPr="003173A6" w:rsidRDefault="00657E50" w:rsidP="00440D84">
                  <w:pPr>
                    <w:spacing w:after="0" w:line="240" w:lineRule="auto"/>
                    <w:rPr>
                      <w:rFonts w:ascii="Times New Roman" w:hAnsi="Times New Roman"/>
                      <w:sz w:val="24"/>
                      <w:szCs w:val="24"/>
                      <w:lang w:eastAsia="ru-RU"/>
                    </w:rPr>
                  </w:pPr>
                  <w:r>
                    <w:rPr>
                      <w:rFonts w:ascii="Times New Roman" w:hAnsi="Times New Roman"/>
                      <w:sz w:val="24"/>
                      <w:szCs w:val="24"/>
                      <w:lang w:eastAsia="ru-RU"/>
                    </w:rPr>
                    <w:t>РБ</w:t>
                  </w:r>
                  <w:r w:rsidR="00A673C4">
                    <w:rPr>
                      <w:rFonts w:ascii="Times New Roman" w:hAnsi="Times New Roman"/>
                      <w:sz w:val="24"/>
                      <w:szCs w:val="24"/>
                      <w:lang w:eastAsia="ru-RU"/>
                    </w:rPr>
                    <w:t>*</w:t>
                  </w:r>
                </w:p>
              </w:tc>
              <w:tc>
                <w:tcPr>
                  <w:tcW w:w="782" w:type="dxa"/>
                  <w:shd w:val="clear" w:color="auto" w:fill="auto"/>
                </w:tcPr>
                <w:p w:rsidR="00440D84" w:rsidRPr="003173A6" w:rsidRDefault="00657E50" w:rsidP="00440D84">
                  <w:pPr>
                    <w:spacing w:after="0" w:line="240" w:lineRule="auto"/>
                    <w:rPr>
                      <w:rFonts w:ascii="Times New Roman" w:hAnsi="Times New Roman"/>
                      <w:sz w:val="24"/>
                      <w:szCs w:val="24"/>
                      <w:lang w:eastAsia="ru-RU"/>
                    </w:rPr>
                  </w:pPr>
                  <w:r>
                    <w:rPr>
                      <w:rFonts w:ascii="Times New Roman" w:hAnsi="Times New Roman"/>
                      <w:sz w:val="24"/>
                      <w:szCs w:val="24"/>
                      <w:lang w:eastAsia="ru-RU"/>
                    </w:rPr>
                    <w:t>МБ</w:t>
                  </w:r>
                  <w:r w:rsidR="00A673C4">
                    <w:rPr>
                      <w:rFonts w:ascii="Times New Roman" w:hAnsi="Times New Roman"/>
                      <w:sz w:val="24"/>
                      <w:szCs w:val="24"/>
                      <w:lang w:eastAsia="ru-RU"/>
                    </w:rPr>
                    <w:t>*</w:t>
                  </w:r>
                </w:p>
              </w:tc>
              <w:tc>
                <w:tcPr>
                  <w:tcW w:w="1151" w:type="dxa"/>
                  <w:shd w:val="clear" w:color="auto" w:fill="auto"/>
                </w:tcPr>
                <w:p w:rsidR="00440D84" w:rsidRPr="003173A6" w:rsidRDefault="00657E50" w:rsidP="00440D84">
                  <w:pPr>
                    <w:spacing w:after="0" w:line="240" w:lineRule="auto"/>
                    <w:rPr>
                      <w:rFonts w:ascii="Times New Roman" w:hAnsi="Times New Roman"/>
                      <w:sz w:val="24"/>
                      <w:szCs w:val="24"/>
                      <w:lang w:eastAsia="ru-RU"/>
                    </w:rPr>
                  </w:pPr>
                  <w:r>
                    <w:rPr>
                      <w:rFonts w:ascii="Times New Roman" w:hAnsi="Times New Roman"/>
                      <w:sz w:val="24"/>
                      <w:szCs w:val="24"/>
                      <w:lang w:eastAsia="ru-RU"/>
                    </w:rPr>
                    <w:t>ВИ</w:t>
                  </w:r>
                  <w:r w:rsidR="00A673C4">
                    <w:rPr>
                      <w:rFonts w:ascii="Times New Roman" w:hAnsi="Times New Roman"/>
                      <w:sz w:val="24"/>
                      <w:szCs w:val="24"/>
                      <w:lang w:eastAsia="ru-RU"/>
                    </w:rPr>
                    <w:t>*</w:t>
                  </w:r>
                </w:p>
              </w:tc>
            </w:tr>
            <w:tr w:rsidR="00A500BB" w:rsidRPr="00440D84" w:rsidTr="00A500BB">
              <w:tc>
                <w:tcPr>
                  <w:tcW w:w="731" w:type="dxa"/>
                  <w:shd w:val="clear" w:color="auto" w:fill="auto"/>
                </w:tcPr>
                <w:p w:rsidR="001B04D6" w:rsidRPr="00657E50" w:rsidRDefault="001B04D6" w:rsidP="001B04D6">
                  <w:pPr>
                    <w:autoSpaceDE w:val="0"/>
                    <w:autoSpaceDN w:val="0"/>
                    <w:adjustRightInd w:val="0"/>
                    <w:spacing w:after="0" w:line="240" w:lineRule="auto"/>
                    <w:rPr>
                      <w:rFonts w:ascii="Times New Roman" w:hAnsi="Times New Roman"/>
                      <w:lang w:eastAsia="ru-RU"/>
                    </w:rPr>
                  </w:pPr>
                  <w:r w:rsidRPr="00657E50">
                    <w:rPr>
                      <w:rFonts w:ascii="Times New Roman" w:hAnsi="Times New Roman"/>
                      <w:lang w:eastAsia="ru-RU"/>
                    </w:rPr>
                    <w:t>2021</w:t>
                  </w:r>
                </w:p>
              </w:tc>
              <w:tc>
                <w:tcPr>
                  <w:tcW w:w="1400" w:type="dxa"/>
                  <w:shd w:val="clear" w:color="auto" w:fill="auto"/>
                </w:tcPr>
                <w:p w:rsidR="001B04D6" w:rsidRPr="00657E50" w:rsidRDefault="00657E50" w:rsidP="001B04D6">
                  <w:pPr>
                    <w:autoSpaceDE w:val="0"/>
                    <w:autoSpaceDN w:val="0"/>
                    <w:adjustRightInd w:val="0"/>
                    <w:spacing w:after="0" w:line="240" w:lineRule="auto"/>
                    <w:jc w:val="center"/>
                    <w:rPr>
                      <w:rFonts w:ascii="Times New Roman" w:hAnsi="Times New Roman"/>
                      <w:lang w:eastAsia="ru-RU"/>
                    </w:rPr>
                  </w:pPr>
                  <w:r w:rsidRPr="00657E50">
                    <w:rPr>
                      <w:rFonts w:ascii="Times New Roman" w:hAnsi="Times New Roman"/>
                      <w:lang w:eastAsia="ru-RU"/>
                    </w:rPr>
                    <w:t>3530,0</w:t>
                  </w:r>
                </w:p>
              </w:tc>
              <w:tc>
                <w:tcPr>
                  <w:tcW w:w="1297" w:type="dxa"/>
                  <w:shd w:val="clear" w:color="auto" w:fill="auto"/>
                </w:tcPr>
                <w:p w:rsidR="001B04D6" w:rsidRPr="00657E50" w:rsidRDefault="00657E50" w:rsidP="001B04D6">
                  <w:pPr>
                    <w:spacing w:after="0" w:line="240" w:lineRule="auto"/>
                    <w:jc w:val="center"/>
                    <w:rPr>
                      <w:rFonts w:ascii="Times New Roman" w:hAnsi="Times New Roman"/>
                      <w:lang w:eastAsia="ru-RU"/>
                    </w:rPr>
                  </w:pPr>
                  <w:r w:rsidRPr="00657E50">
                    <w:rPr>
                      <w:rFonts w:ascii="Times New Roman" w:hAnsi="Times New Roman"/>
                      <w:lang w:eastAsia="ru-RU"/>
                    </w:rPr>
                    <w:t>2421,58</w:t>
                  </w:r>
                </w:p>
              </w:tc>
              <w:tc>
                <w:tcPr>
                  <w:tcW w:w="1297" w:type="dxa"/>
                  <w:shd w:val="clear" w:color="auto" w:fill="auto"/>
                </w:tcPr>
                <w:p w:rsidR="001B04D6" w:rsidRPr="00657E50" w:rsidRDefault="00657E50" w:rsidP="001B04D6">
                  <w:pPr>
                    <w:spacing w:after="0" w:line="240" w:lineRule="auto"/>
                    <w:jc w:val="center"/>
                    <w:rPr>
                      <w:rFonts w:ascii="Times New Roman" w:hAnsi="Times New Roman"/>
                      <w:lang w:eastAsia="ru-RU"/>
                    </w:rPr>
                  </w:pPr>
                  <w:r w:rsidRPr="00657E50">
                    <w:rPr>
                      <w:rFonts w:ascii="Times New Roman" w:hAnsi="Times New Roman"/>
                      <w:lang w:eastAsia="ru-RU"/>
                    </w:rPr>
                    <w:t>49,42</w:t>
                  </w:r>
                </w:p>
              </w:tc>
              <w:tc>
                <w:tcPr>
                  <w:tcW w:w="782" w:type="dxa"/>
                  <w:shd w:val="clear" w:color="auto" w:fill="auto"/>
                </w:tcPr>
                <w:p w:rsidR="001B04D6" w:rsidRPr="00657E50" w:rsidRDefault="00657E50" w:rsidP="001B04D6">
                  <w:pPr>
                    <w:autoSpaceDE w:val="0"/>
                    <w:autoSpaceDN w:val="0"/>
                    <w:adjustRightInd w:val="0"/>
                    <w:spacing w:after="0" w:line="240" w:lineRule="auto"/>
                    <w:jc w:val="center"/>
                    <w:rPr>
                      <w:rFonts w:ascii="Times New Roman" w:hAnsi="Times New Roman"/>
                      <w:lang w:eastAsia="ru-RU"/>
                    </w:rPr>
                  </w:pPr>
                  <w:r w:rsidRPr="00657E50">
                    <w:rPr>
                      <w:rFonts w:ascii="Times New Roman" w:hAnsi="Times New Roman"/>
                      <w:lang w:eastAsia="ru-RU"/>
                    </w:rPr>
                    <w:t>176,5</w:t>
                  </w:r>
                </w:p>
              </w:tc>
              <w:tc>
                <w:tcPr>
                  <w:tcW w:w="1151" w:type="dxa"/>
                  <w:shd w:val="clear" w:color="auto" w:fill="auto"/>
                </w:tcPr>
                <w:p w:rsidR="001B04D6" w:rsidRPr="00657E50" w:rsidRDefault="00657E50" w:rsidP="001B04D6">
                  <w:pPr>
                    <w:autoSpaceDE w:val="0"/>
                    <w:autoSpaceDN w:val="0"/>
                    <w:adjustRightInd w:val="0"/>
                    <w:spacing w:after="0" w:line="240" w:lineRule="auto"/>
                    <w:jc w:val="center"/>
                    <w:rPr>
                      <w:rFonts w:ascii="Times New Roman" w:hAnsi="Times New Roman"/>
                      <w:lang w:eastAsia="ru-RU"/>
                    </w:rPr>
                  </w:pPr>
                  <w:r w:rsidRPr="00657E50">
                    <w:rPr>
                      <w:rFonts w:ascii="Times New Roman" w:hAnsi="Times New Roman"/>
                      <w:lang w:eastAsia="ru-RU"/>
                    </w:rPr>
                    <w:t>882,5</w:t>
                  </w:r>
                </w:p>
              </w:tc>
            </w:tr>
            <w:tr w:rsidR="00A500BB" w:rsidRPr="00440D84" w:rsidTr="00A500BB">
              <w:tc>
                <w:tcPr>
                  <w:tcW w:w="731" w:type="dxa"/>
                  <w:shd w:val="clear" w:color="auto" w:fill="auto"/>
                </w:tcPr>
                <w:p w:rsidR="001B04D6" w:rsidRPr="00657E50" w:rsidRDefault="001B04D6" w:rsidP="001B04D6">
                  <w:pPr>
                    <w:autoSpaceDE w:val="0"/>
                    <w:autoSpaceDN w:val="0"/>
                    <w:adjustRightInd w:val="0"/>
                    <w:spacing w:after="0" w:line="240" w:lineRule="auto"/>
                    <w:rPr>
                      <w:rFonts w:ascii="Times New Roman" w:hAnsi="Times New Roman"/>
                      <w:lang w:eastAsia="ru-RU"/>
                    </w:rPr>
                  </w:pPr>
                  <w:r w:rsidRPr="00657E50">
                    <w:rPr>
                      <w:rFonts w:ascii="Times New Roman" w:hAnsi="Times New Roman"/>
                      <w:lang w:eastAsia="ru-RU"/>
                    </w:rPr>
                    <w:t>2022</w:t>
                  </w:r>
                  <w:r w:rsidR="00A500BB">
                    <w:rPr>
                      <w:rFonts w:ascii="Times New Roman" w:hAnsi="Times New Roman"/>
                      <w:lang w:eastAsia="ru-RU"/>
                    </w:rPr>
                    <w:t>*</w:t>
                  </w:r>
                </w:p>
              </w:tc>
              <w:tc>
                <w:tcPr>
                  <w:tcW w:w="1400" w:type="dxa"/>
                  <w:shd w:val="clear" w:color="auto" w:fill="auto"/>
                </w:tcPr>
                <w:p w:rsidR="001B04D6" w:rsidRPr="00657E50" w:rsidRDefault="00A500BB"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255894,90566</w:t>
                  </w:r>
                </w:p>
              </w:tc>
              <w:tc>
                <w:tcPr>
                  <w:tcW w:w="1297" w:type="dxa"/>
                  <w:shd w:val="clear" w:color="auto" w:fill="auto"/>
                </w:tcPr>
                <w:p w:rsidR="001B04D6" w:rsidRPr="00657E50" w:rsidRDefault="00A500BB" w:rsidP="001B04D6">
                  <w:pPr>
                    <w:spacing w:after="0" w:line="240" w:lineRule="auto"/>
                    <w:jc w:val="center"/>
                    <w:rPr>
                      <w:rFonts w:ascii="Times New Roman" w:hAnsi="Times New Roman"/>
                      <w:lang w:eastAsia="ru-RU"/>
                    </w:rPr>
                  </w:pPr>
                  <w:r>
                    <w:rPr>
                      <w:rFonts w:ascii="Times New Roman" w:hAnsi="Times New Roman"/>
                      <w:lang w:eastAsia="ru-RU"/>
                    </w:rPr>
                    <w:t>234703,5312</w:t>
                  </w:r>
                </w:p>
              </w:tc>
              <w:tc>
                <w:tcPr>
                  <w:tcW w:w="1297" w:type="dxa"/>
                  <w:shd w:val="clear" w:color="auto" w:fill="auto"/>
                </w:tcPr>
                <w:p w:rsidR="001B04D6" w:rsidRPr="00657E50" w:rsidRDefault="00A500BB" w:rsidP="001B04D6">
                  <w:pPr>
                    <w:spacing w:after="0" w:line="240" w:lineRule="auto"/>
                    <w:jc w:val="center"/>
                    <w:rPr>
                      <w:rFonts w:ascii="Times New Roman" w:hAnsi="Times New Roman"/>
                      <w:lang w:eastAsia="ru-RU"/>
                    </w:rPr>
                  </w:pPr>
                  <w:r>
                    <w:rPr>
                      <w:rFonts w:ascii="Times New Roman" w:hAnsi="Times New Roman"/>
                      <w:lang w:eastAsia="ru-RU"/>
                    </w:rPr>
                    <w:t>14100,27446</w:t>
                  </w:r>
                </w:p>
              </w:tc>
              <w:tc>
                <w:tcPr>
                  <w:tcW w:w="782" w:type="dxa"/>
                  <w:shd w:val="clear" w:color="auto" w:fill="auto"/>
                </w:tcPr>
                <w:p w:rsidR="001B04D6" w:rsidRPr="00657E50" w:rsidRDefault="008B4CB1"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4591,1</w:t>
                  </w:r>
                </w:p>
              </w:tc>
              <w:tc>
                <w:tcPr>
                  <w:tcW w:w="1151" w:type="dxa"/>
                  <w:shd w:val="clear" w:color="auto" w:fill="auto"/>
                </w:tcPr>
                <w:p w:rsidR="001B04D6" w:rsidRPr="00657E50" w:rsidRDefault="00BF7C77"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2500</w:t>
                  </w:r>
                </w:p>
              </w:tc>
            </w:tr>
            <w:tr w:rsidR="00A500BB" w:rsidRPr="00440D84" w:rsidTr="00A500BB">
              <w:tc>
                <w:tcPr>
                  <w:tcW w:w="731" w:type="dxa"/>
                  <w:shd w:val="clear" w:color="auto" w:fill="auto"/>
                </w:tcPr>
                <w:p w:rsidR="001B04D6" w:rsidRPr="00657E50" w:rsidRDefault="001B04D6" w:rsidP="001B04D6">
                  <w:pPr>
                    <w:autoSpaceDE w:val="0"/>
                    <w:autoSpaceDN w:val="0"/>
                    <w:adjustRightInd w:val="0"/>
                    <w:spacing w:after="0" w:line="240" w:lineRule="auto"/>
                    <w:rPr>
                      <w:rFonts w:ascii="Times New Roman" w:hAnsi="Times New Roman"/>
                      <w:lang w:eastAsia="ru-RU"/>
                    </w:rPr>
                  </w:pPr>
                  <w:r w:rsidRPr="00657E50">
                    <w:rPr>
                      <w:rFonts w:ascii="Times New Roman" w:hAnsi="Times New Roman"/>
                      <w:lang w:eastAsia="ru-RU"/>
                    </w:rPr>
                    <w:t>2023</w:t>
                  </w:r>
                  <w:r w:rsidR="005943B2" w:rsidRPr="00657E50">
                    <w:rPr>
                      <w:rFonts w:ascii="Times New Roman" w:hAnsi="Times New Roman"/>
                      <w:lang w:eastAsia="ru-RU"/>
                    </w:rPr>
                    <w:t>*</w:t>
                  </w:r>
                </w:p>
              </w:tc>
              <w:tc>
                <w:tcPr>
                  <w:tcW w:w="1400" w:type="dxa"/>
                  <w:shd w:val="clear" w:color="auto" w:fill="auto"/>
                </w:tcPr>
                <w:p w:rsidR="001B04D6" w:rsidRPr="00657E50" w:rsidRDefault="001B04D6" w:rsidP="001B04D6">
                  <w:pPr>
                    <w:autoSpaceDE w:val="0"/>
                    <w:autoSpaceDN w:val="0"/>
                    <w:adjustRightInd w:val="0"/>
                    <w:spacing w:after="0" w:line="240" w:lineRule="auto"/>
                    <w:jc w:val="center"/>
                    <w:rPr>
                      <w:rFonts w:ascii="Times New Roman" w:hAnsi="Times New Roman"/>
                      <w:lang w:eastAsia="ru-RU"/>
                    </w:rPr>
                  </w:pPr>
                </w:p>
              </w:tc>
              <w:tc>
                <w:tcPr>
                  <w:tcW w:w="1297" w:type="dxa"/>
                  <w:shd w:val="clear" w:color="auto" w:fill="auto"/>
                </w:tcPr>
                <w:p w:rsidR="001B04D6" w:rsidRPr="00657E50" w:rsidRDefault="001B04D6" w:rsidP="001B04D6">
                  <w:pPr>
                    <w:spacing w:after="0" w:line="240" w:lineRule="auto"/>
                    <w:jc w:val="center"/>
                    <w:rPr>
                      <w:rFonts w:ascii="Times New Roman" w:hAnsi="Times New Roman"/>
                      <w:lang w:eastAsia="ru-RU"/>
                    </w:rPr>
                  </w:pPr>
                </w:p>
              </w:tc>
              <w:tc>
                <w:tcPr>
                  <w:tcW w:w="1297" w:type="dxa"/>
                  <w:shd w:val="clear" w:color="auto" w:fill="auto"/>
                </w:tcPr>
                <w:p w:rsidR="001B04D6" w:rsidRPr="00657E50" w:rsidRDefault="001B04D6" w:rsidP="001B04D6">
                  <w:pPr>
                    <w:spacing w:after="0" w:line="240" w:lineRule="auto"/>
                    <w:jc w:val="center"/>
                    <w:rPr>
                      <w:rFonts w:ascii="Times New Roman" w:hAnsi="Times New Roman"/>
                      <w:lang w:eastAsia="ru-RU"/>
                    </w:rPr>
                  </w:pPr>
                </w:p>
              </w:tc>
              <w:tc>
                <w:tcPr>
                  <w:tcW w:w="782" w:type="dxa"/>
                  <w:shd w:val="clear" w:color="auto" w:fill="auto"/>
                </w:tcPr>
                <w:p w:rsidR="001B04D6" w:rsidRPr="00657E50" w:rsidRDefault="001B04D6" w:rsidP="001B04D6">
                  <w:pPr>
                    <w:autoSpaceDE w:val="0"/>
                    <w:autoSpaceDN w:val="0"/>
                    <w:adjustRightInd w:val="0"/>
                    <w:spacing w:after="0" w:line="240" w:lineRule="auto"/>
                    <w:jc w:val="center"/>
                    <w:rPr>
                      <w:rFonts w:ascii="Times New Roman" w:hAnsi="Times New Roman"/>
                      <w:lang w:eastAsia="ru-RU"/>
                    </w:rPr>
                  </w:pPr>
                </w:p>
              </w:tc>
              <w:tc>
                <w:tcPr>
                  <w:tcW w:w="1151" w:type="dxa"/>
                  <w:shd w:val="clear" w:color="auto" w:fill="auto"/>
                </w:tcPr>
                <w:p w:rsidR="001B04D6" w:rsidRPr="00657E50" w:rsidRDefault="001B04D6" w:rsidP="001B04D6">
                  <w:pPr>
                    <w:autoSpaceDE w:val="0"/>
                    <w:autoSpaceDN w:val="0"/>
                    <w:adjustRightInd w:val="0"/>
                    <w:spacing w:after="0" w:line="240" w:lineRule="auto"/>
                    <w:jc w:val="center"/>
                    <w:rPr>
                      <w:rFonts w:ascii="Times New Roman" w:hAnsi="Times New Roman"/>
                      <w:lang w:eastAsia="ru-RU"/>
                    </w:rPr>
                  </w:pPr>
                </w:p>
              </w:tc>
            </w:tr>
            <w:tr w:rsidR="00A500BB" w:rsidRPr="00440D84" w:rsidTr="00A500BB">
              <w:tc>
                <w:tcPr>
                  <w:tcW w:w="731" w:type="dxa"/>
                  <w:shd w:val="clear" w:color="auto" w:fill="auto"/>
                </w:tcPr>
                <w:p w:rsidR="001B04D6" w:rsidRPr="00657E50" w:rsidRDefault="001B04D6" w:rsidP="001B04D6">
                  <w:pPr>
                    <w:autoSpaceDE w:val="0"/>
                    <w:autoSpaceDN w:val="0"/>
                    <w:adjustRightInd w:val="0"/>
                    <w:spacing w:after="0" w:line="240" w:lineRule="auto"/>
                    <w:rPr>
                      <w:rFonts w:ascii="Times New Roman" w:hAnsi="Times New Roman"/>
                      <w:lang w:eastAsia="ru-RU"/>
                    </w:rPr>
                  </w:pPr>
                  <w:r w:rsidRPr="00657E50">
                    <w:rPr>
                      <w:rFonts w:ascii="Times New Roman" w:hAnsi="Times New Roman"/>
                      <w:lang w:eastAsia="ru-RU"/>
                    </w:rPr>
                    <w:t>2024</w:t>
                  </w:r>
                  <w:r w:rsidR="005943B2" w:rsidRPr="00657E50">
                    <w:rPr>
                      <w:rFonts w:ascii="Times New Roman" w:hAnsi="Times New Roman"/>
                      <w:lang w:eastAsia="ru-RU"/>
                    </w:rPr>
                    <w:t>*</w:t>
                  </w:r>
                </w:p>
              </w:tc>
              <w:tc>
                <w:tcPr>
                  <w:tcW w:w="1400" w:type="dxa"/>
                  <w:shd w:val="clear" w:color="auto" w:fill="auto"/>
                </w:tcPr>
                <w:p w:rsidR="001B04D6" w:rsidRPr="00657E50" w:rsidRDefault="001B04D6" w:rsidP="001B04D6">
                  <w:pPr>
                    <w:autoSpaceDE w:val="0"/>
                    <w:autoSpaceDN w:val="0"/>
                    <w:adjustRightInd w:val="0"/>
                    <w:spacing w:after="0" w:line="240" w:lineRule="auto"/>
                    <w:jc w:val="center"/>
                    <w:rPr>
                      <w:rFonts w:ascii="Times New Roman" w:hAnsi="Times New Roman"/>
                      <w:lang w:eastAsia="ru-RU"/>
                    </w:rPr>
                  </w:pPr>
                </w:p>
              </w:tc>
              <w:tc>
                <w:tcPr>
                  <w:tcW w:w="1297" w:type="dxa"/>
                  <w:shd w:val="clear" w:color="auto" w:fill="auto"/>
                </w:tcPr>
                <w:p w:rsidR="001B04D6" w:rsidRPr="00657E50" w:rsidRDefault="001B04D6" w:rsidP="001B04D6">
                  <w:pPr>
                    <w:spacing w:after="0" w:line="240" w:lineRule="auto"/>
                    <w:jc w:val="center"/>
                    <w:rPr>
                      <w:rFonts w:ascii="Times New Roman" w:hAnsi="Times New Roman"/>
                      <w:lang w:eastAsia="ru-RU"/>
                    </w:rPr>
                  </w:pPr>
                </w:p>
              </w:tc>
              <w:tc>
                <w:tcPr>
                  <w:tcW w:w="1297" w:type="dxa"/>
                  <w:shd w:val="clear" w:color="auto" w:fill="auto"/>
                </w:tcPr>
                <w:p w:rsidR="001B04D6" w:rsidRPr="00657E50" w:rsidRDefault="001B04D6" w:rsidP="001B04D6">
                  <w:pPr>
                    <w:spacing w:after="0" w:line="240" w:lineRule="auto"/>
                    <w:jc w:val="center"/>
                    <w:rPr>
                      <w:rFonts w:ascii="Times New Roman" w:hAnsi="Times New Roman"/>
                      <w:lang w:eastAsia="ru-RU"/>
                    </w:rPr>
                  </w:pPr>
                </w:p>
              </w:tc>
              <w:tc>
                <w:tcPr>
                  <w:tcW w:w="782" w:type="dxa"/>
                  <w:shd w:val="clear" w:color="auto" w:fill="auto"/>
                </w:tcPr>
                <w:p w:rsidR="001B04D6" w:rsidRPr="00657E50" w:rsidRDefault="001B04D6" w:rsidP="001B04D6">
                  <w:pPr>
                    <w:autoSpaceDE w:val="0"/>
                    <w:autoSpaceDN w:val="0"/>
                    <w:adjustRightInd w:val="0"/>
                    <w:spacing w:after="0" w:line="240" w:lineRule="auto"/>
                    <w:jc w:val="center"/>
                    <w:rPr>
                      <w:rFonts w:ascii="Times New Roman" w:hAnsi="Times New Roman"/>
                      <w:lang w:eastAsia="ru-RU"/>
                    </w:rPr>
                  </w:pPr>
                </w:p>
              </w:tc>
              <w:tc>
                <w:tcPr>
                  <w:tcW w:w="1151" w:type="dxa"/>
                  <w:shd w:val="clear" w:color="auto" w:fill="auto"/>
                </w:tcPr>
                <w:p w:rsidR="001B04D6" w:rsidRPr="00657E50" w:rsidRDefault="001B04D6" w:rsidP="001B04D6">
                  <w:pPr>
                    <w:autoSpaceDE w:val="0"/>
                    <w:autoSpaceDN w:val="0"/>
                    <w:adjustRightInd w:val="0"/>
                    <w:spacing w:after="0" w:line="240" w:lineRule="auto"/>
                    <w:jc w:val="center"/>
                    <w:rPr>
                      <w:rFonts w:ascii="Times New Roman" w:hAnsi="Times New Roman"/>
                      <w:lang w:eastAsia="ru-RU"/>
                    </w:rPr>
                  </w:pPr>
                </w:p>
              </w:tc>
            </w:tr>
            <w:tr w:rsidR="00A500BB" w:rsidRPr="00440D84" w:rsidTr="00A500BB">
              <w:tc>
                <w:tcPr>
                  <w:tcW w:w="731" w:type="dxa"/>
                  <w:shd w:val="clear" w:color="auto" w:fill="auto"/>
                </w:tcPr>
                <w:p w:rsidR="004F369C" w:rsidRPr="00657E50" w:rsidRDefault="004F369C" w:rsidP="001B04D6">
                  <w:pPr>
                    <w:autoSpaceDE w:val="0"/>
                    <w:autoSpaceDN w:val="0"/>
                    <w:adjustRightInd w:val="0"/>
                    <w:spacing w:after="0" w:line="240" w:lineRule="auto"/>
                    <w:rPr>
                      <w:rFonts w:ascii="Times New Roman" w:hAnsi="Times New Roman"/>
                      <w:lang w:eastAsia="ru-RU"/>
                    </w:rPr>
                  </w:pPr>
                  <w:r w:rsidRPr="00657E50">
                    <w:rPr>
                      <w:rFonts w:ascii="Times New Roman" w:hAnsi="Times New Roman"/>
                      <w:lang w:eastAsia="ru-RU"/>
                    </w:rPr>
                    <w:t>2025*</w:t>
                  </w:r>
                </w:p>
              </w:tc>
              <w:tc>
                <w:tcPr>
                  <w:tcW w:w="1400" w:type="dxa"/>
                  <w:shd w:val="clear" w:color="auto" w:fill="auto"/>
                </w:tcPr>
                <w:p w:rsidR="004F369C" w:rsidRPr="00657E50" w:rsidRDefault="00657E5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w:t>
                  </w:r>
                </w:p>
              </w:tc>
              <w:tc>
                <w:tcPr>
                  <w:tcW w:w="1297" w:type="dxa"/>
                  <w:shd w:val="clear" w:color="auto" w:fill="auto"/>
                </w:tcPr>
                <w:p w:rsidR="004F369C" w:rsidRPr="00657E50" w:rsidRDefault="00657E50" w:rsidP="001B04D6">
                  <w:pPr>
                    <w:spacing w:after="0" w:line="240" w:lineRule="auto"/>
                    <w:jc w:val="center"/>
                    <w:rPr>
                      <w:rFonts w:ascii="Times New Roman" w:hAnsi="Times New Roman"/>
                      <w:lang w:eastAsia="ru-RU"/>
                    </w:rPr>
                  </w:pPr>
                  <w:r>
                    <w:rPr>
                      <w:rFonts w:ascii="Times New Roman" w:hAnsi="Times New Roman"/>
                      <w:lang w:eastAsia="ru-RU"/>
                    </w:rPr>
                    <w:t>0</w:t>
                  </w:r>
                </w:p>
              </w:tc>
              <w:tc>
                <w:tcPr>
                  <w:tcW w:w="1297" w:type="dxa"/>
                  <w:shd w:val="clear" w:color="auto" w:fill="auto"/>
                </w:tcPr>
                <w:p w:rsidR="004F369C" w:rsidRPr="00657E50" w:rsidRDefault="00657E50" w:rsidP="001B04D6">
                  <w:pPr>
                    <w:spacing w:after="0" w:line="240" w:lineRule="auto"/>
                    <w:jc w:val="center"/>
                    <w:rPr>
                      <w:rFonts w:ascii="Times New Roman" w:hAnsi="Times New Roman"/>
                      <w:lang w:eastAsia="ru-RU"/>
                    </w:rPr>
                  </w:pPr>
                  <w:r>
                    <w:rPr>
                      <w:rFonts w:ascii="Times New Roman" w:hAnsi="Times New Roman"/>
                      <w:lang w:eastAsia="ru-RU"/>
                    </w:rPr>
                    <w:t>0</w:t>
                  </w:r>
                </w:p>
              </w:tc>
              <w:tc>
                <w:tcPr>
                  <w:tcW w:w="782" w:type="dxa"/>
                  <w:shd w:val="clear" w:color="auto" w:fill="auto"/>
                </w:tcPr>
                <w:p w:rsidR="004F369C" w:rsidRPr="00657E50" w:rsidRDefault="00657E5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w:t>
                  </w:r>
                </w:p>
              </w:tc>
              <w:tc>
                <w:tcPr>
                  <w:tcW w:w="1151" w:type="dxa"/>
                  <w:shd w:val="clear" w:color="auto" w:fill="auto"/>
                </w:tcPr>
                <w:p w:rsidR="004F369C" w:rsidRPr="00657E50" w:rsidRDefault="00657E5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w:t>
                  </w:r>
                </w:p>
              </w:tc>
            </w:tr>
          </w:tbl>
          <w:p w:rsidR="00440D84" w:rsidRPr="00440D84" w:rsidRDefault="0023201A" w:rsidP="00440D84">
            <w:pPr>
              <w:spacing w:after="0" w:line="240" w:lineRule="auto"/>
              <w:rPr>
                <w:rFonts w:ascii="Times New Roman" w:hAnsi="Times New Roman"/>
                <w:sz w:val="24"/>
                <w:szCs w:val="24"/>
                <w:lang w:eastAsia="ru-RU"/>
              </w:rPr>
            </w:pPr>
            <w:r>
              <w:rPr>
                <w:rFonts w:ascii="Times New Roman" w:hAnsi="Times New Roman"/>
                <w:sz w:val="24"/>
                <w:szCs w:val="24"/>
                <w:lang w:eastAsia="ru-RU"/>
              </w:rPr>
              <w:t>тыс. рублей</w:t>
            </w:r>
          </w:p>
          <w:p w:rsidR="00440D84" w:rsidRPr="00440D84" w:rsidRDefault="00440D84" w:rsidP="0023201A">
            <w:pPr>
              <w:spacing w:after="0" w:line="240" w:lineRule="auto"/>
              <w:rPr>
                <w:rFonts w:ascii="Times New Roman" w:hAnsi="Times New Roman"/>
                <w:sz w:val="24"/>
                <w:szCs w:val="24"/>
                <w:lang w:eastAsia="ru-RU"/>
              </w:rPr>
            </w:pP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Ожидаемые результаты реализации </w:t>
            </w:r>
            <w:r w:rsidR="00847B48">
              <w:rPr>
                <w:rFonts w:ascii="Times New Roman" w:hAnsi="Times New Roman"/>
                <w:sz w:val="28"/>
                <w:szCs w:val="28"/>
                <w:lang w:eastAsia="ru-RU"/>
              </w:rPr>
              <w:t xml:space="preserve">муниципальной </w:t>
            </w:r>
            <w:r w:rsidR="003E5E9D">
              <w:rPr>
                <w:rFonts w:ascii="Times New Roman" w:hAnsi="Times New Roman"/>
                <w:sz w:val="28"/>
                <w:szCs w:val="28"/>
                <w:lang w:eastAsia="ru-RU"/>
              </w:rPr>
              <w:t>программы</w:t>
            </w:r>
          </w:p>
        </w:tc>
        <w:tc>
          <w:tcPr>
            <w:tcW w:w="6096" w:type="dxa"/>
            <w:shd w:val="clear" w:color="auto" w:fill="auto"/>
          </w:tcPr>
          <w:p w:rsidR="00522B29" w:rsidRPr="00723B13" w:rsidRDefault="00522B29" w:rsidP="00522B2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723B13">
              <w:rPr>
                <w:rFonts w:ascii="Times New Roman" w:hAnsi="Times New Roman"/>
                <w:sz w:val="28"/>
                <w:szCs w:val="28"/>
                <w:lang w:eastAsia="ru-RU"/>
              </w:rPr>
              <w:t>ввод жилых помещений (жилых домов) для граждан, прожив</w:t>
            </w:r>
            <w:r>
              <w:rPr>
                <w:rFonts w:ascii="Times New Roman" w:hAnsi="Times New Roman"/>
                <w:sz w:val="28"/>
                <w:szCs w:val="28"/>
                <w:lang w:eastAsia="ru-RU"/>
              </w:rPr>
              <w:t xml:space="preserve">ающих на сельских территориях- </w:t>
            </w:r>
            <w:r w:rsidR="0060130E">
              <w:rPr>
                <w:rFonts w:ascii="Times New Roman" w:hAnsi="Times New Roman"/>
                <w:sz w:val="28"/>
                <w:szCs w:val="28"/>
                <w:lang w:eastAsia="ru-RU"/>
              </w:rPr>
              <w:t>433</w:t>
            </w:r>
            <w:r>
              <w:rPr>
                <w:rFonts w:ascii="Times New Roman" w:hAnsi="Times New Roman"/>
                <w:sz w:val="28"/>
                <w:szCs w:val="28"/>
                <w:lang w:eastAsia="ru-RU"/>
              </w:rPr>
              <w:t xml:space="preserve"> </w:t>
            </w:r>
            <w:proofErr w:type="spellStart"/>
            <w:proofErr w:type="gramStart"/>
            <w:r>
              <w:rPr>
                <w:rFonts w:ascii="Times New Roman" w:hAnsi="Times New Roman"/>
                <w:sz w:val="28"/>
                <w:szCs w:val="28"/>
                <w:lang w:eastAsia="ru-RU"/>
              </w:rPr>
              <w:t>кв.метров</w:t>
            </w:r>
            <w:proofErr w:type="spellEnd"/>
            <w:proofErr w:type="gramEnd"/>
            <w:r w:rsidRPr="00723B13">
              <w:rPr>
                <w:rFonts w:ascii="Times New Roman" w:hAnsi="Times New Roman"/>
                <w:sz w:val="28"/>
                <w:szCs w:val="28"/>
                <w:lang w:eastAsia="ru-RU"/>
              </w:rPr>
              <w:t>;</w:t>
            </w:r>
          </w:p>
          <w:p w:rsidR="00522B29" w:rsidRPr="00723B13" w:rsidRDefault="00522B29" w:rsidP="00522B2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723B13">
              <w:rPr>
                <w:rFonts w:ascii="Times New Roman" w:hAnsi="Times New Roman"/>
                <w:sz w:val="28"/>
                <w:szCs w:val="28"/>
                <w:lang w:eastAsia="ru-RU"/>
              </w:rPr>
              <w:t>ввод жилых помещений (жилых домов), предоставляемых на условиях найма гражданам, прожив</w:t>
            </w:r>
            <w:r w:rsidR="00847B48">
              <w:rPr>
                <w:rFonts w:ascii="Times New Roman" w:hAnsi="Times New Roman"/>
                <w:sz w:val="28"/>
                <w:szCs w:val="28"/>
                <w:lang w:eastAsia="ru-RU"/>
              </w:rPr>
              <w:t xml:space="preserve">ающим на сельских территориях-207 </w:t>
            </w:r>
            <w:proofErr w:type="spellStart"/>
            <w:proofErr w:type="gramStart"/>
            <w:r>
              <w:rPr>
                <w:rFonts w:ascii="Times New Roman" w:hAnsi="Times New Roman"/>
                <w:sz w:val="28"/>
                <w:szCs w:val="28"/>
                <w:lang w:eastAsia="ru-RU"/>
              </w:rPr>
              <w:t>кв.метров</w:t>
            </w:r>
            <w:proofErr w:type="spellEnd"/>
            <w:proofErr w:type="gramEnd"/>
            <w:r w:rsidRPr="00723B13">
              <w:rPr>
                <w:rFonts w:ascii="Times New Roman" w:hAnsi="Times New Roman"/>
                <w:sz w:val="28"/>
                <w:szCs w:val="28"/>
                <w:lang w:eastAsia="ru-RU"/>
              </w:rPr>
              <w:t>;</w:t>
            </w:r>
          </w:p>
          <w:p w:rsidR="00522B29" w:rsidRPr="00723B13" w:rsidRDefault="00522B29" w:rsidP="00522B2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Pr="00723B13">
              <w:rPr>
                <w:rFonts w:ascii="Times New Roman" w:hAnsi="Times New Roman"/>
                <w:sz w:val="28"/>
                <w:szCs w:val="28"/>
                <w:lang w:eastAsia="ru-RU"/>
              </w:rPr>
              <w:t>реализация  общественно</w:t>
            </w:r>
            <w:proofErr w:type="gramEnd"/>
            <w:r w:rsidRPr="00723B13">
              <w:rPr>
                <w:rFonts w:ascii="Times New Roman" w:hAnsi="Times New Roman"/>
                <w:sz w:val="28"/>
                <w:szCs w:val="28"/>
                <w:lang w:eastAsia="ru-RU"/>
              </w:rPr>
              <w:t>-значимых проектов по благоустройству территорий</w:t>
            </w:r>
            <w:r w:rsidR="00BF7C77">
              <w:rPr>
                <w:rFonts w:ascii="Times New Roman" w:hAnsi="Times New Roman"/>
                <w:sz w:val="28"/>
                <w:szCs w:val="28"/>
                <w:lang w:eastAsia="ru-RU"/>
              </w:rPr>
              <w:t>- 13</w:t>
            </w:r>
            <w:r w:rsidR="00FC022A">
              <w:rPr>
                <w:rFonts w:ascii="Times New Roman" w:hAnsi="Times New Roman"/>
                <w:sz w:val="28"/>
                <w:szCs w:val="28"/>
                <w:lang w:eastAsia="ru-RU"/>
              </w:rPr>
              <w:t xml:space="preserve"> </w:t>
            </w:r>
            <w:r>
              <w:rPr>
                <w:rFonts w:ascii="Times New Roman" w:hAnsi="Times New Roman"/>
                <w:sz w:val="28"/>
                <w:szCs w:val="28"/>
                <w:lang w:eastAsia="ru-RU"/>
              </w:rPr>
              <w:t>проектов</w:t>
            </w:r>
            <w:r w:rsidRPr="00723B13">
              <w:rPr>
                <w:rFonts w:ascii="Times New Roman" w:hAnsi="Times New Roman"/>
                <w:sz w:val="28"/>
                <w:szCs w:val="28"/>
                <w:lang w:eastAsia="ru-RU"/>
              </w:rPr>
              <w:t>;</w:t>
            </w:r>
          </w:p>
          <w:p w:rsidR="00440D84" w:rsidRPr="00440D84" w:rsidRDefault="00522B29" w:rsidP="00522B29">
            <w:pPr>
              <w:autoSpaceDE w:val="0"/>
              <w:autoSpaceDN w:val="0"/>
              <w:adjustRightInd w:val="0"/>
              <w:spacing w:after="0" w:line="240" w:lineRule="auto"/>
              <w:rPr>
                <w:rFonts w:ascii="Times New Roman" w:hAnsi="Times New Roman"/>
                <w:sz w:val="18"/>
                <w:szCs w:val="18"/>
                <w:lang w:eastAsia="ru-RU"/>
              </w:rPr>
            </w:pPr>
            <w:r>
              <w:rPr>
                <w:rFonts w:ascii="Times New Roman" w:eastAsia="Calibri" w:hAnsi="Times New Roman"/>
                <w:sz w:val="28"/>
                <w:szCs w:val="28"/>
              </w:rPr>
              <w:t xml:space="preserve">- реализация </w:t>
            </w:r>
            <w:r w:rsidRPr="00723B13">
              <w:rPr>
                <w:rFonts w:ascii="Times New Roman" w:eastAsia="Calibri" w:hAnsi="Times New Roman"/>
                <w:sz w:val="28"/>
                <w:szCs w:val="28"/>
              </w:rPr>
              <w:t>инициативных проектов комплексного развития сельских территорий</w:t>
            </w:r>
            <w:r w:rsidR="00353361">
              <w:rPr>
                <w:rFonts w:ascii="Times New Roman" w:eastAsia="Calibri" w:hAnsi="Times New Roman"/>
                <w:sz w:val="28"/>
                <w:szCs w:val="28"/>
              </w:rPr>
              <w:t>- 2</w:t>
            </w:r>
            <w:r>
              <w:rPr>
                <w:rFonts w:ascii="Times New Roman" w:eastAsia="Calibri" w:hAnsi="Times New Roman"/>
                <w:sz w:val="28"/>
                <w:szCs w:val="28"/>
              </w:rPr>
              <w:t xml:space="preserve"> проекта</w:t>
            </w:r>
            <w:r w:rsidRPr="00723B13">
              <w:rPr>
                <w:rFonts w:ascii="Times New Roman" w:eastAsia="Calibri" w:hAnsi="Times New Roman"/>
                <w:sz w:val="28"/>
                <w:szCs w:val="28"/>
              </w:rPr>
              <w:t>;</w:t>
            </w:r>
          </w:p>
        </w:tc>
      </w:tr>
    </w:tbl>
    <w:p w:rsidR="00440D84" w:rsidRPr="00440D84" w:rsidRDefault="00440D84" w:rsidP="00440D84">
      <w:pPr>
        <w:spacing w:after="0" w:line="240" w:lineRule="auto"/>
        <w:rPr>
          <w:rFonts w:ascii="Times New Roman" w:hAnsi="Times New Roman"/>
          <w:sz w:val="20"/>
          <w:szCs w:val="20"/>
          <w:lang w:eastAsia="ru-RU"/>
        </w:rPr>
      </w:pPr>
    </w:p>
    <w:p w:rsidR="004F369C" w:rsidRDefault="00BE69A5" w:rsidP="00440D84">
      <w:pPr>
        <w:spacing w:after="0" w:line="240" w:lineRule="auto"/>
        <w:rPr>
          <w:rFonts w:ascii="Times New Roman" w:hAnsi="Times New Roman"/>
          <w:sz w:val="20"/>
          <w:szCs w:val="20"/>
          <w:lang w:eastAsia="ru-RU"/>
        </w:rPr>
      </w:pPr>
      <w:r w:rsidRPr="00BE69A5">
        <w:rPr>
          <w:rFonts w:ascii="Times New Roman" w:hAnsi="Times New Roman"/>
          <w:sz w:val="20"/>
          <w:szCs w:val="20"/>
          <w:lang w:eastAsia="ru-RU"/>
        </w:rPr>
        <w:t>&lt;*&gt; Объемы бюджетного финансирования мероприятий в части</w:t>
      </w:r>
      <w:r w:rsidR="00657E50">
        <w:rPr>
          <w:rFonts w:ascii="Times New Roman" w:hAnsi="Times New Roman"/>
          <w:sz w:val="20"/>
          <w:szCs w:val="20"/>
          <w:lang w:eastAsia="ru-RU"/>
        </w:rPr>
        <w:t xml:space="preserve"> федерального, республиканского, муниципального </w:t>
      </w:r>
      <w:r w:rsidRPr="00BE69A5">
        <w:rPr>
          <w:rFonts w:ascii="Times New Roman" w:hAnsi="Times New Roman"/>
          <w:sz w:val="20"/>
          <w:szCs w:val="20"/>
          <w:lang w:eastAsia="ru-RU"/>
        </w:rPr>
        <w:t>бюджетов и</w:t>
      </w:r>
      <w:r w:rsidR="004F369C">
        <w:rPr>
          <w:rFonts w:ascii="Times New Roman" w:hAnsi="Times New Roman"/>
          <w:sz w:val="20"/>
          <w:szCs w:val="20"/>
          <w:lang w:eastAsia="ru-RU"/>
        </w:rPr>
        <w:t xml:space="preserve"> внебюджетного источника на 2022 - 2025</w:t>
      </w:r>
      <w:r w:rsidRPr="00BE69A5">
        <w:rPr>
          <w:rFonts w:ascii="Times New Roman" w:hAnsi="Times New Roman"/>
          <w:sz w:val="20"/>
          <w:szCs w:val="20"/>
          <w:lang w:eastAsia="ru-RU"/>
        </w:rPr>
        <w:t xml:space="preserve"> годы являются прогнозными и подлежат уточнению. </w:t>
      </w:r>
      <w:r w:rsidR="00743E74" w:rsidRPr="00743E74">
        <w:rPr>
          <w:rFonts w:ascii="Times New Roman" w:hAnsi="Times New Roman"/>
          <w:sz w:val="20"/>
          <w:szCs w:val="20"/>
          <w:lang w:eastAsia="ru-RU"/>
        </w:rPr>
        <w:t xml:space="preserve"> </w:t>
      </w:r>
    </w:p>
    <w:p w:rsidR="003173A6" w:rsidRPr="00440D84" w:rsidRDefault="003173A6" w:rsidP="00440D84">
      <w:pPr>
        <w:spacing w:after="0" w:line="240" w:lineRule="auto"/>
        <w:rPr>
          <w:rFonts w:ascii="Times New Roman" w:hAnsi="Times New Roman"/>
          <w:sz w:val="20"/>
          <w:szCs w:val="20"/>
          <w:lang w:eastAsia="ru-RU"/>
        </w:rPr>
      </w:pPr>
    </w:p>
    <w:p w:rsidR="00A75669" w:rsidRPr="00A75669" w:rsidRDefault="00440D84" w:rsidP="00A75669">
      <w:pPr>
        <w:pStyle w:val="ab"/>
        <w:keepNext/>
        <w:numPr>
          <w:ilvl w:val="0"/>
          <w:numId w:val="29"/>
        </w:numPr>
        <w:jc w:val="center"/>
        <w:outlineLvl w:val="0"/>
        <w:rPr>
          <w:b/>
          <w:bCs/>
          <w:color w:val="000000"/>
          <w:sz w:val="28"/>
          <w:szCs w:val="28"/>
        </w:rPr>
      </w:pPr>
      <w:r w:rsidRPr="00A75669">
        <w:rPr>
          <w:b/>
          <w:bCs/>
          <w:color w:val="000000"/>
          <w:sz w:val="28"/>
          <w:szCs w:val="28"/>
        </w:rPr>
        <w:t xml:space="preserve">Характеристика </w:t>
      </w:r>
      <w:r w:rsidR="00A75669" w:rsidRPr="00A75669">
        <w:rPr>
          <w:b/>
          <w:bCs/>
          <w:color w:val="000000"/>
          <w:sz w:val="28"/>
          <w:szCs w:val="28"/>
        </w:rPr>
        <w:t xml:space="preserve">текущего состояния, основные проблемы, </w:t>
      </w:r>
    </w:p>
    <w:p w:rsidR="004F369C" w:rsidRDefault="00A75669" w:rsidP="004F369C">
      <w:pPr>
        <w:pStyle w:val="ab"/>
        <w:keepNext/>
        <w:ind w:left="660"/>
        <w:jc w:val="center"/>
        <w:outlineLvl w:val="0"/>
        <w:rPr>
          <w:b/>
          <w:bCs/>
          <w:color w:val="000000"/>
          <w:sz w:val="28"/>
          <w:szCs w:val="28"/>
        </w:rPr>
      </w:pPr>
      <w:r w:rsidRPr="00A75669">
        <w:rPr>
          <w:b/>
          <w:bCs/>
          <w:color w:val="000000"/>
          <w:sz w:val="28"/>
          <w:szCs w:val="28"/>
        </w:rPr>
        <w:t>анализ основных показателей</w:t>
      </w:r>
      <w:r w:rsidR="004F369C">
        <w:rPr>
          <w:b/>
          <w:bCs/>
          <w:color w:val="000000"/>
          <w:sz w:val="28"/>
          <w:szCs w:val="28"/>
        </w:rPr>
        <w:t xml:space="preserve"> </w:t>
      </w:r>
    </w:p>
    <w:p w:rsidR="004F369C" w:rsidRDefault="004F369C" w:rsidP="004F369C">
      <w:pPr>
        <w:pStyle w:val="ab"/>
        <w:keepNext/>
        <w:ind w:left="660"/>
        <w:jc w:val="center"/>
        <w:outlineLvl w:val="0"/>
        <w:rPr>
          <w:b/>
          <w:bCs/>
          <w:color w:val="000000"/>
          <w:sz w:val="28"/>
          <w:szCs w:val="28"/>
        </w:rPr>
      </w:pPr>
    </w:p>
    <w:p w:rsidR="00440D84" w:rsidRPr="00440D84" w:rsidRDefault="004F369C" w:rsidP="00D232C4">
      <w:pPr>
        <w:pStyle w:val="ab"/>
        <w:keepNext/>
        <w:spacing w:line="276" w:lineRule="auto"/>
        <w:ind w:left="0" w:firstLine="660"/>
        <w:jc w:val="both"/>
        <w:outlineLvl w:val="0"/>
        <w:rPr>
          <w:color w:val="000000"/>
          <w:sz w:val="28"/>
          <w:szCs w:val="28"/>
        </w:rPr>
      </w:pPr>
      <w:r>
        <w:rPr>
          <w:color w:val="000000"/>
          <w:sz w:val="28"/>
          <w:szCs w:val="28"/>
        </w:rPr>
        <w:t xml:space="preserve">Муниципальная </w:t>
      </w:r>
      <w:r w:rsidR="00440D84" w:rsidRPr="00440D84">
        <w:rPr>
          <w:color w:val="000000"/>
          <w:sz w:val="28"/>
          <w:szCs w:val="28"/>
        </w:rPr>
        <w:t xml:space="preserve">программа </w:t>
      </w:r>
      <w:r>
        <w:rPr>
          <w:color w:val="000000"/>
          <w:sz w:val="28"/>
          <w:szCs w:val="28"/>
        </w:rPr>
        <w:t>«Комплексное развитие сельских территорий муниципального образования «</w:t>
      </w:r>
      <w:proofErr w:type="spellStart"/>
      <w:r>
        <w:rPr>
          <w:color w:val="000000"/>
          <w:sz w:val="28"/>
          <w:szCs w:val="28"/>
        </w:rPr>
        <w:t>Бичурский</w:t>
      </w:r>
      <w:proofErr w:type="spellEnd"/>
      <w:r>
        <w:rPr>
          <w:color w:val="000000"/>
          <w:sz w:val="28"/>
          <w:szCs w:val="28"/>
        </w:rPr>
        <w:t xml:space="preserve"> </w:t>
      </w:r>
      <w:proofErr w:type="gramStart"/>
      <w:r>
        <w:rPr>
          <w:color w:val="000000"/>
          <w:sz w:val="28"/>
          <w:szCs w:val="28"/>
        </w:rPr>
        <w:t xml:space="preserve">район»  </w:t>
      </w:r>
      <w:r w:rsidR="00440D84" w:rsidRPr="00440D84">
        <w:rPr>
          <w:color w:val="000000"/>
          <w:sz w:val="28"/>
          <w:szCs w:val="28"/>
        </w:rPr>
        <w:t>направлена</w:t>
      </w:r>
      <w:proofErr w:type="gramEnd"/>
      <w:r w:rsidR="00440D84" w:rsidRPr="00440D84">
        <w:rPr>
          <w:color w:val="000000"/>
          <w:sz w:val="28"/>
          <w:szCs w:val="28"/>
        </w:rPr>
        <w:t xml:space="preserve"> на качественные и количественные преобразования в социальной и инженерной инфраструктуре села. Приоритетное развитие сельских территорий становится одним из решающих факторов роста общего благосостояния сельского населения. Причиной приоритетности является тот факт, что за последние десятилетия произошли значительные негативные количественные, качественные и структурные изменения в селе. Они представляют собой целый комплекс социально-экономических проблем, приведший к значительному ухудшению жизни в селе. </w:t>
      </w:r>
    </w:p>
    <w:p w:rsidR="00440D84" w:rsidRPr="00440D84" w:rsidRDefault="00440D84" w:rsidP="00D232C4">
      <w:pPr>
        <w:spacing w:after="0"/>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 xml:space="preserve">Снижение уровня жизни в селе вызывает демографические сдвиги. Из села мигрирует наиболее активная и дееспособная часть населения. Оставшаяся на селе </w:t>
      </w:r>
      <w:r w:rsidRPr="00440D84">
        <w:rPr>
          <w:rFonts w:ascii="Times New Roman" w:hAnsi="Times New Roman"/>
          <w:color w:val="000000"/>
          <w:sz w:val="28"/>
          <w:szCs w:val="28"/>
          <w:lang w:eastAsia="ru-RU"/>
        </w:rPr>
        <w:lastRenderedPageBreak/>
        <w:t>рабочая сила характеризуется низкой квалификацией, старением всей категории работников и пр.</w:t>
      </w:r>
    </w:p>
    <w:p w:rsidR="00440D84" w:rsidRPr="00440D84" w:rsidRDefault="00440D84" w:rsidP="00D232C4">
      <w:pPr>
        <w:spacing w:after="0"/>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 xml:space="preserve">Современное состояние социальной и инженерной инфраструктуры села не позволяет обеспечить качественно высокий уровень жизни, привлекать или удерживать молодежь, создать положительное миграционное сальдо. </w:t>
      </w:r>
    </w:p>
    <w:p w:rsidR="00440D84" w:rsidRPr="00440D84" w:rsidRDefault="00440D84" w:rsidP="00D232C4">
      <w:pPr>
        <w:spacing w:after="0"/>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В результате отсутствия необходимого трудоспособного сельского населения, снижается эффективность использования земли, не развиваются производительные силы, что не позволяет поднять в целом экономику сельского хозяйства.</w:t>
      </w:r>
    </w:p>
    <w:p w:rsidR="00522B29" w:rsidRPr="00522B29" w:rsidRDefault="00522B29" w:rsidP="00D232C4">
      <w:pPr>
        <w:shd w:val="clear" w:color="auto" w:fill="FFFFFF"/>
        <w:spacing w:after="0"/>
        <w:ind w:firstLine="700"/>
        <w:contextualSpacing/>
        <w:jc w:val="both"/>
        <w:rPr>
          <w:rFonts w:ascii="Times New Roman" w:hAnsi="Times New Roman"/>
          <w:sz w:val="28"/>
          <w:szCs w:val="28"/>
          <w:lang w:eastAsia="ru-RU"/>
        </w:rPr>
      </w:pPr>
      <w:r w:rsidRPr="00522B29">
        <w:rPr>
          <w:rFonts w:ascii="Times New Roman" w:hAnsi="Times New Roman"/>
          <w:sz w:val="28"/>
          <w:szCs w:val="28"/>
          <w:lang w:eastAsia="ru-RU"/>
        </w:rPr>
        <w:t xml:space="preserve">Решение задачи по повышению уровня и качества жизни населения, комплексному развитию сельских территорий, предусмотренной Стратегией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 151-р, Стратегией пространственного развития Российской Федерации до 2025 года, утвержденной распоряжением Правительства Российской Федерации от 13 февраля 2019 г. № 207-р, </w:t>
      </w:r>
      <w:hyperlink r:id="rId9" w:anchor="/document/8923600/entry/0" w:history="1">
        <w:r w:rsidRPr="00522B29">
          <w:rPr>
            <w:rFonts w:ascii="Times New Roman" w:hAnsi="Times New Roman"/>
            <w:sz w:val="28"/>
            <w:szCs w:val="28"/>
            <w:lang w:eastAsia="ru-RU"/>
          </w:rPr>
          <w:t>Законом</w:t>
        </w:r>
      </w:hyperlink>
      <w:r w:rsidRPr="00522B29">
        <w:rPr>
          <w:rFonts w:ascii="Times New Roman" w:hAnsi="Times New Roman"/>
          <w:sz w:val="28"/>
          <w:szCs w:val="28"/>
          <w:lang w:eastAsia="ru-RU"/>
        </w:rPr>
        <w:t xml:space="preserve"> Республики Бурятия от 18 марта 2019 г. № 360-</w:t>
      </w:r>
      <w:r w:rsidRPr="00522B29">
        <w:rPr>
          <w:rFonts w:ascii="Times New Roman" w:hAnsi="Times New Roman"/>
          <w:sz w:val="28"/>
          <w:szCs w:val="28"/>
          <w:lang w:val="en-US" w:eastAsia="ru-RU"/>
        </w:rPr>
        <w:t>VI</w:t>
      </w:r>
      <w:r w:rsidRPr="00522B29">
        <w:rPr>
          <w:rFonts w:ascii="Times New Roman" w:hAnsi="Times New Roman"/>
          <w:sz w:val="28"/>
          <w:szCs w:val="28"/>
          <w:lang w:eastAsia="ru-RU"/>
        </w:rPr>
        <w:t xml:space="preserve"> «О стратегии социально-экономического развития Республики Бурятия на период до 2035 года», требует пересмотра места и роли сельских территорий в осуществлении стратегических социально-экономических преобразований в республике, в том числе принятия мер по созданию предпосылок для комплексного развития сельских территорий путем:</w:t>
      </w:r>
    </w:p>
    <w:p w:rsidR="00522B29" w:rsidRPr="00522B29" w:rsidRDefault="00522B29" w:rsidP="00D232C4">
      <w:pPr>
        <w:shd w:val="clear" w:color="auto" w:fill="FFFFFF"/>
        <w:spacing w:after="0"/>
        <w:contextualSpacing/>
        <w:jc w:val="both"/>
        <w:rPr>
          <w:rFonts w:ascii="Times New Roman" w:hAnsi="Times New Roman"/>
          <w:sz w:val="28"/>
          <w:szCs w:val="28"/>
          <w:lang w:eastAsia="ru-RU"/>
        </w:rPr>
      </w:pPr>
      <w:r w:rsidRPr="00522B29">
        <w:rPr>
          <w:rFonts w:ascii="Times New Roman" w:hAnsi="Times New Roman"/>
          <w:sz w:val="28"/>
          <w:szCs w:val="28"/>
          <w:lang w:eastAsia="ru-RU"/>
        </w:rPr>
        <w:tab/>
        <w:t>повышения уровня комфортности условий жизнедеятельности;</w:t>
      </w:r>
    </w:p>
    <w:p w:rsidR="00522B29" w:rsidRPr="00522B29" w:rsidRDefault="00522B29" w:rsidP="00D232C4">
      <w:pPr>
        <w:shd w:val="clear" w:color="auto" w:fill="FFFFFF"/>
        <w:spacing w:after="0"/>
        <w:contextualSpacing/>
        <w:jc w:val="both"/>
        <w:rPr>
          <w:rFonts w:ascii="Times New Roman" w:hAnsi="Times New Roman"/>
          <w:sz w:val="28"/>
          <w:szCs w:val="28"/>
          <w:lang w:eastAsia="ru-RU"/>
        </w:rPr>
      </w:pPr>
      <w:r w:rsidRPr="00522B29">
        <w:rPr>
          <w:rFonts w:ascii="Times New Roman" w:hAnsi="Times New Roman"/>
          <w:sz w:val="28"/>
          <w:szCs w:val="28"/>
          <w:lang w:eastAsia="ru-RU"/>
        </w:rPr>
        <w:tab/>
        <w:t>повышения доступности улучшения жилищных условий для сельского населения;</w:t>
      </w:r>
    </w:p>
    <w:p w:rsidR="00522B29" w:rsidRPr="00522B29" w:rsidRDefault="00522B29" w:rsidP="00D232C4">
      <w:pPr>
        <w:shd w:val="clear" w:color="auto" w:fill="FFFFFF"/>
        <w:spacing w:after="0"/>
        <w:contextualSpacing/>
        <w:jc w:val="both"/>
        <w:rPr>
          <w:rFonts w:ascii="Times New Roman" w:hAnsi="Times New Roman"/>
          <w:sz w:val="28"/>
          <w:szCs w:val="28"/>
          <w:lang w:eastAsia="ru-RU"/>
        </w:rPr>
      </w:pPr>
      <w:r w:rsidRPr="00522B29">
        <w:rPr>
          <w:rFonts w:ascii="Times New Roman" w:hAnsi="Times New Roman"/>
          <w:sz w:val="28"/>
          <w:szCs w:val="28"/>
          <w:lang w:eastAsia="ru-RU"/>
        </w:rPr>
        <w:tab/>
        <w:t>повышения престижности сельскохозяйственного труда и формирования в обществе позитивного отношения к сельскому образу жизни;</w:t>
      </w:r>
    </w:p>
    <w:p w:rsidR="00522B29" w:rsidRPr="00522B29" w:rsidRDefault="00522B29" w:rsidP="00D232C4">
      <w:pPr>
        <w:shd w:val="clear" w:color="auto" w:fill="FFFFFF"/>
        <w:spacing w:after="0"/>
        <w:contextualSpacing/>
        <w:jc w:val="both"/>
        <w:rPr>
          <w:rFonts w:ascii="Times New Roman" w:hAnsi="Times New Roman"/>
          <w:sz w:val="28"/>
          <w:szCs w:val="28"/>
          <w:lang w:eastAsia="ru-RU"/>
        </w:rPr>
      </w:pPr>
      <w:r w:rsidRPr="00522B29">
        <w:rPr>
          <w:rFonts w:ascii="Times New Roman" w:hAnsi="Times New Roman"/>
          <w:sz w:val="28"/>
          <w:szCs w:val="28"/>
          <w:lang w:eastAsia="ru-RU"/>
        </w:rPr>
        <w:tab/>
        <w:t>улучшения демографической ситуации;</w:t>
      </w:r>
    </w:p>
    <w:p w:rsidR="00522B29" w:rsidRPr="00522B29" w:rsidRDefault="00522B29" w:rsidP="00D232C4">
      <w:pPr>
        <w:shd w:val="clear" w:color="auto" w:fill="FFFFFF"/>
        <w:spacing w:after="0"/>
        <w:contextualSpacing/>
        <w:jc w:val="both"/>
        <w:rPr>
          <w:rFonts w:ascii="Times New Roman" w:hAnsi="Times New Roman"/>
          <w:sz w:val="28"/>
          <w:szCs w:val="28"/>
          <w:lang w:eastAsia="ru-RU"/>
        </w:rPr>
      </w:pPr>
      <w:r w:rsidRPr="00522B29">
        <w:rPr>
          <w:rFonts w:ascii="Times New Roman" w:hAnsi="Times New Roman"/>
          <w:sz w:val="28"/>
          <w:szCs w:val="28"/>
          <w:lang w:eastAsia="ru-RU"/>
        </w:rPr>
        <w:tab/>
        <w:t>развития в сельской местности местного самоуправления и институтов гражданского общества.</w:t>
      </w:r>
    </w:p>
    <w:p w:rsidR="00440D84" w:rsidRPr="00440D84" w:rsidRDefault="00440D84" w:rsidP="00D232C4">
      <w:pPr>
        <w:spacing w:after="0"/>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Решение проблем развития сельских территорий и обеспечение улучшения условий жизни сельчан требует межведомственной координации и взаимодействия всех уровней власти с акцентом на государственную поддержку.</w:t>
      </w:r>
    </w:p>
    <w:p w:rsidR="00440D84" w:rsidRDefault="00440D84" w:rsidP="00D232C4">
      <w:pPr>
        <w:spacing w:after="0"/>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 xml:space="preserve">Опыт зарубежных стран показывает, что осуществление общегосударственных и региональных программ социального развития сельских территорий является действенным рычагом, позволяющим в достаточно короткие сроки обустроить быт сельских жителей и удовлетворить их культурные запросы. Реализация таких программ позволяет комплексно решать социальные проблемы создания рабочих мест в сельской местности, образования, здравоохранения, </w:t>
      </w:r>
      <w:r w:rsidRPr="00440D84">
        <w:rPr>
          <w:rFonts w:ascii="Times New Roman" w:hAnsi="Times New Roman"/>
          <w:color w:val="000000"/>
          <w:sz w:val="28"/>
          <w:szCs w:val="28"/>
          <w:lang w:eastAsia="ru-RU"/>
        </w:rPr>
        <w:lastRenderedPageBreak/>
        <w:t>бытового обслуживания, создания современных очагов культуры, развития торговли, совершенствования коммуникационных систем.</w:t>
      </w:r>
    </w:p>
    <w:p w:rsidR="004F369C" w:rsidRPr="004F369C" w:rsidRDefault="004F369C" w:rsidP="00D232C4">
      <w:pPr>
        <w:spacing w:after="0"/>
        <w:ind w:firstLine="700"/>
        <w:jc w:val="both"/>
        <w:rPr>
          <w:rFonts w:ascii="Times New Roman" w:hAnsi="Times New Roman"/>
          <w:color w:val="000000"/>
          <w:sz w:val="28"/>
          <w:szCs w:val="28"/>
          <w:lang w:eastAsia="ru-RU"/>
        </w:rPr>
      </w:pPr>
      <w:r w:rsidRPr="004F369C">
        <w:rPr>
          <w:rFonts w:ascii="Times New Roman" w:hAnsi="Times New Roman"/>
          <w:color w:val="000000"/>
          <w:sz w:val="28"/>
          <w:szCs w:val="28"/>
          <w:lang w:eastAsia="ru-RU"/>
        </w:rPr>
        <w:t xml:space="preserve">В рамках Государственной программы «Комплексное развитие сельских территорий Республики Бурятия» в </w:t>
      </w:r>
      <w:r>
        <w:rPr>
          <w:rFonts w:ascii="Times New Roman" w:hAnsi="Times New Roman"/>
          <w:color w:val="000000"/>
          <w:sz w:val="28"/>
          <w:szCs w:val="28"/>
          <w:lang w:eastAsia="ru-RU"/>
        </w:rPr>
        <w:t>2020 году</w:t>
      </w:r>
      <w:r w:rsidRPr="004F369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реализовано </w:t>
      </w:r>
      <w:r w:rsidRPr="004F369C">
        <w:rPr>
          <w:rFonts w:ascii="Times New Roman" w:hAnsi="Times New Roman"/>
          <w:color w:val="000000"/>
          <w:sz w:val="28"/>
          <w:szCs w:val="28"/>
          <w:lang w:eastAsia="ru-RU"/>
        </w:rPr>
        <w:t xml:space="preserve">8 общественно-значимых проектов по </w:t>
      </w:r>
      <w:proofErr w:type="gramStart"/>
      <w:r w:rsidRPr="004F369C">
        <w:rPr>
          <w:rFonts w:ascii="Times New Roman" w:hAnsi="Times New Roman"/>
          <w:color w:val="000000"/>
          <w:sz w:val="28"/>
          <w:szCs w:val="28"/>
          <w:lang w:eastAsia="ru-RU"/>
        </w:rPr>
        <w:t>мероприятию  «</w:t>
      </w:r>
      <w:proofErr w:type="gramEnd"/>
      <w:r w:rsidRPr="004F369C">
        <w:rPr>
          <w:rFonts w:ascii="Times New Roman" w:hAnsi="Times New Roman"/>
          <w:color w:val="000000"/>
          <w:sz w:val="28"/>
          <w:szCs w:val="28"/>
          <w:lang w:eastAsia="ru-RU"/>
        </w:rPr>
        <w:t xml:space="preserve">Благоустройство сельских территорий». Общий объем финансирования проектов составил 5 920,0 тыс. рублей, в том числе: субсидии ФБ и РБ- 4 144,0 тыс. </w:t>
      </w:r>
      <w:proofErr w:type="gramStart"/>
      <w:r w:rsidRPr="004F369C">
        <w:rPr>
          <w:rFonts w:ascii="Times New Roman" w:hAnsi="Times New Roman"/>
          <w:color w:val="000000"/>
          <w:sz w:val="28"/>
          <w:szCs w:val="28"/>
          <w:lang w:eastAsia="ru-RU"/>
        </w:rPr>
        <w:t xml:space="preserve">рублей,  </w:t>
      </w:r>
      <w:proofErr w:type="spellStart"/>
      <w:r w:rsidRPr="004F369C">
        <w:rPr>
          <w:rFonts w:ascii="Times New Roman" w:hAnsi="Times New Roman"/>
          <w:color w:val="000000"/>
          <w:sz w:val="28"/>
          <w:szCs w:val="28"/>
          <w:lang w:eastAsia="ru-RU"/>
        </w:rPr>
        <w:t>софинансирование</w:t>
      </w:r>
      <w:proofErr w:type="spellEnd"/>
      <w:proofErr w:type="gramEnd"/>
      <w:r w:rsidRPr="004F369C">
        <w:rPr>
          <w:rFonts w:ascii="Times New Roman" w:hAnsi="Times New Roman"/>
          <w:color w:val="000000"/>
          <w:sz w:val="28"/>
          <w:szCs w:val="28"/>
          <w:lang w:eastAsia="ru-RU"/>
        </w:rPr>
        <w:t xml:space="preserve"> из бюджета района – 296,0 тыс. рублей, внебюджетные средства – 1480,0 тыс. рублей.  В результате обустроены детские игровые, спортивные площадки в 7 населенных пунктах</w:t>
      </w:r>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с.Окино</w:t>
      </w:r>
      <w:proofErr w:type="spellEnd"/>
      <w:r>
        <w:rPr>
          <w:rFonts w:ascii="Times New Roman" w:hAnsi="Times New Roman"/>
          <w:color w:val="000000"/>
          <w:sz w:val="28"/>
          <w:szCs w:val="28"/>
          <w:lang w:eastAsia="ru-RU"/>
        </w:rPr>
        <w:t xml:space="preserve">-Ключи, </w:t>
      </w:r>
      <w:proofErr w:type="spellStart"/>
      <w:r>
        <w:rPr>
          <w:rFonts w:ascii="Times New Roman" w:hAnsi="Times New Roman"/>
          <w:color w:val="000000"/>
          <w:sz w:val="28"/>
          <w:szCs w:val="28"/>
          <w:lang w:eastAsia="ru-RU"/>
        </w:rPr>
        <w:t>с.Топка</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с.Елань</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с.Буй</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с.Петропавловка</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у.Средний</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Харлун</w:t>
      </w:r>
      <w:proofErr w:type="spellEnd"/>
      <w:r>
        <w:rPr>
          <w:rFonts w:ascii="Times New Roman" w:hAnsi="Times New Roman"/>
          <w:color w:val="000000"/>
          <w:sz w:val="28"/>
          <w:szCs w:val="28"/>
          <w:lang w:eastAsia="ru-RU"/>
        </w:rPr>
        <w:t xml:space="preserve">, у. </w:t>
      </w:r>
      <w:proofErr w:type="spellStart"/>
      <w:r>
        <w:rPr>
          <w:rFonts w:ascii="Times New Roman" w:hAnsi="Times New Roman"/>
          <w:color w:val="000000"/>
          <w:sz w:val="28"/>
          <w:szCs w:val="28"/>
          <w:lang w:eastAsia="ru-RU"/>
        </w:rPr>
        <w:t>Дунда-Киреть</w:t>
      </w:r>
      <w:proofErr w:type="spellEnd"/>
      <w:r w:rsidRPr="004F369C">
        <w:rPr>
          <w:rFonts w:ascii="Times New Roman" w:hAnsi="Times New Roman"/>
          <w:color w:val="000000"/>
          <w:sz w:val="28"/>
          <w:szCs w:val="28"/>
          <w:lang w:eastAsia="ru-RU"/>
        </w:rPr>
        <w:t>, в селе Бичура проведены работы по обустройству искусственного водоема</w:t>
      </w:r>
      <w:r>
        <w:rPr>
          <w:rFonts w:ascii="Times New Roman" w:hAnsi="Times New Roman"/>
          <w:color w:val="000000"/>
          <w:sz w:val="28"/>
          <w:szCs w:val="28"/>
          <w:lang w:eastAsia="ru-RU"/>
        </w:rPr>
        <w:t xml:space="preserve"> в парке «Победа»</w:t>
      </w:r>
      <w:r w:rsidRPr="004F369C">
        <w:rPr>
          <w:rFonts w:ascii="Times New Roman" w:hAnsi="Times New Roman"/>
          <w:color w:val="000000"/>
          <w:sz w:val="28"/>
          <w:szCs w:val="28"/>
          <w:lang w:eastAsia="ru-RU"/>
        </w:rPr>
        <w:t>.</w:t>
      </w:r>
    </w:p>
    <w:p w:rsidR="004F369C" w:rsidRPr="004F369C" w:rsidRDefault="004F369C" w:rsidP="00D232C4">
      <w:pPr>
        <w:spacing w:after="0"/>
        <w:ind w:firstLine="700"/>
        <w:jc w:val="both"/>
        <w:rPr>
          <w:rFonts w:ascii="Times New Roman" w:hAnsi="Times New Roman"/>
          <w:color w:val="000000"/>
          <w:sz w:val="28"/>
          <w:szCs w:val="28"/>
          <w:lang w:eastAsia="ru-RU"/>
        </w:rPr>
      </w:pPr>
      <w:r w:rsidRPr="004F369C">
        <w:rPr>
          <w:rFonts w:ascii="Times New Roman" w:hAnsi="Times New Roman"/>
          <w:color w:val="000000"/>
          <w:sz w:val="28"/>
          <w:szCs w:val="28"/>
          <w:lang w:eastAsia="ru-RU"/>
        </w:rPr>
        <w:tab/>
        <w:t xml:space="preserve">В октябре 2020 на конкурсный отбор было представлено 7 проектов, финансирование в 2021 году получили 6 проектов на сумму 3530,0 тыс. рублей, из них </w:t>
      </w:r>
      <w:proofErr w:type="gramStart"/>
      <w:r w:rsidRPr="004F369C">
        <w:rPr>
          <w:rFonts w:ascii="Times New Roman" w:hAnsi="Times New Roman"/>
          <w:color w:val="000000"/>
          <w:sz w:val="28"/>
          <w:szCs w:val="28"/>
          <w:lang w:eastAsia="ru-RU"/>
        </w:rPr>
        <w:t>субсидии  из</w:t>
      </w:r>
      <w:proofErr w:type="gramEnd"/>
      <w:r w:rsidRPr="004F369C">
        <w:rPr>
          <w:rFonts w:ascii="Times New Roman" w:hAnsi="Times New Roman"/>
          <w:color w:val="000000"/>
          <w:sz w:val="28"/>
          <w:szCs w:val="28"/>
          <w:lang w:eastAsia="ru-RU"/>
        </w:rPr>
        <w:t xml:space="preserve"> федерального и республиканского бюджетов в сумме 2471,0 тыс. рублей, </w:t>
      </w:r>
      <w:proofErr w:type="spellStart"/>
      <w:r w:rsidRPr="004F369C">
        <w:rPr>
          <w:rFonts w:ascii="Times New Roman" w:hAnsi="Times New Roman"/>
          <w:color w:val="000000"/>
          <w:sz w:val="28"/>
          <w:szCs w:val="28"/>
          <w:lang w:eastAsia="ru-RU"/>
        </w:rPr>
        <w:t>софинасирование</w:t>
      </w:r>
      <w:proofErr w:type="spellEnd"/>
      <w:r w:rsidRPr="004F369C">
        <w:rPr>
          <w:rFonts w:ascii="Times New Roman" w:hAnsi="Times New Roman"/>
          <w:color w:val="000000"/>
          <w:sz w:val="28"/>
          <w:szCs w:val="28"/>
          <w:lang w:eastAsia="ru-RU"/>
        </w:rPr>
        <w:t xml:space="preserve"> из бюджета района 176,5 тыс. рублей.  3 </w:t>
      </w:r>
      <w:proofErr w:type="gramStart"/>
      <w:r w:rsidRPr="004F369C">
        <w:rPr>
          <w:rFonts w:ascii="Times New Roman" w:hAnsi="Times New Roman"/>
          <w:color w:val="000000"/>
          <w:sz w:val="28"/>
          <w:szCs w:val="28"/>
          <w:lang w:eastAsia="ru-RU"/>
        </w:rPr>
        <w:t>проекта  направлены</w:t>
      </w:r>
      <w:proofErr w:type="gramEnd"/>
      <w:r w:rsidRPr="004F369C">
        <w:rPr>
          <w:rFonts w:ascii="Times New Roman" w:hAnsi="Times New Roman"/>
          <w:color w:val="000000"/>
          <w:sz w:val="28"/>
          <w:szCs w:val="28"/>
          <w:lang w:eastAsia="ru-RU"/>
        </w:rPr>
        <w:t xml:space="preserve"> на обустройство спортивных, детских игровых площадок в селах Узкий- Луг, Ара-</w:t>
      </w:r>
      <w:proofErr w:type="spellStart"/>
      <w:r w:rsidRPr="004F369C">
        <w:rPr>
          <w:rFonts w:ascii="Times New Roman" w:hAnsi="Times New Roman"/>
          <w:color w:val="000000"/>
          <w:sz w:val="28"/>
          <w:szCs w:val="28"/>
          <w:lang w:eastAsia="ru-RU"/>
        </w:rPr>
        <w:t>Киреть</w:t>
      </w:r>
      <w:proofErr w:type="spellEnd"/>
      <w:r w:rsidRPr="004F369C">
        <w:rPr>
          <w:rFonts w:ascii="Times New Roman" w:hAnsi="Times New Roman"/>
          <w:color w:val="000000"/>
          <w:sz w:val="28"/>
          <w:szCs w:val="28"/>
          <w:lang w:eastAsia="ru-RU"/>
        </w:rPr>
        <w:t>, Хаян; 2 проекта на обустройство общественных колодцев в сел</w:t>
      </w:r>
      <w:r>
        <w:rPr>
          <w:rFonts w:ascii="Times New Roman" w:hAnsi="Times New Roman"/>
          <w:color w:val="000000"/>
          <w:sz w:val="28"/>
          <w:szCs w:val="28"/>
          <w:lang w:eastAsia="ru-RU"/>
        </w:rPr>
        <w:t>ах Покровка и Топка; 1 проект по</w:t>
      </w:r>
      <w:r w:rsidRPr="004F369C">
        <w:rPr>
          <w:rFonts w:ascii="Times New Roman" w:hAnsi="Times New Roman"/>
          <w:color w:val="000000"/>
          <w:sz w:val="28"/>
          <w:szCs w:val="28"/>
          <w:lang w:eastAsia="ru-RU"/>
        </w:rPr>
        <w:t xml:space="preserve"> уличному освещению села Старые Ключи.</w:t>
      </w:r>
    </w:p>
    <w:p w:rsidR="004F369C" w:rsidRPr="004F369C" w:rsidRDefault="004F369C" w:rsidP="00D232C4">
      <w:pPr>
        <w:spacing w:after="0"/>
        <w:ind w:firstLine="700"/>
        <w:jc w:val="both"/>
        <w:rPr>
          <w:rFonts w:ascii="Times New Roman" w:hAnsi="Times New Roman"/>
          <w:color w:val="000000"/>
          <w:sz w:val="28"/>
          <w:szCs w:val="28"/>
          <w:lang w:eastAsia="ru-RU"/>
        </w:rPr>
      </w:pPr>
      <w:r w:rsidRPr="004F369C">
        <w:rPr>
          <w:rFonts w:ascii="Times New Roman" w:hAnsi="Times New Roman"/>
          <w:color w:val="000000"/>
          <w:sz w:val="28"/>
          <w:szCs w:val="28"/>
          <w:lang w:eastAsia="ru-RU"/>
        </w:rPr>
        <w:tab/>
        <w:t xml:space="preserve">По мероприятию «Современный облик села» </w:t>
      </w:r>
      <w:r>
        <w:rPr>
          <w:rFonts w:ascii="Times New Roman" w:hAnsi="Times New Roman"/>
          <w:color w:val="000000"/>
          <w:sz w:val="28"/>
          <w:szCs w:val="28"/>
          <w:lang w:eastAsia="ru-RU"/>
        </w:rPr>
        <w:t xml:space="preserve">в 2020 году </w:t>
      </w:r>
      <w:r w:rsidRPr="004F369C">
        <w:rPr>
          <w:rFonts w:ascii="Times New Roman" w:hAnsi="Times New Roman"/>
          <w:color w:val="000000"/>
          <w:sz w:val="28"/>
          <w:szCs w:val="28"/>
          <w:lang w:eastAsia="ru-RU"/>
        </w:rPr>
        <w:t>на конкурсный отбор в Минсельхоз России был представлен проект «Комплексное развитие села Бичура», к</w:t>
      </w:r>
      <w:r w:rsidR="00C24F49">
        <w:rPr>
          <w:rFonts w:ascii="Times New Roman" w:hAnsi="Times New Roman"/>
          <w:color w:val="000000"/>
          <w:sz w:val="28"/>
          <w:szCs w:val="28"/>
          <w:lang w:eastAsia="ru-RU"/>
        </w:rPr>
        <w:t>оторый прошел конкурсный отбор.</w:t>
      </w:r>
    </w:p>
    <w:p w:rsidR="004F369C" w:rsidRPr="00440D84" w:rsidRDefault="004F369C" w:rsidP="00D232C4">
      <w:pPr>
        <w:spacing w:after="0"/>
        <w:ind w:firstLine="700"/>
        <w:jc w:val="both"/>
        <w:rPr>
          <w:rFonts w:ascii="Times New Roman" w:hAnsi="Times New Roman"/>
          <w:color w:val="000000"/>
          <w:sz w:val="28"/>
          <w:szCs w:val="28"/>
          <w:lang w:eastAsia="ru-RU"/>
        </w:rPr>
      </w:pPr>
      <w:r w:rsidRPr="004F369C">
        <w:rPr>
          <w:rFonts w:ascii="Times New Roman" w:hAnsi="Times New Roman"/>
          <w:color w:val="000000"/>
          <w:sz w:val="28"/>
          <w:szCs w:val="28"/>
          <w:lang w:eastAsia="ru-RU"/>
        </w:rPr>
        <w:tab/>
        <w:t>В сводном списке участников мероприятия по улучшению жилищных условий граждан Российской Федерации, проживающих на сельских территориях муниципального образования «</w:t>
      </w:r>
      <w:proofErr w:type="spellStart"/>
      <w:r w:rsidRPr="004F369C">
        <w:rPr>
          <w:rFonts w:ascii="Times New Roman" w:hAnsi="Times New Roman"/>
          <w:color w:val="000000"/>
          <w:sz w:val="28"/>
          <w:szCs w:val="28"/>
          <w:lang w:eastAsia="ru-RU"/>
        </w:rPr>
        <w:t>Бичурский</w:t>
      </w:r>
      <w:proofErr w:type="spellEnd"/>
      <w:r w:rsidRPr="004F369C">
        <w:rPr>
          <w:rFonts w:ascii="Times New Roman" w:hAnsi="Times New Roman"/>
          <w:color w:val="000000"/>
          <w:sz w:val="28"/>
          <w:szCs w:val="28"/>
          <w:lang w:eastAsia="ru-RU"/>
        </w:rPr>
        <w:t xml:space="preserve"> район» состоит 5 человек. Финансирование району по данному мероприятию не выделялось.</w:t>
      </w:r>
    </w:p>
    <w:p w:rsidR="00440D84" w:rsidRPr="00440D84" w:rsidRDefault="00440D84" w:rsidP="00440D84">
      <w:pPr>
        <w:spacing w:after="0" w:line="240" w:lineRule="auto"/>
        <w:ind w:firstLine="700"/>
        <w:jc w:val="both"/>
        <w:rPr>
          <w:rFonts w:ascii="Times New Roman" w:hAnsi="Times New Roman"/>
          <w:b/>
          <w:sz w:val="28"/>
          <w:szCs w:val="28"/>
          <w:lang w:eastAsia="ru-RU"/>
        </w:rPr>
      </w:pPr>
      <w:r w:rsidRPr="00440D84">
        <w:rPr>
          <w:rFonts w:ascii="Times New Roman" w:hAnsi="Times New Roman"/>
          <w:sz w:val="28"/>
          <w:szCs w:val="28"/>
          <w:lang w:eastAsia="ru-RU"/>
        </w:rPr>
        <w:t xml:space="preserve"> </w:t>
      </w:r>
    </w:p>
    <w:p w:rsidR="00440D84" w:rsidRPr="003173A6" w:rsidRDefault="00361A86" w:rsidP="003173A6">
      <w:pPr>
        <w:pStyle w:val="ab"/>
        <w:numPr>
          <w:ilvl w:val="0"/>
          <w:numId w:val="29"/>
        </w:numPr>
        <w:jc w:val="center"/>
        <w:rPr>
          <w:b/>
          <w:bCs/>
          <w:color w:val="000000"/>
          <w:spacing w:val="2"/>
          <w:sz w:val="28"/>
          <w:szCs w:val="28"/>
        </w:rPr>
      </w:pPr>
      <w:r w:rsidRPr="003173A6">
        <w:rPr>
          <w:b/>
          <w:bCs/>
          <w:color w:val="000000"/>
          <w:spacing w:val="2"/>
          <w:sz w:val="28"/>
          <w:szCs w:val="28"/>
        </w:rPr>
        <w:t xml:space="preserve">Основные цель </w:t>
      </w:r>
      <w:proofErr w:type="gramStart"/>
      <w:r w:rsidRPr="003173A6">
        <w:rPr>
          <w:b/>
          <w:bCs/>
          <w:color w:val="000000"/>
          <w:spacing w:val="2"/>
          <w:sz w:val="28"/>
          <w:szCs w:val="28"/>
        </w:rPr>
        <w:t xml:space="preserve">и </w:t>
      </w:r>
      <w:r w:rsidR="00440D84" w:rsidRPr="003173A6">
        <w:rPr>
          <w:b/>
          <w:bCs/>
          <w:color w:val="000000"/>
          <w:spacing w:val="2"/>
          <w:sz w:val="28"/>
          <w:szCs w:val="28"/>
        </w:rPr>
        <w:t xml:space="preserve"> задачи</w:t>
      </w:r>
      <w:proofErr w:type="gramEnd"/>
      <w:r w:rsidR="00440D84" w:rsidRPr="003173A6">
        <w:rPr>
          <w:b/>
          <w:bCs/>
          <w:color w:val="000000"/>
          <w:spacing w:val="2"/>
          <w:sz w:val="28"/>
          <w:szCs w:val="28"/>
        </w:rPr>
        <w:t xml:space="preserve"> подпрограммы</w:t>
      </w:r>
    </w:p>
    <w:p w:rsidR="003173A6" w:rsidRPr="003173A6" w:rsidRDefault="003173A6" w:rsidP="003173A6">
      <w:pPr>
        <w:pStyle w:val="ab"/>
        <w:ind w:left="660"/>
        <w:jc w:val="center"/>
        <w:rPr>
          <w:b/>
          <w:bCs/>
          <w:color w:val="000000"/>
          <w:spacing w:val="2"/>
          <w:sz w:val="28"/>
          <w:szCs w:val="28"/>
        </w:rPr>
      </w:pPr>
    </w:p>
    <w:tbl>
      <w:tblPr>
        <w:tblStyle w:val="a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361A86" w:rsidTr="00D232C4">
        <w:tc>
          <w:tcPr>
            <w:tcW w:w="4536" w:type="dxa"/>
          </w:tcPr>
          <w:p w:rsidR="00361A86" w:rsidRPr="00361A86" w:rsidRDefault="00361A86" w:rsidP="00D232C4">
            <w:pPr>
              <w:rPr>
                <w:rFonts w:ascii="Times New Roman" w:hAnsi="Times New Roman"/>
                <w:bCs/>
                <w:color w:val="000000"/>
                <w:spacing w:val="2"/>
                <w:sz w:val="28"/>
                <w:szCs w:val="28"/>
              </w:rPr>
            </w:pPr>
            <w:r w:rsidRPr="00361A86">
              <w:rPr>
                <w:rFonts w:ascii="Times New Roman" w:hAnsi="Times New Roman"/>
                <w:bCs/>
                <w:color w:val="000000"/>
                <w:spacing w:val="2"/>
                <w:sz w:val="28"/>
                <w:szCs w:val="28"/>
              </w:rPr>
              <w:t>Цель программы</w:t>
            </w:r>
            <w:r w:rsidR="003173A6">
              <w:rPr>
                <w:rFonts w:ascii="Times New Roman" w:hAnsi="Times New Roman"/>
                <w:bCs/>
                <w:color w:val="000000"/>
                <w:spacing w:val="2"/>
                <w:sz w:val="28"/>
                <w:szCs w:val="28"/>
              </w:rPr>
              <w:t>:</w:t>
            </w:r>
          </w:p>
        </w:tc>
        <w:tc>
          <w:tcPr>
            <w:tcW w:w="5103" w:type="dxa"/>
          </w:tcPr>
          <w:p w:rsidR="00D232C4" w:rsidRDefault="00D232C4" w:rsidP="00D232C4">
            <w:pPr>
              <w:rPr>
                <w:rFonts w:ascii="Times New Roman" w:hAnsi="Times New Roman"/>
                <w:sz w:val="28"/>
                <w:szCs w:val="28"/>
              </w:rPr>
            </w:pPr>
            <w:r>
              <w:rPr>
                <w:rFonts w:ascii="Times New Roman" w:hAnsi="Times New Roman"/>
                <w:sz w:val="28"/>
                <w:szCs w:val="28"/>
              </w:rPr>
              <w:t>Улучшение социально-экономических</w:t>
            </w:r>
            <w:r w:rsidRPr="00440D84">
              <w:rPr>
                <w:rFonts w:ascii="Times New Roman" w:hAnsi="Times New Roman"/>
                <w:sz w:val="28"/>
                <w:szCs w:val="28"/>
              </w:rPr>
              <w:t xml:space="preserve"> условий </w:t>
            </w:r>
            <w:proofErr w:type="gramStart"/>
            <w:r w:rsidRPr="00440D84">
              <w:rPr>
                <w:rFonts w:ascii="Times New Roman" w:hAnsi="Times New Roman"/>
                <w:sz w:val="28"/>
                <w:szCs w:val="28"/>
              </w:rPr>
              <w:t>жизнед</w:t>
            </w:r>
            <w:r>
              <w:rPr>
                <w:rFonts w:ascii="Times New Roman" w:hAnsi="Times New Roman"/>
                <w:sz w:val="28"/>
                <w:szCs w:val="28"/>
              </w:rPr>
              <w:t>еятельности  сельского</w:t>
            </w:r>
            <w:proofErr w:type="gramEnd"/>
            <w:r>
              <w:rPr>
                <w:rFonts w:ascii="Times New Roman" w:hAnsi="Times New Roman"/>
                <w:sz w:val="28"/>
                <w:szCs w:val="28"/>
              </w:rPr>
              <w:t xml:space="preserve"> населения;</w:t>
            </w:r>
          </w:p>
          <w:p w:rsidR="00361A86" w:rsidRPr="00361A86" w:rsidRDefault="00361A86" w:rsidP="00D232C4">
            <w:pPr>
              <w:jc w:val="both"/>
              <w:rPr>
                <w:rFonts w:ascii="Times New Roman" w:hAnsi="Times New Roman"/>
                <w:bCs/>
                <w:color w:val="000000"/>
                <w:spacing w:val="2"/>
                <w:sz w:val="28"/>
                <w:szCs w:val="28"/>
              </w:rPr>
            </w:pPr>
          </w:p>
        </w:tc>
      </w:tr>
      <w:tr w:rsidR="00361A86" w:rsidTr="00D232C4">
        <w:tc>
          <w:tcPr>
            <w:tcW w:w="4536" w:type="dxa"/>
          </w:tcPr>
          <w:p w:rsidR="00361A86" w:rsidRPr="00361A86" w:rsidRDefault="00D232C4" w:rsidP="00361A86">
            <w:pPr>
              <w:rPr>
                <w:rFonts w:ascii="Times New Roman" w:hAnsi="Times New Roman"/>
                <w:bCs/>
                <w:color w:val="000000"/>
                <w:spacing w:val="2"/>
                <w:sz w:val="28"/>
                <w:szCs w:val="28"/>
              </w:rPr>
            </w:pPr>
            <w:r>
              <w:rPr>
                <w:rFonts w:ascii="Times New Roman" w:hAnsi="Times New Roman"/>
                <w:bCs/>
                <w:color w:val="000000"/>
                <w:spacing w:val="2"/>
                <w:sz w:val="28"/>
                <w:szCs w:val="28"/>
              </w:rPr>
              <w:t xml:space="preserve">Задачи </w:t>
            </w:r>
            <w:r w:rsidR="00361A86" w:rsidRPr="00361A86">
              <w:rPr>
                <w:rFonts w:ascii="Times New Roman" w:hAnsi="Times New Roman"/>
                <w:bCs/>
                <w:color w:val="000000"/>
                <w:spacing w:val="2"/>
                <w:sz w:val="28"/>
                <w:szCs w:val="28"/>
              </w:rPr>
              <w:t>программы</w:t>
            </w:r>
            <w:r w:rsidR="003173A6">
              <w:rPr>
                <w:rFonts w:ascii="Times New Roman" w:hAnsi="Times New Roman"/>
                <w:bCs/>
                <w:color w:val="000000"/>
                <w:spacing w:val="2"/>
                <w:sz w:val="28"/>
                <w:szCs w:val="28"/>
              </w:rPr>
              <w:t>:</w:t>
            </w:r>
          </w:p>
        </w:tc>
        <w:tc>
          <w:tcPr>
            <w:tcW w:w="5103" w:type="dxa"/>
          </w:tcPr>
          <w:p w:rsidR="00D232C4" w:rsidRPr="00723B13" w:rsidRDefault="00D232C4" w:rsidP="00D232C4">
            <w:pPr>
              <w:pStyle w:val="affd"/>
              <w:rPr>
                <w:rFonts w:ascii="Times New Roman" w:hAnsi="Times New Roman" w:cs="Times New Roman"/>
                <w:sz w:val="28"/>
                <w:szCs w:val="28"/>
              </w:rPr>
            </w:pPr>
            <w:r w:rsidRPr="00723B13">
              <w:rPr>
                <w:rFonts w:ascii="Times New Roman" w:hAnsi="Times New Roman" w:cs="Times New Roman"/>
                <w:sz w:val="28"/>
                <w:szCs w:val="28"/>
              </w:rPr>
              <w:t>- обеспечение граждан доступным и комфортным жильем;</w:t>
            </w:r>
          </w:p>
          <w:p w:rsidR="00D232C4" w:rsidRDefault="00D232C4" w:rsidP="00D232C4">
            <w:pPr>
              <w:rPr>
                <w:rFonts w:ascii="Times New Roman" w:hAnsi="Times New Roman"/>
                <w:sz w:val="28"/>
                <w:szCs w:val="28"/>
              </w:rPr>
            </w:pPr>
            <w:r w:rsidRPr="00723B13">
              <w:rPr>
                <w:rFonts w:ascii="Times New Roman" w:hAnsi="Times New Roman"/>
                <w:sz w:val="28"/>
                <w:szCs w:val="28"/>
              </w:rPr>
              <w:t xml:space="preserve">- обеспечение создания комфортных условий жизнедеятельности в сельской местности за счет: </w:t>
            </w:r>
          </w:p>
          <w:p w:rsidR="00D232C4" w:rsidRDefault="00D232C4" w:rsidP="00D232C4">
            <w:pPr>
              <w:rPr>
                <w:rFonts w:ascii="Times New Roman" w:hAnsi="Times New Roman"/>
                <w:sz w:val="28"/>
                <w:szCs w:val="28"/>
              </w:rPr>
            </w:pPr>
            <w:r>
              <w:rPr>
                <w:rFonts w:ascii="Times New Roman" w:hAnsi="Times New Roman"/>
                <w:sz w:val="28"/>
                <w:szCs w:val="28"/>
              </w:rPr>
              <w:t xml:space="preserve">- </w:t>
            </w:r>
            <w:r w:rsidRPr="00723B13">
              <w:rPr>
                <w:rFonts w:ascii="Times New Roman" w:hAnsi="Times New Roman"/>
                <w:sz w:val="28"/>
                <w:szCs w:val="28"/>
              </w:rPr>
              <w:t xml:space="preserve">развития инженерной инфраструктуры на сельских территориях; </w:t>
            </w:r>
          </w:p>
          <w:p w:rsidR="00D232C4" w:rsidRDefault="00D232C4" w:rsidP="00D232C4">
            <w:pPr>
              <w:rPr>
                <w:rFonts w:ascii="Times New Roman" w:hAnsi="Times New Roman"/>
                <w:sz w:val="28"/>
                <w:szCs w:val="28"/>
              </w:rPr>
            </w:pPr>
            <w:r>
              <w:rPr>
                <w:rFonts w:ascii="Times New Roman" w:hAnsi="Times New Roman"/>
                <w:sz w:val="28"/>
                <w:szCs w:val="28"/>
              </w:rPr>
              <w:lastRenderedPageBreak/>
              <w:t xml:space="preserve">- </w:t>
            </w:r>
            <w:r w:rsidRPr="00723B13">
              <w:rPr>
                <w:rFonts w:ascii="Times New Roman" w:hAnsi="Times New Roman"/>
                <w:sz w:val="28"/>
                <w:szCs w:val="28"/>
              </w:rPr>
              <w:t xml:space="preserve">развития социальной инфраструктуры на сельских территориях; </w:t>
            </w:r>
          </w:p>
          <w:p w:rsidR="00361A86" w:rsidRPr="00361A86" w:rsidRDefault="00D232C4" w:rsidP="00D232C4">
            <w:pPr>
              <w:rPr>
                <w:rFonts w:ascii="Times New Roman" w:hAnsi="Times New Roman"/>
                <w:bCs/>
                <w:color w:val="000000"/>
                <w:spacing w:val="2"/>
                <w:sz w:val="28"/>
                <w:szCs w:val="28"/>
              </w:rPr>
            </w:pPr>
            <w:r>
              <w:rPr>
                <w:rFonts w:ascii="Times New Roman" w:hAnsi="Times New Roman"/>
                <w:sz w:val="28"/>
                <w:szCs w:val="28"/>
              </w:rPr>
              <w:t xml:space="preserve">- </w:t>
            </w:r>
            <w:r w:rsidRPr="00723B13">
              <w:rPr>
                <w:rFonts w:ascii="Times New Roman" w:hAnsi="Times New Roman"/>
                <w:sz w:val="28"/>
                <w:szCs w:val="28"/>
              </w:rPr>
              <w:t>благоустройства сельских территорий;</w:t>
            </w:r>
          </w:p>
        </w:tc>
      </w:tr>
    </w:tbl>
    <w:p w:rsidR="00361A86" w:rsidRPr="00440D84" w:rsidRDefault="00361A86" w:rsidP="00440D84">
      <w:pPr>
        <w:spacing w:after="0" w:line="240" w:lineRule="auto"/>
        <w:jc w:val="center"/>
        <w:rPr>
          <w:rFonts w:ascii="Times New Roman" w:hAnsi="Times New Roman"/>
          <w:b/>
          <w:bCs/>
          <w:color w:val="000000"/>
          <w:spacing w:val="2"/>
          <w:sz w:val="28"/>
          <w:szCs w:val="28"/>
          <w:lang w:eastAsia="ru-RU"/>
        </w:rPr>
      </w:pPr>
    </w:p>
    <w:p w:rsidR="0096006C" w:rsidRPr="0096006C" w:rsidRDefault="0096006C" w:rsidP="002126D8">
      <w:pPr>
        <w:pStyle w:val="ConsPlusNormal"/>
        <w:spacing w:line="276" w:lineRule="auto"/>
        <w:ind w:firstLine="539"/>
        <w:jc w:val="both"/>
        <w:rPr>
          <w:rFonts w:ascii="Times New Roman" w:hAnsi="Times New Roman" w:cs="Times New Roman"/>
          <w:sz w:val="28"/>
          <w:szCs w:val="28"/>
        </w:rPr>
      </w:pPr>
      <w:r w:rsidRPr="0096006C">
        <w:rPr>
          <w:rFonts w:ascii="Times New Roman" w:hAnsi="Times New Roman" w:cs="Times New Roman"/>
          <w:sz w:val="28"/>
          <w:szCs w:val="28"/>
        </w:rPr>
        <w:t xml:space="preserve">Достижение целей </w:t>
      </w:r>
      <w:r>
        <w:rPr>
          <w:rFonts w:ascii="Times New Roman" w:hAnsi="Times New Roman" w:cs="Times New Roman"/>
          <w:sz w:val="28"/>
          <w:szCs w:val="28"/>
        </w:rPr>
        <w:t>муниципальной программы</w:t>
      </w:r>
      <w:r w:rsidRPr="0096006C">
        <w:rPr>
          <w:rFonts w:ascii="Times New Roman" w:hAnsi="Times New Roman" w:cs="Times New Roman"/>
          <w:sz w:val="28"/>
          <w:szCs w:val="28"/>
        </w:rPr>
        <w:t xml:space="preserve"> будет осуществляться с учетом следующих подходов:</w:t>
      </w:r>
    </w:p>
    <w:p w:rsidR="0096006C" w:rsidRPr="0096006C" w:rsidRDefault="0096006C" w:rsidP="002126D8">
      <w:pPr>
        <w:pStyle w:val="ConsPlusNormal"/>
        <w:spacing w:line="276" w:lineRule="auto"/>
        <w:ind w:firstLine="539"/>
        <w:jc w:val="both"/>
        <w:rPr>
          <w:rFonts w:ascii="Times New Roman" w:hAnsi="Times New Roman" w:cs="Times New Roman"/>
          <w:sz w:val="28"/>
          <w:szCs w:val="28"/>
        </w:rPr>
      </w:pPr>
      <w:r w:rsidRPr="0096006C">
        <w:rPr>
          <w:rFonts w:ascii="Times New Roman" w:hAnsi="Times New Roman" w:cs="Times New Roman"/>
          <w:sz w:val="28"/>
          <w:szCs w:val="28"/>
        </w:rPr>
        <w:t>комплексное планирование развития сельских территорий и размещение объектов социальной и инженерной инфраструктуры, автомобильных дорог в соответствии с документами территориального планирования (схемами муниципальных районов и генеральными планами поселений);</w:t>
      </w:r>
    </w:p>
    <w:p w:rsidR="0096006C" w:rsidRPr="0096006C" w:rsidRDefault="0096006C" w:rsidP="002126D8">
      <w:pPr>
        <w:pStyle w:val="ConsPlusNormal"/>
        <w:spacing w:line="276" w:lineRule="auto"/>
        <w:ind w:firstLine="539"/>
        <w:jc w:val="both"/>
        <w:rPr>
          <w:rFonts w:ascii="Times New Roman" w:hAnsi="Times New Roman" w:cs="Times New Roman"/>
          <w:sz w:val="28"/>
          <w:szCs w:val="28"/>
        </w:rPr>
      </w:pPr>
      <w:r w:rsidRPr="0096006C">
        <w:rPr>
          <w:rFonts w:ascii="Times New Roman" w:hAnsi="Times New Roman" w:cs="Times New Roman"/>
          <w:sz w:val="28"/>
          <w:szCs w:val="28"/>
        </w:rPr>
        <w:t>преимущественное обустройство объектами социальной и инженерной инфраструктуры, автомобильными дорогами населенных пунктов, расположенных в сельской местности, в которых реализуются или имеются планы по реализации инвестиционных проектов;</w:t>
      </w:r>
    </w:p>
    <w:p w:rsidR="002126D8" w:rsidRPr="002C73FF" w:rsidRDefault="0096006C" w:rsidP="002C73FF">
      <w:pPr>
        <w:pStyle w:val="ConsPlusNormal"/>
        <w:spacing w:line="276" w:lineRule="auto"/>
        <w:ind w:firstLine="539"/>
        <w:jc w:val="both"/>
        <w:rPr>
          <w:rFonts w:ascii="Times New Roman" w:hAnsi="Times New Roman" w:cs="Times New Roman"/>
          <w:sz w:val="28"/>
          <w:szCs w:val="28"/>
        </w:rPr>
      </w:pPr>
      <w:r w:rsidRPr="0096006C">
        <w:rPr>
          <w:rFonts w:ascii="Times New Roman" w:hAnsi="Times New Roman" w:cs="Times New Roman"/>
          <w:sz w:val="28"/>
          <w:szCs w:val="28"/>
        </w:rPr>
        <w:t xml:space="preserve">использование механизмов государственно-частного партнерства и привлечение средств внебюджетных источников для финансирования мероприятий </w:t>
      </w:r>
      <w:r w:rsidR="002126D8">
        <w:rPr>
          <w:rFonts w:ascii="Times New Roman" w:hAnsi="Times New Roman" w:cs="Times New Roman"/>
          <w:sz w:val="28"/>
          <w:szCs w:val="28"/>
        </w:rPr>
        <w:t xml:space="preserve">муниципальной программы, </w:t>
      </w:r>
      <w:r w:rsidRPr="0096006C">
        <w:rPr>
          <w:rFonts w:ascii="Times New Roman" w:hAnsi="Times New Roman" w:cs="Times New Roman"/>
          <w:sz w:val="28"/>
          <w:szCs w:val="28"/>
        </w:rPr>
        <w:t>включая средства населения и организаций.</w:t>
      </w:r>
    </w:p>
    <w:p w:rsidR="00024B0F" w:rsidRPr="00024B0F" w:rsidRDefault="00024B0F" w:rsidP="00024B0F">
      <w:pPr>
        <w:widowControl w:val="0"/>
        <w:autoSpaceDE w:val="0"/>
        <w:autoSpaceDN w:val="0"/>
        <w:adjustRightInd w:val="0"/>
        <w:spacing w:after="0"/>
        <w:jc w:val="center"/>
        <w:rPr>
          <w:rFonts w:ascii="Times New Roman" w:hAnsi="Times New Roman"/>
          <w:b/>
          <w:sz w:val="28"/>
          <w:szCs w:val="28"/>
        </w:rPr>
      </w:pPr>
      <w:r w:rsidRPr="00024B0F">
        <w:rPr>
          <w:rFonts w:ascii="Times New Roman" w:hAnsi="Times New Roman"/>
          <w:b/>
          <w:sz w:val="28"/>
          <w:szCs w:val="28"/>
        </w:rPr>
        <w:t>3. Целевые индикаторы Программы</w:t>
      </w:r>
    </w:p>
    <w:p w:rsidR="00024B0F" w:rsidRPr="00024B0F" w:rsidRDefault="00024B0F" w:rsidP="00024B0F">
      <w:pPr>
        <w:widowControl w:val="0"/>
        <w:autoSpaceDE w:val="0"/>
        <w:autoSpaceDN w:val="0"/>
        <w:adjustRightInd w:val="0"/>
        <w:spacing w:after="0"/>
        <w:jc w:val="both"/>
        <w:rPr>
          <w:rFonts w:ascii="Times New Roman" w:hAnsi="Times New Roman"/>
          <w:sz w:val="28"/>
          <w:szCs w:val="28"/>
        </w:rPr>
      </w:pPr>
      <w:r w:rsidRPr="00024B0F">
        <w:rPr>
          <w:rFonts w:ascii="Times New Roman" w:hAnsi="Times New Roman"/>
          <w:sz w:val="28"/>
          <w:szCs w:val="28"/>
        </w:rPr>
        <w:tab/>
        <w:t xml:space="preserve">Муниципальной программой предусмотрены целевые индикаторы в целом по программе и по каждой из подпрограмм, включенных в состав </w:t>
      </w:r>
      <w:r>
        <w:rPr>
          <w:rFonts w:ascii="Times New Roman" w:hAnsi="Times New Roman"/>
          <w:sz w:val="28"/>
          <w:szCs w:val="28"/>
        </w:rPr>
        <w:t>м</w:t>
      </w:r>
      <w:r w:rsidRPr="00024B0F">
        <w:rPr>
          <w:rFonts w:ascii="Times New Roman" w:hAnsi="Times New Roman"/>
          <w:sz w:val="28"/>
          <w:szCs w:val="28"/>
        </w:rPr>
        <w:t>униципальной программы.</w:t>
      </w:r>
    </w:p>
    <w:p w:rsidR="00024B0F" w:rsidRPr="00024B0F" w:rsidRDefault="00024B0F" w:rsidP="00024B0F">
      <w:pPr>
        <w:widowControl w:val="0"/>
        <w:autoSpaceDE w:val="0"/>
        <w:autoSpaceDN w:val="0"/>
        <w:adjustRightInd w:val="0"/>
        <w:spacing w:after="0"/>
        <w:jc w:val="both"/>
        <w:rPr>
          <w:rFonts w:ascii="Times New Roman" w:hAnsi="Times New Roman"/>
          <w:bCs/>
          <w:sz w:val="28"/>
          <w:szCs w:val="28"/>
        </w:rPr>
      </w:pPr>
      <w:r w:rsidRPr="00024B0F">
        <w:rPr>
          <w:rFonts w:ascii="Times New Roman" w:hAnsi="Times New Roman"/>
          <w:sz w:val="28"/>
          <w:szCs w:val="28"/>
        </w:rPr>
        <w:t>Прогнозные значения целевых индикаторов приведены в таблице 1.</w:t>
      </w:r>
    </w:p>
    <w:p w:rsidR="00024B0F" w:rsidRPr="00024B0F" w:rsidRDefault="00024B0F" w:rsidP="00024B0F">
      <w:pPr>
        <w:widowControl w:val="0"/>
        <w:autoSpaceDE w:val="0"/>
        <w:autoSpaceDN w:val="0"/>
        <w:adjustRightInd w:val="0"/>
        <w:spacing w:after="0"/>
        <w:jc w:val="both"/>
        <w:rPr>
          <w:rFonts w:ascii="Times New Roman" w:hAnsi="Times New Roman"/>
          <w:bCs/>
          <w:sz w:val="28"/>
          <w:szCs w:val="28"/>
        </w:rPr>
        <w:sectPr w:rsidR="00024B0F" w:rsidRPr="00024B0F" w:rsidSect="00FE7ED6">
          <w:footerReference w:type="even" r:id="rId10"/>
          <w:footerReference w:type="default" r:id="rId11"/>
          <w:pgSz w:w="11906" w:h="16838"/>
          <w:pgMar w:top="1134" w:right="851" w:bottom="851" w:left="1134" w:header="425" w:footer="709" w:gutter="0"/>
          <w:pgNumType w:start="1"/>
          <w:cols w:space="708"/>
          <w:titlePg/>
          <w:docGrid w:linePitch="360"/>
        </w:sectPr>
      </w:pPr>
    </w:p>
    <w:p w:rsidR="001E2498" w:rsidRDefault="00A75669" w:rsidP="002126D8">
      <w:pPr>
        <w:shd w:val="clear" w:color="auto" w:fill="FFFFFF"/>
        <w:spacing w:after="0" w:line="240" w:lineRule="auto"/>
        <w:jc w:val="center"/>
        <w:rPr>
          <w:rFonts w:ascii="Times New Roman" w:hAnsi="Times New Roman"/>
          <w:b/>
          <w:bCs/>
          <w:color w:val="000000"/>
          <w:spacing w:val="2"/>
          <w:sz w:val="28"/>
          <w:szCs w:val="28"/>
          <w:lang w:eastAsia="ru-RU"/>
        </w:rPr>
      </w:pPr>
      <w:r>
        <w:rPr>
          <w:rFonts w:ascii="Times New Roman" w:hAnsi="Times New Roman"/>
          <w:b/>
          <w:bCs/>
          <w:color w:val="000000"/>
          <w:spacing w:val="2"/>
          <w:sz w:val="28"/>
          <w:szCs w:val="28"/>
          <w:lang w:eastAsia="ru-RU"/>
        </w:rPr>
        <w:lastRenderedPageBreak/>
        <w:t>3</w:t>
      </w:r>
      <w:r w:rsidR="00161FA5">
        <w:rPr>
          <w:rFonts w:ascii="Times New Roman" w:hAnsi="Times New Roman"/>
          <w:b/>
          <w:bCs/>
          <w:color w:val="000000"/>
          <w:spacing w:val="2"/>
          <w:sz w:val="28"/>
          <w:szCs w:val="28"/>
          <w:lang w:eastAsia="ru-RU"/>
        </w:rPr>
        <w:t>. Целевые индикаторы подпрограммы</w:t>
      </w:r>
    </w:p>
    <w:p w:rsidR="001661A7" w:rsidRDefault="00B94FD1" w:rsidP="001E2498">
      <w:pPr>
        <w:shd w:val="clear" w:color="auto" w:fill="FFFFFF"/>
        <w:spacing w:after="0" w:line="240" w:lineRule="auto"/>
        <w:ind w:firstLine="697"/>
        <w:jc w:val="center"/>
        <w:rPr>
          <w:rFonts w:ascii="Times New Roman" w:hAnsi="Times New Roman"/>
          <w:b/>
          <w:bCs/>
          <w:color w:val="000000"/>
          <w:spacing w:val="2"/>
          <w:sz w:val="28"/>
          <w:szCs w:val="28"/>
          <w:lang w:eastAsia="ru-RU"/>
        </w:rPr>
      </w:pP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p>
    <w:p w:rsidR="00361A86" w:rsidRDefault="00B94FD1" w:rsidP="00B94FD1">
      <w:pPr>
        <w:shd w:val="clear" w:color="auto" w:fill="FFFFFF"/>
        <w:spacing w:after="0" w:line="240" w:lineRule="auto"/>
        <w:ind w:firstLine="697"/>
        <w:jc w:val="right"/>
        <w:rPr>
          <w:rFonts w:ascii="Times New Roman" w:hAnsi="Times New Roman"/>
          <w:b/>
          <w:bCs/>
          <w:color w:val="000000"/>
          <w:spacing w:val="2"/>
          <w:sz w:val="28"/>
          <w:szCs w:val="28"/>
          <w:lang w:eastAsia="ru-RU"/>
        </w:rPr>
      </w:pP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t>Таблица 1</w:t>
      </w:r>
    </w:p>
    <w:tbl>
      <w:tblPr>
        <w:tblStyle w:val="aa"/>
        <w:tblW w:w="14913" w:type="dxa"/>
        <w:tblInd w:w="-34" w:type="dxa"/>
        <w:tblLayout w:type="fixed"/>
        <w:tblLook w:val="04A0" w:firstRow="1" w:lastRow="0" w:firstColumn="1" w:lastColumn="0" w:noHBand="0" w:noVBand="1"/>
      </w:tblPr>
      <w:tblGrid>
        <w:gridCol w:w="566"/>
        <w:gridCol w:w="3006"/>
        <w:gridCol w:w="3401"/>
        <w:gridCol w:w="850"/>
        <w:gridCol w:w="1022"/>
        <w:gridCol w:w="992"/>
        <w:gridCol w:w="992"/>
        <w:gridCol w:w="993"/>
        <w:gridCol w:w="994"/>
        <w:gridCol w:w="2097"/>
      </w:tblGrid>
      <w:tr w:rsidR="00C24F49" w:rsidRPr="00242011" w:rsidTr="00C24F49">
        <w:tc>
          <w:tcPr>
            <w:tcW w:w="566" w:type="dxa"/>
            <w:vMerge w:val="restart"/>
          </w:tcPr>
          <w:p w:rsidR="00C24F49" w:rsidRPr="00242011" w:rsidRDefault="00C24F49" w:rsidP="00236E65">
            <w:pPr>
              <w:pStyle w:val="ab"/>
              <w:ind w:left="0"/>
              <w:rPr>
                <w:b/>
                <w:bCs/>
              </w:rPr>
            </w:pPr>
            <w:r w:rsidRPr="00242011">
              <w:rPr>
                <w:b/>
                <w:bCs/>
              </w:rPr>
              <w:t>№</w:t>
            </w:r>
          </w:p>
        </w:tc>
        <w:tc>
          <w:tcPr>
            <w:tcW w:w="3006" w:type="dxa"/>
            <w:vMerge w:val="restart"/>
          </w:tcPr>
          <w:p w:rsidR="00C24F49" w:rsidRPr="00242011" w:rsidRDefault="00C24F49" w:rsidP="00236E65">
            <w:pPr>
              <w:pStyle w:val="ab"/>
              <w:ind w:left="0"/>
              <w:rPr>
                <w:b/>
                <w:bCs/>
              </w:rPr>
            </w:pPr>
            <w:r w:rsidRPr="00242011">
              <w:rPr>
                <w:b/>
                <w:bCs/>
              </w:rPr>
              <w:t>Наименование цели (задачи)</w:t>
            </w:r>
          </w:p>
        </w:tc>
        <w:tc>
          <w:tcPr>
            <w:tcW w:w="3401" w:type="dxa"/>
            <w:vMerge w:val="restart"/>
          </w:tcPr>
          <w:p w:rsidR="00C24F49" w:rsidRPr="00242011" w:rsidRDefault="00C24F49" w:rsidP="00236E65">
            <w:pPr>
              <w:pStyle w:val="ab"/>
              <w:ind w:left="0"/>
              <w:rPr>
                <w:b/>
                <w:bCs/>
              </w:rPr>
            </w:pPr>
            <w:r w:rsidRPr="00242011">
              <w:rPr>
                <w:b/>
                <w:bCs/>
              </w:rPr>
              <w:t>Показатель</w:t>
            </w:r>
          </w:p>
          <w:p w:rsidR="00C24F49" w:rsidRPr="00242011" w:rsidRDefault="00C24F49" w:rsidP="00236E65">
            <w:pPr>
              <w:pStyle w:val="ab"/>
              <w:ind w:left="0"/>
              <w:rPr>
                <w:b/>
                <w:bCs/>
              </w:rPr>
            </w:pPr>
            <w:r w:rsidRPr="00242011">
              <w:rPr>
                <w:b/>
                <w:bCs/>
              </w:rPr>
              <w:t>(индикатор, наименование)</w:t>
            </w:r>
          </w:p>
        </w:tc>
        <w:tc>
          <w:tcPr>
            <w:tcW w:w="850" w:type="dxa"/>
            <w:vMerge w:val="restart"/>
          </w:tcPr>
          <w:p w:rsidR="00C24F49" w:rsidRPr="00242011" w:rsidRDefault="00C24F49" w:rsidP="00236E65">
            <w:pPr>
              <w:pStyle w:val="ab"/>
              <w:ind w:left="0"/>
              <w:rPr>
                <w:b/>
                <w:bCs/>
              </w:rPr>
            </w:pPr>
            <w:r w:rsidRPr="00242011">
              <w:rPr>
                <w:b/>
                <w:bCs/>
              </w:rPr>
              <w:t>Ед. изм.</w:t>
            </w:r>
          </w:p>
        </w:tc>
        <w:tc>
          <w:tcPr>
            <w:tcW w:w="1022" w:type="dxa"/>
            <w:vMerge w:val="restart"/>
          </w:tcPr>
          <w:p w:rsidR="00C24F49" w:rsidRPr="00242011" w:rsidRDefault="00C24F49" w:rsidP="00236E65">
            <w:pPr>
              <w:pStyle w:val="ab"/>
              <w:ind w:left="0"/>
              <w:rPr>
                <w:b/>
                <w:bCs/>
              </w:rPr>
            </w:pPr>
            <w:r>
              <w:rPr>
                <w:b/>
                <w:bCs/>
              </w:rPr>
              <w:t>2021</w:t>
            </w:r>
          </w:p>
        </w:tc>
        <w:tc>
          <w:tcPr>
            <w:tcW w:w="992" w:type="dxa"/>
            <w:vMerge w:val="restart"/>
          </w:tcPr>
          <w:p w:rsidR="00C24F49" w:rsidRPr="00242011" w:rsidRDefault="00C24F49" w:rsidP="00D232C4">
            <w:pPr>
              <w:pStyle w:val="ab"/>
              <w:ind w:left="0"/>
              <w:jc w:val="center"/>
              <w:rPr>
                <w:b/>
                <w:bCs/>
              </w:rPr>
            </w:pPr>
            <w:r>
              <w:rPr>
                <w:b/>
                <w:bCs/>
              </w:rPr>
              <w:t>2022</w:t>
            </w:r>
          </w:p>
        </w:tc>
        <w:tc>
          <w:tcPr>
            <w:tcW w:w="2979" w:type="dxa"/>
            <w:gridSpan w:val="3"/>
          </w:tcPr>
          <w:p w:rsidR="00C24F49" w:rsidRPr="00242011" w:rsidRDefault="00C24F49" w:rsidP="00236E65">
            <w:pPr>
              <w:pStyle w:val="ab"/>
              <w:ind w:left="0"/>
              <w:jc w:val="center"/>
              <w:rPr>
                <w:b/>
                <w:bCs/>
              </w:rPr>
            </w:pPr>
            <w:r w:rsidRPr="00242011">
              <w:rPr>
                <w:b/>
                <w:bCs/>
              </w:rPr>
              <w:t>Прогнозный период</w:t>
            </w:r>
          </w:p>
        </w:tc>
        <w:tc>
          <w:tcPr>
            <w:tcW w:w="2097" w:type="dxa"/>
            <w:vMerge w:val="restart"/>
          </w:tcPr>
          <w:p w:rsidR="00C24F49" w:rsidRPr="00242011" w:rsidRDefault="00C24F49" w:rsidP="00236E65">
            <w:pPr>
              <w:pStyle w:val="ab"/>
              <w:ind w:left="0"/>
              <w:jc w:val="center"/>
              <w:rPr>
                <w:b/>
                <w:bCs/>
              </w:rPr>
            </w:pPr>
            <w:r w:rsidRPr="00657E50">
              <w:rPr>
                <w:b/>
                <w:bCs/>
              </w:rPr>
              <w:t>Источник определения индикатора (порядок расчета)</w:t>
            </w:r>
          </w:p>
        </w:tc>
      </w:tr>
      <w:tr w:rsidR="00C24F49" w:rsidRPr="00242011" w:rsidTr="00C24F49">
        <w:tc>
          <w:tcPr>
            <w:tcW w:w="566" w:type="dxa"/>
            <w:vMerge/>
          </w:tcPr>
          <w:p w:rsidR="00C24F49" w:rsidRPr="00242011" w:rsidRDefault="00C24F49" w:rsidP="00236E65">
            <w:pPr>
              <w:pStyle w:val="ab"/>
              <w:ind w:left="0"/>
              <w:rPr>
                <w:b/>
                <w:bCs/>
              </w:rPr>
            </w:pPr>
          </w:p>
        </w:tc>
        <w:tc>
          <w:tcPr>
            <w:tcW w:w="3006" w:type="dxa"/>
            <w:vMerge/>
          </w:tcPr>
          <w:p w:rsidR="00C24F49" w:rsidRPr="00242011" w:rsidRDefault="00C24F49" w:rsidP="00236E65">
            <w:pPr>
              <w:pStyle w:val="ab"/>
              <w:ind w:left="0"/>
              <w:rPr>
                <w:b/>
                <w:bCs/>
              </w:rPr>
            </w:pPr>
          </w:p>
        </w:tc>
        <w:tc>
          <w:tcPr>
            <w:tcW w:w="3401" w:type="dxa"/>
            <w:vMerge/>
          </w:tcPr>
          <w:p w:rsidR="00C24F49" w:rsidRPr="00242011" w:rsidRDefault="00C24F49" w:rsidP="00236E65">
            <w:pPr>
              <w:pStyle w:val="ab"/>
              <w:ind w:left="0"/>
              <w:rPr>
                <w:b/>
                <w:bCs/>
              </w:rPr>
            </w:pPr>
          </w:p>
        </w:tc>
        <w:tc>
          <w:tcPr>
            <w:tcW w:w="850" w:type="dxa"/>
            <w:vMerge/>
          </w:tcPr>
          <w:p w:rsidR="00C24F49" w:rsidRPr="00242011" w:rsidRDefault="00C24F49" w:rsidP="00236E65">
            <w:pPr>
              <w:pStyle w:val="ab"/>
              <w:ind w:left="0"/>
              <w:rPr>
                <w:b/>
                <w:bCs/>
              </w:rPr>
            </w:pPr>
          </w:p>
        </w:tc>
        <w:tc>
          <w:tcPr>
            <w:tcW w:w="1022" w:type="dxa"/>
            <w:vMerge/>
          </w:tcPr>
          <w:p w:rsidR="00C24F49" w:rsidRPr="00242011" w:rsidRDefault="00C24F49" w:rsidP="00236E65">
            <w:pPr>
              <w:pStyle w:val="ab"/>
              <w:ind w:left="0"/>
              <w:rPr>
                <w:b/>
                <w:bCs/>
              </w:rPr>
            </w:pPr>
          </w:p>
        </w:tc>
        <w:tc>
          <w:tcPr>
            <w:tcW w:w="992" w:type="dxa"/>
            <w:vMerge/>
          </w:tcPr>
          <w:p w:rsidR="00C24F49" w:rsidRPr="00242011" w:rsidRDefault="00C24F49" w:rsidP="00D232C4">
            <w:pPr>
              <w:pStyle w:val="ab"/>
              <w:ind w:left="0"/>
              <w:jc w:val="center"/>
              <w:rPr>
                <w:b/>
                <w:bCs/>
              </w:rPr>
            </w:pPr>
          </w:p>
        </w:tc>
        <w:tc>
          <w:tcPr>
            <w:tcW w:w="992" w:type="dxa"/>
          </w:tcPr>
          <w:p w:rsidR="00C24F49" w:rsidRPr="00242011" w:rsidRDefault="00C24F49" w:rsidP="00D232C4">
            <w:pPr>
              <w:pStyle w:val="ab"/>
              <w:ind w:left="0"/>
              <w:jc w:val="center"/>
              <w:rPr>
                <w:b/>
                <w:bCs/>
              </w:rPr>
            </w:pPr>
            <w:r>
              <w:rPr>
                <w:b/>
                <w:bCs/>
              </w:rPr>
              <w:t>2023</w:t>
            </w:r>
          </w:p>
        </w:tc>
        <w:tc>
          <w:tcPr>
            <w:tcW w:w="993" w:type="dxa"/>
          </w:tcPr>
          <w:p w:rsidR="00C24F49" w:rsidRPr="00242011" w:rsidRDefault="00C24F49" w:rsidP="00D232C4">
            <w:pPr>
              <w:pStyle w:val="ab"/>
              <w:ind w:left="0"/>
              <w:jc w:val="center"/>
              <w:rPr>
                <w:b/>
                <w:bCs/>
              </w:rPr>
            </w:pPr>
            <w:r>
              <w:rPr>
                <w:b/>
                <w:bCs/>
              </w:rPr>
              <w:t>2024</w:t>
            </w:r>
          </w:p>
        </w:tc>
        <w:tc>
          <w:tcPr>
            <w:tcW w:w="994" w:type="dxa"/>
          </w:tcPr>
          <w:p w:rsidR="00C24F49" w:rsidRPr="00242011" w:rsidRDefault="00C24F49" w:rsidP="00D232C4">
            <w:pPr>
              <w:pStyle w:val="ab"/>
              <w:ind w:left="0"/>
              <w:jc w:val="center"/>
              <w:rPr>
                <w:b/>
                <w:bCs/>
              </w:rPr>
            </w:pPr>
            <w:r>
              <w:rPr>
                <w:b/>
                <w:bCs/>
              </w:rPr>
              <w:t>2025</w:t>
            </w:r>
          </w:p>
        </w:tc>
        <w:tc>
          <w:tcPr>
            <w:tcW w:w="2097" w:type="dxa"/>
            <w:vMerge/>
          </w:tcPr>
          <w:p w:rsidR="00C24F49" w:rsidRDefault="00C24F49" w:rsidP="00D232C4">
            <w:pPr>
              <w:pStyle w:val="ab"/>
              <w:ind w:left="0"/>
              <w:jc w:val="center"/>
              <w:rPr>
                <w:b/>
                <w:bCs/>
              </w:rPr>
            </w:pPr>
          </w:p>
        </w:tc>
      </w:tr>
      <w:tr w:rsidR="00B06091" w:rsidRPr="00242011" w:rsidTr="00C24F49">
        <w:tc>
          <w:tcPr>
            <w:tcW w:w="566" w:type="dxa"/>
            <w:vMerge w:val="restart"/>
          </w:tcPr>
          <w:p w:rsidR="00B06091" w:rsidRPr="00242011" w:rsidRDefault="00B06091" w:rsidP="00B06091">
            <w:pPr>
              <w:pStyle w:val="ab"/>
              <w:ind w:left="0"/>
              <w:rPr>
                <w:b/>
                <w:bCs/>
              </w:rPr>
            </w:pPr>
          </w:p>
        </w:tc>
        <w:tc>
          <w:tcPr>
            <w:tcW w:w="3006" w:type="dxa"/>
            <w:vMerge w:val="restart"/>
            <w:vAlign w:val="center"/>
          </w:tcPr>
          <w:p w:rsidR="00B06091" w:rsidRPr="00D40946" w:rsidRDefault="00B06091" w:rsidP="00B06091">
            <w:pPr>
              <w:pStyle w:val="ConsPlusNormal"/>
              <w:rPr>
                <w:rFonts w:ascii="Times New Roman" w:hAnsi="Times New Roman" w:cs="Times New Roman"/>
                <w:sz w:val="24"/>
                <w:szCs w:val="24"/>
              </w:rPr>
            </w:pPr>
            <w:r w:rsidRPr="00242011">
              <w:rPr>
                <w:rFonts w:ascii="Times New Roman" w:hAnsi="Times New Roman" w:cs="Times New Roman"/>
                <w:b/>
                <w:sz w:val="24"/>
                <w:szCs w:val="24"/>
              </w:rPr>
              <w:t>Цель:</w:t>
            </w:r>
            <w:r w:rsidRPr="00242011">
              <w:rPr>
                <w:rFonts w:ascii="Times New Roman" w:hAnsi="Times New Roman" w:cs="Times New Roman"/>
                <w:sz w:val="24"/>
                <w:szCs w:val="24"/>
              </w:rPr>
              <w:t xml:space="preserve"> </w:t>
            </w:r>
            <w:r>
              <w:rPr>
                <w:rFonts w:ascii="Times New Roman" w:hAnsi="Times New Roman" w:cs="Times New Roman"/>
                <w:sz w:val="24"/>
                <w:szCs w:val="24"/>
              </w:rPr>
              <w:t>У</w:t>
            </w:r>
            <w:r w:rsidRPr="00D40946">
              <w:rPr>
                <w:rFonts w:ascii="Times New Roman" w:hAnsi="Times New Roman" w:cs="Times New Roman"/>
                <w:sz w:val="24"/>
                <w:szCs w:val="24"/>
              </w:rPr>
              <w:t>лучшение социально-экономических условий жизнедеятельности сельского населения</w:t>
            </w:r>
          </w:p>
          <w:p w:rsidR="00B06091" w:rsidRPr="00242011" w:rsidRDefault="00B06091" w:rsidP="00B06091">
            <w:pPr>
              <w:pStyle w:val="ConsPlusNormal"/>
              <w:rPr>
                <w:rFonts w:ascii="Times New Roman" w:hAnsi="Times New Roman" w:cs="Times New Roman"/>
                <w:b/>
                <w:sz w:val="24"/>
                <w:szCs w:val="24"/>
              </w:rPr>
            </w:pPr>
            <w:r w:rsidRPr="00242011">
              <w:rPr>
                <w:rFonts w:ascii="Times New Roman" w:hAnsi="Times New Roman" w:cs="Times New Roman"/>
                <w:b/>
                <w:sz w:val="24"/>
                <w:szCs w:val="24"/>
              </w:rPr>
              <w:t>Задачи</w:t>
            </w:r>
          </w:p>
          <w:p w:rsidR="00B06091" w:rsidRPr="00D40946" w:rsidRDefault="00B06091" w:rsidP="00B06091">
            <w:pPr>
              <w:pStyle w:val="affd"/>
              <w:jc w:val="left"/>
              <w:rPr>
                <w:rFonts w:ascii="Times New Roman" w:hAnsi="Times New Roman" w:cs="Times New Roman"/>
              </w:rPr>
            </w:pPr>
            <w:r>
              <w:rPr>
                <w:rFonts w:ascii="Times New Roman" w:hAnsi="Times New Roman" w:cs="Times New Roman"/>
              </w:rPr>
              <w:t xml:space="preserve">- </w:t>
            </w:r>
            <w:r w:rsidRPr="00D40946">
              <w:rPr>
                <w:rFonts w:ascii="Times New Roman" w:hAnsi="Times New Roman" w:cs="Times New Roman"/>
              </w:rPr>
              <w:t>обеспечение граждан доступным и комфортным жильем;</w:t>
            </w:r>
          </w:p>
          <w:p w:rsidR="00B06091" w:rsidRDefault="00B06091" w:rsidP="00B06091">
            <w:pPr>
              <w:pStyle w:val="affd"/>
              <w:jc w:val="left"/>
              <w:rPr>
                <w:rFonts w:ascii="Times New Roman" w:hAnsi="Times New Roman" w:cs="Times New Roman"/>
              </w:rPr>
            </w:pPr>
            <w:r>
              <w:rPr>
                <w:rFonts w:ascii="Times New Roman" w:hAnsi="Times New Roman" w:cs="Times New Roman"/>
              </w:rPr>
              <w:t>-</w:t>
            </w:r>
            <w:r w:rsidRPr="00D40946">
              <w:rPr>
                <w:rFonts w:ascii="Times New Roman" w:hAnsi="Times New Roman" w:cs="Times New Roman"/>
              </w:rPr>
              <w:t>обеспечение создания комфортных условий жизнедеятельности в сельской местности за счет:</w:t>
            </w:r>
            <w:r>
              <w:rPr>
                <w:rFonts w:ascii="Times New Roman" w:hAnsi="Times New Roman" w:cs="Times New Roman"/>
              </w:rPr>
              <w:t xml:space="preserve"> </w:t>
            </w:r>
          </w:p>
          <w:p w:rsidR="00B06091" w:rsidRDefault="00B06091" w:rsidP="00B06091">
            <w:pPr>
              <w:pStyle w:val="affd"/>
              <w:jc w:val="left"/>
              <w:rPr>
                <w:rFonts w:ascii="Times New Roman" w:hAnsi="Times New Roman" w:cs="Times New Roman"/>
              </w:rPr>
            </w:pPr>
            <w:r>
              <w:rPr>
                <w:rFonts w:ascii="Times New Roman" w:hAnsi="Times New Roman" w:cs="Times New Roman"/>
              </w:rPr>
              <w:t>-</w:t>
            </w:r>
            <w:r w:rsidRPr="00D40946">
              <w:rPr>
                <w:rFonts w:ascii="Times New Roman" w:hAnsi="Times New Roman" w:cs="Times New Roman"/>
              </w:rPr>
              <w:t>развития инженерной инфрастр</w:t>
            </w:r>
            <w:r>
              <w:rPr>
                <w:rFonts w:ascii="Times New Roman" w:hAnsi="Times New Roman" w:cs="Times New Roman"/>
              </w:rPr>
              <w:t xml:space="preserve">уктуры на сельских территориях; </w:t>
            </w:r>
          </w:p>
          <w:p w:rsidR="00B06091" w:rsidRDefault="00B06091" w:rsidP="00B06091">
            <w:pPr>
              <w:pStyle w:val="affd"/>
              <w:jc w:val="left"/>
              <w:rPr>
                <w:rFonts w:ascii="Times New Roman" w:hAnsi="Times New Roman" w:cs="Times New Roman"/>
              </w:rPr>
            </w:pPr>
            <w:r w:rsidRPr="00D40946">
              <w:rPr>
                <w:rFonts w:ascii="Times New Roman" w:hAnsi="Times New Roman" w:cs="Times New Roman"/>
              </w:rPr>
              <w:t>развития социальной инфрастр</w:t>
            </w:r>
            <w:r>
              <w:rPr>
                <w:rFonts w:ascii="Times New Roman" w:hAnsi="Times New Roman" w:cs="Times New Roman"/>
              </w:rPr>
              <w:t xml:space="preserve">уктуры на сельских территориях; </w:t>
            </w:r>
          </w:p>
          <w:p w:rsidR="00B06091" w:rsidRPr="00D40946" w:rsidRDefault="00B06091" w:rsidP="00B06091">
            <w:pPr>
              <w:pStyle w:val="affd"/>
              <w:jc w:val="left"/>
              <w:rPr>
                <w:rFonts w:ascii="Times New Roman" w:hAnsi="Times New Roman" w:cs="Times New Roman"/>
              </w:rPr>
            </w:pPr>
            <w:r w:rsidRPr="00D40946">
              <w:rPr>
                <w:rFonts w:ascii="Times New Roman" w:hAnsi="Times New Roman" w:cs="Times New Roman"/>
              </w:rPr>
              <w:t>благоустройства сельских территорий;</w:t>
            </w:r>
          </w:p>
        </w:tc>
        <w:tc>
          <w:tcPr>
            <w:tcW w:w="3401" w:type="dxa"/>
            <w:vAlign w:val="center"/>
          </w:tcPr>
          <w:p w:rsidR="00B06091" w:rsidRDefault="00B06091" w:rsidP="00B06091">
            <w:pPr>
              <w:rPr>
                <w:rFonts w:ascii="Times New Roman" w:hAnsi="Times New Roman"/>
                <w:color w:val="000000"/>
                <w:sz w:val="24"/>
                <w:szCs w:val="24"/>
              </w:rPr>
            </w:pPr>
            <w:r w:rsidRPr="00242011">
              <w:rPr>
                <w:rFonts w:ascii="Times New Roman" w:hAnsi="Times New Roman"/>
                <w:b/>
                <w:color w:val="000000"/>
                <w:sz w:val="24"/>
                <w:szCs w:val="24"/>
              </w:rPr>
              <w:t>Целевой индикатор1</w:t>
            </w:r>
            <w:r w:rsidRPr="00242011">
              <w:rPr>
                <w:rFonts w:ascii="Times New Roman" w:hAnsi="Times New Roman"/>
                <w:color w:val="000000"/>
                <w:sz w:val="24"/>
                <w:szCs w:val="24"/>
              </w:rPr>
              <w:t xml:space="preserve"> </w:t>
            </w:r>
          </w:p>
          <w:p w:rsidR="00B06091" w:rsidRPr="00242011" w:rsidRDefault="00B06091" w:rsidP="00B06091">
            <w:pPr>
              <w:rPr>
                <w:rFonts w:ascii="Times New Roman" w:hAnsi="Times New Roman"/>
                <w:color w:val="000000"/>
                <w:sz w:val="24"/>
                <w:szCs w:val="24"/>
              </w:rPr>
            </w:pPr>
            <w:r w:rsidRPr="00242011">
              <w:rPr>
                <w:rFonts w:ascii="Times New Roman" w:hAnsi="Times New Roman"/>
                <w:color w:val="000000"/>
                <w:sz w:val="24"/>
                <w:szCs w:val="24"/>
              </w:rPr>
              <w:t xml:space="preserve">Ввод </w:t>
            </w:r>
            <w:r>
              <w:rPr>
                <w:rFonts w:ascii="Times New Roman" w:hAnsi="Times New Roman"/>
                <w:color w:val="000000"/>
                <w:sz w:val="24"/>
                <w:szCs w:val="24"/>
              </w:rPr>
              <w:t>жилых помещений (жилых домов) для граждан, проживающих на сельских территориях</w:t>
            </w:r>
          </w:p>
        </w:tc>
        <w:tc>
          <w:tcPr>
            <w:tcW w:w="850" w:type="dxa"/>
            <w:vAlign w:val="center"/>
          </w:tcPr>
          <w:p w:rsidR="00B06091" w:rsidRPr="00242011" w:rsidRDefault="00B06091" w:rsidP="00B06091">
            <w:pPr>
              <w:jc w:val="center"/>
              <w:rPr>
                <w:rFonts w:ascii="Times New Roman" w:hAnsi="Times New Roman"/>
                <w:color w:val="000000"/>
                <w:sz w:val="24"/>
                <w:szCs w:val="24"/>
              </w:rPr>
            </w:pPr>
            <w:proofErr w:type="spellStart"/>
            <w:r>
              <w:rPr>
                <w:rFonts w:ascii="Times New Roman" w:hAnsi="Times New Roman"/>
                <w:color w:val="000000"/>
                <w:sz w:val="24"/>
                <w:szCs w:val="24"/>
              </w:rPr>
              <w:t>кв.м</w:t>
            </w:r>
            <w:proofErr w:type="spellEnd"/>
          </w:p>
        </w:tc>
        <w:tc>
          <w:tcPr>
            <w:tcW w:w="102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B06091" w:rsidRPr="00242011" w:rsidRDefault="008C20C8"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B06091" w:rsidRPr="00242011" w:rsidRDefault="008C20C8" w:rsidP="00B06091">
            <w:pPr>
              <w:jc w:val="center"/>
              <w:rPr>
                <w:rFonts w:ascii="Times New Roman" w:hAnsi="Times New Roman"/>
                <w:color w:val="000000"/>
                <w:sz w:val="24"/>
                <w:szCs w:val="24"/>
              </w:rPr>
            </w:pPr>
            <w:r>
              <w:rPr>
                <w:rFonts w:ascii="Times New Roman" w:hAnsi="Times New Roman"/>
                <w:color w:val="000000"/>
                <w:sz w:val="24"/>
                <w:szCs w:val="24"/>
              </w:rPr>
              <w:t>433</w:t>
            </w:r>
          </w:p>
        </w:tc>
        <w:tc>
          <w:tcPr>
            <w:tcW w:w="993"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994"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2097" w:type="dxa"/>
          </w:tcPr>
          <w:p w:rsidR="00B06091" w:rsidRPr="009103F2" w:rsidRDefault="00B06091" w:rsidP="00B06091">
            <w:pPr>
              <w:jc w:val="center"/>
              <w:rPr>
                <w:rFonts w:ascii="Times New Roman" w:hAnsi="Times New Roman"/>
                <w:color w:val="000000"/>
                <w:sz w:val="24"/>
                <w:szCs w:val="24"/>
              </w:rPr>
            </w:pPr>
            <w:r>
              <w:rPr>
                <w:rFonts w:ascii="Times New Roman" w:hAnsi="Times New Roman"/>
                <w:color w:val="000000"/>
                <w:sz w:val="24"/>
                <w:szCs w:val="24"/>
              </w:rPr>
              <w:t>Сводный список  граждан, получателей социальных выплат</w:t>
            </w:r>
          </w:p>
        </w:tc>
      </w:tr>
      <w:tr w:rsidR="00B06091" w:rsidRPr="00242011" w:rsidTr="00C24F49">
        <w:tc>
          <w:tcPr>
            <w:tcW w:w="566" w:type="dxa"/>
            <w:vMerge/>
          </w:tcPr>
          <w:p w:rsidR="00B06091" w:rsidRPr="00242011" w:rsidRDefault="00B06091" w:rsidP="00B06091">
            <w:pPr>
              <w:pStyle w:val="ab"/>
              <w:ind w:left="0"/>
              <w:rPr>
                <w:b/>
                <w:bCs/>
              </w:rPr>
            </w:pPr>
          </w:p>
        </w:tc>
        <w:tc>
          <w:tcPr>
            <w:tcW w:w="3006" w:type="dxa"/>
            <w:vMerge/>
          </w:tcPr>
          <w:p w:rsidR="00B06091" w:rsidRPr="00242011" w:rsidRDefault="00B06091" w:rsidP="00B06091">
            <w:pPr>
              <w:pStyle w:val="ConsPlusNormal"/>
              <w:jc w:val="both"/>
              <w:rPr>
                <w:b/>
                <w:bCs/>
                <w:sz w:val="24"/>
                <w:szCs w:val="24"/>
              </w:rPr>
            </w:pPr>
          </w:p>
        </w:tc>
        <w:tc>
          <w:tcPr>
            <w:tcW w:w="3401" w:type="dxa"/>
            <w:vAlign w:val="center"/>
          </w:tcPr>
          <w:p w:rsidR="00B06091" w:rsidRDefault="00B06091" w:rsidP="00B06091">
            <w:pPr>
              <w:rPr>
                <w:rFonts w:ascii="Times New Roman" w:hAnsi="Times New Roman"/>
                <w:color w:val="000000"/>
                <w:sz w:val="24"/>
                <w:szCs w:val="24"/>
              </w:rPr>
            </w:pPr>
            <w:r w:rsidRPr="00242011">
              <w:rPr>
                <w:rFonts w:ascii="Times New Roman" w:hAnsi="Times New Roman"/>
                <w:b/>
                <w:color w:val="000000"/>
                <w:sz w:val="24"/>
                <w:szCs w:val="24"/>
              </w:rPr>
              <w:t>Целевой индикатор2</w:t>
            </w:r>
            <w:r w:rsidRPr="00242011">
              <w:rPr>
                <w:rFonts w:ascii="Times New Roman" w:hAnsi="Times New Roman"/>
                <w:color w:val="000000"/>
                <w:sz w:val="24"/>
                <w:szCs w:val="24"/>
              </w:rPr>
              <w:t xml:space="preserve"> </w:t>
            </w:r>
            <w:r>
              <w:rPr>
                <w:rFonts w:ascii="Times New Roman" w:hAnsi="Times New Roman"/>
                <w:color w:val="000000"/>
                <w:sz w:val="24"/>
                <w:szCs w:val="24"/>
              </w:rPr>
              <w:t xml:space="preserve"> </w:t>
            </w:r>
          </w:p>
          <w:p w:rsidR="00B06091" w:rsidRPr="00242011" w:rsidRDefault="00B06091" w:rsidP="00B06091">
            <w:pPr>
              <w:rPr>
                <w:rFonts w:ascii="Times New Roman" w:hAnsi="Times New Roman"/>
                <w:color w:val="000000"/>
                <w:sz w:val="24"/>
                <w:szCs w:val="24"/>
              </w:rPr>
            </w:pPr>
            <w:r>
              <w:rPr>
                <w:rFonts w:ascii="Times New Roman" w:hAnsi="Times New Roman"/>
                <w:color w:val="000000"/>
                <w:sz w:val="24"/>
                <w:szCs w:val="24"/>
              </w:rPr>
              <w:t>Ввод жилых помещений (жилых домов), предоставляемых на условиях найма гражданам, проживающим на сельских территориях</w:t>
            </w:r>
          </w:p>
        </w:tc>
        <w:tc>
          <w:tcPr>
            <w:tcW w:w="850" w:type="dxa"/>
            <w:vAlign w:val="center"/>
          </w:tcPr>
          <w:p w:rsidR="00B06091" w:rsidRPr="00242011" w:rsidRDefault="00B06091" w:rsidP="00B06091">
            <w:pPr>
              <w:jc w:val="center"/>
              <w:rPr>
                <w:rFonts w:ascii="Times New Roman" w:hAnsi="Times New Roman"/>
                <w:color w:val="000000"/>
                <w:sz w:val="24"/>
                <w:szCs w:val="24"/>
              </w:rPr>
            </w:pPr>
            <w:proofErr w:type="spellStart"/>
            <w:r>
              <w:rPr>
                <w:rFonts w:ascii="Times New Roman" w:hAnsi="Times New Roman"/>
                <w:color w:val="000000"/>
                <w:sz w:val="24"/>
                <w:szCs w:val="24"/>
              </w:rPr>
              <w:t>кв.м</w:t>
            </w:r>
            <w:proofErr w:type="spellEnd"/>
          </w:p>
        </w:tc>
        <w:tc>
          <w:tcPr>
            <w:tcW w:w="102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B06091" w:rsidRPr="00242011" w:rsidRDefault="008C20C8"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B06091" w:rsidRPr="00242011" w:rsidRDefault="008C20C8" w:rsidP="00B06091">
            <w:pPr>
              <w:jc w:val="center"/>
              <w:rPr>
                <w:rFonts w:ascii="Times New Roman" w:hAnsi="Times New Roman"/>
                <w:color w:val="000000"/>
                <w:sz w:val="24"/>
                <w:szCs w:val="24"/>
              </w:rPr>
            </w:pPr>
            <w:r>
              <w:rPr>
                <w:rFonts w:ascii="Times New Roman" w:hAnsi="Times New Roman"/>
                <w:color w:val="000000"/>
                <w:sz w:val="24"/>
                <w:szCs w:val="24"/>
              </w:rPr>
              <w:t>207</w:t>
            </w:r>
          </w:p>
        </w:tc>
        <w:tc>
          <w:tcPr>
            <w:tcW w:w="993"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994" w:type="dxa"/>
            <w:vAlign w:val="center"/>
          </w:tcPr>
          <w:p w:rsidR="00B06091" w:rsidRPr="00242011" w:rsidRDefault="00B06091" w:rsidP="00B06091">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2097" w:type="dxa"/>
          </w:tcPr>
          <w:p w:rsidR="00B06091" w:rsidRPr="009103F2" w:rsidRDefault="00B06091" w:rsidP="00B06091">
            <w:pPr>
              <w:jc w:val="center"/>
              <w:rPr>
                <w:rFonts w:ascii="Times New Roman" w:hAnsi="Times New Roman"/>
                <w:color w:val="000000"/>
                <w:sz w:val="24"/>
                <w:szCs w:val="24"/>
              </w:rPr>
            </w:pPr>
            <w:r>
              <w:rPr>
                <w:rFonts w:ascii="Times New Roman" w:hAnsi="Times New Roman"/>
                <w:color w:val="000000"/>
                <w:sz w:val="24"/>
                <w:szCs w:val="24"/>
              </w:rPr>
              <w:t>Сводный список  граждан, получателей жилья по договорам найма</w:t>
            </w:r>
          </w:p>
        </w:tc>
      </w:tr>
      <w:tr w:rsidR="00B06091" w:rsidRPr="00242011" w:rsidTr="00C24F49">
        <w:tc>
          <w:tcPr>
            <w:tcW w:w="566" w:type="dxa"/>
            <w:vMerge/>
          </w:tcPr>
          <w:p w:rsidR="00B06091" w:rsidRPr="00242011" w:rsidRDefault="00B06091" w:rsidP="00B06091">
            <w:pPr>
              <w:pStyle w:val="ab"/>
              <w:ind w:left="0"/>
              <w:rPr>
                <w:b/>
                <w:bCs/>
              </w:rPr>
            </w:pPr>
          </w:p>
        </w:tc>
        <w:tc>
          <w:tcPr>
            <w:tcW w:w="3006" w:type="dxa"/>
            <w:vMerge/>
          </w:tcPr>
          <w:p w:rsidR="00B06091" w:rsidRPr="00242011" w:rsidRDefault="00B06091" w:rsidP="00B06091">
            <w:pPr>
              <w:pStyle w:val="ConsPlusNormal"/>
              <w:jc w:val="both"/>
              <w:rPr>
                <w:b/>
                <w:bCs/>
                <w:sz w:val="24"/>
                <w:szCs w:val="24"/>
              </w:rPr>
            </w:pPr>
          </w:p>
        </w:tc>
        <w:tc>
          <w:tcPr>
            <w:tcW w:w="3401" w:type="dxa"/>
          </w:tcPr>
          <w:p w:rsidR="00B06091" w:rsidRDefault="00B06091" w:rsidP="00B06091">
            <w:pPr>
              <w:rPr>
                <w:rFonts w:ascii="Times New Roman" w:hAnsi="Times New Roman"/>
                <w:b/>
                <w:color w:val="000000"/>
                <w:sz w:val="24"/>
                <w:szCs w:val="24"/>
              </w:rPr>
            </w:pPr>
            <w:r>
              <w:rPr>
                <w:rFonts w:ascii="Times New Roman" w:hAnsi="Times New Roman"/>
                <w:b/>
                <w:color w:val="000000"/>
                <w:sz w:val="24"/>
                <w:szCs w:val="24"/>
              </w:rPr>
              <w:t>Целевой индикатор3</w:t>
            </w:r>
          </w:p>
          <w:p w:rsidR="00B06091" w:rsidRPr="00242011" w:rsidRDefault="00C00186" w:rsidP="00C00186">
            <w:pPr>
              <w:rPr>
                <w:rFonts w:ascii="Times New Roman" w:hAnsi="Times New Roman"/>
                <w:color w:val="000000"/>
                <w:sz w:val="24"/>
                <w:szCs w:val="24"/>
              </w:rPr>
            </w:pPr>
            <w:r>
              <w:rPr>
                <w:rFonts w:ascii="Times New Roman" w:hAnsi="Times New Roman"/>
                <w:color w:val="000000"/>
                <w:sz w:val="24"/>
                <w:szCs w:val="24"/>
              </w:rPr>
              <w:t>Количество реализованных</w:t>
            </w:r>
            <w:r w:rsidR="00B06091" w:rsidRPr="00C97A85">
              <w:rPr>
                <w:rFonts w:ascii="Times New Roman" w:hAnsi="Times New Roman"/>
                <w:color w:val="000000"/>
                <w:sz w:val="24"/>
                <w:szCs w:val="24"/>
              </w:rPr>
              <w:t xml:space="preserve"> общественно-значимых проектов </w:t>
            </w:r>
            <w:r w:rsidR="00B06091">
              <w:rPr>
                <w:rFonts w:ascii="Times New Roman" w:hAnsi="Times New Roman"/>
                <w:color w:val="000000"/>
                <w:sz w:val="24"/>
                <w:szCs w:val="24"/>
              </w:rPr>
              <w:t>по благоустройству территорий</w:t>
            </w:r>
          </w:p>
        </w:tc>
        <w:tc>
          <w:tcPr>
            <w:tcW w:w="850" w:type="dxa"/>
            <w:vAlign w:val="center"/>
          </w:tcPr>
          <w:p w:rsidR="00B06091" w:rsidRPr="00242011" w:rsidRDefault="00847B48" w:rsidP="00B06091">
            <w:pPr>
              <w:jc w:val="center"/>
              <w:rPr>
                <w:rFonts w:ascii="Times New Roman" w:hAnsi="Times New Roman"/>
                <w:color w:val="000000"/>
                <w:sz w:val="24"/>
                <w:szCs w:val="24"/>
              </w:rPr>
            </w:pPr>
            <w:r>
              <w:rPr>
                <w:rFonts w:ascii="Times New Roman" w:hAnsi="Times New Roman"/>
                <w:color w:val="000000"/>
                <w:sz w:val="24"/>
                <w:szCs w:val="24"/>
              </w:rPr>
              <w:t>е</w:t>
            </w:r>
            <w:r w:rsidR="00B06091">
              <w:rPr>
                <w:rFonts w:ascii="Times New Roman" w:hAnsi="Times New Roman"/>
                <w:color w:val="000000"/>
                <w:sz w:val="24"/>
                <w:szCs w:val="24"/>
              </w:rPr>
              <w:t>д.</w:t>
            </w:r>
          </w:p>
        </w:tc>
        <w:tc>
          <w:tcPr>
            <w:tcW w:w="102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6,00</w:t>
            </w:r>
          </w:p>
        </w:tc>
        <w:tc>
          <w:tcPr>
            <w:tcW w:w="992" w:type="dxa"/>
            <w:vAlign w:val="center"/>
          </w:tcPr>
          <w:p w:rsidR="00B06091" w:rsidRPr="00242011" w:rsidRDefault="008C20C8"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B06091" w:rsidRPr="00242011" w:rsidRDefault="008C20C8" w:rsidP="00B06091">
            <w:pPr>
              <w:jc w:val="center"/>
              <w:rPr>
                <w:rFonts w:ascii="Times New Roman" w:hAnsi="Times New Roman"/>
                <w:color w:val="000000"/>
                <w:sz w:val="24"/>
                <w:szCs w:val="24"/>
              </w:rPr>
            </w:pPr>
            <w:r>
              <w:rPr>
                <w:rFonts w:ascii="Times New Roman" w:hAnsi="Times New Roman"/>
                <w:color w:val="000000"/>
                <w:sz w:val="24"/>
                <w:szCs w:val="24"/>
              </w:rPr>
              <w:t>7</w:t>
            </w:r>
          </w:p>
        </w:tc>
        <w:tc>
          <w:tcPr>
            <w:tcW w:w="993" w:type="dxa"/>
            <w:vAlign w:val="center"/>
          </w:tcPr>
          <w:p w:rsidR="00B06091" w:rsidRPr="00242011" w:rsidRDefault="008C20C8"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994" w:type="dxa"/>
            <w:vAlign w:val="center"/>
          </w:tcPr>
          <w:p w:rsidR="00B06091" w:rsidRPr="00242011" w:rsidRDefault="00B06091" w:rsidP="00B06091">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2097" w:type="dxa"/>
          </w:tcPr>
          <w:p w:rsidR="00B06091" w:rsidRDefault="00B06091" w:rsidP="00B06091">
            <w:pPr>
              <w:jc w:val="center"/>
              <w:rPr>
                <w:rFonts w:ascii="Times New Roman" w:hAnsi="Times New Roman"/>
                <w:color w:val="000000"/>
                <w:sz w:val="24"/>
                <w:szCs w:val="24"/>
              </w:rPr>
            </w:pPr>
          </w:p>
          <w:p w:rsidR="00CD4FF5" w:rsidRPr="00242011" w:rsidRDefault="00CD4FF5" w:rsidP="00B06091">
            <w:pPr>
              <w:jc w:val="center"/>
              <w:rPr>
                <w:rFonts w:ascii="Times New Roman" w:hAnsi="Times New Roman"/>
                <w:color w:val="000000"/>
                <w:sz w:val="24"/>
                <w:szCs w:val="24"/>
              </w:rPr>
            </w:pPr>
            <w:r>
              <w:rPr>
                <w:rFonts w:ascii="Times New Roman" w:hAnsi="Times New Roman"/>
                <w:color w:val="000000"/>
                <w:sz w:val="24"/>
                <w:szCs w:val="24"/>
              </w:rPr>
              <w:t>Перечень планируемых проектов, с уточнением по результатам конкурсного проекта</w:t>
            </w:r>
          </w:p>
        </w:tc>
      </w:tr>
      <w:tr w:rsidR="00B06091" w:rsidRPr="00242011" w:rsidTr="00C24F49">
        <w:trPr>
          <w:trHeight w:val="1390"/>
        </w:trPr>
        <w:tc>
          <w:tcPr>
            <w:tcW w:w="566" w:type="dxa"/>
            <w:vMerge/>
          </w:tcPr>
          <w:p w:rsidR="00B06091" w:rsidRPr="00242011" w:rsidRDefault="00B06091" w:rsidP="00B06091">
            <w:pPr>
              <w:pStyle w:val="ab"/>
              <w:ind w:left="0"/>
              <w:rPr>
                <w:b/>
                <w:bCs/>
              </w:rPr>
            </w:pPr>
          </w:p>
        </w:tc>
        <w:tc>
          <w:tcPr>
            <w:tcW w:w="3006" w:type="dxa"/>
            <w:vMerge/>
          </w:tcPr>
          <w:p w:rsidR="00B06091" w:rsidRPr="00242011" w:rsidRDefault="00B06091" w:rsidP="00B06091">
            <w:pPr>
              <w:pStyle w:val="ConsPlusNormal"/>
              <w:jc w:val="both"/>
              <w:rPr>
                <w:b/>
                <w:bCs/>
                <w:sz w:val="24"/>
                <w:szCs w:val="24"/>
              </w:rPr>
            </w:pPr>
          </w:p>
        </w:tc>
        <w:tc>
          <w:tcPr>
            <w:tcW w:w="3401" w:type="dxa"/>
            <w:vAlign w:val="center"/>
          </w:tcPr>
          <w:p w:rsidR="00B06091" w:rsidRDefault="00B06091" w:rsidP="00B06091">
            <w:pPr>
              <w:rPr>
                <w:rFonts w:ascii="Times New Roman" w:hAnsi="Times New Roman"/>
                <w:b/>
                <w:color w:val="000000"/>
                <w:sz w:val="24"/>
                <w:szCs w:val="24"/>
              </w:rPr>
            </w:pPr>
            <w:r>
              <w:rPr>
                <w:rFonts w:ascii="Times New Roman" w:hAnsi="Times New Roman"/>
                <w:b/>
                <w:color w:val="000000"/>
                <w:sz w:val="24"/>
                <w:szCs w:val="24"/>
              </w:rPr>
              <w:t>Целевой индикатор 4</w:t>
            </w:r>
          </w:p>
          <w:p w:rsidR="00B06091" w:rsidRPr="00242011" w:rsidRDefault="00C00186" w:rsidP="00C00186">
            <w:pPr>
              <w:rPr>
                <w:rFonts w:ascii="Times New Roman" w:hAnsi="Times New Roman"/>
                <w:color w:val="000000"/>
                <w:sz w:val="24"/>
                <w:szCs w:val="24"/>
              </w:rPr>
            </w:pPr>
            <w:r>
              <w:rPr>
                <w:rFonts w:ascii="Times New Roman" w:hAnsi="Times New Roman"/>
                <w:color w:val="000000"/>
                <w:sz w:val="24"/>
                <w:szCs w:val="24"/>
              </w:rPr>
              <w:t>Количество реализованных</w:t>
            </w:r>
            <w:r w:rsidR="00B06091" w:rsidRPr="00C97A85">
              <w:rPr>
                <w:rFonts w:ascii="Times New Roman" w:hAnsi="Times New Roman"/>
                <w:color w:val="000000"/>
                <w:sz w:val="24"/>
                <w:szCs w:val="24"/>
              </w:rPr>
              <w:t xml:space="preserve"> инициативных проектов комплексного развития сельских территорий</w:t>
            </w:r>
          </w:p>
        </w:tc>
        <w:tc>
          <w:tcPr>
            <w:tcW w:w="850" w:type="dxa"/>
            <w:vAlign w:val="center"/>
          </w:tcPr>
          <w:p w:rsidR="00B06091" w:rsidRPr="00242011" w:rsidRDefault="00847B48" w:rsidP="00B06091">
            <w:pPr>
              <w:jc w:val="center"/>
              <w:rPr>
                <w:rFonts w:ascii="Times New Roman" w:hAnsi="Times New Roman"/>
                <w:color w:val="000000"/>
                <w:sz w:val="24"/>
                <w:szCs w:val="24"/>
              </w:rPr>
            </w:pPr>
            <w:r>
              <w:rPr>
                <w:rFonts w:ascii="Times New Roman" w:hAnsi="Times New Roman"/>
                <w:color w:val="000000"/>
                <w:sz w:val="24"/>
                <w:szCs w:val="24"/>
              </w:rPr>
              <w:t>е</w:t>
            </w:r>
            <w:r w:rsidR="00B06091">
              <w:rPr>
                <w:rFonts w:ascii="Times New Roman" w:hAnsi="Times New Roman"/>
                <w:color w:val="000000"/>
                <w:sz w:val="24"/>
                <w:szCs w:val="24"/>
              </w:rPr>
              <w:t>д.</w:t>
            </w:r>
          </w:p>
        </w:tc>
        <w:tc>
          <w:tcPr>
            <w:tcW w:w="102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1</w:t>
            </w:r>
          </w:p>
        </w:tc>
        <w:tc>
          <w:tcPr>
            <w:tcW w:w="993" w:type="dxa"/>
            <w:vAlign w:val="center"/>
          </w:tcPr>
          <w:p w:rsidR="00B06091" w:rsidRPr="00242011" w:rsidRDefault="00353361"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994" w:type="dxa"/>
            <w:vAlign w:val="center"/>
          </w:tcPr>
          <w:p w:rsidR="00B06091" w:rsidRPr="00242011" w:rsidRDefault="00950C6A"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2097" w:type="dxa"/>
          </w:tcPr>
          <w:p w:rsidR="00B06091" w:rsidRDefault="00B06091" w:rsidP="00B06091">
            <w:pPr>
              <w:jc w:val="center"/>
              <w:rPr>
                <w:rFonts w:ascii="Times New Roman" w:hAnsi="Times New Roman"/>
                <w:color w:val="000000"/>
                <w:sz w:val="24"/>
                <w:szCs w:val="24"/>
              </w:rPr>
            </w:pPr>
          </w:p>
          <w:p w:rsidR="00CD4FF5" w:rsidRDefault="00CD4FF5" w:rsidP="00B06091">
            <w:pPr>
              <w:jc w:val="center"/>
              <w:rPr>
                <w:rFonts w:ascii="Times New Roman" w:hAnsi="Times New Roman"/>
                <w:color w:val="000000"/>
                <w:sz w:val="24"/>
                <w:szCs w:val="24"/>
              </w:rPr>
            </w:pPr>
            <w:r>
              <w:rPr>
                <w:rFonts w:ascii="Times New Roman" w:hAnsi="Times New Roman"/>
                <w:color w:val="000000"/>
                <w:sz w:val="24"/>
                <w:szCs w:val="24"/>
              </w:rPr>
              <w:t>Перечень планируемых проектов, с уточнением по результатам конкурсного отбора</w:t>
            </w:r>
          </w:p>
        </w:tc>
      </w:tr>
    </w:tbl>
    <w:p w:rsidR="00024B0F" w:rsidRDefault="00024B0F" w:rsidP="00423BC9">
      <w:pPr>
        <w:jc w:val="center"/>
        <w:rPr>
          <w:rFonts w:ascii="Times New Roman" w:hAnsi="Times New Roman"/>
          <w:b/>
          <w:bCs/>
          <w:sz w:val="28"/>
          <w:szCs w:val="28"/>
        </w:rPr>
        <w:sectPr w:rsidR="00024B0F" w:rsidSect="00A40D15">
          <w:footerReference w:type="even" r:id="rId12"/>
          <w:footerReference w:type="default" r:id="rId13"/>
          <w:pgSz w:w="16838" w:h="11906" w:orient="landscape"/>
          <w:pgMar w:top="1134" w:right="851" w:bottom="567" w:left="851" w:header="709" w:footer="709" w:gutter="0"/>
          <w:cols w:space="708"/>
          <w:titlePg/>
          <w:docGrid w:linePitch="360"/>
        </w:sectPr>
      </w:pPr>
    </w:p>
    <w:p w:rsidR="00024B0F" w:rsidRDefault="00024B0F" w:rsidP="00423BC9">
      <w:pPr>
        <w:jc w:val="center"/>
        <w:rPr>
          <w:rFonts w:ascii="Times New Roman" w:hAnsi="Times New Roman"/>
          <w:b/>
          <w:bCs/>
          <w:sz w:val="28"/>
          <w:szCs w:val="28"/>
        </w:rPr>
      </w:pPr>
    </w:p>
    <w:p w:rsidR="00024B0F" w:rsidRPr="00024B0F" w:rsidRDefault="00024B0F" w:rsidP="00024B0F">
      <w:pPr>
        <w:widowControl w:val="0"/>
        <w:autoSpaceDE w:val="0"/>
        <w:autoSpaceDN w:val="0"/>
        <w:adjustRightInd w:val="0"/>
        <w:spacing w:after="0" w:line="240" w:lineRule="auto"/>
        <w:ind w:left="360"/>
        <w:jc w:val="center"/>
        <w:rPr>
          <w:rFonts w:ascii="Times New Roman" w:hAnsi="Times New Roman"/>
          <w:b/>
          <w:sz w:val="28"/>
          <w:szCs w:val="28"/>
          <w:lang w:eastAsia="ru-RU"/>
        </w:rPr>
      </w:pPr>
      <w:r w:rsidRPr="00024B0F">
        <w:rPr>
          <w:rFonts w:ascii="Times New Roman" w:hAnsi="Times New Roman"/>
          <w:b/>
          <w:sz w:val="28"/>
          <w:szCs w:val="28"/>
          <w:lang w:eastAsia="ru-RU"/>
        </w:rPr>
        <w:t xml:space="preserve">4.Ресурсное обеспечение </w:t>
      </w:r>
      <w:proofErr w:type="gramStart"/>
      <w:r>
        <w:rPr>
          <w:rFonts w:ascii="Times New Roman" w:hAnsi="Times New Roman"/>
          <w:b/>
          <w:sz w:val="28"/>
          <w:szCs w:val="28"/>
          <w:lang w:eastAsia="ru-RU"/>
        </w:rPr>
        <w:t xml:space="preserve">муниципальной </w:t>
      </w:r>
      <w:r w:rsidRPr="00024B0F">
        <w:rPr>
          <w:rFonts w:ascii="Times New Roman" w:hAnsi="Times New Roman"/>
          <w:b/>
          <w:sz w:val="28"/>
          <w:szCs w:val="28"/>
          <w:lang w:eastAsia="ru-RU"/>
        </w:rPr>
        <w:t xml:space="preserve"> программы</w:t>
      </w:r>
      <w:proofErr w:type="gramEnd"/>
    </w:p>
    <w:p w:rsidR="00024B0F" w:rsidRPr="00024B0F" w:rsidRDefault="00024B0F" w:rsidP="00024B0F">
      <w:pPr>
        <w:widowControl w:val="0"/>
        <w:autoSpaceDE w:val="0"/>
        <w:autoSpaceDN w:val="0"/>
        <w:adjustRightInd w:val="0"/>
        <w:spacing w:after="0" w:line="240" w:lineRule="auto"/>
        <w:jc w:val="both"/>
        <w:rPr>
          <w:rFonts w:ascii="Times New Roman" w:hAnsi="Times New Roman"/>
          <w:sz w:val="28"/>
          <w:szCs w:val="28"/>
          <w:lang w:eastAsia="ru-RU"/>
        </w:rPr>
      </w:pPr>
    </w:p>
    <w:p w:rsidR="00024B0F" w:rsidRPr="00024B0F" w:rsidRDefault="00024B0F" w:rsidP="00024B0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24B0F">
        <w:rPr>
          <w:rFonts w:ascii="Times New Roman" w:hAnsi="Times New Roman"/>
          <w:sz w:val="28"/>
          <w:szCs w:val="28"/>
          <w:lang w:eastAsia="ru-RU"/>
        </w:rPr>
        <w:t>Динамика расходов бюджета МО «</w:t>
      </w:r>
      <w:proofErr w:type="spellStart"/>
      <w:r w:rsidRPr="00024B0F">
        <w:rPr>
          <w:rFonts w:ascii="Times New Roman" w:hAnsi="Times New Roman"/>
          <w:sz w:val="28"/>
          <w:szCs w:val="28"/>
          <w:lang w:eastAsia="ru-RU"/>
        </w:rPr>
        <w:t>Бичурский</w:t>
      </w:r>
      <w:proofErr w:type="spellEnd"/>
      <w:r w:rsidRPr="00024B0F">
        <w:rPr>
          <w:rFonts w:ascii="Times New Roman" w:hAnsi="Times New Roman"/>
          <w:sz w:val="28"/>
          <w:szCs w:val="28"/>
          <w:lang w:eastAsia="ru-RU"/>
        </w:rPr>
        <w:t xml:space="preserve"> район» на весь период реализации муниципальной программы сформирована с учетом </w:t>
      </w:r>
      <w:proofErr w:type="gramStart"/>
      <w:r w:rsidRPr="00024B0F">
        <w:rPr>
          <w:rFonts w:ascii="Times New Roman" w:hAnsi="Times New Roman"/>
          <w:sz w:val="28"/>
          <w:szCs w:val="28"/>
          <w:lang w:eastAsia="ru-RU"/>
        </w:rPr>
        <w:t>положений</w:t>
      </w:r>
      <w:proofErr w:type="gramEnd"/>
      <w:r w:rsidRPr="00024B0F">
        <w:rPr>
          <w:rFonts w:ascii="Times New Roman" w:hAnsi="Times New Roman"/>
          <w:sz w:val="28"/>
          <w:szCs w:val="28"/>
          <w:lang w:eastAsia="ru-RU"/>
        </w:rPr>
        <w:t xml:space="preserve"> действующих нормативных правовых актов, </w:t>
      </w:r>
      <w:r w:rsidR="008B4CB1">
        <w:rPr>
          <w:rFonts w:ascii="Times New Roman" w:hAnsi="Times New Roman"/>
          <w:sz w:val="28"/>
          <w:szCs w:val="28"/>
          <w:lang w:eastAsia="ru-RU"/>
        </w:rPr>
        <w:t>утвержденных Администрацией</w:t>
      </w:r>
      <w:r w:rsidRPr="00024B0F">
        <w:rPr>
          <w:rFonts w:ascii="Times New Roman" w:hAnsi="Times New Roman"/>
          <w:sz w:val="28"/>
          <w:szCs w:val="28"/>
          <w:lang w:eastAsia="ru-RU"/>
        </w:rPr>
        <w:t xml:space="preserve"> МО «</w:t>
      </w:r>
      <w:proofErr w:type="spellStart"/>
      <w:r w:rsidR="00C60F5F">
        <w:rPr>
          <w:rFonts w:ascii="Times New Roman" w:hAnsi="Times New Roman"/>
          <w:sz w:val="28"/>
          <w:szCs w:val="28"/>
          <w:lang w:eastAsia="ru-RU"/>
        </w:rPr>
        <w:t>Бичурский</w:t>
      </w:r>
      <w:proofErr w:type="spellEnd"/>
      <w:r w:rsidR="00C60F5F">
        <w:rPr>
          <w:rFonts w:ascii="Times New Roman" w:hAnsi="Times New Roman"/>
          <w:sz w:val="28"/>
          <w:szCs w:val="28"/>
          <w:lang w:eastAsia="ru-RU"/>
        </w:rPr>
        <w:t xml:space="preserve"> район», </w:t>
      </w:r>
      <w:r w:rsidRPr="00024B0F">
        <w:rPr>
          <w:rFonts w:ascii="Times New Roman" w:hAnsi="Times New Roman"/>
          <w:sz w:val="28"/>
          <w:szCs w:val="28"/>
          <w:lang w:eastAsia="ru-RU"/>
        </w:rPr>
        <w:t>Советом депутатов МО «</w:t>
      </w:r>
      <w:proofErr w:type="spellStart"/>
      <w:r w:rsidRPr="00024B0F">
        <w:rPr>
          <w:rFonts w:ascii="Times New Roman" w:hAnsi="Times New Roman"/>
          <w:sz w:val="28"/>
          <w:szCs w:val="28"/>
          <w:lang w:eastAsia="ru-RU"/>
        </w:rPr>
        <w:t>Бичурский</w:t>
      </w:r>
      <w:proofErr w:type="spellEnd"/>
      <w:r w:rsidRPr="00024B0F">
        <w:rPr>
          <w:rFonts w:ascii="Times New Roman" w:hAnsi="Times New Roman"/>
          <w:sz w:val="28"/>
          <w:szCs w:val="28"/>
          <w:lang w:eastAsia="ru-RU"/>
        </w:rPr>
        <w:t xml:space="preserve"> район»</w:t>
      </w:r>
      <w:r>
        <w:rPr>
          <w:rFonts w:ascii="Times New Roman" w:hAnsi="Times New Roman"/>
          <w:sz w:val="28"/>
          <w:szCs w:val="28"/>
          <w:lang w:eastAsia="ru-RU"/>
        </w:rPr>
        <w:t>, а также в соответствие с условиями</w:t>
      </w:r>
      <w:r w:rsidR="00E56C59" w:rsidRPr="00E56C59">
        <w:rPr>
          <w:rFonts w:ascii="Times New Roman" w:hAnsi="Times New Roman"/>
          <w:sz w:val="28"/>
          <w:szCs w:val="28"/>
          <w:lang w:eastAsia="ru-RU"/>
        </w:rPr>
        <w:t>,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w:t>
      </w:r>
      <w:r w:rsidR="003F3237">
        <w:rPr>
          <w:rFonts w:ascii="Times New Roman" w:hAnsi="Times New Roman"/>
          <w:sz w:val="28"/>
          <w:szCs w:val="28"/>
          <w:lang w:eastAsia="ru-RU"/>
        </w:rPr>
        <w:t>.</w:t>
      </w:r>
    </w:p>
    <w:p w:rsidR="00024B0F" w:rsidRPr="002126D8" w:rsidRDefault="00024B0F" w:rsidP="002126D8">
      <w:pPr>
        <w:widowControl w:val="0"/>
        <w:autoSpaceDE w:val="0"/>
        <w:autoSpaceDN w:val="0"/>
        <w:adjustRightInd w:val="0"/>
        <w:spacing w:after="0" w:line="240" w:lineRule="auto"/>
        <w:ind w:firstLine="540"/>
        <w:jc w:val="both"/>
        <w:rPr>
          <w:rFonts w:ascii="Times New Roman" w:hAnsi="Times New Roman"/>
          <w:sz w:val="28"/>
          <w:szCs w:val="28"/>
          <w:lang w:eastAsia="ru-RU"/>
        </w:rPr>
        <w:sectPr w:rsidR="00024B0F" w:rsidRPr="002126D8" w:rsidSect="00024B0F">
          <w:pgSz w:w="11906" w:h="16838"/>
          <w:pgMar w:top="851" w:right="567" w:bottom="851" w:left="1134" w:header="709" w:footer="709" w:gutter="0"/>
          <w:cols w:space="708"/>
          <w:titlePg/>
          <w:docGrid w:linePitch="360"/>
        </w:sectPr>
      </w:pPr>
      <w:r w:rsidRPr="00024B0F">
        <w:rPr>
          <w:rFonts w:ascii="Times New Roman" w:hAnsi="Times New Roman"/>
          <w:sz w:val="28"/>
          <w:szCs w:val="28"/>
          <w:lang w:eastAsia="ru-RU"/>
        </w:rPr>
        <w:t>Финансовое обеспечение реализации муниципальной программы в части расходных обязательств МО «</w:t>
      </w:r>
      <w:proofErr w:type="spellStart"/>
      <w:r w:rsidRPr="00024B0F">
        <w:rPr>
          <w:rFonts w:ascii="Times New Roman" w:hAnsi="Times New Roman"/>
          <w:sz w:val="28"/>
          <w:szCs w:val="28"/>
          <w:lang w:eastAsia="ru-RU"/>
        </w:rPr>
        <w:t>Бичурский</w:t>
      </w:r>
      <w:proofErr w:type="spellEnd"/>
      <w:r w:rsidRPr="00024B0F">
        <w:rPr>
          <w:rFonts w:ascii="Times New Roman" w:hAnsi="Times New Roman"/>
          <w:sz w:val="28"/>
          <w:szCs w:val="28"/>
          <w:lang w:eastAsia="ru-RU"/>
        </w:rPr>
        <w:t xml:space="preserve"> район» осуществляется за счет бюджетных ассигнований бюджета МО «</w:t>
      </w:r>
      <w:proofErr w:type="spellStart"/>
      <w:r w:rsidRPr="00024B0F">
        <w:rPr>
          <w:rFonts w:ascii="Times New Roman" w:hAnsi="Times New Roman"/>
          <w:sz w:val="28"/>
          <w:szCs w:val="28"/>
          <w:lang w:eastAsia="ru-RU"/>
        </w:rPr>
        <w:t>Бичурский</w:t>
      </w:r>
      <w:proofErr w:type="spellEnd"/>
      <w:r w:rsidRPr="00024B0F">
        <w:rPr>
          <w:rFonts w:ascii="Times New Roman" w:hAnsi="Times New Roman"/>
          <w:sz w:val="28"/>
          <w:szCs w:val="28"/>
          <w:lang w:eastAsia="ru-RU"/>
        </w:rPr>
        <w:t xml:space="preserve"> район». Распределение бюджетных ассигнований на реализацию муниципальной программы утверждается решением совета депутатов МО «</w:t>
      </w:r>
      <w:proofErr w:type="spellStart"/>
      <w:r w:rsidRPr="00024B0F">
        <w:rPr>
          <w:rFonts w:ascii="Times New Roman" w:hAnsi="Times New Roman"/>
          <w:sz w:val="28"/>
          <w:szCs w:val="28"/>
          <w:lang w:eastAsia="ru-RU"/>
        </w:rPr>
        <w:t>Бичурский</w:t>
      </w:r>
      <w:proofErr w:type="spellEnd"/>
      <w:r w:rsidRPr="00024B0F">
        <w:rPr>
          <w:rFonts w:ascii="Times New Roman" w:hAnsi="Times New Roman"/>
          <w:sz w:val="28"/>
          <w:szCs w:val="28"/>
          <w:lang w:eastAsia="ru-RU"/>
        </w:rPr>
        <w:t xml:space="preserve"> район» о бюджете на очередной финансовый год и плановый период.</w:t>
      </w:r>
    </w:p>
    <w:p w:rsidR="00865435" w:rsidRPr="00423BC9" w:rsidRDefault="00A75669" w:rsidP="002126D8">
      <w:pPr>
        <w:jc w:val="center"/>
        <w:rPr>
          <w:rFonts w:ascii="Times New Roman" w:hAnsi="Times New Roman"/>
          <w:b/>
          <w:bCs/>
          <w:sz w:val="28"/>
          <w:szCs w:val="28"/>
        </w:rPr>
      </w:pPr>
      <w:r w:rsidRPr="00423BC9">
        <w:rPr>
          <w:rFonts w:ascii="Times New Roman" w:hAnsi="Times New Roman"/>
          <w:b/>
          <w:bCs/>
          <w:sz w:val="28"/>
          <w:szCs w:val="28"/>
        </w:rPr>
        <w:lastRenderedPageBreak/>
        <w:t>4.Ресурсное обеспечение подпрограммы</w:t>
      </w:r>
    </w:p>
    <w:p w:rsidR="00A75669" w:rsidRDefault="00A75669" w:rsidP="00A75669">
      <w:pPr>
        <w:pStyle w:val="ab"/>
        <w:jc w:val="right"/>
        <w:rPr>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A75669">
        <w:rPr>
          <w:bCs/>
          <w:sz w:val="28"/>
          <w:szCs w:val="28"/>
        </w:rPr>
        <w:t>Таблица 2</w:t>
      </w:r>
    </w:p>
    <w:tbl>
      <w:tblPr>
        <w:tblW w:w="15269" w:type="dxa"/>
        <w:tblInd w:w="93" w:type="dxa"/>
        <w:tblLayout w:type="fixed"/>
        <w:tblLook w:val="04A0" w:firstRow="1" w:lastRow="0" w:firstColumn="1" w:lastColumn="0" w:noHBand="0" w:noVBand="1"/>
      </w:tblPr>
      <w:tblGrid>
        <w:gridCol w:w="2283"/>
        <w:gridCol w:w="3006"/>
        <w:gridCol w:w="1417"/>
        <w:gridCol w:w="1843"/>
        <w:gridCol w:w="1247"/>
        <w:gridCol w:w="1730"/>
        <w:gridCol w:w="1276"/>
        <w:gridCol w:w="1276"/>
        <w:gridCol w:w="1176"/>
        <w:gridCol w:w="15"/>
      </w:tblGrid>
      <w:tr w:rsidR="007E7EEB" w:rsidRPr="001C7C7B" w:rsidTr="004441AA">
        <w:trPr>
          <w:trHeight w:val="88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Статус</w:t>
            </w:r>
          </w:p>
        </w:tc>
        <w:tc>
          <w:tcPr>
            <w:tcW w:w="3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Наименование муниципальной программы, подпрограммы,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EEB" w:rsidRPr="001C7C7B" w:rsidRDefault="007E7EEB" w:rsidP="00A673C4">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Источник финансир</w:t>
            </w:r>
            <w:r w:rsidR="00A673C4">
              <w:rPr>
                <w:rFonts w:ascii="Times New Roman" w:hAnsi="Times New Roman"/>
                <w:color w:val="000000"/>
                <w:sz w:val="24"/>
                <w:szCs w:val="24"/>
                <w:lang w:eastAsia="ru-RU"/>
              </w:rPr>
              <w:t>о</w:t>
            </w:r>
            <w:r w:rsidRPr="001C7C7B">
              <w:rPr>
                <w:rFonts w:ascii="Times New Roman" w:hAnsi="Times New Roman"/>
                <w:color w:val="000000"/>
                <w:sz w:val="24"/>
                <w:szCs w:val="24"/>
                <w:lang w:eastAsia="ru-RU"/>
              </w:rPr>
              <w:t>вания</w:t>
            </w:r>
          </w:p>
        </w:tc>
        <w:tc>
          <w:tcPr>
            <w:tcW w:w="8563" w:type="dxa"/>
            <w:gridSpan w:val="7"/>
            <w:tcBorders>
              <w:top w:val="single" w:sz="4" w:space="0" w:color="auto"/>
              <w:left w:val="nil"/>
              <w:bottom w:val="single" w:sz="4" w:space="0" w:color="auto"/>
              <w:right w:val="single" w:sz="4" w:space="0" w:color="auto"/>
            </w:tcBorders>
            <w:shd w:val="clear" w:color="auto" w:fill="auto"/>
            <w:vAlign w:val="center"/>
            <w:hideMark/>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Оценка расходов, годы (</w:t>
            </w:r>
            <w:proofErr w:type="spellStart"/>
            <w:r w:rsidRPr="001C7C7B">
              <w:rPr>
                <w:rFonts w:ascii="Times New Roman" w:hAnsi="Times New Roman"/>
                <w:color w:val="000000"/>
                <w:sz w:val="24"/>
                <w:szCs w:val="24"/>
                <w:lang w:eastAsia="ru-RU"/>
              </w:rPr>
              <w:t>тыс.рублей</w:t>
            </w:r>
            <w:proofErr w:type="spellEnd"/>
            <w:r w:rsidRPr="001C7C7B">
              <w:rPr>
                <w:rFonts w:ascii="Times New Roman" w:hAnsi="Times New Roman"/>
                <w:color w:val="000000"/>
                <w:sz w:val="24"/>
                <w:szCs w:val="24"/>
                <w:lang w:eastAsia="ru-RU"/>
              </w:rPr>
              <w:t>)</w:t>
            </w:r>
          </w:p>
        </w:tc>
      </w:tr>
      <w:tr w:rsidR="007E7EEB" w:rsidRPr="001C7C7B" w:rsidTr="004441AA">
        <w:trPr>
          <w:gridAfter w:val="1"/>
          <w:wAfter w:w="15" w:type="dxa"/>
          <w:trHeight w:val="2100"/>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7E7EEB" w:rsidRPr="001C7C7B" w:rsidRDefault="007E7EEB" w:rsidP="00A97E95">
            <w:pPr>
              <w:spacing w:after="0" w:line="240" w:lineRule="auto"/>
              <w:rPr>
                <w:rFonts w:ascii="Times New Roman" w:hAnsi="Times New Roman"/>
                <w:color w:val="000000"/>
                <w:sz w:val="24"/>
                <w:szCs w:val="24"/>
                <w:lang w:eastAsia="ru-RU"/>
              </w:rPr>
            </w:pPr>
          </w:p>
        </w:tc>
        <w:tc>
          <w:tcPr>
            <w:tcW w:w="3006" w:type="dxa"/>
            <w:vMerge/>
            <w:tcBorders>
              <w:top w:val="single" w:sz="4" w:space="0" w:color="auto"/>
              <w:left w:val="single" w:sz="4" w:space="0" w:color="auto"/>
              <w:bottom w:val="single" w:sz="4" w:space="0" w:color="auto"/>
              <w:right w:val="single" w:sz="4" w:space="0" w:color="auto"/>
            </w:tcBorders>
            <w:vAlign w:val="center"/>
            <w:hideMark/>
          </w:tcPr>
          <w:p w:rsidR="007E7EEB" w:rsidRPr="001C7C7B" w:rsidRDefault="007E7EEB" w:rsidP="00A97E95">
            <w:pPr>
              <w:spacing w:after="0" w:line="240" w:lineRule="auto"/>
              <w:rPr>
                <w:rFonts w:ascii="Times New Roman" w:hAnsi="Times New Roman"/>
                <w:color w:val="000000"/>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E7EEB" w:rsidRPr="001C7C7B" w:rsidRDefault="007E7EEB" w:rsidP="00A97E95">
            <w:pPr>
              <w:spacing w:after="0" w:line="240" w:lineRule="auto"/>
              <w:rPr>
                <w:rFonts w:ascii="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всего по муниц</w:t>
            </w:r>
            <w:r w:rsidR="00A500BB">
              <w:rPr>
                <w:rFonts w:ascii="Times New Roman" w:hAnsi="Times New Roman"/>
                <w:color w:val="000000"/>
                <w:sz w:val="24"/>
                <w:szCs w:val="24"/>
                <w:lang w:eastAsia="ru-RU"/>
              </w:rPr>
              <w:t>ипальной программе (подпрограмм</w:t>
            </w:r>
            <w:r w:rsidRPr="001C7C7B">
              <w:rPr>
                <w:rFonts w:ascii="Times New Roman" w:hAnsi="Times New Roman"/>
                <w:color w:val="000000"/>
                <w:sz w:val="24"/>
                <w:szCs w:val="24"/>
                <w:lang w:eastAsia="ru-RU"/>
              </w:rPr>
              <w:t>)</w:t>
            </w:r>
          </w:p>
        </w:tc>
        <w:tc>
          <w:tcPr>
            <w:tcW w:w="1247" w:type="dxa"/>
            <w:tcBorders>
              <w:top w:val="nil"/>
              <w:left w:val="nil"/>
              <w:bottom w:val="single" w:sz="4" w:space="0" w:color="auto"/>
              <w:right w:val="single" w:sz="4" w:space="0" w:color="auto"/>
            </w:tcBorders>
            <w:shd w:val="clear" w:color="000000" w:fill="FFFFFF"/>
            <w:vAlign w:val="center"/>
          </w:tcPr>
          <w:p w:rsidR="007E7EEB" w:rsidRPr="001C7C7B" w:rsidRDefault="00D232C4" w:rsidP="00A97E9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730" w:type="dxa"/>
            <w:tcBorders>
              <w:top w:val="nil"/>
              <w:left w:val="nil"/>
              <w:bottom w:val="single" w:sz="4" w:space="0" w:color="auto"/>
              <w:right w:val="single" w:sz="4" w:space="0" w:color="auto"/>
            </w:tcBorders>
            <w:shd w:val="clear" w:color="000000" w:fill="FFFFFF"/>
            <w:vAlign w:val="center"/>
          </w:tcPr>
          <w:p w:rsidR="007E7EEB" w:rsidRPr="001C7C7B" w:rsidRDefault="00D232C4" w:rsidP="00A97E9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r w:rsidR="00A673C4">
              <w:rPr>
                <w:rFonts w:ascii="Times New Roman" w:hAnsi="Times New Roman"/>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vAlign w:val="center"/>
          </w:tcPr>
          <w:p w:rsidR="007E7EEB" w:rsidRPr="001C7C7B" w:rsidRDefault="00D232C4" w:rsidP="00A97E9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2023</w:t>
            </w:r>
            <w:r w:rsidR="00A673C4">
              <w:rPr>
                <w:rFonts w:ascii="Times New Roman" w:hAnsi="Times New Roman"/>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vAlign w:val="center"/>
          </w:tcPr>
          <w:p w:rsidR="007E7EEB" w:rsidRPr="001C7C7B" w:rsidRDefault="007E7EEB" w:rsidP="00D232C4">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202</w:t>
            </w:r>
            <w:r w:rsidR="00D232C4">
              <w:rPr>
                <w:rFonts w:ascii="Times New Roman" w:hAnsi="Times New Roman"/>
                <w:color w:val="000000"/>
                <w:sz w:val="24"/>
                <w:szCs w:val="24"/>
                <w:lang w:eastAsia="ru-RU"/>
              </w:rPr>
              <w:t>4</w:t>
            </w:r>
            <w:r w:rsidR="00A673C4">
              <w:rPr>
                <w:rFonts w:ascii="Times New Roman" w:hAnsi="Times New Roman"/>
                <w:color w:val="000000"/>
                <w:sz w:val="24"/>
                <w:szCs w:val="24"/>
                <w:lang w:eastAsia="ru-RU"/>
              </w:rPr>
              <w:t>*</w:t>
            </w:r>
          </w:p>
        </w:tc>
        <w:tc>
          <w:tcPr>
            <w:tcW w:w="1176" w:type="dxa"/>
            <w:tcBorders>
              <w:top w:val="nil"/>
              <w:left w:val="nil"/>
              <w:bottom w:val="single" w:sz="4" w:space="0" w:color="auto"/>
              <w:right w:val="single" w:sz="4" w:space="0" w:color="auto"/>
            </w:tcBorders>
            <w:shd w:val="clear" w:color="auto" w:fill="auto"/>
            <w:vAlign w:val="center"/>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2</w:t>
            </w:r>
            <w:r w:rsidR="00D232C4">
              <w:rPr>
                <w:rFonts w:ascii="Times New Roman" w:hAnsi="Times New Roman"/>
                <w:color w:val="000000"/>
                <w:sz w:val="24"/>
                <w:szCs w:val="24"/>
                <w:lang w:eastAsia="ru-RU"/>
              </w:rPr>
              <w:t>025</w:t>
            </w:r>
            <w:r w:rsidR="00A673C4">
              <w:rPr>
                <w:rFonts w:ascii="Times New Roman" w:hAnsi="Times New Roman"/>
                <w:color w:val="000000"/>
                <w:sz w:val="24"/>
                <w:szCs w:val="24"/>
                <w:lang w:eastAsia="ru-RU"/>
              </w:rPr>
              <w:t>*</w:t>
            </w:r>
          </w:p>
        </w:tc>
      </w:tr>
      <w:tr w:rsidR="004441AA" w:rsidRPr="001C7C7B" w:rsidTr="004441AA">
        <w:trPr>
          <w:gridAfter w:val="1"/>
          <w:wAfter w:w="15" w:type="dxa"/>
          <w:trHeight w:val="780"/>
        </w:trPr>
        <w:tc>
          <w:tcPr>
            <w:tcW w:w="2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41AA" w:rsidRPr="001C7C7B" w:rsidRDefault="004441AA" w:rsidP="004441AA">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w:t>
            </w:r>
            <w:r w:rsidRPr="001C7C7B">
              <w:rPr>
                <w:rFonts w:ascii="Times New Roman" w:hAnsi="Times New Roman"/>
                <w:b/>
                <w:bCs/>
                <w:color w:val="000000"/>
                <w:sz w:val="24"/>
                <w:szCs w:val="24"/>
                <w:lang w:eastAsia="ru-RU"/>
              </w:rPr>
              <w:t xml:space="preserve">рограмма </w:t>
            </w:r>
          </w:p>
        </w:tc>
        <w:tc>
          <w:tcPr>
            <w:tcW w:w="3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1AA" w:rsidRPr="008C20C8" w:rsidRDefault="004441AA" w:rsidP="004441AA">
            <w:pPr>
              <w:rPr>
                <w:rFonts w:ascii="Times New Roman" w:hAnsi="Times New Roman"/>
                <w:b/>
                <w:bCs/>
                <w:color w:val="000000"/>
                <w:sz w:val="24"/>
                <w:szCs w:val="24"/>
              </w:rPr>
            </w:pPr>
            <w:r w:rsidRPr="008C20C8">
              <w:rPr>
                <w:rFonts w:ascii="Times New Roman" w:hAnsi="Times New Roman"/>
                <w:b/>
                <w:bCs/>
                <w:color w:val="000000"/>
                <w:sz w:val="24"/>
                <w:szCs w:val="24"/>
              </w:rPr>
              <w:t>"Комплексное развитие сельских территорий  муниципального образования «</w:t>
            </w:r>
            <w:proofErr w:type="spellStart"/>
            <w:r w:rsidRPr="008C20C8">
              <w:rPr>
                <w:rFonts w:ascii="Times New Roman" w:hAnsi="Times New Roman"/>
                <w:b/>
                <w:bCs/>
                <w:color w:val="000000"/>
                <w:sz w:val="24"/>
                <w:szCs w:val="24"/>
              </w:rPr>
              <w:t>Бичурский</w:t>
            </w:r>
            <w:proofErr w:type="spellEnd"/>
            <w:r w:rsidRPr="008C20C8">
              <w:rPr>
                <w:rFonts w:ascii="Times New Roman" w:hAnsi="Times New Roman"/>
                <w:b/>
                <w:bCs/>
                <w:color w:val="000000"/>
                <w:sz w:val="24"/>
                <w:szCs w:val="24"/>
              </w:rPr>
              <w:t xml:space="preserve"> район»"</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441AA" w:rsidRPr="008C20C8" w:rsidRDefault="004441AA" w:rsidP="004441AA">
            <w:pPr>
              <w:rPr>
                <w:rFonts w:ascii="Times New Roman" w:hAnsi="Times New Roman"/>
                <w:b/>
                <w:bCs/>
                <w:color w:val="000000"/>
                <w:sz w:val="24"/>
                <w:szCs w:val="24"/>
              </w:rPr>
            </w:pPr>
            <w:r w:rsidRPr="008C20C8">
              <w:rPr>
                <w:rFonts w:ascii="Times New Roman" w:hAnsi="Times New Roman"/>
                <w:b/>
                <w:bCs/>
                <w:color w:val="000000"/>
                <w:sz w:val="24"/>
                <w:szCs w:val="24"/>
              </w:rPr>
              <w:t>Всего</w:t>
            </w:r>
          </w:p>
        </w:tc>
        <w:tc>
          <w:tcPr>
            <w:tcW w:w="1843" w:type="dxa"/>
            <w:tcBorders>
              <w:top w:val="nil"/>
              <w:left w:val="nil"/>
              <w:bottom w:val="single" w:sz="4" w:space="0" w:color="auto"/>
              <w:right w:val="single" w:sz="4" w:space="0" w:color="auto"/>
            </w:tcBorders>
            <w:shd w:val="clear" w:color="auto" w:fill="auto"/>
            <w:noWrap/>
            <w:vAlign w:val="center"/>
          </w:tcPr>
          <w:p w:rsidR="004441AA" w:rsidRPr="008C20C8" w:rsidRDefault="004441AA" w:rsidP="004441AA">
            <w:pPr>
              <w:jc w:val="right"/>
              <w:rPr>
                <w:rFonts w:ascii="Times New Roman" w:hAnsi="Times New Roman"/>
                <w:b/>
                <w:bCs/>
                <w:color w:val="000000"/>
                <w:sz w:val="24"/>
                <w:szCs w:val="24"/>
              </w:rPr>
            </w:pPr>
            <w:r>
              <w:rPr>
                <w:rFonts w:ascii="Times New Roman" w:hAnsi="Times New Roman"/>
                <w:b/>
                <w:bCs/>
                <w:color w:val="000000"/>
                <w:sz w:val="24"/>
                <w:szCs w:val="24"/>
              </w:rPr>
              <w:t>259414,90566</w:t>
            </w:r>
          </w:p>
        </w:tc>
        <w:tc>
          <w:tcPr>
            <w:tcW w:w="1247" w:type="dxa"/>
            <w:tcBorders>
              <w:top w:val="nil"/>
              <w:left w:val="nil"/>
              <w:bottom w:val="single" w:sz="4" w:space="0" w:color="auto"/>
              <w:right w:val="single" w:sz="4" w:space="0" w:color="auto"/>
            </w:tcBorders>
            <w:shd w:val="clear" w:color="auto" w:fill="auto"/>
            <w:noWrap/>
            <w:vAlign w:val="center"/>
          </w:tcPr>
          <w:p w:rsidR="004441AA" w:rsidRPr="008C20C8" w:rsidRDefault="004441AA" w:rsidP="004441AA">
            <w:pPr>
              <w:jc w:val="right"/>
              <w:rPr>
                <w:rFonts w:ascii="Times New Roman" w:hAnsi="Times New Roman"/>
                <w:b/>
                <w:bCs/>
                <w:color w:val="000000"/>
                <w:sz w:val="24"/>
                <w:szCs w:val="24"/>
              </w:rPr>
            </w:pPr>
            <w:r w:rsidRPr="008C20C8">
              <w:rPr>
                <w:rFonts w:ascii="Times New Roman" w:hAnsi="Times New Roman"/>
                <w:b/>
                <w:bCs/>
                <w:color w:val="000000"/>
                <w:sz w:val="24"/>
                <w:szCs w:val="24"/>
              </w:rPr>
              <w:t>3530</w:t>
            </w:r>
          </w:p>
        </w:tc>
        <w:tc>
          <w:tcPr>
            <w:tcW w:w="1730" w:type="dxa"/>
            <w:tcBorders>
              <w:top w:val="nil"/>
              <w:left w:val="nil"/>
              <w:bottom w:val="single" w:sz="4" w:space="0" w:color="auto"/>
              <w:right w:val="single" w:sz="4" w:space="0" w:color="auto"/>
            </w:tcBorders>
            <w:shd w:val="clear" w:color="auto" w:fill="auto"/>
            <w:noWrap/>
            <w:vAlign w:val="center"/>
          </w:tcPr>
          <w:p w:rsidR="004441AA" w:rsidRPr="00E002FE" w:rsidRDefault="004441AA" w:rsidP="004441AA">
            <w:pPr>
              <w:jc w:val="right"/>
              <w:rPr>
                <w:rFonts w:ascii="Times New Roman" w:hAnsi="Times New Roman"/>
                <w:b/>
                <w:bCs/>
                <w:color w:val="000000"/>
                <w:sz w:val="24"/>
                <w:szCs w:val="24"/>
              </w:rPr>
            </w:pPr>
            <w:r w:rsidRPr="00E002FE">
              <w:rPr>
                <w:rFonts w:ascii="Times New Roman" w:hAnsi="Times New Roman"/>
                <w:b/>
                <w:bCs/>
                <w:color w:val="000000"/>
                <w:sz w:val="24"/>
                <w:szCs w:val="24"/>
              </w:rPr>
              <w:t>255894,90566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41AA" w:rsidRPr="008C20C8" w:rsidRDefault="004441AA" w:rsidP="004441AA">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41AA" w:rsidRPr="008C20C8" w:rsidRDefault="004441AA" w:rsidP="004441AA">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4441AA" w:rsidRPr="008C20C8" w:rsidRDefault="004441AA" w:rsidP="004441AA">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r>
      <w:tr w:rsidR="004441AA" w:rsidRPr="001C7C7B" w:rsidTr="004441AA">
        <w:trPr>
          <w:gridAfter w:val="1"/>
          <w:wAfter w:w="15" w:type="dxa"/>
          <w:trHeight w:val="377"/>
        </w:trPr>
        <w:tc>
          <w:tcPr>
            <w:tcW w:w="2283" w:type="dxa"/>
            <w:vMerge/>
            <w:tcBorders>
              <w:top w:val="nil"/>
              <w:left w:val="single" w:sz="4" w:space="0" w:color="auto"/>
              <w:bottom w:val="single" w:sz="4" w:space="0" w:color="auto"/>
              <w:right w:val="single" w:sz="4" w:space="0" w:color="auto"/>
            </w:tcBorders>
            <w:vAlign w:val="center"/>
            <w:hideMark/>
          </w:tcPr>
          <w:p w:rsidR="004441AA" w:rsidRPr="001C7C7B" w:rsidRDefault="004441AA" w:rsidP="004441AA">
            <w:pPr>
              <w:spacing w:after="0" w:line="240" w:lineRule="auto"/>
              <w:rPr>
                <w:rFonts w:ascii="Times New Roman" w:hAnsi="Times New Roman"/>
                <w:b/>
                <w:bCs/>
                <w:color w:val="000000"/>
                <w:sz w:val="24"/>
                <w:szCs w:val="24"/>
                <w:lang w:eastAsia="ru-RU"/>
              </w:rPr>
            </w:pPr>
          </w:p>
        </w:tc>
        <w:tc>
          <w:tcPr>
            <w:tcW w:w="3006" w:type="dxa"/>
            <w:vMerge/>
            <w:tcBorders>
              <w:top w:val="single" w:sz="4" w:space="0" w:color="auto"/>
              <w:left w:val="single" w:sz="4" w:space="0" w:color="auto"/>
              <w:bottom w:val="single" w:sz="4" w:space="0" w:color="auto"/>
              <w:right w:val="single" w:sz="4" w:space="0" w:color="auto"/>
            </w:tcBorders>
            <w:vAlign w:val="center"/>
            <w:hideMark/>
          </w:tcPr>
          <w:p w:rsidR="004441AA" w:rsidRPr="008C20C8" w:rsidRDefault="004441AA" w:rsidP="004441AA">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441AA" w:rsidRPr="008C20C8" w:rsidRDefault="004441AA" w:rsidP="004441AA">
            <w:pPr>
              <w:spacing w:after="0" w:line="240" w:lineRule="auto"/>
              <w:rPr>
                <w:rFonts w:ascii="Times New Roman" w:hAnsi="Times New Roman"/>
                <w:b/>
                <w:bCs/>
                <w:color w:val="000000"/>
                <w:sz w:val="24"/>
                <w:szCs w:val="24"/>
                <w:lang w:eastAsia="ru-RU"/>
              </w:rPr>
            </w:pPr>
            <w:r w:rsidRPr="008C20C8">
              <w:rPr>
                <w:rFonts w:ascii="Times New Roman" w:hAnsi="Times New Roman"/>
                <w:b/>
                <w:bCs/>
                <w:color w:val="000000"/>
                <w:sz w:val="24"/>
                <w:szCs w:val="24"/>
              </w:rPr>
              <w:t>ФБ</w:t>
            </w:r>
          </w:p>
        </w:tc>
        <w:tc>
          <w:tcPr>
            <w:tcW w:w="1843" w:type="dxa"/>
            <w:tcBorders>
              <w:top w:val="nil"/>
              <w:left w:val="nil"/>
              <w:bottom w:val="single" w:sz="4" w:space="0" w:color="auto"/>
              <w:right w:val="single" w:sz="4" w:space="0" w:color="auto"/>
            </w:tcBorders>
            <w:shd w:val="clear" w:color="auto" w:fill="auto"/>
            <w:noWrap/>
            <w:vAlign w:val="center"/>
          </w:tcPr>
          <w:p w:rsidR="004441AA" w:rsidRPr="008C20C8" w:rsidRDefault="004441AA" w:rsidP="004441AA">
            <w:pPr>
              <w:jc w:val="right"/>
              <w:rPr>
                <w:rFonts w:ascii="Times New Roman" w:hAnsi="Times New Roman"/>
                <w:b/>
                <w:bCs/>
                <w:color w:val="000000"/>
                <w:sz w:val="24"/>
                <w:szCs w:val="24"/>
              </w:rPr>
            </w:pPr>
            <w:r>
              <w:rPr>
                <w:rFonts w:ascii="Times New Roman" w:hAnsi="Times New Roman"/>
                <w:b/>
                <w:bCs/>
                <w:color w:val="000000"/>
                <w:sz w:val="24"/>
                <w:szCs w:val="24"/>
              </w:rPr>
              <w:t>237125,1112</w:t>
            </w:r>
          </w:p>
        </w:tc>
        <w:tc>
          <w:tcPr>
            <w:tcW w:w="1247" w:type="dxa"/>
            <w:tcBorders>
              <w:top w:val="nil"/>
              <w:left w:val="nil"/>
              <w:bottom w:val="single" w:sz="4" w:space="0" w:color="auto"/>
              <w:right w:val="single" w:sz="4" w:space="0" w:color="auto"/>
            </w:tcBorders>
            <w:shd w:val="clear" w:color="auto" w:fill="auto"/>
            <w:noWrap/>
            <w:vAlign w:val="center"/>
          </w:tcPr>
          <w:p w:rsidR="004441AA" w:rsidRPr="008C20C8" w:rsidRDefault="004441AA" w:rsidP="004441AA">
            <w:pPr>
              <w:jc w:val="right"/>
              <w:rPr>
                <w:rFonts w:ascii="Times New Roman" w:hAnsi="Times New Roman"/>
                <w:b/>
                <w:bCs/>
                <w:color w:val="000000"/>
                <w:sz w:val="24"/>
                <w:szCs w:val="24"/>
              </w:rPr>
            </w:pPr>
            <w:r w:rsidRPr="008C20C8">
              <w:rPr>
                <w:rFonts w:ascii="Times New Roman" w:hAnsi="Times New Roman"/>
                <w:b/>
                <w:bCs/>
                <w:color w:val="000000"/>
                <w:sz w:val="24"/>
                <w:szCs w:val="24"/>
              </w:rPr>
              <w:t>2421,58</w:t>
            </w:r>
          </w:p>
        </w:tc>
        <w:tc>
          <w:tcPr>
            <w:tcW w:w="1730" w:type="dxa"/>
            <w:tcBorders>
              <w:top w:val="nil"/>
              <w:left w:val="nil"/>
              <w:bottom w:val="single" w:sz="4" w:space="0" w:color="auto"/>
              <w:right w:val="single" w:sz="4" w:space="0" w:color="auto"/>
            </w:tcBorders>
            <w:shd w:val="clear" w:color="auto" w:fill="auto"/>
            <w:noWrap/>
            <w:vAlign w:val="center"/>
          </w:tcPr>
          <w:p w:rsidR="004441AA" w:rsidRPr="00E002FE" w:rsidRDefault="004441AA" w:rsidP="004441AA">
            <w:pPr>
              <w:jc w:val="right"/>
              <w:rPr>
                <w:rFonts w:ascii="Times New Roman" w:hAnsi="Times New Roman"/>
                <w:b/>
                <w:bCs/>
                <w:color w:val="000000"/>
                <w:sz w:val="24"/>
                <w:szCs w:val="24"/>
              </w:rPr>
            </w:pPr>
            <w:r w:rsidRPr="00E002FE">
              <w:rPr>
                <w:rFonts w:ascii="Times New Roman" w:hAnsi="Times New Roman"/>
                <w:b/>
                <w:bCs/>
                <w:color w:val="000000"/>
                <w:sz w:val="24"/>
                <w:szCs w:val="24"/>
              </w:rPr>
              <w:t>234703,5312</w:t>
            </w:r>
          </w:p>
        </w:tc>
        <w:tc>
          <w:tcPr>
            <w:tcW w:w="1276" w:type="dxa"/>
            <w:tcBorders>
              <w:top w:val="nil"/>
              <w:left w:val="nil"/>
              <w:bottom w:val="single" w:sz="4" w:space="0" w:color="auto"/>
              <w:right w:val="single" w:sz="4" w:space="0" w:color="auto"/>
            </w:tcBorders>
            <w:shd w:val="clear" w:color="auto" w:fill="auto"/>
            <w:noWrap/>
            <w:vAlign w:val="center"/>
          </w:tcPr>
          <w:p w:rsidR="004441AA" w:rsidRPr="008C20C8" w:rsidRDefault="004441AA" w:rsidP="004441AA">
            <w:pPr>
              <w:jc w:val="right"/>
              <w:rPr>
                <w:rFonts w:ascii="Times New Roman" w:hAnsi="Times New Roman"/>
                <w:b/>
                <w:color w:val="000000"/>
                <w:sz w:val="24"/>
                <w:szCs w:val="24"/>
              </w:rPr>
            </w:pPr>
            <w:r w:rsidRPr="008C20C8">
              <w:rPr>
                <w:rFonts w:ascii="Times New Roman" w:hAnsi="Times New Roman"/>
                <w:b/>
                <w:bCs/>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4441AA" w:rsidRPr="008C20C8" w:rsidRDefault="004441AA" w:rsidP="004441AA">
            <w:pPr>
              <w:jc w:val="right"/>
              <w:rPr>
                <w:rFonts w:ascii="Times New Roman" w:hAnsi="Times New Roman"/>
                <w:b/>
                <w:color w:val="000000"/>
                <w:sz w:val="24"/>
                <w:szCs w:val="24"/>
              </w:rPr>
            </w:pPr>
            <w:r w:rsidRPr="008C20C8">
              <w:rPr>
                <w:rFonts w:ascii="Times New Roman" w:hAnsi="Times New Roman"/>
                <w:b/>
                <w:bCs/>
                <w:color w:val="000000"/>
                <w:sz w:val="24"/>
                <w:szCs w:val="24"/>
              </w:rPr>
              <w:t>0</w:t>
            </w:r>
          </w:p>
        </w:tc>
        <w:tc>
          <w:tcPr>
            <w:tcW w:w="1176" w:type="dxa"/>
            <w:tcBorders>
              <w:top w:val="nil"/>
              <w:left w:val="nil"/>
              <w:bottom w:val="single" w:sz="4" w:space="0" w:color="auto"/>
              <w:right w:val="single" w:sz="4" w:space="0" w:color="auto"/>
            </w:tcBorders>
            <w:shd w:val="clear" w:color="auto" w:fill="auto"/>
            <w:noWrap/>
            <w:vAlign w:val="center"/>
          </w:tcPr>
          <w:p w:rsidR="004441AA" w:rsidRPr="008C20C8" w:rsidRDefault="004441AA" w:rsidP="004441AA">
            <w:pPr>
              <w:jc w:val="right"/>
              <w:rPr>
                <w:rFonts w:ascii="Times New Roman" w:hAnsi="Times New Roman"/>
                <w:b/>
                <w:color w:val="000000"/>
                <w:sz w:val="24"/>
                <w:szCs w:val="24"/>
              </w:rPr>
            </w:pPr>
            <w:r w:rsidRPr="008C20C8">
              <w:rPr>
                <w:rFonts w:ascii="Times New Roman" w:hAnsi="Times New Roman"/>
                <w:b/>
                <w:bCs/>
                <w:color w:val="000000"/>
                <w:sz w:val="24"/>
                <w:szCs w:val="24"/>
              </w:rPr>
              <w:t>0</w:t>
            </w:r>
          </w:p>
        </w:tc>
      </w:tr>
      <w:tr w:rsidR="004441AA" w:rsidRPr="001C7C7B" w:rsidTr="004441AA">
        <w:trPr>
          <w:gridAfter w:val="1"/>
          <w:wAfter w:w="15" w:type="dxa"/>
          <w:trHeight w:val="300"/>
        </w:trPr>
        <w:tc>
          <w:tcPr>
            <w:tcW w:w="2283" w:type="dxa"/>
            <w:vMerge/>
            <w:tcBorders>
              <w:top w:val="nil"/>
              <w:left w:val="single" w:sz="4" w:space="0" w:color="auto"/>
              <w:bottom w:val="single" w:sz="4" w:space="0" w:color="auto"/>
              <w:right w:val="single" w:sz="4" w:space="0" w:color="auto"/>
            </w:tcBorders>
            <w:vAlign w:val="center"/>
            <w:hideMark/>
          </w:tcPr>
          <w:p w:rsidR="004441AA" w:rsidRPr="001C7C7B" w:rsidRDefault="004441AA" w:rsidP="004441AA">
            <w:pPr>
              <w:spacing w:after="0" w:line="240" w:lineRule="auto"/>
              <w:rPr>
                <w:rFonts w:ascii="Times New Roman" w:hAnsi="Times New Roman"/>
                <w:b/>
                <w:bCs/>
                <w:color w:val="000000"/>
                <w:sz w:val="24"/>
                <w:szCs w:val="24"/>
                <w:lang w:eastAsia="ru-RU"/>
              </w:rPr>
            </w:pPr>
          </w:p>
        </w:tc>
        <w:tc>
          <w:tcPr>
            <w:tcW w:w="3006" w:type="dxa"/>
            <w:vMerge/>
            <w:tcBorders>
              <w:top w:val="single" w:sz="4" w:space="0" w:color="auto"/>
              <w:left w:val="single" w:sz="4" w:space="0" w:color="auto"/>
              <w:bottom w:val="single" w:sz="4" w:space="0" w:color="auto"/>
              <w:right w:val="single" w:sz="4" w:space="0" w:color="auto"/>
            </w:tcBorders>
            <w:vAlign w:val="center"/>
            <w:hideMark/>
          </w:tcPr>
          <w:p w:rsidR="004441AA" w:rsidRPr="008C20C8" w:rsidRDefault="004441AA" w:rsidP="004441AA">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441AA" w:rsidRPr="008C20C8" w:rsidRDefault="004441AA" w:rsidP="004441AA">
            <w:pPr>
              <w:spacing w:after="0" w:line="240" w:lineRule="auto"/>
              <w:rPr>
                <w:rFonts w:ascii="Times New Roman" w:hAnsi="Times New Roman"/>
                <w:b/>
                <w:bCs/>
                <w:color w:val="000000"/>
                <w:sz w:val="24"/>
                <w:szCs w:val="24"/>
                <w:lang w:eastAsia="ru-RU"/>
              </w:rPr>
            </w:pPr>
            <w:r w:rsidRPr="008C20C8">
              <w:rPr>
                <w:rFonts w:ascii="Times New Roman" w:hAnsi="Times New Roman"/>
                <w:b/>
                <w:bCs/>
                <w:color w:val="000000"/>
                <w:sz w:val="24"/>
                <w:szCs w:val="24"/>
              </w:rPr>
              <w:t>РБ</w:t>
            </w:r>
          </w:p>
        </w:tc>
        <w:tc>
          <w:tcPr>
            <w:tcW w:w="1843" w:type="dxa"/>
            <w:tcBorders>
              <w:top w:val="nil"/>
              <w:left w:val="nil"/>
              <w:bottom w:val="single" w:sz="4" w:space="0" w:color="auto"/>
              <w:right w:val="single" w:sz="4" w:space="0" w:color="auto"/>
            </w:tcBorders>
            <w:shd w:val="clear" w:color="auto" w:fill="auto"/>
            <w:noWrap/>
            <w:vAlign w:val="center"/>
          </w:tcPr>
          <w:p w:rsidR="004441AA" w:rsidRPr="008C20C8" w:rsidRDefault="004441AA" w:rsidP="004441AA">
            <w:pPr>
              <w:jc w:val="right"/>
              <w:rPr>
                <w:rFonts w:ascii="Times New Roman" w:hAnsi="Times New Roman"/>
                <w:b/>
                <w:bCs/>
                <w:color w:val="000000"/>
                <w:sz w:val="24"/>
                <w:szCs w:val="24"/>
              </w:rPr>
            </w:pPr>
            <w:r>
              <w:rPr>
                <w:rFonts w:ascii="Times New Roman" w:hAnsi="Times New Roman"/>
                <w:b/>
                <w:bCs/>
                <w:color w:val="000000"/>
                <w:sz w:val="24"/>
                <w:szCs w:val="24"/>
              </w:rPr>
              <w:t>14149,69446</w:t>
            </w:r>
          </w:p>
        </w:tc>
        <w:tc>
          <w:tcPr>
            <w:tcW w:w="1247" w:type="dxa"/>
            <w:tcBorders>
              <w:top w:val="nil"/>
              <w:left w:val="nil"/>
              <w:bottom w:val="single" w:sz="4" w:space="0" w:color="auto"/>
              <w:right w:val="single" w:sz="4" w:space="0" w:color="auto"/>
            </w:tcBorders>
            <w:shd w:val="clear" w:color="auto" w:fill="auto"/>
            <w:noWrap/>
            <w:vAlign w:val="center"/>
          </w:tcPr>
          <w:p w:rsidR="004441AA" w:rsidRPr="008C20C8" w:rsidRDefault="004441AA" w:rsidP="004441AA">
            <w:pPr>
              <w:jc w:val="right"/>
              <w:rPr>
                <w:rFonts w:ascii="Times New Roman" w:hAnsi="Times New Roman"/>
                <w:b/>
                <w:bCs/>
                <w:color w:val="000000"/>
                <w:sz w:val="24"/>
                <w:szCs w:val="24"/>
              </w:rPr>
            </w:pPr>
            <w:r w:rsidRPr="008C20C8">
              <w:rPr>
                <w:rFonts w:ascii="Times New Roman" w:hAnsi="Times New Roman"/>
                <w:b/>
                <w:bCs/>
                <w:color w:val="000000"/>
                <w:sz w:val="24"/>
                <w:szCs w:val="24"/>
              </w:rPr>
              <w:t>49,42</w:t>
            </w:r>
          </w:p>
        </w:tc>
        <w:tc>
          <w:tcPr>
            <w:tcW w:w="1730" w:type="dxa"/>
            <w:tcBorders>
              <w:top w:val="nil"/>
              <w:left w:val="nil"/>
              <w:bottom w:val="single" w:sz="4" w:space="0" w:color="auto"/>
              <w:right w:val="single" w:sz="4" w:space="0" w:color="auto"/>
            </w:tcBorders>
            <w:shd w:val="clear" w:color="auto" w:fill="auto"/>
            <w:noWrap/>
            <w:vAlign w:val="center"/>
          </w:tcPr>
          <w:p w:rsidR="004441AA" w:rsidRPr="00E002FE" w:rsidRDefault="004441AA" w:rsidP="004441AA">
            <w:pPr>
              <w:jc w:val="right"/>
              <w:rPr>
                <w:rFonts w:ascii="Times New Roman" w:hAnsi="Times New Roman"/>
                <w:b/>
                <w:bCs/>
                <w:color w:val="000000"/>
                <w:sz w:val="24"/>
                <w:szCs w:val="24"/>
              </w:rPr>
            </w:pPr>
            <w:r w:rsidRPr="00E002FE">
              <w:rPr>
                <w:rFonts w:ascii="Times New Roman" w:hAnsi="Times New Roman"/>
                <w:b/>
                <w:bCs/>
                <w:color w:val="000000"/>
                <w:sz w:val="24"/>
                <w:szCs w:val="24"/>
              </w:rPr>
              <w:t>14100,27446</w:t>
            </w:r>
          </w:p>
        </w:tc>
        <w:tc>
          <w:tcPr>
            <w:tcW w:w="1276" w:type="dxa"/>
            <w:tcBorders>
              <w:top w:val="nil"/>
              <w:left w:val="nil"/>
              <w:bottom w:val="single" w:sz="4" w:space="0" w:color="auto"/>
              <w:right w:val="single" w:sz="4" w:space="0" w:color="auto"/>
            </w:tcBorders>
            <w:shd w:val="clear" w:color="auto" w:fill="auto"/>
            <w:noWrap/>
            <w:vAlign w:val="center"/>
          </w:tcPr>
          <w:p w:rsidR="004441AA" w:rsidRPr="008C20C8" w:rsidRDefault="004441AA" w:rsidP="004441AA">
            <w:pPr>
              <w:jc w:val="right"/>
              <w:rPr>
                <w:rFonts w:ascii="Times New Roman" w:hAnsi="Times New Roman"/>
                <w:b/>
                <w:color w:val="000000"/>
                <w:sz w:val="24"/>
                <w:szCs w:val="24"/>
              </w:rPr>
            </w:pPr>
            <w:r w:rsidRPr="008C20C8">
              <w:rPr>
                <w:rFonts w:ascii="Times New Roman" w:hAnsi="Times New Roman"/>
                <w:b/>
                <w:bCs/>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4441AA" w:rsidRPr="008C20C8" w:rsidRDefault="004441AA" w:rsidP="004441AA">
            <w:pPr>
              <w:jc w:val="right"/>
              <w:rPr>
                <w:rFonts w:ascii="Times New Roman" w:hAnsi="Times New Roman"/>
                <w:b/>
                <w:color w:val="000000"/>
                <w:sz w:val="24"/>
                <w:szCs w:val="24"/>
              </w:rPr>
            </w:pPr>
            <w:r w:rsidRPr="008C20C8">
              <w:rPr>
                <w:rFonts w:ascii="Times New Roman" w:hAnsi="Times New Roman"/>
                <w:b/>
                <w:bCs/>
                <w:color w:val="000000"/>
                <w:sz w:val="24"/>
                <w:szCs w:val="24"/>
              </w:rPr>
              <w:t>0</w:t>
            </w:r>
          </w:p>
        </w:tc>
        <w:tc>
          <w:tcPr>
            <w:tcW w:w="1176" w:type="dxa"/>
            <w:tcBorders>
              <w:top w:val="nil"/>
              <w:left w:val="nil"/>
              <w:bottom w:val="single" w:sz="4" w:space="0" w:color="auto"/>
              <w:right w:val="single" w:sz="4" w:space="0" w:color="auto"/>
            </w:tcBorders>
            <w:shd w:val="clear" w:color="auto" w:fill="auto"/>
            <w:noWrap/>
            <w:vAlign w:val="center"/>
          </w:tcPr>
          <w:p w:rsidR="004441AA" w:rsidRPr="008C20C8" w:rsidRDefault="004441AA" w:rsidP="004441AA">
            <w:pPr>
              <w:jc w:val="right"/>
              <w:rPr>
                <w:rFonts w:ascii="Times New Roman" w:hAnsi="Times New Roman"/>
                <w:b/>
                <w:color w:val="000000"/>
                <w:sz w:val="24"/>
                <w:szCs w:val="24"/>
              </w:rPr>
            </w:pPr>
            <w:r w:rsidRPr="008C20C8">
              <w:rPr>
                <w:rFonts w:ascii="Times New Roman" w:hAnsi="Times New Roman"/>
                <w:b/>
                <w:bCs/>
                <w:color w:val="000000"/>
                <w:sz w:val="24"/>
                <w:szCs w:val="24"/>
              </w:rPr>
              <w:t> 0</w:t>
            </w:r>
          </w:p>
        </w:tc>
      </w:tr>
      <w:tr w:rsidR="004441AA" w:rsidRPr="001C7C7B" w:rsidTr="004441AA">
        <w:trPr>
          <w:gridAfter w:val="1"/>
          <w:wAfter w:w="15" w:type="dxa"/>
          <w:trHeight w:val="300"/>
        </w:trPr>
        <w:tc>
          <w:tcPr>
            <w:tcW w:w="2283" w:type="dxa"/>
            <w:vMerge/>
            <w:tcBorders>
              <w:top w:val="nil"/>
              <w:left w:val="single" w:sz="4" w:space="0" w:color="auto"/>
              <w:bottom w:val="single" w:sz="4" w:space="0" w:color="auto"/>
              <w:right w:val="single" w:sz="4" w:space="0" w:color="auto"/>
            </w:tcBorders>
            <w:vAlign w:val="center"/>
            <w:hideMark/>
          </w:tcPr>
          <w:p w:rsidR="004441AA" w:rsidRPr="001C7C7B" w:rsidRDefault="004441AA" w:rsidP="004441AA">
            <w:pPr>
              <w:spacing w:after="0" w:line="240" w:lineRule="auto"/>
              <w:rPr>
                <w:rFonts w:ascii="Times New Roman" w:hAnsi="Times New Roman"/>
                <w:b/>
                <w:bCs/>
                <w:color w:val="000000"/>
                <w:sz w:val="24"/>
                <w:szCs w:val="24"/>
                <w:lang w:eastAsia="ru-RU"/>
              </w:rPr>
            </w:pPr>
          </w:p>
        </w:tc>
        <w:tc>
          <w:tcPr>
            <w:tcW w:w="3006" w:type="dxa"/>
            <w:vMerge/>
            <w:tcBorders>
              <w:top w:val="single" w:sz="4" w:space="0" w:color="auto"/>
              <w:left w:val="single" w:sz="4" w:space="0" w:color="auto"/>
              <w:bottom w:val="single" w:sz="4" w:space="0" w:color="auto"/>
              <w:right w:val="single" w:sz="4" w:space="0" w:color="auto"/>
            </w:tcBorders>
            <w:vAlign w:val="center"/>
            <w:hideMark/>
          </w:tcPr>
          <w:p w:rsidR="004441AA" w:rsidRPr="008C20C8" w:rsidRDefault="004441AA" w:rsidP="004441AA">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441AA" w:rsidRPr="008C20C8" w:rsidRDefault="004441AA" w:rsidP="004441AA">
            <w:pPr>
              <w:spacing w:after="0" w:line="240" w:lineRule="auto"/>
              <w:rPr>
                <w:rFonts w:ascii="Times New Roman" w:hAnsi="Times New Roman"/>
                <w:b/>
                <w:bCs/>
                <w:color w:val="000000"/>
                <w:sz w:val="24"/>
                <w:szCs w:val="24"/>
                <w:lang w:eastAsia="ru-RU"/>
              </w:rPr>
            </w:pPr>
            <w:r w:rsidRPr="008C20C8">
              <w:rPr>
                <w:rFonts w:ascii="Times New Roman" w:hAnsi="Times New Roman"/>
                <w:b/>
                <w:bCs/>
                <w:color w:val="000000"/>
                <w:sz w:val="24"/>
                <w:szCs w:val="24"/>
              </w:rPr>
              <w:t>МБ</w:t>
            </w:r>
          </w:p>
        </w:tc>
        <w:tc>
          <w:tcPr>
            <w:tcW w:w="1843" w:type="dxa"/>
            <w:tcBorders>
              <w:top w:val="nil"/>
              <w:left w:val="nil"/>
              <w:bottom w:val="single" w:sz="4" w:space="0" w:color="auto"/>
              <w:right w:val="single" w:sz="4" w:space="0" w:color="auto"/>
            </w:tcBorders>
            <w:shd w:val="clear" w:color="auto" w:fill="auto"/>
            <w:noWrap/>
            <w:vAlign w:val="center"/>
          </w:tcPr>
          <w:p w:rsidR="004441AA" w:rsidRPr="008C20C8" w:rsidRDefault="004441AA" w:rsidP="004441AA">
            <w:pPr>
              <w:jc w:val="right"/>
              <w:rPr>
                <w:rFonts w:ascii="Times New Roman" w:hAnsi="Times New Roman"/>
                <w:b/>
                <w:bCs/>
                <w:color w:val="000000"/>
                <w:sz w:val="24"/>
                <w:szCs w:val="24"/>
              </w:rPr>
            </w:pPr>
            <w:r>
              <w:rPr>
                <w:rFonts w:ascii="Times New Roman" w:hAnsi="Times New Roman"/>
                <w:b/>
                <w:bCs/>
                <w:color w:val="000000"/>
                <w:sz w:val="24"/>
                <w:szCs w:val="24"/>
              </w:rPr>
              <w:t>4767,6</w:t>
            </w:r>
          </w:p>
        </w:tc>
        <w:tc>
          <w:tcPr>
            <w:tcW w:w="1247" w:type="dxa"/>
            <w:tcBorders>
              <w:top w:val="nil"/>
              <w:left w:val="nil"/>
              <w:bottom w:val="single" w:sz="4" w:space="0" w:color="auto"/>
              <w:right w:val="single" w:sz="4" w:space="0" w:color="auto"/>
            </w:tcBorders>
            <w:shd w:val="clear" w:color="auto" w:fill="auto"/>
            <w:noWrap/>
            <w:vAlign w:val="center"/>
          </w:tcPr>
          <w:p w:rsidR="004441AA" w:rsidRPr="008C20C8" w:rsidRDefault="004441AA" w:rsidP="004441AA">
            <w:pPr>
              <w:jc w:val="right"/>
              <w:rPr>
                <w:rFonts w:ascii="Times New Roman" w:hAnsi="Times New Roman"/>
                <w:b/>
                <w:bCs/>
                <w:color w:val="000000"/>
                <w:sz w:val="24"/>
                <w:szCs w:val="24"/>
              </w:rPr>
            </w:pPr>
            <w:r w:rsidRPr="008C20C8">
              <w:rPr>
                <w:rFonts w:ascii="Times New Roman" w:hAnsi="Times New Roman"/>
                <w:b/>
                <w:bCs/>
                <w:color w:val="000000"/>
                <w:sz w:val="24"/>
                <w:szCs w:val="24"/>
              </w:rPr>
              <w:t>176,5</w:t>
            </w:r>
          </w:p>
        </w:tc>
        <w:tc>
          <w:tcPr>
            <w:tcW w:w="1730" w:type="dxa"/>
            <w:tcBorders>
              <w:top w:val="nil"/>
              <w:left w:val="nil"/>
              <w:bottom w:val="single" w:sz="4" w:space="0" w:color="auto"/>
              <w:right w:val="single" w:sz="4" w:space="0" w:color="auto"/>
            </w:tcBorders>
            <w:shd w:val="clear" w:color="auto" w:fill="auto"/>
            <w:noWrap/>
            <w:vAlign w:val="center"/>
          </w:tcPr>
          <w:p w:rsidR="004441AA" w:rsidRPr="00E002FE" w:rsidRDefault="004441AA" w:rsidP="004441AA">
            <w:pPr>
              <w:jc w:val="right"/>
              <w:rPr>
                <w:rFonts w:ascii="Times New Roman" w:hAnsi="Times New Roman"/>
                <w:b/>
                <w:bCs/>
                <w:color w:val="000000"/>
                <w:sz w:val="24"/>
                <w:szCs w:val="24"/>
              </w:rPr>
            </w:pPr>
            <w:r w:rsidRPr="00E002FE">
              <w:rPr>
                <w:rFonts w:ascii="Times New Roman" w:hAnsi="Times New Roman"/>
                <w:b/>
                <w:bCs/>
                <w:color w:val="000000"/>
                <w:sz w:val="24"/>
                <w:szCs w:val="24"/>
              </w:rPr>
              <w:t>4591,1</w:t>
            </w:r>
          </w:p>
        </w:tc>
        <w:tc>
          <w:tcPr>
            <w:tcW w:w="1276" w:type="dxa"/>
            <w:tcBorders>
              <w:top w:val="nil"/>
              <w:left w:val="nil"/>
              <w:bottom w:val="single" w:sz="4" w:space="0" w:color="auto"/>
              <w:right w:val="single" w:sz="4" w:space="0" w:color="auto"/>
            </w:tcBorders>
            <w:shd w:val="clear" w:color="auto" w:fill="auto"/>
            <w:noWrap/>
            <w:vAlign w:val="center"/>
          </w:tcPr>
          <w:p w:rsidR="004441AA" w:rsidRPr="008C20C8" w:rsidRDefault="004441AA" w:rsidP="004441AA">
            <w:pPr>
              <w:jc w:val="right"/>
              <w:rPr>
                <w:rFonts w:ascii="Times New Roman" w:hAnsi="Times New Roman"/>
                <w:b/>
                <w:color w:val="000000"/>
                <w:sz w:val="24"/>
                <w:szCs w:val="24"/>
              </w:rPr>
            </w:pPr>
            <w:r w:rsidRPr="008C20C8">
              <w:rPr>
                <w:rFonts w:ascii="Times New Roman" w:hAnsi="Times New Roman"/>
                <w:b/>
                <w:bCs/>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4441AA" w:rsidRPr="008C20C8" w:rsidRDefault="004441AA" w:rsidP="004441AA">
            <w:pPr>
              <w:jc w:val="right"/>
              <w:rPr>
                <w:rFonts w:ascii="Times New Roman" w:hAnsi="Times New Roman"/>
                <w:b/>
                <w:color w:val="000000"/>
                <w:sz w:val="24"/>
                <w:szCs w:val="24"/>
              </w:rPr>
            </w:pPr>
            <w:r w:rsidRPr="008C20C8">
              <w:rPr>
                <w:rFonts w:ascii="Times New Roman" w:hAnsi="Times New Roman"/>
                <w:b/>
                <w:bCs/>
                <w:color w:val="000000"/>
                <w:sz w:val="24"/>
                <w:szCs w:val="24"/>
              </w:rPr>
              <w:t>0</w:t>
            </w:r>
          </w:p>
        </w:tc>
        <w:tc>
          <w:tcPr>
            <w:tcW w:w="1176" w:type="dxa"/>
            <w:tcBorders>
              <w:top w:val="nil"/>
              <w:left w:val="nil"/>
              <w:bottom w:val="single" w:sz="4" w:space="0" w:color="auto"/>
              <w:right w:val="single" w:sz="4" w:space="0" w:color="auto"/>
            </w:tcBorders>
            <w:shd w:val="clear" w:color="auto" w:fill="auto"/>
            <w:noWrap/>
            <w:vAlign w:val="center"/>
          </w:tcPr>
          <w:p w:rsidR="004441AA" w:rsidRPr="008C20C8" w:rsidRDefault="004441AA" w:rsidP="004441AA">
            <w:pPr>
              <w:jc w:val="right"/>
              <w:rPr>
                <w:rFonts w:ascii="Times New Roman" w:hAnsi="Times New Roman"/>
                <w:b/>
                <w:color w:val="000000"/>
                <w:sz w:val="24"/>
                <w:szCs w:val="24"/>
              </w:rPr>
            </w:pPr>
            <w:r w:rsidRPr="008C20C8">
              <w:rPr>
                <w:rFonts w:ascii="Times New Roman" w:hAnsi="Times New Roman"/>
                <w:b/>
                <w:bCs/>
                <w:color w:val="000000"/>
                <w:sz w:val="24"/>
                <w:szCs w:val="24"/>
              </w:rPr>
              <w:t> 0</w:t>
            </w:r>
          </w:p>
        </w:tc>
      </w:tr>
      <w:tr w:rsidR="004441AA" w:rsidRPr="001C7C7B" w:rsidTr="004441AA">
        <w:trPr>
          <w:gridAfter w:val="1"/>
          <w:wAfter w:w="15" w:type="dxa"/>
          <w:trHeight w:val="641"/>
        </w:trPr>
        <w:tc>
          <w:tcPr>
            <w:tcW w:w="2283" w:type="dxa"/>
            <w:vMerge/>
            <w:tcBorders>
              <w:top w:val="nil"/>
              <w:left w:val="single" w:sz="4" w:space="0" w:color="auto"/>
              <w:bottom w:val="single" w:sz="4" w:space="0" w:color="auto"/>
              <w:right w:val="single" w:sz="4" w:space="0" w:color="auto"/>
            </w:tcBorders>
            <w:vAlign w:val="center"/>
            <w:hideMark/>
          </w:tcPr>
          <w:p w:rsidR="004441AA" w:rsidRPr="001C7C7B" w:rsidRDefault="004441AA" w:rsidP="004441AA">
            <w:pPr>
              <w:spacing w:after="0" w:line="240" w:lineRule="auto"/>
              <w:rPr>
                <w:rFonts w:ascii="Times New Roman" w:hAnsi="Times New Roman"/>
                <w:b/>
                <w:bCs/>
                <w:color w:val="000000"/>
                <w:sz w:val="24"/>
                <w:szCs w:val="24"/>
                <w:lang w:eastAsia="ru-RU"/>
              </w:rPr>
            </w:pPr>
          </w:p>
        </w:tc>
        <w:tc>
          <w:tcPr>
            <w:tcW w:w="3006" w:type="dxa"/>
            <w:vMerge/>
            <w:tcBorders>
              <w:top w:val="single" w:sz="4" w:space="0" w:color="auto"/>
              <w:left w:val="single" w:sz="4" w:space="0" w:color="auto"/>
              <w:bottom w:val="single" w:sz="4" w:space="0" w:color="auto"/>
              <w:right w:val="single" w:sz="4" w:space="0" w:color="auto"/>
            </w:tcBorders>
            <w:vAlign w:val="center"/>
            <w:hideMark/>
          </w:tcPr>
          <w:p w:rsidR="004441AA" w:rsidRPr="008C20C8" w:rsidRDefault="004441AA" w:rsidP="004441AA">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41AA" w:rsidRPr="008C20C8" w:rsidRDefault="004441AA" w:rsidP="004441AA">
            <w:pPr>
              <w:spacing w:after="0" w:line="240" w:lineRule="auto"/>
              <w:rPr>
                <w:rFonts w:ascii="Times New Roman" w:hAnsi="Times New Roman"/>
                <w:b/>
                <w:bCs/>
                <w:color w:val="000000"/>
                <w:sz w:val="24"/>
                <w:szCs w:val="24"/>
                <w:lang w:eastAsia="ru-RU"/>
              </w:rPr>
            </w:pPr>
            <w:r w:rsidRPr="008C20C8">
              <w:rPr>
                <w:rFonts w:ascii="Times New Roman" w:hAnsi="Times New Roman"/>
                <w:b/>
                <w:bCs/>
                <w:color w:val="000000"/>
                <w:sz w:val="24"/>
                <w:szCs w:val="24"/>
              </w:rPr>
              <w:t>ВБИ</w:t>
            </w:r>
          </w:p>
        </w:tc>
        <w:tc>
          <w:tcPr>
            <w:tcW w:w="1843" w:type="dxa"/>
            <w:tcBorders>
              <w:top w:val="nil"/>
              <w:left w:val="nil"/>
              <w:bottom w:val="single" w:sz="4" w:space="0" w:color="auto"/>
              <w:right w:val="single" w:sz="4" w:space="0" w:color="auto"/>
            </w:tcBorders>
            <w:shd w:val="clear" w:color="auto" w:fill="auto"/>
            <w:noWrap/>
            <w:vAlign w:val="center"/>
          </w:tcPr>
          <w:p w:rsidR="004441AA" w:rsidRPr="008C20C8" w:rsidRDefault="004441AA" w:rsidP="004441AA">
            <w:pPr>
              <w:jc w:val="right"/>
              <w:rPr>
                <w:rFonts w:ascii="Times New Roman" w:hAnsi="Times New Roman"/>
                <w:b/>
                <w:bCs/>
                <w:color w:val="000000"/>
                <w:sz w:val="24"/>
                <w:szCs w:val="24"/>
              </w:rPr>
            </w:pPr>
            <w:r>
              <w:rPr>
                <w:rFonts w:ascii="Times New Roman" w:hAnsi="Times New Roman"/>
                <w:b/>
                <w:bCs/>
                <w:color w:val="000000"/>
                <w:sz w:val="24"/>
                <w:szCs w:val="24"/>
              </w:rPr>
              <w:t>3382,5</w:t>
            </w:r>
          </w:p>
        </w:tc>
        <w:tc>
          <w:tcPr>
            <w:tcW w:w="1247" w:type="dxa"/>
            <w:tcBorders>
              <w:top w:val="nil"/>
              <w:left w:val="nil"/>
              <w:bottom w:val="single" w:sz="4" w:space="0" w:color="auto"/>
              <w:right w:val="single" w:sz="4" w:space="0" w:color="auto"/>
            </w:tcBorders>
            <w:shd w:val="clear" w:color="auto" w:fill="auto"/>
            <w:noWrap/>
            <w:vAlign w:val="center"/>
          </w:tcPr>
          <w:p w:rsidR="004441AA" w:rsidRPr="008C20C8" w:rsidRDefault="004441AA" w:rsidP="004441AA">
            <w:pPr>
              <w:jc w:val="right"/>
              <w:rPr>
                <w:rFonts w:ascii="Times New Roman" w:hAnsi="Times New Roman"/>
                <w:b/>
                <w:bCs/>
                <w:color w:val="000000"/>
                <w:sz w:val="24"/>
                <w:szCs w:val="24"/>
              </w:rPr>
            </w:pPr>
            <w:r w:rsidRPr="008C20C8">
              <w:rPr>
                <w:rFonts w:ascii="Times New Roman" w:hAnsi="Times New Roman"/>
                <w:b/>
                <w:bCs/>
                <w:color w:val="000000"/>
                <w:sz w:val="24"/>
                <w:szCs w:val="24"/>
              </w:rPr>
              <w:t>882,5</w:t>
            </w:r>
          </w:p>
        </w:tc>
        <w:tc>
          <w:tcPr>
            <w:tcW w:w="1730" w:type="dxa"/>
            <w:tcBorders>
              <w:top w:val="nil"/>
              <w:left w:val="nil"/>
              <w:bottom w:val="single" w:sz="4" w:space="0" w:color="auto"/>
              <w:right w:val="single" w:sz="4" w:space="0" w:color="auto"/>
            </w:tcBorders>
            <w:shd w:val="clear" w:color="auto" w:fill="auto"/>
            <w:noWrap/>
            <w:vAlign w:val="center"/>
          </w:tcPr>
          <w:p w:rsidR="004441AA" w:rsidRPr="00E002FE" w:rsidRDefault="004441AA" w:rsidP="004441AA">
            <w:pPr>
              <w:jc w:val="right"/>
              <w:rPr>
                <w:rFonts w:ascii="Times New Roman" w:hAnsi="Times New Roman"/>
                <w:b/>
                <w:bCs/>
                <w:color w:val="000000"/>
                <w:sz w:val="24"/>
                <w:szCs w:val="24"/>
              </w:rPr>
            </w:pPr>
            <w:r w:rsidRPr="00E002FE">
              <w:rPr>
                <w:rFonts w:ascii="Times New Roman" w:hAnsi="Times New Roman"/>
                <w:b/>
                <w:bCs/>
                <w:color w:val="000000"/>
                <w:sz w:val="24"/>
                <w:szCs w:val="24"/>
              </w:rPr>
              <w:t>2500</w:t>
            </w:r>
          </w:p>
        </w:tc>
        <w:tc>
          <w:tcPr>
            <w:tcW w:w="1276" w:type="dxa"/>
            <w:tcBorders>
              <w:top w:val="nil"/>
              <w:left w:val="nil"/>
              <w:bottom w:val="single" w:sz="4" w:space="0" w:color="auto"/>
              <w:right w:val="single" w:sz="4" w:space="0" w:color="auto"/>
            </w:tcBorders>
            <w:shd w:val="clear" w:color="auto" w:fill="auto"/>
            <w:noWrap/>
            <w:vAlign w:val="center"/>
          </w:tcPr>
          <w:p w:rsidR="004441AA" w:rsidRPr="008C20C8" w:rsidRDefault="004441AA" w:rsidP="004441AA">
            <w:pPr>
              <w:jc w:val="right"/>
              <w:rPr>
                <w:rFonts w:ascii="Times New Roman" w:hAnsi="Times New Roman"/>
                <w:b/>
                <w:color w:val="000000"/>
                <w:sz w:val="24"/>
                <w:szCs w:val="24"/>
              </w:rPr>
            </w:pPr>
            <w:r w:rsidRPr="008C20C8">
              <w:rPr>
                <w:rFonts w:ascii="Times New Roman" w:hAnsi="Times New Roman"/>
                <w:b/>
                <w:bCs/>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4441AA" w:rsidRPr="008C20C8" w:rsidRDefault="004441AA" w:rsidP="004441AA">
            <w:pPr>
              <w:jc w:val="right"/>
              <w:rPr>
                <w:rFonts w:ascii="Times New Roman" w:hAnsi="Times New Roman"/>
                <w:b/>
                <w:color w:val="000000"/>
                <w:sz w:val="24"/>
                <w:szCs w:val="24"/>
              </w:rPr>
            </w:pPr>
            <w:r w:rsidRPr="008C20C8">
              <w:rPr>
                <w:rFonts w:ascii="Times New Roman" w:hAnsi="Times New Roman"/>
                <w:b/>
                <w:bCs/>
                <w:color w:val="000000"/>
                <w:sz w:val="24"/>
                <w:szCs w:val="24"/>
              </w:rPr>
              <w:t>0</w:t>
            </w:r>
          </w:p>
        </w:tc>
        <w:tc>
          <w:tcPr>
            <w:tcW w:w="1176" w:type="dxa"/>
            <w:tcBorders>
              <w:top w:val="nil"/>
              <w:left w:val="nil"/>
              <w:bottom w:val="single" w:sz="4" w:space="0" w:color="auto"/>
              <w:right w:val="single" w:sz="4" w:space="0" w:color="auto"/>
            </w:tcBorders>
            <w:shd w:val="clear" w:color="auto" w:fill="auto"/>
            <w:noWrap/>
            <w:vAlign w:val="center"/>
          </w:tcPr>
          <w:p w:rsidR="004441AA" w:rsidRPr="008C20C8" w:rsidRDefault="004441AA" w:rsidP="004441AA">
            <w:pPr>
              <w:jc w:val="right"/>
              <w:rPr>
                <w:rFonts w:ascii="Times New Roman" w:hAnsi="Times New Roman"/>
                <w:b/>
                <w:color w:val="000000"/>
                <w:sz w:val="24"/>
                <w:szCs w:val="24"/>
              </w:rPr>
            </w:pPr>
            <w:r w:rsidRPr="008C20C8">
              <w:rPr>
                <w:rFonts w:ascii="Times New Roman" w:hAnsi="Times New Roman"/>
                <w:b/>
                <w:bCs/>
                <w:color w:val="000000"/>
                <w:sz w:val="24"/>
                <w:szCs w:val="24"/>
              </w:rPr>
              <w:t> 0</w:t>
            </w:r>
          </w:p>
        </w:tc>
      </w:tr>
      <w:tr w:rsidR="008C20C8" w:rsidRPr="001C7C7B" w:rsidTr="004441AA">
        <w:trPr>
          <w:gridAfter w:val="1"/>
          <w:wAfter w:w="15" w:type="dxa"/>
          <w:trHeight w:val="300"/>
        </w:trPr>
        <w:tc>
          <w:tcPr>
            <w:tcW w:w="2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20C8" w:rsidRPr="001C7C7B" w:rsidRDefault="008C20C8" w:rsidP="008C20C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Подпрограмма</w:t>
            </w:r>
          </w:p>
        </w:tc>
        <w:tc>
          <w:tcPr>
            <w:tcW w:w="3006" w:type="dxa"/>
            <w:vMerge w:val="restart"/>
            <w:tcBorders>
              <w:top w:val="nil"/>
              <w:left w:val="single" w:sz="4" w:space="0" w:color="auto"/>
              <w:bottom w:val="single" w:sz="4" w:space="0" w:color="auto"/>
              <w:right w:val="single" w:sz="4" w:space="0" w:color="auto"/>
            </w:tcBorders>
            <w:shd w:val="clear" w:color="auto" w:fill="auto"/>
            <w:vAlign w:val="center"/>
            <w:hideMark/>
          </w:tcPr>
          <w:p w:rsidR="008C20C8" w:rsidRPr="008C20C8" w:rsidRDefault="008C20C8" w:rsidP="008C20C8">
            <w:pPr>
              <w:rPr>
                <w:rFonts w:ascii="Times New Roman" w:hAnsi="Times New Roman"/>
                <w:b/>
                <w:bCs/>
                <w:color w:val="000000"/>
                <w:sz w:val="24"/>
                <w:szCs w:val="24"/>
              </w:rPr>
            </w:pPr>
            <w:r w:rsidRPr="008C20C8">
              <w:rPr>
                <w:rFonts w:ascii="Times New Roman" w:hAnsi="Times New Roman"/>
                <w:b/>
                <w:bCs/>
                <w:color w:val="000000"/>
                <w:sz w:val="24"/>
                <w:szCs w:val="24"/>
              </w:rPr>
              <w:t xml:space="preserve"> Создание условий для обеспечения доступным и комфортным жильем сельского населения</w:t>
            </w:r>
          </w:p>
        </w:tc>
        <w:tc>
          <w:tcPr>
            <w:tcW w:w="1417" w:type="dxa"/>
            <w:tcBorders>
              <w:top w:val="nil"/>
              <w:left w:val="nil"/>
              <w:bottom w:val="single" w:sz="4" w:space="0" w:color="auto"/>
              <w:right w:val="single" w:sz="4" w:space="0" w:color="auto"/>
            </w:tcBorders>
            <w:shd w:val="clear" w:color="auto" w:fill="auto"/>
            <w:noWrap/>
            <w:vAlign w:val="center"/>
            <w:hideMark/>
          </w:tcPr>
          <w:p w:rsidR="008C20C8" w:rsidRPr="008C20C8" w:rsidRDefault="008C20C8" w:rsidP="008C20C8">
            <w:pPr>
              <w:rPr>
                <w:rFonts w:ascii="Times New Roman" w:hAnsi="Times New Roman"/>
                <w:b/>
                <w:bCs/>
                <w:color w:val="000000"/>
                <w:sz w:val="24"/>
                <w:szCs w:val="24"/>
              </w:rPr>
            </w:pPr>
            <w:r w:rsidRPr="008C20C8">
              <w:rPr>
                <w:rFonts w:ascii="Times New Roman" w:hAnsi="Times New Roman"/>
                <w:b/>
                <w:bCs/>
                <w:color w:val="000000"/>
                <w:sz w:val="24"/>
                <w:szCs w:val="24"/>
              </w:rPr>
              <w:t>Всего</w:t>
            </w:r>
          </w:p>
        </w:tc>
        <w:tc>
          <w:tcPr>
            <w:tcW w:w="1843"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247"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730"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176"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r>
      <w:tr w:rsidR="008C20C8" w:rsidRPr="001C7C7B" w:rsidTr="004441AA">
        <w:trPr>
          <w:gridAfter w:val="1"/>
          <w:wAfter w:w="15" w:type="dxa"/>
          <w:trHeight w:val="300"/>
        </w:trPr>
        <w:tc>
          <w:tcPr>
            <w:tcW w:w="2283" w:type="dxa"/>
            <w:vMerge/>
            <w:tcBorders>
              <w:top w:val="nil"/>
              <w:left w:val="single" w:sz="4" w:space="0" w:color="auto"/>
              <w:bottom w:val="single" w:sz="4" w:space="0" w:color="auto"/>
              <w:right w:val="single" w:sz="4" w:space="0" w:color="auto"/>
            </w:tcBorders>
            <w:vAlign w:val="center"/>
            <w:hideMark/>
          </w:tcPr>
          <w:p w:rsidR="008C20C8" w:rsidRPr="001C7C7B" w:rsidRDefault="008C20C8" w:rsidP="008C20C8">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8C20C8" w:rsidRPr="008C20C8" w:rsidRDefault="008C20C8" w:rsidP="008C20C8">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8C20C8" w:rsidRPr="008C20C8" w:rsidRDefault="008C20C8" w:rsidP="008C20C8">
            <w:pPr>
              <w:spacing w:after="0" w:line="240" w:lineRule="auto"/>
              <w:rPr>
                <w:rFonts w:ascii="Times New Roman" w:hAnsi="Times New Roman"/>
                <w:b/>
                <w:color w:val="000000"/>
                <w:sz w:val="24"/>
                <w:szCs w:val="24"/>
                <w:lang w:eastAsia="ru-RU"/>
              </w:rPr>
            </w:pPr>
            <w:r w:rsidRPr="008C20C8">
              <w:rPr>
                <w:rFonts w:ascii="Times New Roman" w:hAnsi="Times New Roman"/>
                <w:b/>
                <w:bCs/>
                <w:color w:val="000000"/>
                <w:sz w:val="24"/>
                <w:szCs w:val="24"/>
              </w:rPr>
              <w:t>ФБ</w:t>
            </w:r>
          </w:p>
        </w:tc>
        <w:tc>
          <w:tcPr>
            <w:tcW w:w="1843"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247"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730"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176"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r>
      <w:tr w:rsidR="008C20C8" w:rsidRPr="001C7C7B" w:rsidTr="004441AA">
        <w:trPr>
          <w:gridAfter w:val="1"/>
          <w:wAfter w:w="15" w:type="dxa"/>
          <w:trHeight w:val="300"/>
        </w:trPr>
        <w:tc>
          <w:tcPr>
            <w:tcW w:w="2283" w:type="dxa"/>
            <w:vMerge/>
            <w:tcBorders>
              <w:top w:val="nil"/>
              <w:left w:val="single" w:sz="4" w:space="0" w:color="auto"/>
              <w:bottom w:val="single" w:sz="4" w:space="0" w:color="auto"/>
              <w:right w:val="single" w:sz="4" w:space="0" w:color="auto"/>
            </w:tcBorders>
            <w:vAlign w:val="center"/>
            <w:hideMark/>
          </w:tcPr>
          <w:p w:rsidR="008C20C8" w:rsidRPr="001C7C7B" w:rsidRDefault="008C20C8" w:rsidP="008C20C8">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8C20C8" w:rsidRPr="008C20C8" w:rsidRDefault="008C20C8" w:rsidP="008C20C8">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8C20C8" w:rsidRPr="008C20C8" w:rsidRDefault="008C20C8" w:rsidP="008C20C8">
            <w:pPr>
              <w:spacing w:after="0" w:line="240" w:lineRule="auto"/>
              <w:rPr>
                <w:rFonts w:ascii="Times New Roman" w:hAnsi="Times New Roman"/>
                <w:b/>
                <w:color w:val="000000"/>
                <w:sz w:val="24"/>
                <w:szCs w:val="24"/>
                <w:lang w:eastAsia="ru-RU"/>
              </w:rPr>
            </w:pPr>
            <w:r w:rsidRPr="008C20C8">
              <w:rPr>
                <w:rFonts w:ascii="Times New Roman" w:hAnsi="Times New Roman"/>
                <w:b/>
                <w:bCs/>
                <w:color w:val="000000"/>
                <w:sz w:val="24"/>
                <w:szCs w:val="24"/>
              </w:rPr>
              <w:t>РБ</w:t>
            </w:r>
          </w:p>
        </w:tc>
        <w:tc>
          <w:tcPr>
            <w:tcW w:w="1843"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247"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730"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176"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r>
      <w:tr w:rsidR="008C20C8" w:rsidRPr="001C7C7B" w:rsidTr="004441AA">
        <w:trPr>
          <w:gridAfter w:val="1"/>
          <w:wAfter w:w="15" w:type="dxa"/>
          <w:trHeight w:val="300"/>
        </w:trPr>
        <w:tc>
          <w:tcPr>
            <w:tcW w:w="2283" w:type="dxa"/>
            <w:vMerge/>
            <w:tcBorders>
              <w:top w:val="nil"/>
              <w:left w:val="single" w:sz="4" w:space="0" w:color="auto"/>
              <w:bottom w:val="single" w:sz="4" w:space="0" w:color="auto"/>
              <w:right w:val="single" w:sz="4" w:space="0" w:color="auto"/>
            </w:tcBorders>
            <w:vAlign w:val="center"/>
            <w:hideMark/>
          </w:tcPr>
          <w:p w:rsidR="008C20C8" w:rsidRPr="001C7C7B" w:rsidRDefault="008C20C8" w:rsidP="008C20C8">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8C20C8" w:rsidRPr="008C20C8" w:rsidRDefault="008C20C8" w:rsidP="008C20C8">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8C20C8" w:rsidRPr="008C20C8" w:rsidRDefault="008C20C8" w:rsidP="008C20C8">
            <w:pPr>
              <w:spacing w:after="0" w:line="240" w:lineRule="auto"/>
              <w:rPr>
                <w:rFonts w:ascii="Times New Roman" w:hAnsi="Times New Roman"/>
                <w:b/>
                <w:color w:val="000000"/>
                <w:sz w:val="24"/>
                <w:szCs w:val="24"/>
                <w:lang w:eastAsia="ru-RU"/>
              </w:rPr>
            </w:pPr>
            <w:r w:rsidRPr="008C20C8">
              <w:rPr>
                <w:rFonts w:ascii="Times New Roman" w:hAnsi="Times New Roman"/>
                <w:b/>
                <w:bCs/>
                <w:color w:val="000000"/>
                <w:sz w:val="24"/>
                <w:szCs w:val="24"/>
              </w:rPr>
              <w:t>МБ</w:t>
            </w:r>
          </w:p>
        </w:tc>
        <w:tc>
          <w:tcPr>
            <w:tcW w:w="1843"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247"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730"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176"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r>
      <w:tr w:rsidR="008C20C8" w:rsidRPr="001C7C7B" w:rsidTr="004441AA">
        <w:trPr>
          <w:gridAfter w:val="1"/>
          <w:wAfter w:w="15" w:type="dxa"/>
          <w:trHeight w:val="660"/>
        </w:trPr>
        <w:tc>
          <w:tcPr>
            <w:tcW w:w="2283" w:type="dxa"/>
            <w:vMerge/>
            <w:tcBorders>
              <w:top w:val="nil"/>
              <w:left w:val="single" w:sz="4" w:space="0" w:color="auto"/>
              <w:bottom w:val="single" w:sz="4" w:space="0" w:color="auto"/>
              <w:right w:val="single" w:sz="4" w:space="0" w:color="auto"/>
            </w:tcBorders>
            <w:vAlign w:val="center"/>
            <w:hideMark/>
          </w:tcPr>
          <w:p w:rsidR="008C20C8" w:rsidRPr="001C7C7B" w:rsidRDefault="008C20C8" w:rsidP="008C20C8">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8C20C8" w:rsidRPr="008C20C8" w:rsidRDefault="008C20C8" w:rsidP="008C20C8">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8C20C8" w:rsidRPr="008C20C8" w:rsidRDefault="008C20C8" w:rsidP="008C20C8">
            <w:pPr>
              <w:spacing w:after="0" w:line="240" w:lineRule="auto"/>
              <w:rPr>
                <w:rFonts w:ascii="Times New Roman" w:hAnsi="Times New Roman"/>
                <w:b/>
                <w:color w:val="000000"/>
                <w:sz w:val="24"/>
                <w:szCs w:val="24"/>
                <w:lang w:eastAsia="ru-RU"/>
              </w:rPr>
            </w:pPr>
            <w:r w:rsidRPr="008C20C8">
              <w:rPr>
                <w:rFonts w:ascii="Times New Roman" w:hAnsi="Times New Roman"/>
                <w:b/>
                <w:bCs/>
                <w:color w:val="000000"/>
                <w:sz w:val="24"/>
                <w:szCs w:val="24"/>
              </w:rPr>
              <w:t>ВБИ</w:t>
            </w:r>
          </w:p>
        </w:tc>
        <w:tc>
          <w:tcPr>
            <w:tcW w:w="1843"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247"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730"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176"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r>
      <w:tr w:rsidR="008C20C8" w:rsidRPr="001C7C7B" w:rsidTr="004441AA">
        <w:trPr>
          <w:gridAfter w:val="1"/>
          <w:wAfter w:w="15" w:type="dxa"/>
          <w:trHeight w:val="204"/>
        </w:trPr>
        <w:tc>
          <w:tcPr>
            <w:tcW w:w="2283" w:type="dxa"/>
            <w:vMerge w:val="restart"/>
            <w:tcBorders>
              <w:top w:val="nil"/>
              <w:left w:val="single" w:sz="4" w:space="0" w:color="auto"/>
              <w:right w:val="single" w:sz="4" w:space="0" w:color="auto"/>
            </w:tcBorders>
            <w:shd w:val="clear" w:color="auto" w:fill="auto"/>
            <w:noWrap/>
            <w:vAlign w:val="center"/>
          </w:tcPr>
          <w:p w:rsidR="008C20C8" w:rsidRDefault="008C20C8" w:rsidP="008C20C8">
            <w:pPr>
              <w:spacing w:after="0" w:line="240" w:lineRule="auto"/>
              <w:jc w:val="center"/>
              <w:rPr>
                <w:rFonts w:ascii="Times New Roman" w:hAnsi="Times New Roman"/>
                <w:color w:val="000000"/>
                <w:sz w:val="24"/>
                <w:szCs w:val="24"/>
                <w:lang w:eastAsia="ru-RU"/>
              </w:rPr>
            </w:pPr>
          </w:p>
          <w:p w:rsidR="008C20C8" w:rsidRPr="001C7C7B" w:rsidRDefault="008C20C8" w:rsidP="008C20C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Мероприятие 1</w:t>
            </w:r>
          </w:p>
        </w:tc>
        <w:tc>
          <w:tcPr>
            <w:tcW w:w="3006" w:type="dxa"/>
            <w:vMerge w:val="restart"/>
            <w:tcBorders>
              <w:top w:val="nil"/>
              <w:left w:val="single" w:sz="4" w:space="0" w:color="auto"/>
              <w:bottom w:val="single" w:sz="4" w:space="0" w:color="auto"/>
              <w:right w:val="single" w:sz="4" w:space="0" w:color="auto"/>
            </w:tcBorders>
            <w:shd w:val="clear" w:color="auto" w:fill="auto"/>
            <w:vAlign w:val="center"/>
          </w:tcPr>
          <w:p w:rsidR="008C20C8" w:rsidRPr="008C20C8" w:rsidRDefault="008C20C8" w:rsidP="008C20C8">
            <w:pPr>
              <w:rPr>
                <w:rFonts w:ascii="Times New Roman" w:hAnsi="Times New Roman"/>
                <w:color w:val="000000"/>
                <w:sz w:val="24"/>
                <w:szCs w:val="24"/>
              </w:rPr>
            </w:pPr>
            <w:r w:rsidRPr="008C20C8">
              <w:rPr>
                <w:rFonts w:ascii="Times New Roman" w:hAnsi="Times New Roman"/>
                <w:color w:val="000000"/>
                <w:sz w:val="24"/>
                <w:szCs w:val="24"/>
              </w:rPr>
              <w:lastRenderedPageBreak/>
              <w:t>Улучшение жилищных условий граждан, проживающих на сельских территориях, путем предоставления социальных выплат на строительство (приобретение) жилья</w:t>
            </w:r>
          </w:p>
        </w:tc>
        <w:tc>
          <w:tcPr>
            <w:tcW w:w="1417"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rPr>
                <w:rFonts w:ascii="Times New Roman" w:hAnsi="Times New Roman"/>
                <w:color w:val="000000"/>
                <w:sz w:val="24"/>
                <w:szCs w:val="24"/>
              </w:rPr>
            </w:pPr>
            <w:r w:rsidRPr="008C20C8">
              <w:rPr>
                <w:rFonts w:ascii="Times New Roman" w:hAnsi="Times New Roman"/>
                <w:color w:val="000000"/>
                <w:sz w:val="24"/>
                <w:szCs w:val="24"/>
              </w:rPr>
              <w:t>Всего</w:t>
            </w:r>
          </w:p>
        </w:tc>
        <w:tc>
          <w:tcPr>
            <w:tcW w:w="1843"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47"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0"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6"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8C20C8" w:rsidRPr="001C7C7B" w:rsidTr="004441AA">
        <w:trPr>
          <w:gridAfter w:val="1"/>
          <w:wAfter w:w="15" w:type="dxa"/>
          <w:trHeight w:val="195"/>
        </w:trPr>
        <w:tc>
          <w:tcPr>
            <w:tcW w:w="2283" w:type="dxa"/>
            <w:vMerge/>
            <w:tcBorders>
              <w:left w:val="single" w:sz="4" w:space="0" w:color="auto"/>
              <w:right w:val="single" w:sz="4" w:space="0" w:color="auto"/>
            </w:tcBorders>
            <w:shd w:val="clear" w:color="auto" w:fill="auto"/>
            <w:noWrap/>
            <w:vAlign w:val="center"/>
          </w:tcPr>
          <w:p w:rsidR="008C20C8" w:rsidRPr="001C7C7B" w:rsidRDefault="008C20C8" w:rsidP="008C20C8">
            <w:pPr>
              <w:spacing w:after="0" w:line="240" w:lineRule="auto"/>
              <w:jc w:val="center"/>
              <w:rPr>
                <w:rFonts w:ascii="Times New Roman" w:hAnsi="Times New Roman"/>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tcPr>
          <w:p w:rsidR="008C20C8" w:rsidRPr="008C20C8" w:rsidRDefault="008C20C8" w:rsidP="008C20C8">
            <w:pPr>
              <w:spacing w:after="0" w:line="240" w:lineRule="auto"/>
              <w:rPr>
                <w:rFonts w:ascii="Times New Roman" w:hAnsi="Times New Roman"/>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spacing w:after="0" w:line="240" w:lineRule="auto"/>
              <w:rPr>
                <w:rFonts w:ascii="Times New Roman" w:hAnsi="Times New Roman"/>
                <w:color w:val="000000"/>
                <w:sz w:val="24"/>
                <w:szCs w:val="24"/>
                <w:lang w:eastAsia="ru-RU"/>
              </w:rPr>
            </w:pPr>
            <w:r w:rsidRPr="008C20C8">
              <w:rPr>
                <w:rFonts w:ascii="Times New Roman" w:hAnsi="Times New Roman"/>
                <w:color w:val="000000"/>
                <w:sz w:val="24"/>
                <w:szCs w:val="24"/>
              </w:rPr>
              <w:t>ФБ</w:t>
            </w:r>
          </w:p>
        </w:tc>
        <w:tc>
          <w:tcPr>
            <w:tcW w:w="1843"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47"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0"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6"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8C20C8" w:rsidRPr="001C7C7B" w:rsidTr="004441AA">
        <w:trPr>
          <w:gridAfter w:val="1"/>
          <w:wAfter w:w="15" w:type="dxa"/>
          <w:trHeight w:val="165"/>
        </w:trPr>
        <w:tc>
          <w:tcPr>
            <w:tcW w:w="2283" w:type="dxa"/>
            <w:vMerge/>
            <w:tcBorders>
              <w:left w:val="single" w:sz="4" w:space="0" w:color="auto"/>
              <w:right w:val="single" w:sz="4" w:space="0" w:color="auto"/>
            </w:tcBorders>
            <w:shd w:val="clear" w:color="auto" w:fill="auto"/>
            <w:noWrap/>
            <w:vAlign w:val="center"/>
          </w:tcPr>
          <w:p w:rsidR="008C20C8" w:rsidRPr="001C7C7B" w:rsidRDefault="008C20C8" w:rsidP="008C20C8">
            <w:pPr>
              <w:spacing w:after="0" w:line="240" w:lineRule="auto"/>
              <w:jc w:val="center"/>
              <w:rPr>
                <w:rFonts w:ascii="Times New Roman" w:hAnsi="Times New Roman"/>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tcPr>
          <w:p w:rsidR="008C20C8" w:rsidRPr="008C20C8" w:rsidRDefault="008C20C8" w:rsidP="008C20C8">
            <w:pPr>
              <w:spacing w:after="0" w:line="240" w:lineRule="auto"/>
              <w:rPr>
                <w:rFonts w:ascii="Times New Roman" w:hAnsi="Times New Roman"/>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spacing w:after="0" w:line="240" w:lineRule="auto"/>
              <w:rPr>
                <w:rFonts w:ascii="Times New Roman" w:hAnsi="Times New Roman"/>
                <w:color w:val="000000"/>
                <w:sz w:val="24"/>
                <w:szCs w:val="24"/>
                <w:lang w:eastAsia="ru-RU"/>
              </w:rPr>
            </w:pPr>
            <w:r w:rsidRPr="008C20C8">
              <w:rPr>
                <w:rFonts w:ascii="Times New Roman" w:hAnsi="Times New Roman"/>
                <w:color w:val="000000"/>
                <w:sz w:val="24"/>
                <w:szCs w:val="24"/>
              </w:rPr>
              <w:t>РБ</w:t>
            </w:r>
          </w:p>
        </w:tc>
        <w:tc>
          <w:tcPr>
            <w:tcW w:w="1843"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47"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0"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6"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8C20C8" w:rsidRPr="001C7C7B" w:rsidTr="004441AA">
        <w:trPr>
          <w:gridAfter w:val="1"/>
          <w:wAfter w:w="15" w:type="dxa"/>
          <w:trHeight w:val="90"/>
        </w:trPr>
        <w:tc>
          <w:tcPr>
            <w:tcW w:w="2283" w:type="dxa"/>
            <w:vMerge/>
            <w:tcBorders>
              <w:left w:val="single" w:sz="4" w:space="0" w:color="auto"/>
              <w:right w:val="single" w:sz="4" w:space="0" w:color="auto"/>
            </w:tcBorders>
            <w:shd w:val="clear" w:color="auto" w:fill="auto"/>
            <w:noWrap/>
            <w:vAlign w:val="center"/>
          </w:tcPr>
          <w:p w:rsidR="008C20C8" w:rsidRPr="001C7C7B" w:rsidRDefault="008C20C8" w:rsidP="008C20C8">
            <w:pPr>
              <w:spacing w:after="0" w:line="240" w:lineRule="auto"/>
              <w:jc w:val="center"/>
              <w:rPr>
                <w:rFonts w:ascii="Times New Roman" w:hAnsi="Times New Roman"/>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tcPr>
          <w:p w:rsidR="008C20C8" w:rsidRPr="008C20C8" w:rsidRDefault="008C20C8" w:rsidP="008C20C8">
            <w:pPr>
              <w:spacing w:after="0" w:line="240" w:lineRule="auto"/>
              <w:rPr>
                <w:rFonts w:ascii="Times New Roman" w:hAnsi="Times New Roman"/>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spacing w:after="0" w:line="240" w:lineRule="auto"/>
              <w:rPr>
                <w:rFonts w:ascii="Times New Roman" w:hAnsi="Times New Roman"/>
                <w:color w:val="000000"/>
                <w:sz w:val="24"/>
                <w:szCs w:val="24"/>
                <w:lang w:eastAsia="ru-RU"/>
              </w:rPr>
            </w:pPr>
            <w:r w:rsidRPr="008C20C8">
              <w:rPr>
                <w:rFonts w:ascii="Times New Roman" w:hAnsi="Times New Roman"/>
                <w:color w:val="000000"/>
                <w:sz w:val="24"/>
                <w:szCs w:val="24"/>
              </w:rPr>
              <w:t>МБ</w:t>
            </w:r>
          </w:p>
        </w:tc>
        <w:tc>
          <w:tcPr>
            <w:tcW w:w="1843"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47"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0"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6"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8C20C8" w:rsidRPr="001C7C7B" w:rsidTr="004441AA">
        <w:trPr>
          <w:gridAfter w:val="1"/>
          <w:wAfter w:w="15" w:type="dxa"/>
          <w:trHeight w:val="150"/>
        </w:trPr>
        <w:tc>
          <w:tcPr>
            <w:tcW w:w="2283" w:type="dxa"/>
            <w:vMerge/>
            <w:tcBorders>
              <w:left w:val="single" w:sz="4" w:space="0" w:color="auto"/>
              <w:bottom w:val="single" w:sz="4" w:space="0" w:color="auto"/>
              <w:right w:val="single" w:sz="4" w:space="0" w:color="auto"/>
            </w:tcBorders>
            <w:shd w:val="clear" w:color="auto" w:fill="auto"/>
            <w:noWrap/>
            <w:vAlign w:val="center"/>
          </w:tcPr>
          <w:p w:rsidR="008C20C8" w:rsidRPr="001C7C7B" w:rsidRDefault="008C20C8" w:rsidP="008C20C8">
            <w:pPr>
              <w:spacing w:after="0" w:line="240" w:lineRule="auto"/>
              <w:jc w:val="center"/>
              <w:rPr>
                <w:rFonts w:ascii="Times New Roman" w:hAnsi="Times New Roman"/>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tcPr>
          <w:p w:rsidR="008C20C8" w:rsidRPr="008C20C8" w:rsidRDefault="008C20C8" w:rsidP="008C20C8">
            <w:pPr>
              <w:spacing w:after="0" w:line="240" w:lineRule="auto"/>
              <w:rPr>
                <w:rFonts w:ascii="Times New Roman" w:hAnsi="Times New Roman"/>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spacing w:after="0" w:line="240" w:lineRule="auto"/>
              <w:rPr>
                <w:rFonts w:ascii="Times New Roman" w:hAnsi="Times New Roman"/>
                <w:color w:val="000000"/>
                <w:sz w:val="24"/>
                <w:szCs w:val="24"/>
                <w:lang w:eastAsia="ru-RU"/>
              </w:rPr>
            </w:pPr>
            <w:r w:rsidRPr="008C20C8">
              <w:rPr>
                <w:rFonts w:ascii="Times New Roman" w:hAnsi="Times New Roman"/>
                <w:color w:val="000000"/>
                <w:sz w:val="24"/>
                <w:szCs w:val="24"/>
              </w:rPr>
              <w:t>ВБИ</w:t>
            </w:r>
          </w:p>
        </w:tc>
        <w:tc>
          <w:tcPr>
            <w:tcW w:w="1843"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47"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0"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6"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8C20C8" w:rsidRPr="001C7C7B" w:rsidTr="004441AA">
        <w:trPr>
          <w:gridAfter w:val="1"/>
          <w:wAfter w:w="15" w:type="dxa"/>
          <w:trHeight w:val="135"/>
        </w:trPr>
        <w:tc>
          <w:tcPr>
            <w:tcW w:w="2283" w:type="dxa"/>
            <w:vMerge w:val="restart"/>
            <w:tcBorders>
              <w:top w:val="nil"/>
              <w:left w:val="single" w:sz="4" w:space="0" w:color="auto"/>
              <w:right w:val="single" w:sz="4" w:space="0" w:color="auto"/>
            </w:tcBorders>
            <w:shd w:val="clear" w:color="auto" w:fill="auto"/>
            <w:noWrap/>
            <w:vAlign w:val="center"/>
          </w:tcPr>
          <w:p w:rsidR="008C20C8" w:rsidRPr="001C7C7B" w:rsidRDefault="008C20C8" w:rsidP="008C20C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Мероприятие 2</w:t>
            </w:r>
          </w:p>
        </w:tc>
        <w:tc>
          <w:tcPr>
            <w:tcW w:w="3006" w:type="dxa"/>
            <w:vMerge w:val="restart"/>
            <w:tcBorders>
              <w:top w:val="nil"/>
              <w:left w:val="single" w:sz="4" w:space="0" w:color="auto"/>
              <w:bottom w:val="single" w:sz="4" w:space="0" w:color="auto"/>
              <w:right w:val="single" w:sz="4" w:space="0" w:color="auto"/>
            </w:tcBorders>
            <w:shd w:val="clear" w:color="auto" w:fill="auto"/>
            <w:vAlign w:val="center"/>
          </w:tcPr>
          <w:p w:rsidR="008C20C8" w:rsidRPr="008C20C8" w:rsidRDefault="008C20C8" w:rsidP="008C20C8">
            <w:pPr>
              <w:rPr>
                <w:rFonts w:ascii="Times New Roman" w:hAnsi="Times New Roman"/>
                <w:color w:val="000000"/>
                <w:sz w:val="24"/>
                <w:szCs w:val="24"/>
              </w:rPr>
            </w:pPr>
            <w:r w:rsidRPr="008C20C8">
              <w:rPr>
                <w:rFonts w:ascii="Times New Roman" w:hAnsi="Times New Roman"/>
                <w:color w:val="000000"/>
                <w:sz w:val="24"/>
                <w:szCs w:val="24"/>
              </w:rPr>
              <w:t>Строительство жилья, предоставляемого по договору найма жилого помещения</w:t>
            </w:r>
          </w:p>
        </w:tc>
        <w:tc>
          <w:tcPr>
            <w:tcW w:w="1417"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rPr>
                <w:rFonts w:ascii="Times New Roman" w:hAnsi="Times New Roman"/>
                <w:color w:val="000000"/>
                <w:sz w:val="24"/>
                <w:szCs w:val="24"/>
              </w:rPr>
            </w:pPr>
            <w:r w:rsidRPr="008C20C8">
              <w:rPr>
                <w:rFonts w:ascii="Times New Roman" w:hAnsi="Times New Roman"/>
                <w:color w:val="000000"/>
                <w:sz w:val="24"/>
                <w:szCs w:val="24"/>
              </w:rPr>
              <w:t>Всего</w:t>
            </w:r>
          </w:p>
        </w:tc>
        <w:tc>
          <w:tcPr>
            <w:tcW w:w="1843"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47"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0"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6"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8C20C8" w:rsidRPr="001C7C7B" w:rsidTr="004441AA">
        <w:trPr>
          <w:gridAfter w:val="1"/>
          <w:wAfter w:w="15" w:type="dxa"/>
          <w:trHeight w:val="135"/>
        </w:trPr>
        <w:tc>
          <w:tcPr>
            <w:tcW w:w="2283" w:type="dxa"/>
            <w:vMerge/>
            <w:tcBorders>
              <w:left w:val="single" w:sz="4" w:space="0" w:color="auto"/>
              <w:right w:val="single" w:sz="4" w:space="0" w:color="auto"/>
            </w:tcBorders>
            <w:shd w:val="clear" w:color="auto" w:fill="auto"/>
            <w:noWrap/>
            <w:vAlign w:val="center"/>
          </w:tcPr>
          <w:p w:rsidR="008C20C8" w:rsidRPr="001C7C7B" w:rsidRDefault="008C20C8" w:rsidP="008C20C8">
            <w:pPr>
              <w:spacing w:after="0" w:line="240" w:lineRule="auto"/>
              <w:jc w:val="center"/>
              <w:rPr>
                <w:rFonts w:ascii="Times New Roman" w:hAnsi="Times New Roman"/>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tcPr>
          <w:p w:rsidR="008C20C8" w:rsidRPr="008C20C8" w:rsidRDefault="008C20C8" w:rsidP="008C20C8">
            <w:pPr>
              <w:spacing w:after="0" w:line="240" w:lineRule="auto"/>
              <w:rPr>
                <w:rFonts w:ascii="Times New Roman" w:hAnsi="Times New Roman"/>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spacing w:after="0" w:line="240" w:lineRule="auto"/>
              <w:rPr>
                <w:rFonts w:ascii="Times New Roman" w:hAnsi="Times New Roman"/>
                <w:color w:val="000000"/>
                <w:sz w:val="24"/>
                <w:szCs w:val="24"/>
                <w:lang w:eastAsia="ru-RU"/>
              </w:rPr>
            </w:pPr>
            <w:r w:rsidRPr="008C20C8">
              <w:rPr>
                <w:rFonts w:ascii="Times New Roman" w:hAnsi="Times New Roman"/>
                <w:color w:val="000000"/>
                <w:sz w:val="24"/>
                <w:szCs w:val="24"/>
              </w:rPr>
              <w:t>ФБ</w:t>
            </w:r>
          </w:p>
        </w:tc>
        <w:tc>
          <w:tcPr>
            <w:tcW w:w="1843"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47"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0"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6"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8C20C8" w:rsidRPr="001C7C7B" w:rsidTr="004441AA">
        <w:trPr>
          <w:gridAfter w:val="1"/>
          <w:wAfter w:w="15" w:type="dxa"/>
          <w:trHeight w:val="165"/>
        </w:trPr>
        <w:tc>
          <w:tcPr>
            <w:tcW w:w="2283" w:type="dxa"/>
            <w:vMerge/>
            <w:tcBorders>
              <w:left w:val="single" w:sz="4" w:space="0" w:color="auto"/>
              <w:right w:val="single" w:sz="4" w:space="0" w:color="auto"/>
            </w:tcBorders>
            <w:shd w:val="clear" w:color="auto" w:fill="auto"/>
            <w:noWrap/>
            <w:vAlign w:val="center"/>
          </w:tcPr>
          <w:p w:rsidR="008C20C8" w:rsidRPr="001C7C7B" w:rsidRDefault="008C20C8" w:rsidP="008C20C8">
            <w:pPr>
              <w:spacing w:after="0" w:line="240" w:lineRule="auto"/>
              <w:jc w:val="center"/>
              <w:rPr>
                <w:rFonts w:ascii="Times New Roman" w:hAnsi="Times New Roman"/>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tcPr>
          <w:p w:rsidR="008C20C8" w:rsidRPr="008C20C8" w:rsidRDefault="008C20C8" w:rsidP="008C20C8">
            <w:pPr>
              <w:spacing w:after="0" w:line="240" w:lineRule="auto"/>
              <w:rPr>
                <w:rFonts w:ascii="Times New Roman" w:hAnsi="Times New Roman"/>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spacing w:after="0" w:line="240" w:lineRule="auto"/>
              <w:rPr>
                <w:rFonts w:ascii="Times New Roman" w:hAnsi="Times New Roman"/>
                <w:color w:val="000000"/>
                <w:sz w:val="24"/>
                <w:szCs w:val="24"/>
                <w:lang w:eastAsia="ru-RU"/>
              </w:rPr>
            </w:pPr>
            <w:r w:rsidRPr="008C20C8">
              <w:rPr>
                <w:rFonts w:ascii="Times New Roman" w:hAnsi="Times New Roman"/>
                <w:color w:val="000000"/>
                <w:sz w:val="24"/>
                <w:szCs w:val="24"/>
              </w:rPr>
              <w:t>РБ</w:t>
            </w:r>
          </w:p>
        </w:tc>
        <w:tc>
          <w:tcPr>
            <w:tcW w:w="1843"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47"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0"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6"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8C20C8" w:rsidRPr="001C7C7B" w:rsidTr="004441AA">
        <w:trPr>
          <w:gridAfter w:val="1"/>
          <w:wAfter w:w="15" w:type="dxa"/>
          <w:trHeight w:val="135"/>
        </w:trPr>
        <w:tc>
          <w:tcPr>
            <w:tcW w:w="2283" w:type="dxa"/>
            <w:vMerge/>
            <w:tcBorders>
              <w:left w:val="single" w:sz="4" w:space="0" w:color="auto"/>
              <w:right w:val="single" w:sz="4" w:space="0" w:color="auto"/>
            </w:tcBorders>
            <w:shd w:val="clear" w:color="auto" w:fill="auto"/>
            <w:noWrap/>
            <w:vAlign w:val="center"/>
          </w:tcPr>
          <w:p w:rsidR="008C20C8" w:rsidRPr="001C7C7B" w:rsidRDefault="008C20C8" w:rsidP="008C20C8">
            <w:pPr>
              <w:spacing w:after="0" w:line="240" w:lineRule="auto"/>
              <w:jc w:val="center"/>
              <w:rPr>
                <w:rFonts w:ascii="Times New Roman" w:hAnsi="Times New Roman"/>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tcPr>
          <w:p w:rsidR="008C20C8" w:rsidRPr="008C20C8" w:rsidRDefault="008C20C8" w:rsidP="008C20C8">
            <w:pPr>
              <w:spacing w:after="0" w:line="240" w:lineRule="auto"/>
              <w:rPr>
                <w:rFonts w:ascii="Times New Roman" w:hAnsi="Times New Roman"/>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spacing w:after="0" w:line="240" w:lineRule="auto"/>
              <w:rPr>
                <w:rFonts w:ascii="Times New Roman" w:hAnsi="Times New Roman"/>
                <w:color w:val="000000"/>
                <w:sz w:val="24"/>
                <w:szCs w:val="24"/>
                <w:lang w:eastAsia="ru-RU"/>
              </w:rPr>
            </w:pPr>
            <w:r w:rsidRPr="008C20C8">
              <w:rPr>
                <w:rFonts w:ascii="Times New Roman" w:hAnsi="Times New Roman"/>
                <w:color w:val="000000"/>
                <w:sz w:val="24"/>
                <w:szCs w:val="24"/>
              </w:rPr>
              <w:t>МБ</w:t>
            </w:r>
          </w:p>
        </w:tc>
        <w:tc>
          <w:tcPr>
            <w:tcW w:w="1843"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47"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0"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6"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8C20C8" w:rsidRPr="001C7C7B" w:rsidTr="004441AA">
        <w:trPr>
          <w:gridAfter w:val="1"/>
          <w:wAfter w:w="15" w:type="dxa"/>
          <w:trHeight w:val="150"/>
        </w:trPr>
        <w:tc>
          <w:tcPr>
            <w:tcW w:w="2283" w:type="dxa"/>
            <w:vMerge/>
            <w:tcBorders>
              <w:left w:val="single" w:sz="4" w:space="0" w:color="auto"/>
              <w:bottom w:val="single" w:sz="4" w:space="0" w:color="auto"/>
              <w:right w:val="single" w:sz="4" w:space="0" w:color="auto"/>
            </w:tcBorders>
            <w:shd w:val="clear" w:color="auto" w:fill="auto"/>
            <w:noWrap/>
            <w:vAlign w:val="center"/>
          </w:tcPr>
          <w:p w:rsidR="008C20C8" w:rsidRPr="001C7C7B" w:rsidRDefault="008C20C8" w:rsidP="008C20C8">
            <w:pPr>
              <w:spacing w:after="0" w:line="240" w:lineRule="auto"/>
              <w:jc w:val="center"/>
              <w:rPr>
                <w:rFonts w:ascii="Times New Roman" w:hAnsi="Times New Roman"/>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tcPr>
          <w:p w:rsidR="008C20C8" w:rsidRPr="008C20C8" w:rsidRDefault="008C20C8" w:rsidP="008C20C8">
            <w:pPr>
              <w:spacing w:after="0" w:line="240" w:lineRule="auto"/>
              <w:rPr>
                <w:rFonts w:ascii="Times New Roman" w:hAnsi="Times New Roman"/>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spacing w:after="0" w:line="240" w:lineRule="auto"/>
              <w:rPr>
                <w:rFonts w:ascii="Times New Roman" w:hAnsi="Times New Roman"/>
                <w:color w:val="000000"/>
                <w:sz w:val="24"/>
                <w:szCs w:val="24"/>
                <w:lang w:eastAsia="ru-RU"/>
              </w:rPr>
            </w:pPr>
            <w:r w:rsidRPr="008C20C8">
              <w:rPr>
                <w:rFonts w:ascii="Times New Roman" w:hAnsi="Times New Roman"/>
                <w:color w:val="000000"/>
                <w:sz w:val="24"/>
                <w:szCs w:val="24"/>
              </w:rPr>
              <w:t>ВБИ</w:t>
            </w:r>
          </w:p>
        </w:tc>
        <w:tc>
          <w:tcPr>
            <w:tcW w:w="1843" w:type="dxa"/>
            <w:tcBorders>
              <w:top w:val="nil"/>
              <w:left w:val="nil"/>
              <w:bottom w:val="single" w:sz="4" w:space="0" w:color="auto"/>
              <w:right w:val="single" w:sz="4" w:space="0" w:color="auto"/>
            </w:tcBorders>
            <w:shd w:val="clear" w:color="auto" w:fill="auto"/>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47"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0"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6" w:type="dxa"/>
            <w:tcBorders>
              <w:top w:val="nil"/>
              <w:left w:val="nil"/>
              <w:bottom w:val="single" w:sz="4" w:space="0" w:color="auto"/>
              <w:right w:val="single" w:sz="4" w:space="0" w:color="auto"/>
            </w:tcBorders>
            <w:shd w:val="clear" w:color="000000" w:fill="FFFFFF"/>
            <w:noWrap/>
            <w:vAlign w:val="center"/>
          </w:tcPr>
          <w:p w:rsidR="008C20C8" w:rsidRPr="008C20C8" w:rsidRDefault="008C20C8" w:rsidP="008C20C8">
            <w:pPr>
              <w:jc w:val="right"/>
              <w:rPr>
                <w:rFonts w:ascii="Times New Roman" w:hAnsi="Times New Roman"/>
                <w:color w:val="000000"/>
                <w:sz w:val="24"/>
                <w:szCs w:val="24"/>
              </w:rPr>
            </w:pPr>
            <w:r w:rsidRPr="008C20C8">
              <w:rPr>
                <w:rFonts w:ascii="Times New Roman" w:hAnsi="Times New Roman"/>
                <w:color w:val="000000"/>
                <w:sz w:val="24"/>
                <w:szCs w:val="24"/>
              </w:rPr>
              <w:t>0</w:t>
            </w:r>
          </w:p>
        </w:tc>
      </w:tr>
    </w:tbl>
    <w:p w:rsidR="00C6042F" w:rsidRPr="002C741E" w:rsidRDefault="00743E74" w:rsidP="00BE69A5">
      <w:pPr>
        <w:pStyle w:val="ConsPlusNormal"/>
        <w:rPr>
          <w:rFonts w:ascii="Times New Roman" w:hAnsi="Times New Roman"/>
          <w:sz w:val="22"/>
          <w:szCs w:val="22"/>
        </w:rPr>
      </w:pPr>
      <w:r w:rsidRPr="001C7C7B">
        <w:rPr>
          <w:bCs/>
        </w:rPr>
        <w:t>.</w:t>
      </w:r>
    </w:p>
    <w:tbl>
      <w:tblPr>
        <w:tblW w:w="15211" w:type="dxa"/>
        <w:tblInd w:w="93" w:type="dxa"/>
        <w:tblLayout w:type="fixed"/>
        <w:tblLook w:val="04A0" w:firstRow="1" w:lastRow="0" w:firstColumn="1" w:lastColumn="0" w:noHBand="0" w:noVBand="1"/>
      </w:tblPr>
      <w:tblGrid>
        <w:gridCol w:w="2288"/>
        <w:gridCol w:w="3012"/>
        <w:gridCol w:w="1562"/>
        <w:gridCol w:w="1704"/>
        <w:gridCol w:w="1249"/>
        <w:gridCol w:w="1732"/>
        <w:gridCol w:w="1278"/>
        <w:gridCol w:w="1278"/>
        <w:gridCol w:w="1108"/>
      </w:tblGrid>
      <w:tr w:rsidR="00C6042F" w:rsidRPr="008C20C8" w:rsidTr="00A500BB">
        <w:trPr>
          <w:trHeight w:val="300"/>
        </w:trPr>
        <w:tc>
          <w:tcPr>
            <w:tcW w:w="22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42F" w:rsidRPr="001C7C7B" w:rsidRDefault="00C6042F" w:rsidP="00C60F5F">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Подпрограмма</w:t>
            </w:r>
            <w:r w:rsidRPr="001C7C7B">
              <w:rPr>
                <w:rFonts w:ascii="Times New Roman" w:hAnsi="Times New Roman"/>
                <w:b/>
                <w:color w:val="000000"/>
                <w:sz w:val="24"/>
                <w:szCs w:val="24"/>
                <w:lang w:eastAsia="ru-RU"/>
              </w:rPr>
              <w:t xml:space="preserve"> 2</w:t>
            </w: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42F" w:rsidRPr="008C20C8" w:rsidRDefault="00C6042F" w:rsidP="00C60F5F">
            <w:pPr>
              <w:rPr>
                <w:rFonts w:ascii="Times New Roman" w:hAnsi="Times New Roman"/>
                <w:b/>
                <w:bCs/>
                <w:color w:val="000000"/>
                <w:sz w:val="24"/>
                <w:szCs w:val="24"/>
              </w:rPr>
            </w:pPr>
            <w:r w:rsidRPr="008C20C8">
              <w:rPr>
                <w:rFonts w:ascii="Times New Roman" w:hAnsi="Times New Roman"/>
                <w:b/>
                <w:bCs/>
                <w:color w:val="000000"/>
                <w:sz w:val="24"/>
                <w:szCs w:val="24"/>
              </w:rPr>
              <w:t xml:space="preserve"> Создание и развитие инфраструктуры на сельских территориях</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C6042F" w:rsidRPr="008C20C8" w:rsidRDefault="00C6042F" w:rsidP="00C60F5F">
            <w:pPr>
              <w:rPr>
                <w:rFonts w:ascii="Times New Roman" w:hAnsi="Times New Roman"/>
                <w:b/>
                <w:bCs/>
                <w:color w:val="000000"/>
                <w:sz w:val="24"/>
                <w:szCs w:val="24"/>
              </w:rPr>
            </w:pPr>
            <w:r w:rsidRPr="008C20C8">
              <w:rPr>
                <w:rFonts w:ascii="Times New Roman" w:hAnsi="Times New Roman"/>
                <w:b/>
                <w:bCs/>
                <w:color w:val="000000"/>
                <w:sz w:val="24"/>
                <w:szCs w:val="24"/>
              </w:rPr>
              <w:t>Всего</w:t>
            </w: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b/>
                <w:bCs/>
                <w:color w:val="000000"/>
                <w:sz w:val="24"/>
                <w:szCs w:val="24"/>
              </w:rPr>
            </w:pPr>
            <w:r>
              <w:rPr>
                <w:rFonts w:ascii="Times New Roman" w:hAnsi="Times New Roman"/>
                <w:b/>
                <w:bCs/>
                <w:color w:val="000000"/>
                <w:sz w:val="24"/>
                <w:szCs w:val="24"/>
              </w:rPr>
              <w:t>259414,90566</w:t>
            </w:r>
          </w:p>
        </w:tc>
        <w:tc>
          <w:tcPr>
            <w:tcW w:w="1249" w:type="dxa"/>
            <w:tcBorders>
              <w:top w:val="single" w:sz="4" w:space="0" w:color="auto"/>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b/>
                <w:bCs/>
                <w:color w:val="000000"/>
                <w:sz w:val="24"/>
                <w:szCs w:val="24"/>
              </w:rPr>
            </w:pPr>
            <w:r w:rsidRPr="008C20C8">
              <w:rPr>
                <w:rFonts w:ascii="Times New Roman" w:hAnsi="Times New Roman"/>
                <w:b/>
                <w:bCs/>
                <w:color w:val="000000"/>
                <w:sz w:val="24"/>
                <w:szCs w:val="24"/>
              </w:rPr>
              <w:t>3530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C6042F" w:rsidRPr="00E002FE" w:rsidRDefault="00C6042F" w:rsidP="00C60F5F">
            <w:pPr>
              <w:jc w:val="right"/>
              <w:rPr>
                <w:rFonts w:ascii="Times New Roman" w:hAnsi="Times New Roman"/>
                <w:b/>
                <w:bCs/>
                <w:color w:val="000000"/>
                <w:sz w:val="24"/>
                <w:szCs w:val="24"/>
              </w:rPr>
            </w:pPr>
            <w:r w:rsidRPr="00E002FE">
              <w:rPr>
                <w:rFonts w:ascii="Times New Roman" w:hAnsi="Times New Roman"/>
                <w:b/>
                <w:bCs/>
                <w:color w:val="000000"/>
                <w:sz w:val="24"/>
                <w:szCs w:val="24"/>
              </w:rPr>
              <w:t>255894,90566</w:t>
            </w:r>
          </w:p>
        </w:tc>
        <w:tc>
          <w:tcPr>
            <w:tcW w:w="1278" w:type="dxa"/>
            <w:tcBorders>
              <w:top w:val="single" w:sz="4" w:space="0" w:color="auto"/>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single" w:sz="4" w:space="0" w:color="auto"/>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single" w:sz="4" w:space="0" w:color="auto"/>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r>
      <w:tr w:rsidR="00C6042F" w:rsidRPr="008C20C8" w:rsidTr="00A500BB">
        <w:trPr>
          <w:trHeight w:val="300"/>
        </w:trPr>
        <w:tc>
          <w:tcPr>
            <w:tcW w:w="2288" w:type="dxa"/>
            <w:vMerge/>
            <w:tcBorders>
              <w:top w:val="nil"/>
              <w:left w:val="single" w:sz="4" w:space="0" w:color="auto"/>
              <w:bottom w:val="single" w:sz="4" w:space="0" w:color="auto"/>
              <w:right w:val="single" w:sz="4" w:space="0" w:color="auto"/>
            </w:tcBorders>
            <w:vAlign w:val="center"/>
            <w:hideMark/>
          </w:tcPr>
          <w:p w:rsidR="00C6042F" w:rsidRPr="001C7C7B" w:rsidRDefault="00C6042F" w:rsidP="00C60F5F">
            <w:pPr>
              <w:spacing w:after="0" w:line="240" w:lineRule="auto"/>
              <w:rPr>
                <w:rFonts w:ascii="Times New Roman" w:hAnsi="Times New Roman"/>
                <w:b/>
                <w:color w:val="000000"/>
                <w:sz w:val="24"/>
                <w:szCs w:val="24"/>
                <w:lang w:eastAsia="ru-RU"/>
              </w:rPr>
            </w:pPr>
          </w:p>
        </w:tc>
        <w:tc>
          <w:tcPr>
            <w:tcW w:w="3012" w:type="dxa"/>
            <w:vMerge/>
            <w:tcBorders>
              <w:top w:val="nil"/>
              <w:left w:val="single" w:sz="4" w:space="0" w:color="auto"/>
              <w:bottom w:val="single" w:sz="4" w:space="0" w:color="auto"/>
              <w:right w:val="single" w:sz="4" w:space="0" w:color="auto"/>
            </w:tcBorders>
            <w:vAlign w:val="center"/>
            <w:hideMark/>
          </w:tcPr>
          <w:p w:rsidR="00C6042F" w:rsidRPr="008C20C8" w:rsidRDefault="00C6042F" w:rsidP="00C60F5F">
            <w:pPr>
              <w:spacing w:after="0" w:line="240" w:lineRule="auto"/>
              <w:rPr>
                <w:rFonts w:ascii="Times New Roman" w:hAnsi="Times New Roman"/>
                <w:b/>
                <w:bCs/>
                <w:color w:val="000000"/>
                <w:sz w:val="24"/>
                <w:szCs w:val="24"/>
                <w:lang w:eastAsia="ru-RU"/>
              </w:rPr>
            </w:pPr>
          </w:p>
        </w:tc>
        <w:tc>
          <w:tcPr>
            <w:tcW w:w="1562" w:type="dxa"/>
            <w:tcBorders>
              <w:top w:val="nil"/>
              <w:left w:val="nil"/>
              <w:bottom w:val="single" w:sz="4" w:space="0" w:color="auto"/>
              <w:right w:val="single" w:sz="4" w:space="0" w:color="auto"/>
            </w:tcBorders>
            <w:shd w:val="clear" w:color="auto" w:fill="auto"/>
            <w:noWrap/>
            <w:vAlign w:val="center"/>
            <w:hideMark/>
          </w:tcPr>
          <w:p w:rsidR="00C6042F" w:rsidRPr="008C20C8" w:rsidRDefault="00C6042F" w:rsidP="00C60F5F">
            <w:pPr>
              <w:spacing w:after="0" w:line="240" w:lineRule="auto"/>
              <w:rPr>
                <w:rFonts w:ascii="Times New Roman" w:hAnsi="Times New Roman"/>
                <w:b/>
                <w:color w:val="000000"/>
                <w:sz w:val="24"/>
                <w:szCs w:val="24"/>
                <w:lang w:eastAsia="ru-RU"/>
              </w:rPr>
            </w:pPr>
            <w:r w:rsidRPr="008C20C8">
              <w:rPr>
                <w:rFonts w:ascii="Times New Roman" w:hAnsi="Times New Roman"/>
                <w:b/>
                <w:bCs/>
                <w:color w:val="000000"/>
                <w:sz w:val="24"/>
                <w:szCs w:val="24"/>
              </w:rPr>
              <w:t>ФБ</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b/>
                <w:bCs/>
                <w:color w:val="000000"/>
                <w:sz w:val="24"/>
                <w:szCs w:val="24"/>
              </w:rPr>
            </w:pPr>
            <w:r>
              <w:rPr>
                <w:rFonts w:ascii="Times New Roman" w:hAnsi="Times New Roman"/>
                <w:b/>
                <w:bCs/>
                <w:color w:val="000000"/>
                <w:sz w:val="24"/>
                <w:szCs w:val="24"/>
              </w:rPr>
              <w:t>237125,1112</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b/>
                <w:bCs/>
                <w:color w:val="000000"/>
                <w:sz w:val="24"/>
                <w:szCs w:val="24"/>
              </w:rPr>
            </w:pPr>
            <w:r w:rsidRPr="008C20C8">
              <w:rPr>
                <w:rFonts w:ascii="Times New Roman" w:hAnsi="Times New Roman"/>
                <w:b/>
                <w:bCs/>
                <w:color w:val="000000"/>
                <w:sz w:val="24"/>
                <w:szCs w:val="24"/>
              </w:rPr>
              <w:t>2421,58</w:t>
            </w:r>
          </w:p>
        </w:tc>
        <w:tc>
          <w:tcPr>
            <w:tcW w:w="1732" w:type="dxa"/>
            <w:tcBorders>
              <w:top w:val="nil"/>
              <w:left w:val="nil"/>
              <w:bottom w:val="single" w:sz="4" w:space="0" w:color="auto"/>
              <w:right w:val="single" w:sz="4" w:space="0" w:color="auto"/>
            </w:tcBorders>
            <w:shd w:val="clear" w:color="auto" w:fill="auto"/>
            <w:noWrap/>
            <w:vAlign w:val="center"/>
          </w:tcPr>
          <w:p w:rsidR="00C6042F" w:rsidRPr="00E002FE" w:rsidRDefault="00C6042F" w:rsidP="00C60F5F">
            <w:pPr>
              <w:jc w:val="right"/>
              <w:rPr>
                <w:rFonts w:ascii="Times New Roman" w:hAnsi="Times New Roman"/>
                <w:b/>
                <w:bCs/>
                <w:color w:val="000000"/>
                <w:sz w:val="24"/>
                <w:szCs w:val="24"/>
              </w:rPr>
            </w:pPr>
            <w:r w:rsidRPr="00E002FE">
              <w:rPr>
                <w:rFonts w:ascii="Times New Roman" w:hAnsi="Times New Roman"/>
                <w:b/>
                <w:bCs/>
                <w:color w:val="000000"/>
                <w:sz w:val="24"/>
                <w:szCs w:val="24"/>
              </w:rPr>
              <w:t>234703,5312</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b/>
                <w:bCs/>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b/>
                <w:bCs/>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r>
      <w:tr w:rsidR="00C6042F" w:rsidRPr="008C20C8" w:rsidTr="00A500BB">
        <w:trPr>
          <w:trHeight w:val="300"/>
        </w:trPr>
        <w:tc>
          <w:tcPr>
            <w:tcW w:w="2288" w:type="dxa"/>
            <w:vMerge/>
            <w:tcBorders>
              <w:top w:val="nil"/>
              <w:left w:val="single" w:sz="4" w:space="0" w:color="auto"/>
              <w:bottom w:val="single" w:sz="4" w:space="0" w:color="auto"/>
              <w:right w:val="single" w:sz="4" w:space="0" w:color="auto"/>
            </w:tcBorders>
            <w:vAlign w:val="center"/>
            <w:hideMark/>
          </w:tcPr>
          <w:p w:rsidR="00C6042F" w:rsidRPr="001C7C7B" w:rsidRDefault="00C6042F" w:rsidP="00C60F5F">
            <w:pPr>
              <w:spacing w:after="0" w:line="240" w:lineRule="auto"/>
              <w:rPr>
                <w:rFonts w:ascii="Times New Roman" w:hAnsi="Times New Roman"/>
                <w:b/>
                <w:color w:val="000000"/>
                <w:sz w:val="24"/>
                <w:szCs w:val="24"/>
                <w:lang w:eastAsia="ru-RU"/>
              </w:rPr>
            </w:pPr>
          </w:p>
        </w:tc>
        <w:tc>
          <w:tcPr>
            <w:tcW w:w="3012" w:type="dxa"/>
            <w:vMerge/>
            <w:tcBorders>
              <w:top w:val="nil"/>
              <w:left w:val="single" w:sz="4" w:space="0" w:color="auto"/>
              <w:bottom w:val="single" w:sz="4" w:space="0" w:color="auto"/>
              <w:right w:val="single" w:sz="4" w:space="0" w:color="auto"/>
            </w:tcBorders>
            <w:vAlign w:val="center"/>
            <w:hideMark/>
          </w:tcPr>
          <w:p w:rsidR="00C6042F" w:rsidRPr="008C20C8" w:rsidRDefault="00C6042F" w:rsidP="00C60F5F">
            <w:pPr>
              <w:spacing w:after="0" w:line="240" w:lineRule="auto"/>
              <w:rPr>
                <w:rFonts w:ascii="Times New Roman" w:hAnsi="Times New Roman"/>
                <w:b/>
                <w:bCs/>
                <w:color w:val="000000"/>
                <w:sz w:val="24"/>
                <w:szCs w:val="24"/>
                <w:lang w:eastAsia="ru-RU"/>
              </w:rPr>
            </w:pPr>
          </w:p>
        </w:tc>
        <w:tc>
          <w:tcPr>
            <w:tcW w:w="1562" w:type="dxa"/>
            <w:tcBorders>
              <w:top w:val="nil"/>
              <w:left w:val="nil"/>
              <w:bottom w:val="single" w:sz="4" w:space="0" w:color="auto"/>
              <w:right w:val="single" w:sz="4" w:space="0" w:color="auto"/>
            </w:tcBorders>
            <w:shd w:val="clear" w:color="auto" w:fill="auto"/>
            <w:noWrap/>
            <w:vAlign w:val="center"/>
            <w:hideMark/>
          </w:tcPr>
          <w:p w:rsidR="00C6042F" w:rsidRPr="008C20C8" w:rsidRDefault="00C6042F" w:rsidP="00C60F5F">
            <w:pPr>
              <w:spacing w:after="0" w:line="240" w:lineRule="auto"/>
              <w:rPr>
                <w:rFonts w:ascii="Times New Roman" w:hAnsi="Times New Roman"/>
                <w:b/>
                <w:color w:val="000000"/>
                <w:sz w:val="24"/>
                <w:szCs w:val="24"/>
                <w:lang w:eastAsia="ru-RU"/>
              </w:rPr>
            </w:pPr>
            <w:r w:rsidRPr="008C20C8">
              <w:rPr>
                <w:rFonts w:ascii="Times New Roman" w:hAnsi="Times New Roman"/>
                <w:b/>
                <w:bCs/>
                <w:color w:val="000000"/>
                <w:sz w:val="24"/>
                <w:szCs w:val="24"/>
              </w:rPr>
              <w:t>РБ</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b/>
                <w:bCs/>
                <w:color w:val="000000"/>
                <w:sz w:val="24"/>
                <w:szCs w:val="24"/>
              </w:rPr>
            </w:pPr>
            <w:r>
              <w:rPr>
                <w:rFonts w:ascii="Times New Roman" w:hAnsi="Times New Roman"/>
                <w:b/>
                <w:bCs/>
                <w:color w:val="000000"/>
                <w:sz w:val="24"/>
                <w:szCs w:val="24"/>
              </w:rPr>
              <w:t>14149,69446</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b/>
                <w:bCs/>
                <w:color w:val="000000"/>
                <w:sz w:val="24"/>
                <w:szCs w:val="24"/>
              </w:rPr>
            </w:pPr>
            <w:r w:rsidRPr="008C20C8">
              <w:rPr>
                <w:rFonts w:ascii="Times New Roman" w:hAnsi="Times New Roman"/>
                <w:b/>
                <w:bCs/>
                <w:color w:val="000000"/>
                <w:sz w:val="24"/>
                <w:szCs w:val="24"/>
              </w:rPr>
              <w:t>49,42</w:t>
            </w:r>
          </w:p>
        </w:tc>
        <w:tc>
          <w:tcPr>
            <w:tcW w:w="1732" w:type="dxa"/>
            <w:tcBorders>
              <w:top w:val="nil"/>
              <w:left w:val="nil"/>
              <w:bottom w:val="single" w:sz="4" w:space="0" w:color="auto"/>
              <w:right w:val="single" w:sz="4" w:space="0" w:color="auto"/>
            </w:tcBorders>
            <w:shd w:val="clear" w:color="auto" w:fill="auto"/>
            <w:noWrap/>
            <w:vAlign w:val="center"/>
          </w:tcPr>
          <w:p w:rsidR="00C6042F" w:rsidRPr="00E002FE" w:rsidRDefault="00C6042F" w:rsidP="00C60F5F">
            <w:pPr>
              <w:jc w:val="right"/>
              <w:rPr>
                <w:rFonts w:ascii="Times New Roman" w:hAnsi="Times New Roman"/>
                <w:b/>
                <w:bCs/>
                <w:color w:val="000000"/>
                <w:sz w:val="24"/>
                <w:szCs w:val="24"/>
              </w:rPr>
            </w:pPr>
            <w:r w:rsidRPr="00E002FE">
              <w:rPr>
                <w:rFonts w:ascii="Times New Roman" w:hAnsi="Times New Roman"/>
                <w:b/>
                <w:bCs/>
                <w:color w:val="000000"/>
                <w:sz w:val="24"/>
                <w:szCs w:val="24"/>
              </w:rPr>
              <w:t>14100,27446</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b/>
                <w:bCs/>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b/>
                <w:bCs/>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r>
      <w:tr w:rsidR="00C6042F" w:rsidRPr="008C20C8" w:rsidTr="00A500BB">
        <w:trPr>
          <w:trHeight w:val="300"/>
        </w:trPr>
        <w:tc>
          <w:tcPr>
            <w:tcW w:w="2288" w:type="dxa"/>
            <w:vMerge/>
            <w:tcBorders>
              <w:top w:val="nil"/>
              <w:left w:val="single" w:sz="4" w:space="0" w:color="auto"/>
              <w:bottom w:val="single" w:sz="4" w:space="0" w:color="auto"/>
              <w:right w:val="single" w:sz="4" w:space="0" w:color="auto"/>
            </w:tcBorders>
            <w:vAlign w:val="center"/>
            <w:hideMark/>
          </w:tcPr>
          <w:p w:rsidR="00C6042F" w:rsidRPr="001C7C7B" w:rsidRDefault="00C6042F" w:rsidP="00C60F5F">
            <w:pPr>
              <w:spacing w:after="0" w:line="240" w:lineRule="auto"/>
              <w:rPr>
                <w:rFonts w:ascii="Times New Roman" w:hAnsi="Times New Roman"/>
                <w:b/>
                <w:color w:val="000000"/>
                <w:sz w:val="24"/>
                <w:szCs w:val="24"/>
                <w:lang w:eastAsia="ru-RU"/>
              </w:rPr>
            </w:pPr>
          </w:p>
        </w:tc>
        <w:tc>
          <w:tcPr>
            <w:tcW w:w="3012" w:type="dxa"/>
            <w:vMerge/>
            <w:tcBorders>
              <w:top w:val="nil"/>
              <w:left w:val="single" w:sz="4" w:space="0" w:color="auto"/>
              <w:bottom w:val="single" w:sz="4" w:space="0" w:color="auto"/>
              <w:right w:val="single" w:sz="4" w:space="0" w:color="auto"/>
            </w:tcBorders>
            <w:vAlign w:val="center"/>
            <w:hideMark/>
          </w:tcPr>
          <w:p w:rsidR="00C6042F" w:rsidRPr="008C20C8" w:rsidRDefault="00C6042F" w:rsidP="00C60F5F">
            <w:pPr>
              <w:spacing w:after="0" w:line="240" w:lineRule="auto"/>
              <w:rPr>
                <w:rFonts w:ascii="Times New Roman" w:hAnsi="Times New Roman"/>
                <w:b/>
                <w:bCs/>
                <w:color w:val="000000"/>
                <w:sz w:val="24"/>
                <w:szCs w:val="24"/>
                <w:lang w:eastAsia="ru-RU"/>
              </w:rPr>
            </w:pPr>
          </w:p>
        </w:tc>
        <w:tc>
          <w:tcPr>
            <w:tcW w:w="1562" w:type="dxa"/>
            <w:tcBorders>
              <w:top w:val="nil"/>
              <w:left w:val="nil"/>
              <w:bottom w:val="single" w:sz="4" w:space="0" w:color="auto"/>
              <w:right w:val="single" w:sz="4" w:space="0" w:color="auto"/>
            </w:tcBorders>
            <w:shd w:val="clear" w:color="auto" w:fill="auto"/>
            <w:noWrap/>
            <w:vAlign w:val="center"/>
            <w:hideMark/>
          </w:tcPr>
          <w:p w:rsidR="00C6042F" w:rsidRPr="008C20C8" w:rsidRDefault="00C6042F" w:rsidP="00C60F5F">
            <w:pPr>
              <w:spacing w:after="0" w:line="240" w:lineRule="auto"/>
              <w:rPr>
                <w:rFonts w:ascii="Times New Roman" w:hAnsi="Times New Roman"/>
                <w:b/>
                <w:color w:val="000000"/>
                <w:sz w:val="24"/>
                <w:szCs w:val="24"/>
                <w:lang w:eastAsia="ru-RU"/>
              </w:rPr>
            </w:pPr>
            <w:r w:rsidRPr="008C20C8">
              <w:rPr>
                <w:rFonts w:ascii="Times New Roman" w:hAnsi="Times New Roman"/>
                <w:b/>
                <w:bCs/>
                <w:color w:val="000000"/>
                <w:sz w:val="24"/>
                <w:szCs w:val="24"/>
              </w:rPr>
              <w:t>МБ</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b/>
                <w:bCs/>
                <w:color w:val="000000"/>
                <w:sz w:val="24"/>
                <w:szCs w:val="24"/>
              </w:rPr>
            </w:pPr>
            <w:r>
              <w:rPr>
                <w:rFonts w:ascii="Times New Roman" w:hAnsi="Times New Roman"/>
                <w:b/>
                <w:bCs/>
                <w:color w:val="000000"/>
                <w:sz w:val="24"/>
                <w:szCs w:val="24"/>
              </w:rPr>
              <w:t>4767,6</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b/>
                <w:bCs/>
                <w:color w:val="000000"/>
                <w:sz w:val="24"/>
                <w:szCs w:val="24"/>
              </w:rPr>
            </w:pPr>
            <w:r w:rsidRPr="008C20C8">
              <w:rPr>
                <w:rFonts w:ascii="Times New Roman" w:hAnsi="Times New Roman"/>
                <w:b/>
                <w:bCs/>
                <w:color w:val="000000"/>
                <w:sz w:val="24"/>
                <w:szCs w:val="24"/>
              </w:rPr>
              <w:t>176,5</w:t>
            </w:r>
          </w:p>
        </w:tc>
        <w:tc>
          <w:tcPr>
            <w:tcW w:w="1732" w:type="dxa"/>
            <w:tcBorders>
              <w:top w:val="nil"/>
              <w:left w:val="nil"/>
              <w:bottom w:val="single" w:sz="4" w:space="0" w:color="auto"/>
              <w:right w:val="single" w:sz="4" w:space="0" w:color="auto"/>
            </w:tcBorders>
            <w:shd w:val="clear" w:color="auto" w:fill="auto"/>
            <w:noWrap/>
            <w:vAlign w:val="center"/>
          </w:tcPr>
          <w:p w:rsidR="00C6042F" w:rsidRPr="00E002FE" w:rsidRDefault="00C6042F" w:rsidP="00C60F5F">
            <w:pPr>
              <w:jc w:val="right"/>
              <w:rPr>
                <w:rFonts w:ascii="Times New Roman" w:hAnsi="Times New Roman"/>
                <w:b/>
                <w:bCs/>
                <w:color w:val="000000"/>
                <w:sz w:val="24"/>
                <w:szCs w:val="24"/>
              </w:rPr>
            </w:pPr>
            <w:r w:rsidRPr="00E002FE">
              <w:rPr>
                <w:rFonts w:ascii="Times New Roman" w:hAnsi="Times New Roman"/>
                <w:b/>
                <w:bCs/>
                <w:color w:val="000000"/>
                <w:sz w:val="24"/>
                <w:szCs w:val="24"/>
              </w:rPr>
              <w:t>4591,1</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b/>
                <w:bCs/>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b/>
                <w:bCs/>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r>
      <w:tr w:rsidR="00C6042F" w:rsidRPr="008C20C8" w:rsidTr="00A500BB">
        <w:trPr>
          <w:trHeight w:val="388"/>
        </w:trPr>
        <w:tc>
          <w:tcPr>
            <w:tcW w:w="2288" w:type="dxa"/>
            <w:vMerge/>
            <w:tcBorders>
              <w:top w:val="nil"/>
              <w:left w:val="single" w:sz="4" w:space="0" w:color="auto"/>
              <w:bottom w:val="single" w:sz="4" w:space="0" w:color="auto"/>
              <w:right w:val="single" w:sz="4" w:space="0" w:color="auto"/>
            </w:tcBorders>
            <w:vAlign w:val="center"/>
            <w:hideMark/>
          </w:tcPr>
          <w:p w:rsidR="00C6042F" w:rsidRPr="001C7C7B" w:rsidRDefault="00C6042F" w:rsidP="00C60F5F">
            <w:pPr>
              <w:spacing w:after="0" w:line="240" w:lineRule="auto"/>
              <w:rPr>
                <w:rFonts w:ascii="Times New Roman" w:hAnsi="Times New Roman"/>
                <w:b/>
                <w:color w:val="000000"/>
                <w:sz w:val="24"/>
                <w:szCs w:val="24"/>
                <w:lang w:eastAsia="ru-RU"/>
              </w:rPr>
            </w:pPr>
          </w:p>
        </w:tc>
        <w:tc>
          <w:tcPr>
            <w:tcW w:w="3012" w:type="dxa"/>
            <w:vMerge/>
            <w:tcBorders>
              <w:top w:val="nil"/>
              <w:left w:val="single" w:sz="4" w:space="0" w:color="auto"/>
              <w:bottom w:val="single" w:sz="4" w:space="0" w:color="auto"/>
              <w:right w:val="single" w:sz="4" w:space="0" w:color="auto"/>
            </w:tcBorders>
            <w:vAlign w:val="center"/>
            <w:hideMark/>
          </w:tcPr>
          <w:p w:rsidR="00C6042F" w:rsidRPr="008C20C8" w:rsidRDefault="00C6042F" w:rsidP="00C60F5F">
            <w:pPr>
              <w:spacing w:after="0" w:line="240" w:lineRule="auto"/>
              <w:rPr>
                <w:rFonts w:ascii="Times New Roman" w:hAnsi="Times New Roman"/>
                <w:b/>
                <w:bCs/>
                <w:color w:val="000000"/>
                <w:sz w:val="24"/>
                <w:szCs w:val="24"/>
                <w:lang w:eastAsia="ru-RU"/>
              </w:rPr>
            </w:pPr>
          </w:p>
        </w:tc>
        <w:tc>
          <w:tcPr>
            <w:tcW w:w="1562" w:type="dxa"/>
            <w:tcBorders>
              <w:top w:val="nil"/>
              <w:left w:val="nil"/>
              <w:bottom w:val="single" w:sz="4" w:space="0" w:color="auto"/>
              <w:right w:val="single" w:sz="4" w:space="0" w:color="auto"/>
            </w:tcBorders>
            <w:shd w:val="clear" w:color="auto" w:fill="auto"/>
            <w:vAlign w:val="center"/>
            <w:hideMark/>
          </w:tcPr>
          <w:p w:rsidR="00C6042F" w:rsidRPr="008C20C8" w:rsidRDefault="00C6042F" w:rsidP="00C60F5F">
            <w:pPr>
              <w:spacing w:after="0" w:line="240" w:lineRule="auto"/>
              <w:rPr>
                <w:rFonts w:ascii="Times New Roman" w:hAnsi="Times New Roman"/>
                <w:b/>
                <w:color w:val="000000"/>
                <w:sz w:val="24"/>
                <w:szCs w:val="24"/>
                <w:lang w:eastAsia="ru-RU"/>
              </w:rPr>
            </w:pPr>
            <w:r w:rsidRPr="008C20C8">
              <w:rPr>
                <w:rFonts w:ascii="Times New Roman" w:hAnsi="Times New Roman"/>
                <w:b/>
                <w:bCs/>
                <w:color w:val="000000"/>
                <w:sz w:val="24"/>
                <w:szCs w:val="24"/>
              </w:rPr>
              <w:t>ВБИ</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b/>
                <w:bCs/>
                <w:color w:val="000000"/>
                <w:sz w:val="24"/>
                <w:szCs w:val="24"/>
              </w:rPr>
            </w:pPr>
            <w:r>
              <w:rPr>
                <w:rFonts w:ascii="Times New Roman" w:hAnsi="Times New Roman"/>
                <w:b/>
                <w:bCs/>
                <w:color w:val="000000"/>
                <w:sz w:val="24"/>
                <w:szCs w:val="24"/>
              </w:rPr>
              <w:t>3382,5</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b/>
                <w:bCs/>
                <w:color w:val="000000"/>
                <w:sz w:val="24"/>
                <w:szCs w:val="24"/>
              </w:rPr>
            </w:pPr>
            <w:r w:rsidRPr="008C20C8">
              <w:rPr>
                <w:rFonts w:ascii="Times New Roman" w:hAnsi="Times New Roman"/>
                <w:b/>
                <w:bCs/>
                <w:color w:val="000000"/>
                <w:sz w:val="24"/>
                <w:szCs w:val="24"/>
              </w:rPr>
              <w:t>882,5</w:t>
            </w:r>
          </w:p>
        </w:tc>
        <w:tc>
          <w:tcPr>
            <w:tcW w:w="1732" w:type="dxa"/>
            <w:tcBorders>
              <w:top w:val="nil"/>
              <w:left w:val="nil"/>
              <w:bottom w:val="single" w:sz="4" w:space="0" w:color="auto"/>
              <w:right w:val="single" w:sz="4" w:space="0" w:color="auto"/>
            </w:tcBorders>
            <w:shd w:val="clear" w:color="auto" w:fill="auto"/>
            <w:noWrap/>
            <w:vAlign w:val="center"/>
          </w:tcPr>
          <w:p w:rsidR="00C6042F" w:rsidRPr="00E002FE" w:rsidRDefault="00C6042F" w:rsidP="00C60F5F">
            <w:pPr>
              <w:jc w:val="right"/>
              <w:rPr>
                <w:rFonts w:ascii="Times New Roman" w:hAnsi="Times New Roman"/>
                <w:b/>
                <w:bCs/>
                <w:color w:val="000000"/>
                <w:sz w:val="24"/>
                <w:szCs w:val="24"/>
              </w:rPr>
            </w:pPr>
            <w:r w:rsidRPr="00E002FE">
              <w:rPr>
                <w:rFonts w:ascii="Times New Roman" w:hAnsi="Times New Roman"/>
                <w:b/>
                <w:bCs/>
                <w:color w:val="000000"/>
                <w:sz w:val="24"/>
                <w:szCs w:val="24"/>
              </w:rPr>
              <w:t>2500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b/>
                <w:bCs/>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b/>
                <w:bCs/>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r>
      <w:tr w:rsidR="00C6042F" w:rsidRPr="008C20C8" w:rsidTr="00A500BB">
        <w:trPr>
          <w:trHeight w:val="240"/>
        </w:trPr>
        <w:tc>
          <w:tcPr>
            <w:tcW w:w="2288" w:type="dxa"/>
            <w:vMerge w:val="restart"/>
            <w:tcBorders>
              <w:top w:val="nil"/>
              <w:left w:val="single" w:sz="4" w:space="0" w:color="auto"/>
              <w:right w:val="single" w:sz="4" w:space="0" w:color="auto"/>
            </w:tcBorders>
            <w:vAlign w:val="center"/>
          </w:tcPr>
          <w:p w:rsidR="00C6042F" w:rsidRPr="001C7C7B" w:rsidRDefault="00C6042F" w:rsidP="00C60F5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Мероприятие </w:t>
            </w:r>
            <w:r w:rsidRPr="001C7C7B">
              <w:rPr>
                <w:rFonts w:ascii="Times New Roman" w:hAnsi="Times New Roman"/>
                <w:color w:val="000000"/>
                <w:sz w:val="24"/>
                <w:szCs w:val="24"/>
                <w:lang w:eastAsia="ru-RU"/>
              </w:rPr>
              <w:t>1</w:t>
            </w:r>
          </w:p>
        </w:tc>
        <w:tc>
          <w:tcPr>
            <w:tcW w:w="3012" w:type="dxa"/>
            <w:vMerge w:val="restart"/>
            <w:tcBorders>
              <w:top w:val="nil"/>
              <w:left w:val="single" w:sz="4" w:space="0" w:color="auto"/>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Благоустройство сельских территорий</w:t>
            </w: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Всего</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3530</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3530</w:t>
            </w: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r>
      <w:tr w:rsidR="00C6042F" w:rsidRPr="008C20C8" w:rsidTr="00A500BB">
        <w:trPr>
          <w:trHeight w:val="150"/>
        </w:trPr>
        <w:tc>
          <w:tcPr>
            <w:tcW w:w="2288" w:type="dxa"/>
            <w:vMerge/>
            <w:tcBorders>
              <w:left w:val="single" w:sz="4" w:space="0" w:color="auto"/>
              <w:right w:val="single" w:sz="4" w:space="0" w:color="auto"/>
            </w:tcBorders>
            <w:vAlign w:val="center"/>
          </w:tcPr>
          <w:p w:rsidR="00C6042F" w:rsidRPr="001C7C7B" w:rsidRDefault="00C6042F" w:rsidP="00C60F5F">
            <w:pPr>
              <w:spacing w:after="0" w:line="240" w:lineRule="auto"/>
              <w:rPr>
                <w:rFonts w:ascii="Times New Roman" w:hAnsi="Times New Roman"/>
                <w:color w:val="000000"/>
                <w:sz w:val="24"/>
                <w:szCs w:val="24"/>
                <w:lang w:eastAsia="ru-RU"/>
              </w:rPr>
            </w:pPr>
          </w:p>
        </w:tc>
        <w:tc>
          <w:tcPr>
            <w:tcW w:w="3012" w:type="dxa"/>
            <w:vMerge/>
            <w:tcBorders>
              <w:top w:val="nil"/>
              <w:left w:val="single" w:sz="4" w:space="0" w:color="auto"/>
              <w:bottom w:val="single" w:sz="4" w:space="0" w:color="auto"/>
              <w:right w:val="single" w:sz="4" w:space="0" w:color="auto"/>
            </w:tcBorders>
            <w:vAlign w:val="center"/>
          </w:tcPr>
          <w:p w:rsidR="00C6042F" w:rsidRPr="008C20C8" w:rsidRDefault="00C6042F" w:rsidP="00C60F5F">
            <w:pPr>
              <w:spacing w:after="0" w:line="240" w:lineRule="auto"/>
              <w:rPr>
                <w:rFonts w:ascii="Times New Roman" w:hAnsi="Times New Roman"/>
                <w:bCs/>
                <w:color w:val="000000"/>
                <w:sz w:val="24"/>
                <w:szCs w:val="24"/>
                <w:lang w:eastAsia="ru-RU"/>
              </w:rPr>
            </w:pP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spacing w:after="0" w:line="240" w:lineRule="auto"/>
              <w:rPr>
                <w:rFonts w:ascii="Times New Roman" w:hAnsi="Times New Roman"/>
                <w:color w:val="000000"/>
                <w:sz w:val="24"/>
                <w:szCs w:val="24"/>
                <w:lang w:eastAsia="ru-RU"/>
              </w:rPr>
            </w:pPr>
            <w:r w:rsidRPr="008C20C8">
              <w:rPr>
                <w:rFonts w:ascii="Times New Roman" w:hAnsi="Times New Roman"/>
                <w:color w:val="000000"/>
                <w:sz w:val="24"/>
                <w:szCs w:val="24"/>
              </w:rPr>
              <w:t>ФБ</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2421,58</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2421,58</w:t>
            </w: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35"/>
        </w:trPr>
        <w:tc>
          <w:tcPr>
            <w:tcW w:w="2288" w:type="dxa"/>
            <w:vMerge/>
            <w:tcBorders>
              <w:left w:val="single" w:sz="4" w:space="0" w:color="auto"/>
              <w:right w:val="single" w:sz="4" w:space="0" w:color="auto"/>
            </w:tcBorders>
            <w:vAlign w:val="center"/>
          </w:tcPr>
          <w:p w:rsidR="00C6042F" w:rsidRPr="001C7C7B" w:rsidRDefault="00C6042F" w:rsidP="00C60F5F">
            <w:pPr>
              <w:spacing w:after="0" w:line="240" w:lineRule="auto"/>
              <w:rPr>
                <w:rFonts w:ascii="Times New Roman" w:hAnsi="Times New Roman"/>
                <w:color w:val="000000"/>
                <w:sz w:val="24"/>
                <w:szCs w:val="24"/>
                <w:lang w:eastAsia="ru-RU"/>
              </w:rPr>
            </w:pPr>
          </w:p>
        </w:tc>
        <w:tc>
          <w:tcPr>
            <w:tcW w:w="3012" w:type="dxa"/>
            <w:vMerge/>
            <w:tcBorders>
              <w:top w:val="nil"/>
              <w:left w:val="single" w:sz="4" w:space="0" w:color="auto"/>
              <w:bottom w:val="single" w:sz="4" w:space="0" w:color="auto"/>
              <w:right w:val="single" w:sz="4" w:space="0" w:color="auto"/>
            </w:tcBorders>
            <w:vAlign w:val="center"/>
          </w:tcPr>
          <w:p w:rsidR="00C6042F" w:rsidRPr="008C20C8" w:rsidRDefault="00C6042F" w:rsidP="00C60F5F">
            <w:pPr>
              <w:spacing w:after="0" w:line="240" w:lineRule="auto"/>
              <w:rPr>
                <w:rFonts w:ascii="Times New Roman" w:hAnsi="Times New Roman"/>
                <w:bCs/>
                <w:color w:val="000000"/>
                <w:sz w:val="24"/>
                <w:szCs w:val="24"/>
                <w:lang w:eastAsia="ru-RU"/>
              </w:rPr>
            </w:pP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spacing w:after="0" w:line="240" w:lineRule="auto"/>
              <w:rPr>
                <w:rFonts w:ascii="Times New Roman" w:hAnsi="Times New Roman"/>
                <w:color w:val="000000"/>
                <w:sz w:val="24"/>
                <w:szCs w:val="24"/>
                <w:lang w:eastAsia="ru-RU"/>
              </w:rPr>
            </w:pPr>
            <w:r w:rsidRPr="008C20C8">
              <w:rPr>
                <w:rFonts w:ascii="Times New Roman" w:hAnsi="Times New Roman"/>
                <w:color w:val="000000"/>
                <w:sz w:val="24"/>
                <w:szCs w:val="24"/>
              </w:rPr>
              <w:t>РБ</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49,42</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49,42</w:t>
            </w: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05"/>
        </w:trPr>
        <w:tc>
          <w:tcPr>
            <w:tcW w:w="2288" w:type="dxa"/>
            <w:vMerge/>
            <w:tcBorders>
              <w:left w:val="single" w:sz="4" w:space="0" w:color="auto"/>
              <w:right w:val="single" w:sz="4" w:space="0" w:color="auto"/>
            </w:tcBorders>
            <w:vAlign w:val="center"/>
          </w:tcPr>
          <w:p w:rsidR="00C6042F" w:rsidRPr="001C7C7B" w:rsidRDefault="00C6042F" w:rsidP="00C60F5F">
            <w:pPr>
              <w:spacing w:after="0" w:line="240" w:lineRule="auto"/>
              <w:rPr>
                <w:rFonts w:ascii="Times New Roman" w:hAnsi="Times New Roman"/>
                <w:color w:val="000000"/>
                <w:sz w:val="24"/>
                <w:szCs w:val="24"/>
                <w:lang w:eastAsia="ru-RU"/>
              </w:rPr>
            </w:pPr>
          </w:p>
        </w:tc>
        <w:tc>
          <w:tcPr>
            <w:tcW w:w="3012" w:type="dxa"/>
            <w:vMerge/>
            <w:tcBorders>
              <w:top w:val="nil"/>
              <w:left w:val="single" w:sz="4" w:space="0" w:color="auto"/>
              <w:bottom w:val="single" w:sz="4" w:space="0" w:color="auto"/>
              <w:right w:val="single" w:sz="4" w:space="0" w:color="auto"/>
            </w:tcBorders>
            <w:vAlign w:val="center"/>
          </w:tcPr>
          <w:p w:rsidR="00C6042F" w:rsidRPr="008C20C8" w:rsidRDefault="00C6042F" w:rsidP="00C60F5F">
            <w:pPr>
              <w:spacing w:after="0" w:line="240" w:lineRule="auto"/>
              <w:rPr>
                <w:rFonts w:ascii="Times New Roman" w:hAnsi="Times New Roman"/>
                <w:bCs/>
                <w:color w:val="000000"/>
                <w:sz w:val="24"/>
                <w:szCs w:val="24"/>
                <w:lang w:eastAsia="ru-RU"/>
              </w:rPr>
            </w:pP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spacing w:after="0" w:line="240" w:lineRule="auto"/>
              <w:rPr>
                <w:rFonts w:ascii="Times New Roman" w:hAnsi="Times New Roman"/>
                <w:color w:val="000000"/>
                <w:sz w:val="24"/>
                <w:szCs w:val="24"/>
                <w:lang w:eastAsia="ru-RU"/>
              </w:rPr>
            </w:pPr>
            <w:r w:rsidRPr="008C20C8">
              <w:rPr>
                <w:rFonts w:ascii="Times New Roman" w:hAnsi="Times New Roman"/>
                <w:color w:val="000000"/>
                <w:sz w:val="24"/>
                <w:szCs w:val="24"/>
              </w:rPr>
              <w:t>МБ</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176,5</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176,5</w:t>
            </w: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35"/>
        </w:trPr>
        <w:tc>
          <w:tcPr>
            <w:tcW w:w="2288" w:type="dxa"/>
            <w:vMerge/>
            <w:tcBorders>
              <w:left w:val="single" w:sz="4" w:space="0" w:color="auto"/>
              <w:bottom w:val="single" w:sz="4" w:space="0" w:color="auto"/>
              <w:right w:val="single" w:sz="4" w:space="0" w:color="auto"/>
            </w:tcBorders>
            <w:vAlign w:val="center"/>
          </w:tcPr>
          <w:p w:rsidR="00C6042F" w:rsidRPr="001C7C7B" w:rsidRDefault="00C6042F" w:rsidP="00C60F5F">
            <w:pPr>
              <w:spacing w:after="0" w:line="240" w:lineRule="auto"/>
              <w:rPr>
                <w:rFonts w:ascii="Times New Roman" w:hAnsi="Times New Roman"/>
                <w:color w:val="000000"/>
                <w:sz w:val="24"/>
                <w:szCs w:val="24"/>
                <w:lang w:eastAsia="ru-RU"/>
              </w:rPr>
            </w:pPr>
          </w:p>
        </w:tc>
        <w:tc>
          <w:tcPr>
            <w:tcW w:w="3012" w:type="dxa"/>
            <w:vMerge/>
            <w:tcBorders>
              <w:top w:val="nil"/>
              <w:left w:val="single" w:sz="4" w:space="0" w:color="auto"/>
              <w:bottom w:val="single" w:sz="4" w:space="0" w:color="auto"/>
              <w:right w:val="single" w:sz="4" w:space="0" w:color="auto"/>
            </w:tcBorders>
            <w:vAlign w:val="center"/>
          </w:tcPr>
          <w:p w:rsidR="00C6042F" w:rsidRPr="008C20C8" w:rsidRDefault="00C6042F" w:rsidP="00C60F5F">
            <w:pPr>
              <w:spacing w:after="0" w:line="240" w:lineRule="auto"/>
              <w:rPr>
                <w:rFonts w:ascii="Times New Roman" w:hAnsi="Times New Roman"/>
                <w:bCs/>
                <w:color w:val="000000"/>
                <w:sz w:val="24"/>
                <w:szCs w:val="24"/>
                <w:lang w:eastAsia="ru-RU"/>
              </w:rPr>
            </w:pP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spacing w:after="0" w:line="240" w:lineRule="auto"/>
              <w:rPr>
                <w:rFonts w:ascii="Times New Roman" w:hAnsi="Times New Roman"/>
                <w:color w:val="000000"/>
                <w:sz w:val="24"/>
                <w:szCs w:val="24"/>
                <w:lang w:eastAsia="ru-RU"/>
              </w:rPr>
            </w:pPr>
            <w:r w:rsidRPr="008C20C8">
              <w:rPr>
                <w:rFonts w:ascii="Times New Roman" w:hAnsi="Times New Roman"/>
                <w:color w:val="000000"/>
                <w:sz w:val="24"/>
                <w:szCs w:val="24"/>
              </w:rPr>
              <w:t>ВБИ</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882,5</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882,5</w:t>
            </w: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50"/>
        </w:trPr>
        <w:tc>
          <w:tcPr>
            <w:tcW w:w="2288" w:type="dxa"/>
            <w:vMerge w:val="restart"/>
            <w:tcBorders>
              <w:top w:val="single" w:sz="4" w:space="0" w:color="auto"/>
              <w:left w:val="single" w:sz="4" w:space="0" w:color="auto"/>
              <w:bottom w:val="single" w:sz="4" w:space="0" w:color="auto"/>
              <w:right w:val="single" w:sz="4" w:space="0" w:color="auto"/>
            </w:tcBorders>
            <w:vAlign w:val="center"/>
          </w:tcPr>
          <w:p w:rsidR="00C6042F" w:rsidRPr="001C7C7B" w:rsidRDefault="00C6042F" w:rsidP="00C60F5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Мероприятие 2</w:t>
            </w: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Современный облик сельских территорий</w:t>
            </w:r>
          </w:p>
        </w:tc>
        <w:tc>
          <w:tcPr>
            <w:tcW w:w="1562" w:type="dxa"/>
            <w:tcBorders>
              <w:top w:val="single" w:sz="4" w:space="0" w:color="auto"/>
              <w:left w:val="nil"/>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Всего</w:t>
            </w:r>
          </w:p>
        </w:tc>
        <w:tc>
          <w:tcPr>
            <w:tcW w:w="1704" w:type="dxa"/>
            <w:tcBorders>
              <w:top w:val="nil"/>
              <w:left w:val="nil"/>
              <w:bottom w:val="single" w:sz="4" w:space="0" w:color="auto"/>
              <w:right w:val="single" w:sz="4" w:space="0" w:color="auto"/>
            </w:tcBorders>
            <w:shd w:val="clear" w:color="auto" w:fill="auto"/>
            <w:noWrap/>
            <w:vAlign w:val="center"/>
          </w:tcPr>
          <w:p w:rsidR="00C6042F" w:rsidRPr="006954AE" w:rsidRDefault="00C6042F" w:rsidP="00C60F5F">
            <w:pPr>
              <w:jc w:val="right"/>
              <w:rPr>
                <w:rFonts w:ascii="Times New Roman" w:hAnsi="Times New Roman"/>
                <w:bCs/>
                <w:color w:val="000000"/>
                <w:sz w:val="24"/>
                <w:szCs w:val="24"/>
              </w:rPr>
            </w:pPr>
            <w:r>
              <w:rPr>
                <w:rFonts w:ascii="Times New Roman" w:hAnsi="Times New Roman"/>
                <w:bCs/>
                <w:color w:val="000000"/>
                <w:sz w:val="24"/>
                <w:szCs w:val="24"/>
              </w:rPr>
              <w:t>255894,90566</w:t>
            </w:r>
          </w:p>
        </w:tc>
        <w:tc>
          <w:tcPr>
            <w:tcW w:w="1249" w:type="dxa"/>
            <w:tcBorders>
              <w:top w:val="single" w:sz="4" w:space="0" w:color="auto"/>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nil"/>
              <w:left w:val="nil"/>
              <w:bottom w:val="single" w:sz="4" w:space="0" w:color="auto"/>
              <w:right w:val="single" w:sz="4" w:space="0" w:color="auto"/>
            </w:tcBorders>
            <w:shd w:val="clear" w:color="auto" w:fill="auto"/>
            <w:noWrap/>
            <w:vAlign w:val="center"/>
          </w:tcPr>
          <w:p w:rsidR="00C6042F" w:rsidRPr="006954AE" w:rsidRDefault="00C6042F" w:rsidP="00C60F5F">
            <w:pPr>
              <w:jc w:val="right"/>
              <w:rPr>
                <w:rFonts w:ascii="Times New Roman" w:hAnsi="Times New Roman"/>
                <w:bCs/>
                <w:color w:val="000000"/>
                <w:sz w:val="24"/>
                <w:szCs w:val="24"/>
              </w:rPr>
            </w:pPr>
            <w:r>
              <w:rPr>
                <w:rFonts w:ascii="Times New Roman" w:hAnsi="Times New Roman"/>
                <w:bCs/>
                <w:color w:val="000000"/>
                <w:sz w:val="24"/>
                <w:szCs w:val="24"/>
              </w:rPr>
              <w:t>255894,90566</w:t>
            </w:r>
          </w:p>
        </w:tc>
        <w:tc>
          <w:tcPr>
            <w:tcW w:w="1278" w:type="dxa"/>
            <w:tcBorders>
              <w:top w:val="single" w:sz="4" w:space="0" w:color="auto"/>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single" w:sz="4" w:space="0" w:color="auto"/>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single" w:sz="4" w:space="0" w:color="auto"/>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35"/>
        </w:trPr>
        <w:tc>
          <w:tcPr>
            <w:tcW w:w="2288" w:type="dxa"/>
            <w:vMerge/>
            <w:tcBorders>
              <w:top w:val="single" w:sz="4" w:space="0" w:color="auto"/>
              <w:left w:val="single" w:sz="4" w:space="0" w:color="auto"/>
              <w:bottom w:val="single" w:sz="4" w:space="0" w:color="auto"/>
              <w:right w:val="single" w:sz="4" w:space="0" w:color="auto"/>
            </w:tcBorders>
            <w:vAlign w:val="center"/>
          </w:tcPr>
          <w:p w:rsidR="00C6042F" w:rsidRPr="001C7C7B" w:rsidRDefault="00C6042F" w:rsidP="00C60F5F">
            <w:pPr>
              <w:spacing w:after="0" w:line="240" w:lineRule="auto"/>
              <w:rPr>
                <w:rFonts w:ascii="Times New Roman" w:hAnsi="Times New Roman"/>
                <w:color w:val="000000"/>
                <w:sz w:val="24"/>
                <w:szCs w:val="24"/>
                <w:lang w:eastAsia="ru-RU"/>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spacing w:after="0" w:line="240" w:lineRule="auto"/>
              <w:rPr>
                <w:rFonts w:ascii="Times New Roman" w:hAnsi="Times New Roman"/>
                <w:bCs/>
                <w:color w:val="000000"/>
                <w:sz w:val="24"/>
                <w:szCs w:val="24"/>
                <w:lang w:eastAsia="ru-RU"/>
              </w:rPr>
            </w:pPr>
          </w:p>
        </w:tc>
        <w:tc>
          <w:tcPr>
            <w:tcW w:w="1562" w:type="dxa"/>
            <w:tcBorders>
              <w:top w:val="single" w:sz="4" w:space="0" w:color="auto"/>
              <w:left w:val="nil"/>
              <w:bottom w:val="single" w:sz="4" w:space="0" w:color="auto"/>
              <w:right w:val="single" w:sz="4" w:space="0" w:color="auto"/>
            </w:tcBorders>
            <w:shd w:val="clear" w:color="auto" w:fill="auto"/>
            <w:vAlign w:val="center"/>
          </w:tcPr>
          <w:p w:rsidR="00C6042F" w:rsidRPr="008C20C8" w:rsidRDefault="00C6042F" w:rsidP="00C60F5F">
            <w:pPr>
              <w:spacing w:after="0" w:line="240" w:lineRule="auto"/>
              <w:rPr>
                <w:rFonts w:ascii="Times New Roman" w:hAnsi="Times New Roman"/>
                <w:color w:val="000000"/>
                <w:sz w:val="24"/>
                <w:szCs w:val="24"/>
                <w:lang w:eastAsia="ru-RU"/>
              </w:rPr>
            </w:pPr>
            <w:r w:rsidRPr="008C20C8">
              <w:rPr>
                <w:rFonts w:ascii="Times New Roman" w:hAnsi="Times New Roman"/>
                <w:color w:val="000000"/>
                <w:sz w:val="24"/>
                <w:szCs w:val="24"/>
              </w:rPr>
              <w:t>ФБ</w:t>
            </w:r>
          </w:p>
        </w:tc>
        <w:tc>
          <w:tcPr>
            <w:tcW w:w="1704" w:type="dxa"/>
            <w:tcBorders>
              <w:top w:val="nil"/>
              <w:left w:val="nil"/>
              <w:bottom w:val="single" w:sz="4" w:space="0" w:color="auto"/>
              <w:right w:val="single" w:sz="4" w:space="0" w:color="auto"/>
            </w:tcBorders>
            <w:shd w:val="clear" w:color="auto" w:fill="auto"/>
            <w:noWrap/>
            <w:vAlign w:val="center"/>
          </w:tcPr>
          <w:p w:rsidR="00C6042F" w:rsidRPr="006954AE" w:rsidRDefault="00C6042F" w:rsidP="00C60F5F">
            <w:pPr>
              <w:jc w:val="right"/>
              <w:rPr>
                <w:rFonts w:ascii="Times New Roman" w:hAnsi="Times New Roman"/>
                <w:bCs/>
                <w:color w:val="000000"/>
                <w:sz w:val="24"/>
                <w:szCs w:val="24"/>
              </w:rPr>
            </w:pPr>
            <w:r>
              <w:rPr>
                <w:rFonts w:ascii="Times New Roman" w:hAnsi="Times New Roman"/>
                <w:bCs/>
                <w:color w:val="000000"/>
                <w:sz w:val="24"/>
                <w:szCs w:val="24"/>
              </w:rPr>
              <w:t>234703,5312</w:t>
            </w:r>
          </w:p>
        </w:tc>
        <w:tc>
          <w:tcPr>
            <w:tcW w:w="1249" w:type="dxa"/>
            <w:tcBorders>
              <w:top w:val="single" w:sz="4" w:space="0" w:color="auto"/>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nil"/>
              <w:left w:val="nil"/>
              <w:bottom w:val="single" w:sz="4" w:space="0" w:color="auto"/>
              <w:right w:val="single" w:sz="4" w:space="0" w:color="auto"/>
            </w:tcBorders>
            <w:shd w:val="clear" w:color="auto" w:fill="auto"/>
            <w:noWrap/>
            <w:vAlign w:val="center"/>
          </w:tcPr>
          <w:p w:rsidR="00C6042F" w:rsidRPr="006954AE" w:rsidRDefault="00C6042F" w:rsidP="00C60F5F">
            <w:pPr>
              <w:jc w:val="right"/>
              <w:rPr>
                <w:rFonts w:ascii="Times New Roman" w:hAnsi="Times New Roman"/>
                <w:bCs/>
                <w:color w:val="000000"/>
                <w:sz w:val="24"/>
                <w:szCs w:val="24"/>
              </w:rPr>
            </w:pPr>
            <w:r>
              <w:rPr>
                <w:rFonts w:ascii="Times New Roman" w:hAnsi="Times New Roman"/>
                <w:bCs/>
                <w:color w:val="000000"/>
                <w:sz w:val="24"/>
                <w:szCs w:val="24"/>
              </w:rPr>
              <w:t>234703,5312</w:t>
            </w:r>
          </w:p>
        </w:tc>
        <w:tc>
          <w:tcPr>
            <w:tcW w:w="1278" w:type="dxa"/>
            <w:tcBorders>
              <w:top w:val="single" w:sz="4" w:space="0" w:color="auto"/>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single" w:sz="4" w:space="0" w:color="auto"/>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single" w:sz="4" w:space="0" w:color="auto"/>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65"/>
        </w:trPr>
        <w:tc>
          <w:tcPr>
            <w:tcW w:w="2288" w:type="dxa"/>
            <w:vMerge/>
            <w:tcBorders>
              <w:top w:val="single" w:sz="4" w:space="0" w:color="auto"/>
              <w:left w:val="single" w:sz="4" w:space="0" w:color="auto"/>
              <w:right w:val="single" w:sz="4" w:space="0" w:color="auto"/>
            </w:tcBorders>
            <w:vAlign w:val="center"/>
          </w:tcPr>
          <w:p w:rsidR="00C6042F" w:rsidRPr="001C7C7B" w:rsidRDefault="00C6042F" w:rsidP="00C60F5F">
            <w:pPr>
              <w:spacing w:after="0" w:line="240" w:lineRule="auto"/>
              <w:rPr>
                <w:rFonts w:ascii="Times New Roman" w:hAnsi="Times New Roman"/>
                <w:color w:val="000000"/>
                <w:sz w:val="24"/>
                <w:szCs w:val="24"/>
                <w:lang w:eastAsia="ru-RU"/>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spacing w:after="0" w:line="240" w:lineRule="auto"/>
              <w:rPr>
                <w:rFonts w:ascii="Times New Roman" w:hAnsi="Times New Roman"/>
                <w:bCs/>
                <w:color w:val="000000"/>
                <w:sz w:val="24"/>
                <w:szCs w:val="24"/>
                <w:lang w:eastAsia="ru-RU"/>
              </w:rPr>
            </w:pPr>
          </w:p>
        </w:tc>
        <w:tc>
          <w:tcPr>
            <w:tcW w:w="1562" w:type="dxa"/>
            <w:tcBorders>
              <w:top w:val="single" w:sz="4" w:space="0" w:color="auto"/>
              <w:left w:val="nil"/>
              <w:bottom w:val="single" w:sz="4" w:space="0" w:color="auto"/>
              <w:right w:val="single" w:sz="4" w:space="0" w:color="auto"/>
            </w:tcBorders>
            <w:shd w:val="clear" w:color="auto" w:fill="auto"/>
            <w:vAlign w:val="center"/>
          </w:tcPr>
          <w:p w:rsidR="00C6042F" w:rsidRPr="008C20C8" w:rsidRDefault="00C6042F" w:rsidP="00C60F5F">
            <w:pPr>
              <w:spacing w:after="0" w:line="240" w:lineRule="auto"/>
              <w:rPr>
                <w:rFonts w:ascii="Times New Roman" w:hAnsi="Times New Roman"/>
                <w:color w:val="000000"/>
                <w:sz w:val="24"/>
                <w:szCs w:val="24"/>
                <w:lang w:eastAsia="ru-RU"/>
              </w:rPr>
            </w:pPr>
            <w:r w:rsidRPr="008C20C8">
              <w:rPr>
                <w:rFonts w:ascii="Times New Roman" w:hAnsi="Times New Roman"/>
                <w:color w:val="000000"/>
                <w:sz w:val="24"/>
                <w:szCs w:val="24"/>
              </w:rPr>
              <w:t>РБ</w:t>
            </w:r>
          </w:p>
        </w:tc>
        <w:tc>
          <w:tcPr>
            <w:tcW w:w="1704" w:type="dxa"/>
            <w:tcBorders>
              <w:top w:val="nil"/>
              <w:left w:val="nil"/>
              <w:bottom w:val="single" w:sz="4" w:space="0" w:color="auto"/>
              <w:right w:val="single" w:sz="4" w:space="0" w:color="auto"/>
            </w:tcBorders>
            <w:shd w:val="clear" w:color="auto" w:fill="auto"/>
            <w:noWrap/>
            <w:vAlign w:val="center"/>
          </w:tcPr>
          <w:p w:rsidR="00C6042F" w:rsidRPr="006954AE" w:rsidRDefault="00C6042F" w:rsidP="00C60F5F">
            <w:pPr>
              <w:jc w:val="right"/>
              <w:rPr>
                <w:rFonts w:ascii="Times New Roman" w:hAnsi="Times New Roman"/>
                <w:bCs/>
                <w:color w:val="000000"/>
                <w:sz w:val="24"/>
                <w:szCs w:val="24"/>
              </w:rPr>
            </w:pPr>
            <w:r>
              <w:rPr>
                <w:rFonts w:ascii="Times New Roman" w:hAnsi="Times New Roman"/>
                <w:bCs/>
                <w:color w:val="000000"/>
                <w:sz w:val="24"/>
                <w:szCs w:val="24"/>
              </w:rPr>
              <w:t>14100,27446</w:t>
            </w:r>
          </w:p>
        </w:tc>
        <w:tc>
          <w:tcPr>
            <w:tcW w:w="1249" w:type="dxa"/>
            <w:tcBorders>
              <w:top w:val="single" w:sz="4" w:space="0" w:color="auto"/>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nil"/>
              <w:left w:val="nil"/>
              <w:bottom w:val="single" w:sz="4" w:space="0" w:color="auto"/>
              <w:right w:val="single" w:sz="4" w:space="0" w:color="auto"/>
            </w:tcBorders>
            <w:shd w:val="clear" w:color="auto" w:fill="auto"/>
            <w:noWrap/>
            <w:vAlign w:val="center"/>
          </w:tcPr>
          <w:p w:rsidR="00C6042F" w:rsidRPr="006954AE" w:rsidRDefault="00C6042F" w:rsidP="00C60F5F">
            <w:pPr>
              <w:jc w:val="right"/>
              <w:rPr>
                <w:rFonts w:ascii="Times New Roman" w:hAnsi="Times New Roman"/>
                <w:bCs/>
                <w:color w:val="000000"/>
                <w:sz w:val="24"/>
                <w:szCs w:val="24"/>
              </w:rPr>
            </w:pPr>
            <w:r>
              <w:rPr>
                <w:rFonts w:ascii="Times New Roman" w:hAnsi="Times New Roman"/>
                <w:bCs/>
                <w:color w:val="000000"/>
                <w:sz w:val="24"/>
                <w:szCs w:val="24"/>
              </w:rPr>
              <w:t>14100,27446</w:t>
            </w:r>
          </w:p>
        </w:tc>
        <w:tc>
          <w:tcPr>
            <w:tcW w:w="1278" w:type="dxa"/>
            <w:tcBorders>
              <w:top w:val="single" w:sz="4" w:space="0" w:color="auto"/>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single" w:sz="4" w:space="0" w:color="auto"/>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single" w:sz="4" w:space="0" w:color="auto"/>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20"/>
        </w:trPr>
        <w:tc>
          <w:tcPr>
            <w:tcW w:w="2288" w:type="dxa"/>
            <w:vMerge/>
            <w:tcBorders>
              <w:left w:val="single" w:sz="4" w:space="0" w:color="auto"/>
              <w:right w:val="single" w:sz="4" w:space="0" w:color="auto"/>
            </w:tcBorders>
            <w:vAlign w:val="center"/>
          </w:tcPr>
          <w:p w:rsidR="00C6042F" w:rsidRPr="001C7C7B" w:rsidRDefault="00C6042F" w:rsidP="00C60F5F">
            <w:pPr>
              <w:spacing w:after="0" w:line="240" w:lineRule="auto"/>
              <w:rPr>
                <w:rFonts w:ascii="Times New Roman" w:hAnsi="Times New Roman"/>
                <w:color w:val="000000"/>
                <w:sz w:val="24"/>
                <w:szCs w:val="24"/>
                <w:lang w:eastAsia="ru-RU"/>
              </w:rPr>
            </w:pPr>
          </w:p>
        </w:tc>
        <w:tc>
          <w:tcPr>
            <w:tcW w:w="3012" w:type="dxa"/>
            <w:vMerge/>
            <w:tcBorders>
              <w:top w:val="nil"/>
              <w:left w:val="single" w:sz="4" w:space="0" w:color="auto"/>
              <w:bottom w:val="single" w:sz="4" w:space="0" w:color="auto"/>
              <w:right w:val="single" w:sz="4" w:space="0" w:color="auto"/>
            </w:tcBorders>
            <w:vAlign w:val="center"/>
          </w:tcPr>
          <w:p w:rsidR="00C6042F" w:rsidRPr="008C20C8" w:rsidRDefault="00C6042F" w:rsidP="00C60F5F">
            <w:pPr>
              <w:spacing w:after="0" w:line="240" w:lineRule="auto"/>
              <w:rPr>
                <w:rFonts w:ascii="Times New Roman" w:hAnsi="Times New Roman"/>
                <w:bCs/>
                <w:color w:val="000000"/>
                <w:sz w:val="24"/>
                <w:szCs w:val="24"/>
                <w:lang w:eastAsia="ru-RU"/>
              </w:rPr>
            </w:pP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spacing w:after="0" w:line="240" w:lineRule="auto"/>
              <w:rPr>
                <w:rFonts w:ascii="Times New Roman" w:hAnsi="Times New Roman"/>
                <w:color w:val="000000"/>
                <w:sz w:val="24"/>
                <w:szCs w:val="24"/>
                <w:lang w:eastAsia="ru-RU"/>
              </w:rPr>
            </w:pPr>
            <w:r w:rsidRPr="008C20C8">
              <w:rPr>
                <w:rFonts w:ascii="Times New Roman" w:hAnsi="Times New Roman"/>
                <w:color w:val="000000"/>
                <w:sz w:val="24"/>
                <w:szCs w:val="24"/>
              </w:rPr>
              <w:t>МБ</w:t>
            </w:r>
          </w:p>
        </w:tc>
        <w:tc>
          <w:tcPr>
            <w:tcW w:w="1704" w:type="dxa"/>
            <w:tcBorders>
              <w:top w:val="nil"/>
              <w:left w:val="nil"/>
              <w:bottom w:val="single" w:sz="4" w:space="0" w:color="auto"/>
              <w:right w:val="single" w:sz="4" w:space="0" w:color="auto"/>
            </w:tcBorders>
            <w:shd w:val="clear" w:color="auto" w:fill="auto"/>
            <w:noWrap/>
            <w:vAlign w:val="center"/>
          </w:tcPr>
          <w:p w:rsidR="00C6042F" w:rsidRPr="006954AE" w:rsidRDefault="00C6042F" w:rsidP="00C60F5F">
            <w:pPr>
              <w:jc w:val="right"/>
              <w:rPr>
                <w:rFonts w:ascii="Times New Roman" w:hAnsi="Times New Roman"/>
                <w:bCs/>
                <w:color w:val="000000"/>
                <w:sz w:val="24"/>
                <w:szCs w:val="24"/>
              </w:rPr>
            </w:pPr>
            <w:r w:rsidRPr="006954AE">
              <w:rPr>
                <w:rFonts w:ascii="Times New Roman" w:hAnsi="Times New Roman"/>
                <w:bCs/>
                <w:color w:val="000000"/>
                <w:sz w:val="24"/>
                <w:szCs w:val="24"/>
              </w:rPr>
              <w:t>4591,1</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nil"/>
              <w:left w:val="nil"/>
              <w:bottom w:val="single" w:sz="4" w:space="0" w:color="auto"/>
              <w:right w:val="single" w:sz="4" w:space="0" w:color="auto"/>
            </w:tcBorders>
            <w:shd w:val="clear" w:color="auto" w:fill="auto"/>
            <w:noWrap/>
            <w:vAlign w:val="center"/>
          </w:tcPr>
          <w:p w:rsidR="00C6042F" w:rsidRPr="006954AE" w:rsidRDefault="00C6042F" w:rsidP="00C60F5F">
            <w:pPr>
              <w:jc w:val="right"/>
              <w:rPr>
                <w:rFonts w:ascii="Times New Roman" w:hAnsi="Times New Roman"/>
                <w:bCs/>
                <w:color w:val="000000"/>
                <w:sz w:val="24"/>
                <w:szCs w:val="24"/>
              </w:rPr>
            </w:pPr>
            <w:r w:rsidRPr="006954AE">
              <w:rPr>
                <w:rFonts w:ascii="Times New Roman" w:hAnsi="Times New Roman"/>
                <w:bCs/>
                <w:color w:val="000000"/>
                <w:sz w:val="24"/>
                <w:szCs w:val="24"/>
              </w:rPr>
              <w:t>4591,1</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20"/>
        </w:trPr>
        <w:tc>
          <w:tcPr>
            <w:tcW w:w="2288" w:type="dxa"/>
            <w:vMerge/>
            <w:tcBorders>
              <w:left w:val="single" w:sz="4" w:space="0" w:color="auto"/>
              <w:bottom w:val="single" w:sz="4" w:space="0" w:color="auto"/>
              <w:right w:val="single" w:sz="4" w:space="0" w:color="auto"/>
            </w:tcBorders>
            <w:vAlign w:val="center"/>
          </w:tcPr>
          <w:p w:rsidR="00C6042F" w:rsidRPr="001C7C7B" w:rsidRDefault="00C6042F" w:rsidP="00C60F5F">
            <w:pPr>
              <w:spacing w:after="0" w:line="240" w:lineRule="auto"/>
              <w:rPr>
                <w:rFonts w:ascii="Times New Roman" w:hAnsi="Times New Roman"/>
                <w:color w:val="000000"/>
                <w:sz w:val="24"/>
                <w:szCs w:val="24"/>
                <w:lang w:eastAsia="ru-RU"/>
              </w:rPr>
            </w:pPr>
          </w:p>
        </w:tc>
        <w:tc>
          <w:tcPr>
            <w:tcW w:w="3012" w:type="dxa"/>
            <w:vMerge/>
            <w:tcBorders>
              <w:top w:val="nil"/>
              <w:left w:val="single" w:sz="4" w:space="0" w:color="auto"/>
              <w:bottom w:val="single" w:sz="4" w:space="0" w:color="auto"/>
              <w:right w:val="single" w:sz="4" w:space="0" w:color="auto"/>
            </w:tcBorders>
            <w:vAlign w:val="center"/>
          </w:tcPr>
          <w:p w:rsidR="00C6042F" w:rsidRPr="008C20C8" w:rsidRDefault="00C6042F" w:rsidP="00C60F5F">
            <w:pPr>
              <w:spacing w:after="0" w:line="240" w:lineRule="auto"/>
              <w:rPr>
                <w:rFonts w:ascii="Times New Roman" w:hAnsi="Times New Roman"/>
                <w:bCs/>
                <w:color w:val="000000"/>
                <w:sz w:val="24"/>
                <w:szCs w:val="24"/>
                <w:lang w:eastAsia="ru-RU"/>
              </w:rPr>
            </w:pP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spacing w:after="0" w:line="240" w:lineRule="auto"/>
              <w:rPr>
                <w:rFonts w:ascii="Times New Roman" w:hAnsi="Times New Roman"/>
                <w:color w:val="000000"/>
                <w:sz w:val="24"/>
                <w:szCs w:val="24"/>
                <w:lang w:eastAsia="ru-RU"/>
              </w:rPr>
            </w:pPr>
            <w:r w:rsidRPr="008C20C8">
              <w:rPr>
                <w:rFonts w:ascii="Times New Roman" w:hAnsi="Times New Roman"/>
                <w:color w:val="000000"/>
                <w:sz w:val="24"/>
                <w:szCs w:val="24"/>
              </w:rPr>
              <w:t>ВБИ</w:t>
            </w:r>
          </w:p>
        </w:tc>
        <w:tc>
          <w:tcPr>
            <w:tcW w:w="1704" w:type="dxa"/>
            <w:tcBorders>
              <w:top w:val="nil"/>
              <w:left w:val="nil"/>
              <w:bottom w:val="single" w:sz="4" w:space="0" w:color="auto"/>
              <w:right w:val="single" w:sz="4" w:space="0" w:color="auto"/>
            </w:tcBorders>
            <w:shd w:val="clear" w:color="auto" w:fill="auto"/>
            <w:noWrap/>
            <w:vAlign w:val="center"/>
          </w:tcPr>
          <w:p w:rsidR="00C6042F" w:rsidRPr="006954AE" w:rsidRDefault="00C6042F" w:rsidP="00C60F5F">
            <w:pPr>
              <w:jc w:val="right"/>
              <w:rPr>
                <w:rFonts w:ascii="Times New Roman" w:hAnsi="Times New Roman"/>
                <w:bCs/>
                <w:color w:val="000000"/>
                <w:sz w:val="24"/>
                <w:szCs w:val="24"/>
              </w:rPr>
            </w:pPr>
            <w:r w:rsidRPr="006954AE">
              <w:rPr>
                <w:rFonts w:ascii="Times New Roman" w:hAnsi="Times New Roman"/>
                <w:bCs/>
                <w:color w:val="000000"/>
                <w:sz w:val="24"/>
                <w:szCs w:val="24"/>
              </w:rPr>
              <w:t>2500</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nil"/>
              <w:left w:val="nil"/>
              <w:bottom w:val="single" w:sz="4" w:space="0" w:color="auto"/>
              <w:right w:val="single" w:sz="4" w:space="0" w:color="auto"/>
            </w:tcBorders>
            <w:shd w:val="clear" w:color="auto" w:fill="auto"/>
            <w:noWrap/>
            <w:vAlign w:val="center"/>
          </w:tcPr>
          <w:p w:rsidR="00C6042F" w:rsidRPr="006954AE" w:rsidRDefault="00C6042F" w:rsidP="00C60F5F">
            <w:pPr>
              <w:jc w:val="right"/>
              <w:rPr>
                <w:rFonts w:ascii="Times New Roman" w:hAnsi="Times New Roman"/>
                <w:bCs/>
                <w:color w:val="000000"/>
                <w:sz w:val="24"/>
                <w:szCs w:val="24"/>
              </w:rPr>
            </w:pPr>
            <w:r w:rsidRPr="006954AE">
              <w:rPr>
                <w:rFonts w:ascii="Times New Roman" w:hAnsi="Times New Roman"/>
                <w:bCs/>
                <w:color w:val="000000"/>
                <w:sz w:val="24"/>
                <w:szCs w:val="24"/>
              </w:rPr>
              <w:t>2500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20"/>
        </w:trPr>
        <w:tc>
          <w:tcPr>
            <w:tcW w:w="5300" w:type="dxa"/>
            <w:gridSpan w:val="2"/>
            <w:vMerge w:val="restart"/>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Строительство МБОУ ДОД «</w:t>
            </w:r>
            <w:proofErr w:type="spellStart"/>
            <w:r w:rsidRPr="008C20C8">
              <w:rPr>
                <w:rFonts w:ascii="Times New Roman" w:hAnsi="Times New Roman"/>
                <w:color w:val="000000"/>
                <w:sz w:val="24"/>
                <w:szCs w:val="24"/>
              </w:rPr>
              <w:t>Бичурская</w:t>
            </w:r>
            <w:proofErr w:type="spellEnd"/>
            <w:r w:rsidRPr="008C20C8">
              <w:rPr>
                <w:rFonts w:ascii="Times New Roman" w:hAnsi="Times New Roman"/>
                <w:color w:val="000000"/>
                <w:sz w:val="24"/>
                <w:szCs w:val="24"/>
              </w:rPr>
              <w:t xml:space="preserve"> детская школа искусств» в </w:t>
            </w:r>
            <w:proofErr w:type="spellStart"/>
            <w:r w:rsidRPr="008C20C8">
              <w:rPr>
                <w:rFonts w:ascii="Times New Roman" w:hAnsi="Times New Roman"/>
                <w:color w:val="000000"/>
                <w:sz w:val="24"/>
                <w:szCs w:val="24"/>
              </w:rPr>
              <w:t>с.Бичура</w:t>
            </w:r>
            <w:proofErr w:type="spellEnd"/>
            <w:r w:rsidRPr="008C20C8">
              <w:rPr>
                <w:rFonts w:ascii="Times New Roman" w:hAnsi="Times New Roman"/>
                <w:color w:val="000000"/>
                <w:sz w:val="24"/>
                <w:szCs w:val="24"/>
              </w:rPr>
              <w:t xml:space="preserve">, 671360, Республика Бурятия, </w:t>
            </w:r>
            <w:proofErr w:type="spellStart"/>
            <w:r w:rsidRPr="008C20C8">
              <w:rPr>
                <w:rFonts w:ascii="Times New Roman" w:hAnsi="Times New Roman"/>
                <w:color w:val="000000"/>
                <w:sz w:val="24"/>
                <w:szCs w:val="24"/>
              </w:rPr>
              <w:t>Бичурский</w:t>
            </w:r>
            <w:proofErr w:type="spellEnd"/>
            <w:r w:rsidRPr="008C20C8">
              <w:rPr>
                <w:rFonts w:ascii="Times New Roman" w:hAnsi="Times New Roman"/>
                <w:color w:val="000000"/>
                <w:sz w:val="24"/>
                <w:szCs w:val="24"/>
              </w:rPr>
              <w:t xml:space="preserve"> район, </w:t>
            </w:r>
            <w:proofErr w:type="spellStart"/>
            <w:r w:rsidRPr="008C20C8">
              <w:rPr>
                <w:rFonts w:ascii="Times New Roman" w:hAnsi="Times New Roman"/>
                <w:color w:val="000000"/>
                <w:sz w:val="24"/>
                <w:szCs w:val="24"/>
              </w:rPr>
              <w:t>ул.Октябрьская</w:t>
            </w:r>
            <w:proofErr w:type="spellEnd"/>
            <w:r w:rsidRPr="008C20C8">
              <w:rPr>
                <w:rFonts w:ascii="Times New Roman" w:hAnsi="Times New Roman"/>
                <w:color w:val="000000"/>
                <w:sz w:val="24"/>
                <w:szCs w:val="24"/>
              </w:rPr>
              <w:t>, 159 (по ГРБС- Муниципальное казенное учреждение Администрация муниципального образования "</w:t>
            </w:r>
            <w:proofErr w:type="spellStart"/>
            <w:r w:rsidRPr="008C20C8">
              <w:rPr>
                <w:rFonts w:ascii="Times New Roman" w:hAnsi="Times New Roman"/>
                <w:color w:val="000000"/>
                <w:sz w:val="24"/>
                <w:szCs w:val="24"/>
              </w:rPr>
              <w:t>Бичурский</w:t>
            </w:r>
            <w:proofErr w:type="spellEnd"/>
            <w:r w:rsidRPr="008C20C8">
              <w:rPr>
                <w:rFonts w:ascii="Times New Roman" w:hAnsi="Times New Roman"/>
                <w:color w:val="000000"/>
                <w:sz w:val="24"/>
                <w:szCs w:val="24"/>
              </w:rPr>
              <w:t xml:space="preserve"> район")</w:t>
            </w: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Всего</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Pr>
                <w:rFonts w:ascii="Times New Roman" w:hAnsi="Times New Roman"/>
                <w:color w:val="000000"/>
                <w:sz w:val="24"/>
                <w:szCs w:val="24"/>
              </w:rPr>
              <w:t>117986,084</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Pr>
                <w:rFonts w:ascii="Times New Roman" w:hAnsi="Times New Roman"/>
                <w:color w:val="000000"/>
                <w:sz w:val="24"/>
                <w:szCs w:val="24"/>
              </w:rPr>
              <w:t>117986,084</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20"/>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ФБ</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81396,9</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81396,9</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957"/>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nil"/>
              <w:left w:val="nil"/>
              <w:bottom w:val="single" w:sz="4" w:space="0" w:color="auto"/>
              <w:right w:val="single" w:sz="4" w:space="0" w:color="auto"/>
            </w:tcBorders>
            <w:shd w:val="clear" w:color="auto" w:fill="auto"/>
            <w:vAlign w:val="center"/>
          </w:tcPr>
          <w:p w:rsidR="00C6042F" w:rsidRPr="00A500BB" w:rsidRDefault="00C6042F" w:rsidP="00C60F5F">
            <w:pPr>
              <w:rPr>
                <w:rFonts w:ascii="Times New Roman" w:hAnsi="Times New Roman"/>
                <w:color w:val="000000"/>
              </w:rPr>
            </w:pPr>
            <w:r w:rsidRPr="00A500BB">
              <w:rPr>
                <w:rFonts w:ascii="Times New Roman" w:hAnsi="Times New Roman"/>
                <w:color w:val="000000"/>
              </w:rPr>
              <w:t>ФБ доп. фин. на удорожание</w:t>
            </w:r>
          </w:p>
        </w:tc>
        <w:tc>
          <w:tcPr>
            <w:tcW w:w="1704" w:type="dxa"/>
            <w:tcBorders>
              <w:top w:val="nil"/>
              <w:left w:val="nil"/>
              <w:bottom w:val="single" w:sz="4" w:space="0" w:color="auto"/>
              <w:right w:val="single" w:sz="4" w:space="0" w:color="auto"/>
            </w:tcBorders>
            <w:shd w:val="clear" w:color="auto" w:fill="auto"/>
            <w:noWrap/>
            <w:vAlign w:val="center"/>
          </w:tcPr>
          <w:p w:rsidR="00C6042F" w:rsidRPr="00A500BB" w:rsidRDefault="00C6042F" w:rsidP="00C60F5F">
            <w:pPr>
              <w:jc w:val="right"/>
              <w:rPr>
                <w:rFonts w:ascii="Times New Roman" w:hAnsi="Times New Roman"/>
                <w:color w:val="000000"/>
              </w:rPr>
            </w:pPr>
            <w:r w:rsidRPr="00A500BB">
              <w:rPr>
                <w:rFonts w:ascii="Times New Roman" w:hAnsi="Times New Roman"/>
                <w:color w:val="000000"/>
              </w:rPr>
              <w:t>20994,2</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Pr>
                <w:rFonts w:ascii="Times New Roman" w:hAnsi="Times New Roman"/>
                <w:color w:val="000000"/>
                <w:sz w:val="24"/>
                <w:szCs w:val="24"/>
              </w:rPr>
              <w:t>20994,2</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p>
        </w:tc>
      </w:tr>
      <w:tr w:rsidR="00C6042F" w:rsidRPr="008C20C8" w:rsidTr="00A500BB">
        <w:trPr>
          <w:trHeight w:val="120"/>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РБ</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1661,21</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1661,21</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20"/>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РБ доп. фин.</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9310,18</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9310,18</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20"/>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nil"/>
              <w:left w:val="nil"/>
              <w:bottom w:val="single" w:sz="4" w:space="0" w:color="auto"/>
              <w:right w:val="single" w:sz="4" w:space="0" w:color="auto"/>
            </w:tcBorders>
            <w:shd w:val="clear" w:color="auto" w:fill="auto"/>
            <w:vAlign w:val="center"/>
          </w:tcPr>
          <w:p w:rsidR="00C6042F" w:rsidRPr="00A500BB" w:rsidRDefault="00C6042F" w:rsidP="00C60F5F">
            <w:pPr>
              <w:rPr>
                <w:rFonts w:ascii="Times New Roman" w:hAnsi="Times New Roman"/>
                <w:color w:val="000000"/>
              </w:rPr>
            </w:pPr>
            <w:r w:rsidRPr="00A500BB">
              <w:rPr>
                <w:rFonts w:ascii="Times New Roman" w:hAnsi="Times New Roman"/>
                <w:color w:val="000000"/>
              </w:rPr>
              <w:t>РБ доп. фин. на удорожание</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Pr>
                <w:rFonts w:ascii="Times New Roman" w:hAnsi="Times New Roman"/>
                <w:color w:val="000000"/>
                <w:sz w:val="24"/>
                <w:szCs w:val="24"/>
              </w:rPr>
              <w:t>428,494</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Pr>
                <w:rFonts w:ascii="Times New Roman" w:hAnsi="Times New Roman"/>
                <w:color w:val="000000"/>
                <w:sz w:val="24"/>
                <w:szCs w:val="24"/>
              </w:rPr>
              <w:t>428,494</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p>
        </w:tc>
      </w:tr>
      <w:tr w:rsidR="00C6042F" w:rsidRPr="008C20C8" w:rsidTr="00A500BB">
        <w:trPr>
          <w:trHeight w:val="120"/>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МБ</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1695,1</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1695,1</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473"/>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ВБИ</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2500</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2500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20"/>
        </w:trPr>
        <w:tc>
          <w:tcPr>
            <w:tcW w:w="5300" w:type="dxa"/>
            <w:gridSpan w:val="2"/>
            <w:vMerge w:val="restart"/>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lastRenderedPageBreak/>
              <w:t xml:space="preserve">Устройство оборудования физкультурно-оздоровительного комплекса открытого типа», расположенного по адресу: </w:t>
            </w:r>
            <w:proofErr w:type="spellStart"/>
            <w:r w:rsidRPr="008C20C8">
              <w:rPr>
                <w:rFonts w:ascii="Times New Roman" w:hAnsi="Times New Roman"/>
                <w:color w:val="000000"/>
                <w:sz w:val="24"/>
                <w:szCs w:val="24"/>
              </w:rPr>
              <w:t>ул.Ленина</w:t>
            </w:r>
            <w:proofErr w:type="spellEnd"/>
            <w:r w:rsidRPr="008C20C8">
              <w:rPr>
                <w:rFonts w:ascii="Times New Roman" w:hAnsi="Times New Roman"/>
                <w:color w:val="000000"/>
                <w:sz w:val="24"/>
                <w:szCs w:val="24"/>
              </w:rPr>
              <w:t xml:space="preserve">, д.155, </w:t>
            </w:r>
            <w:proofErr w:type="spellStart"/>
            <w:r w:rsidRPr="008C20C8">
              <w:rPr>
                <w:rFonts w:ascii="Times New Roman" w:hAnsi="Times New Roman"/>
                <w:color w:val="000000"/>
                <w:sz w:val="24"/>
                <w:szCs w:val="24"/>
              </w:rPr>
              <w:t>с.Бичура</w:t>
            </w:r>
            <w:proofErr w:type="spellEnd"/>
            <w:r w:rsidRPr="008C20C8">
              <w:rPr>
                <w:rFonts w:ascii="Times New Roman" w:hAnsi="Times New Roman"/>
                <w:color w:val="000000"/>
                <w:sz w:val="24"/>
                <w:szCs w:val="24"/>
              </w:rPr>
              <w:t xml:space="preserve">, </w:t>
            </w:r>
            <w:proofErr w:type="spellStart"/>
            <w:r w:rsidRPr="008C20C8">
              <w:rPr>
                <w:rFonts w:ascii="Times New Roman" w:hAnsi="Times New Roman"/>
                <w:color w:val="000000"/>
                <w:sz w:val="24"/>
                <w:szCs w:val="24"/>
              </w:rPr>
              <w:t>Бичурского</w:t>
            </w:r>
            <w:proofErr w:type="spellEnd"/>
            <w:r w:rsidRPr="008C20C8">
              <w:rPr>
                <w:rFonts w:ascii="Times New Roman" w:hAnsi="Times New Roman"/>
                <w:color w:val="000000"/>
                <w:sz w:val="24"/>
                <w:szCs w:val="24"/>
              </w:rPr>
              <w:t xml:space="preserve"> района, Республики Бурятия- (по ГРБС Муниципальное учреждение районное управление образованием Администрации муниципального образования "</w:t>
            </w:r>
            <w:proofErr w:type="spellStart"/>
            <w:r w:rsidRPr="008C20C8">
              <w:rPr>
                <w:rFonts w:ascii="Times New Roman" w:hAnsi="Times New Roman"/>
                <w:color w:val="000000"/>
                <w:sz w:val="24"/>
                <w:szCs w:val="24"/>
              </w:rPr>
              <w:t>Бичурский</w:t>
            </w:r>
            <w:proofErr w:type="spellEnd"/>
            <w:r w:rsidRPr="008C20C8">
              <w:rPr>
                <w:rFonts w:ascii="Times New Roman" w:hAnsi="Times New Roman"/>
                <w:color w:val="000000"/>
                <w:sz w:val="24"/>
                <w:szCs w:val="24"/>
              </w:rPr>
              <w:t xml:space="preserve"> район" )</w:t>
            </w: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Всего</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21963</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21963</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20"/>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ФБ</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21093,3</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21093,3</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20"/>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РБ</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430,5</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430,5</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20"/>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МБ</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439,2</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439,2</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323"/>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ВБИ</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20"/>
        </w:trPr>
        <w:tc>
          <w:tcPr>
            <w:tcW w:w="5300" w:type="dxa"/>
            <w:gridSpan w:val="2"/>
            <w:vMerge w:val="restart"/>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 xml:space="preserve">Устройство  оборудования физкультурно-оздоровительного комплекса открытого типа», расположенного по адресу: </w:t>
            </w:r>
            <w:proofErr w:type="spellStart"/>
            <w:r w:rsidRPr="008C20C8">
              <w:rPr>
                <w:rFonts w:ascii="Times New Roman" w:hAnsi="Times New Roman"/>
                <w:color w:val="000000"/>
                <w:sz w:val="24"/>
                <w:szCs w:val="24"/>
              </w:rPr>
              <w:t>ул.Советская</w:t>
            </w:r>
            <w:proofErr w:type="spellEnd"/>
            <w:r w:rsidRPr="008C20C8">
              <w:rPr>
                <w:rFonts w:ascii="Times New Roman" w:hAnsi="Times New Roman"/>
                <w:color w:val="000000"/>
                <w:sz w:val="24"/>
                <w:szCs w:val="24"/>
              </w:rPr>
              <w:t xml:space="preserve">, д.7А, </w:t>
            </w:r>
            <w:proofErr w:type="spellStart"/>
            <w:r w:rsidRPr="008C20C8">
              <w:rPr>
                <w:rFonts w:ascii="Times New Roman" w:hAnsi="Times New Roman"/>
                <w:color w:val="000000"/>
                <w:sz w:val="24"/>
                <w:szCs w:val="24"/>
              </w:rPr>
              <w:t>с.Бичура</w:t>
            </w:r>
            <w:proofErr w:type="spellEnd"/>
            <w:r w:rsidRPr="008C20C8">
              <w:rPr>
                <w:rFonts w:ascii="Times New Roman" w:hAnsi="Times New Roman"/>
                <w:color w:val="000000"/>
                <w:sz w:val="24"/>
                <w:szCs w:val="24"/>
              </w:rPr>
              <w:t xml:space="preserve">, </w:t>
            </w:r>
            <w:proofErr w:type="spellStart"/>
            <w:r w:rsidRPr="008C20C8">
              <w:rPr>
                <w:rFonts w:ascii="Times New Roman" w:hAnsi="Times New Roman"/>
                <w:color w:val="000000"/>
                <w:sz w:val="24"/>
                <w:szCs w:val="24"/>
              </w:rPr>
              <w:t>Бичурского</w:t>
            </w:r>
            <w:proofErr w:type="spellEnd"/>
            <w:r w:rsidRPr="008C20C8">
              <w:rPr>
                <w:rFonts w:ascii="Times New Roman" w:hAnsi="Times New Roman"/>
                <w:color w:val="000000"/>
                <w:sz w:val="24"/>
                <w:szCs w:val="24"/>
              </w:rPr>
              <w:t xml:space="preserve"> района, Республики Бурятия- (по ГРБС Муниципальное учреждение районное управление образованием Администрации муниципального образования "</w:t>
            </w:r>
            <w:proofErr w:type="spellStart"/>
            <w:r w:rsidRPr="008C20C8">
              <w:rPr>
                <w:rFonts w:ascii="Times New Roman" w:hAnsi="Times New Roman"/>
                <w:color w:val="000000"/>
                <w:sz w:val="24"/>
                <w:szCs w:val="24"/>
              </w:rPr>
              <w:t>Бичурский</w:t>
            </w:r>
            <w:proofErr w:type="spellEnd"/>
            <w:r w:rsidRPr="008C20C8">
              <w:rPr>
                <w:rFonts w:ascii="Times New Roman" w:hAnsi="Times New Roman"/>
                <w:color w:val="000000"/>
                <w:sz w:val="24"/>
                <w:szCs w:val="24"/>
              </w:rPr>
              <w:t xml:space="preserve"> район")</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Всего</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21963</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21963</w:t>
            </w:r>
          </w:p>
        </w:tc>
        <w:tc>
          <w:tcPr>
            <w:tcW w:w="12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20"/>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ФБ</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21093,3</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21093,3</w:t>
            </w:r>
          </w:p>
        </w:tc>
        <w:tc>
          <w:tcPr>
            <w:tcW w:w="12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20"/>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single" w:sz="4" w:space="0" w:color="auto"/>
              <w:left w:val="nil"/>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РБ</w:t>
            </w: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430,5</w:t>
            </w:r>
          </w:p>
        </w:tc>
        <w:tc>
          <w:tcPr>
            <w:tcW w:w="1249" w:type="dxa"/>
            <w:tcBorders>
              <w:top w:val="single" w:sz="4" w:space="0" w:color="auto"/>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430,5</w:t>
            </w:r>
          </w:p>
        </w:tc>
        <w:tc>
          <w:tcPr>
            <w:tcW w:w="1278" w:type="dxa"/>
            <w:tcBorders>
              <w:top w:val="single" w:sz="4" w:space="0" w:color="auto"/>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single" w:sz="4" w:space="0" w:color="auto"/>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single" w:sz="4" w:space="0" w:color="auto"/>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20"/>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МБ</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439,2</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439,2</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547"/>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ВБИ</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20"/>
        </w:trPr>
        <w:tc>
          <w:tcPr>
            <w:tcW w:w="5300" w:type="dxa"/>
            <w:gridSpan w:val="2"/>
            <w:vMerge w:val="restart"/>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 xml:space="preserve">Капитальный ремонт стадиона, расположенного по адресу: </w:t>
            </w:r>
            <w:proofErr w:type="spellStart"/>
            <w:r w:rsidRPr="008C20C8">
              <w:rPr>
                <w:rFonts w:ascii="Times New Roman" w:hAnsi="Times New Roman"/>
                <w:color w:val="000000"/>
                <w:sz w:val="24"/>
                <w:szCs w:val="24"/>
              </w:rPr>
              <w:t>ул.Советская</w:t>
            </w:r>
            <w:proofErr w:type="spellEnd"/>
            <w:r w:rsidRPr="008C20C8">
              <w:rPr>
                <w:rFonts w:ascii="Times New Roman" w:hAnsi="Times New Roman"/>
                <w:color w:val="000000"/>
                <w:sz w:val="24"/>
                <w:szCs w:val="24"/>
              </w:rPr>
              <w:t xml:space="preserve">, д.52-б, </w:t>
            </w:r>
            <w:proofErr w:type="spellStart"/>
            <w:r w:rsidRPr="008C20C8">
              <w:rPr>
                <w:rFonts w:ascii="Times New Roman" w:hAnsi="Times New Roman"/>
                <w:color w:val="000000"/>
                <w:sz w:val="24"/>
                <w:szCs w:val="24"/>
              </w:rPr>
              <w:t>с.Бичура</w:t>
            </w:r>
            <w:proofErr w:type="spellEnd"/>
            <w:r w:rsidRPr="008C20C8">
              <w:rPr>
                <w:rFonts w:ascii="Times New Roman" w:hAnsi="Times New Roman"/>
                <w:color w:val="000000"/>
                <w:sz w:val="24"/>
                <w:szCs w:val="24"/>
              </w:rPr>
              <w:t xml:space="preserve">, </w:t>
            </w:r>
            <w:proofErr w:type="spellStart"/>
            <w:r w:rsidRPr="008C20C8">
              <w:rPr>
                <w:rFonts w:ascii="Times New Roman" w:hAnsi="Times New Roman"/>
                <w:color w:val="000000"/>
                <w:sz w:val="24"/>
                <w:szCs w:val="24"/>
              </w:rPr>
              <w:t>Бичурского</w:t>
            </w:r>
            <w:proofErr w:type="spellEnd"/>
            <w:r w:rsidRPr="008C20C8">
              <w:rPr>
                <w:rFonts w:ascii="Times New Roman" w:hAnsi="Times New Roman"/>
                <w:color w:val="000000"/>
                <w:sz w:val="24"/>
                <w:szCs w:val="24"/>
              </w:rPr>
              <w:t xml:space="preserve"> района, Республики Бурятия  - (по ГРБС Муниципальное учреждение районное управление образованием Администрации муниципального образования "</w:t>
            </w:r>
            <w:proofErr w:type="spellStart"/>
            <w:r w:rsidRPr="008C20C8">
              <w:rPr>
                <w:rFonts w:ascii="Times New Roman" w:hAnsi="Times New Roman"/>
                <w:color w:val="000000"/>
                <w:sz w:val="24"/>
                <w:szCs w:val="24"/>
              </w:rPr>
              <w:t>Бичурский</w:t>
            </w:r>
            <w:proofErr w:type="spellEnd"/>
            <w:r w:rsidRPr="008C20C8">
              <w:rPr>
                <w:rFonts w:ascii="Times New Roman" w:hAnsi="Times New Roman"/>
                <w:color w:val="000000"/>
                <w:sz w:val="24"/>
                <w:szCs w:val="24"/>
              </w:rPr>
              <w:t xml:space="preserve"> район")</w:t>
            </w: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Всего</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Pr>
                <w:rFonts w:ascii="Times New Roman" w:hAnsi="Times New Roman"/>
                <w:color w:val="000000"/>
                <w:sz w:val="24"/>
                <w:szCs w:val="24"/>
              </w:rPr>
              <w:t>45573,77</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Pr>
                <w:rFonts w:ascii="Times New Roman" w:hAnsi="Times New Roman"/>
                <w:color w:val="000000"/>
                <w:sz w:val="24"/>
                <w:szCs w:val="24"/>
              </w:rPr>
              <w:t>45573,77</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20"/>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ФБ</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Pr>
                <w:rFonts w:ascii="Times New Roman" w:hAnsi="Times New Roman"/>
                <w:color w:val="000000"/>
                <w:sz w:val="24"/>
                <w:szCs w:val="24"/>
              </w:rPr>
              <w:t>43768,1</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Pr>
                <w:rFonts w:ascii="Times New Roman" w:hAnsi="Times New Roman"/>
                <w:color w:val="000000"/>
                <w:sz w:val="24"/>
                <w:szCs w:val="24"/>
              </w:rPr>
              <w:t>43768,1</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20"/>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РБ</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Pr>
                <w:rFonts w:ascii="Times New Roman" w:hAnsi="Times New Roman"/>
                <w:color w:val="000000"/>
                <w:sz w:val="24"/>
                <w:szCs w:val="24"/>
              </w:rPr>
              <w:t>893,28</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Pr>
                <w:rFonts w:ascii="Times New Roman" w:hAnsi="Times New Roman"/>
                <w:color w:val="000000"/>
                <w:sz w:val="24"/>
                <w:szCs w:val="24"/>
              </w:rPr>
              <w:t>893,28</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20"/>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МБ</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Pr>
                <w:rFonts w:ascii="Times New Roman" w:hAnsi="Times New Roman"/>
                <w:color w:val="000000"/>
                <w:sz w:val="24"/>
                <w:szCs w:val="24"/>
              </w:rPr>
              <w:t>912,4</w:t>
            </w:r>
          </w:p>
        </w:tc>
        <w:tc>
          <w:tcPr>
            <w:tcW w:w="1249" w:type="dxa"/>
            <w:tcBorders>
              <w:top w:val="nil"/>
              <w:left w:val="nil"/>
              <w:bottom w:val="single" w:sz="4" w:space="0" w:color="auto"/>
              <w:right w:val="single" w:sz="4" w:space="0" w:color="auto"/>
            </w:tcBorders>
            <w:shd w:val="clear" w:color="auto" w:fill="auto"/>
            <w:noWrap/>
            <w:vAlign w:val="bottom"/>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 </w:t>
            </w: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Pr>
                <w:rFonts w:ascii="Times New Roman" w:hAnsi="Times New Roman"/>
                <w:color w:val="000000"/>
                <w:sz w:val="24"/>
                <w:szCs w:val="24"/>
              </w:rPr>
              <w:t>912,4</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20"/>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ВБИ</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20"/>
        </w:trPr>
        <w:tc>
          <w:tcPr>
            <w:tcW w:w="5300" w:type="dxa"/>
            <w:gridSpan w:val="2"/>
            <w:vMerge w:val="restart"/>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 xml:space="preserve">Капитальный ремонт здания дома культуры по ул. Советская,45 в с. Бичура </w:t>
            </w:r>
            <w:proofErr w:type="spellStart"/>
            <w:r w:rsidRPr="008C20C8">
              <w:rPr>
                <w:rFonts w:ascii="Times New Roman" w:hAnsi="Times New Roman"/>
                <w:color w:val="000000"/>
                <w:sz w:val="24"/>
                <w:szCs w:val="24"/>
              </w:rPr>
              <w:t>Бичурского</w:t>
            </w:r>
            <w:proofErr w:type="spellEnd"/>
            <w:r w:rsidRPr="008C20C8">
              <w:rPr>
                <w:rFonts w:ascii="Times New Roman" w:hAnsi="Times New Roman"/>
                <w:color w:val="000000"/>
                <w:sz w:val="24"/>
                <w:szCs w:val="24"/>
              </w:rPr>
              <w:t xml:space="preserve"> района Республики Бурятия- (по МБУК   «Районный </w:t>
            </w:r>
            <w:r w:rsidRPr="008C20C8">
              <w:rPr>
                <w:rFonts w:ascii="Times New Roman" w:hAnsi="Times New Roman"/>
                <w:color w:val="000000"/>
                <w:sz w:val="24"/>
                <w:szCs w:val="24"/>
              </w:rPr>
              <w:lastRenderedPageBreak/>
              <w:t>дом культуры»)- (ГРБС Муниципальное учреждение Управление культуры администрации Муниципального образования "</w:t>
            </w:r>
            <w:proofErr w:type="spellStart"/>
            <w:r w:rsidRPr="008C20C8">
              <w:rPr>
                <w:rFonts w:ascii="Times New Roman" w:hAnsi="Times New Roman"/>
                <w:color w:val="000000"/>
                <w:sz w:val="24"/>
                <w:szCs w:val="24"/>
              </w:rPr>
              <w:t>Бичурский</w:t>
            </w:r>
            <w:proofErr w:type="spellEnd"/>
            <w:r w:rsidRPr="008C20C8">
              <w:rPr>
                <w:rFonts w:ascii="Times New Roman" w:hAnsi="Times New Roman"/>
                <w:color w:val="000000"/>
                <w:sz w:val="24"/>
                <w:szCs w:val="24"/>
              </w:rPr>
              <w:t xml:space="preserve"> район")</w:t>
            </w: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lastRenderedPageBreak/>
              <w:t>Всего</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Pr>
                <w:rFonts w:ascii="Times New Roman" w:hAnsi="Times New Roman"/>
                <w:color w:val="000000"/>
                <w:sz w:val="24"/>
                <w:szCs w:val="24"/>
              </w:rPr>
              <w:t>21610,97086</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Pr>
                <w:rFonts w:ascii="Times New Roman" w:hAnsi="Times New Roman"/>
                <w:color w:val="000000"/>
                <w:sz w:val="24"/>
                <w:szCs w:val="24"/>
              </w:rPr>
              <w:t>21640,97086</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20"/>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ФБ</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16131,2</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16131,2</w:t>
            </w:r>
          </w:p>
        </w:tc>
        <w:tc>
          <w:tcPr>
            <w:tcW w:w="12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20"/>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single" w:sz="4" w:space="0" w:color="auto"/>
              <w:left w:val="nil"/>
              <w:bottom w:val="single" w:sz="4" w:space="0" w:color="auto"/>
              <w:right w:val="single" w:sz="4" w:space="0" w:color="auto"/>
            </w:tcBorders>
            <w:shd w:val="clear" w:color="auto" w:fill="auto"/>
            <w:vAlign w:val="center"/>
          </w:tcPr>
          <w:p w:rsidR="00C6042F" w:rsidRPr="00A500BB" w:rsidRDefault="00C6042F" w:rsidP="00C60F5F">
            <w:pPr>
              <w:rPr>
                <w:rFonts w:ascii="Times New Roman" w:hAnsi="Times New Roman"/>
                <w:color w:val="000000"/>
              </w:rPr>
            </w:pPr>
            <w:r w:rsidRPr="00A500BB">
              <w:rPr>
                <w:rFonts w:ascii="Times New Roman" w:hAnsi="Times New Roman"/>
                <w:color w:val="000000"/>
              </w:rPr>
              <w:t>ФБ доп. фин. на удорожание</w:t>
            </w: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Pr>
                <w:rFonts w:ascii="Times New Roman" w:hAnsi="Times New Roman"/>
                <w:color w:val="000000"/>
                <w:sz w:val="24"/>
                <w:szCs w:val="24"/>
              </w:rPr>
              <w:t>4718,4</w:t>
            </w:r>
          </w:p>
        </w:tc>
        <w:tc>
          <w:tcPr>
            <w:tcW w:w="1249" w:type="dxa"/>
            <w:tcBorders>
              <w:top w:val="single" w:sz="4" w:space="0" w:color="auto"/>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Pr>
                <w:rFonts w:ascii="Times New Roman" w:hAnsi="Times New Roman"/>
                <w:color w:val="000000"/>
                <w:sz w:val="24"/>
                <w:szCs w:val="24"/>
              </w:rPr>
              <w:t>4718,4</w:t>
            </w:r>
          </w:p>
        </w:tc>
        <w:tc>
          <w:tcPr>
            <w:tcW w:w="1278" w:type="dxa"/>
            <w:tcBorders>
              <w:top w:val="single" w:sz="4" w:space="0" w:color="auto"/>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p>
        </w:tc>
        <w:tc>
          <w:tcPr>
            <w:tcW w:w="1278" w:type="dxa"/>
            <w:tcBorders>
              <w:top w:val="single" w:sz="4" w:space="0" w:color="auto"/>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p>
        </w:tc>
        <w:tc>
          <w:tcPr>
            <w:tcW w:w="1108" w:type="dxa"/>
            <w:tcBorders>
              <w:top w:val="single" w:sz="4" w:space="0" w:color="auto"/>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p>
        </w:tc>
      </w:tr>
      <w:tr w:rsidR="00C6042F" w:rsidRPr="008C20C8" w:rsidTr="00A500BB">
        <w:trPr>
          <w:trHeight w:val="120"/>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РБ</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329,2</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329,2</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20"/>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C6042F" w:rsidRPr="00A500BB" w:rsidRDefault="00C6042F" w:rsidP="00C60F5F">
            <w:pPr>
              <w:rPr>
                <w:rFonts w:ascii="Times New Roman" w:hAnsi="Times New Roman"/>
                <w:color w:val="000000"/>
              </w:rPr>
            </w:pPr>
            <w:r w:rsidRPr="00A500BB">
              <w:rPr>
                <w:rFonts w:ascii="Times New Roman" w:hAnsi="Times New Roman"/>
                <w:color w:val="000000"/>
              </w:rPr>
              <w:t>РБ доп. фин. на удорожание</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Pr>
                <w:rFonts w:ascii="Times New Roman" w:hAnsi="Times New Roman"/>
                <w:color w:val="000000"/>
                <w:sz w:val="24"/>
                <w:szCs w:val="24"/>
              </w:rPr>
              <w:t>96,27086</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Pr>
                <w:rFonts w:ascii="Times New Roman" w:hAnsi="Times New Roman"/>
                <w:color w:val="000000"/>
                <w:sz w:val="24"/>
                <w:szCs w:val="24"/>
              </w:rPr>
              <w:t>96,27086</w:t>
            </w:r>
          </w:p>
        </w:tc>
        <w:tc>
          <w:tcPr>
            <w:tcW w:w="12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p>
        </w:tc>
      </w:tr>
      <w:tr w:rsidR="00C6042F" w:rsidRPr="008C20C8" w:rsidTr="00A500BB">
        <w:trPr>
          <w:trHeight w:val="120"/>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МБ</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335,9</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335,9</w:t>
            </w:r>
          </w:p>
        </w:tc>
        <w:tc>
          <w:tcPr>
            <w:tcW w:w="12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339"/>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ВБИ</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 </w:t>
            </w:r>
          </w:p>
        </w:tc>
        <w:tc>
          <w:tcPr>
            <w:tcW w:w="12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20"/>
        </w:trPr>
        <w:tc>
          <w:tcPr>
            <w:tcW w:w="5300" w:type="dxa"/>
            <w:gridSpan w:val="2"/>
            <w:vMerge w:val="restart"/>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 xml:space="preserve">Капитальный ремонт здания МБДОУ детский сад "Подснежник" </w:t>
            </w:r>
            <w:proofErr w:type="spellStart"/>
            <w:r w:rsidRPr="008C20C8">
              <w:rPr>
                <w:rFonts w:ascii="Times New Roman" w:hAnsi="Times New Roman"/>
                <w:color w:val="000000"/>
                <w:sz w:val="24"/>
                <w:szCs w:val="24"/>
              </w:rPr>
              <w:t>с.Бичура</w:t>
            </w:r>
            <w:proofErr w:type="spellEnd"/>
            <w:r w:rsidRPr="008C20C8">
              <w:rPr>
                <w:rFonts w:ascii="Times New Roman" w:hAnsi="Times New Roman"/>
                <w:color w:val="000000"/>
                <w:sz w:val="24"/>
                <w:szCs w:val="24"/>
              </w:rPr>
              <w:t xml:space="preserve">, 671360, Республика Бурятия, </w:t>
            </w:r>
            <w:proofErr w:type="spellStart"/>
            <w:r w:rsidRPr="008C20C8">
              <w:rPr>
                <w:rFonts w:ascii="Times New Roman" w:hAnsi="Times New Roman"/>
                <w:color w:val="000000"/>
                <w:sz w:val="24"/>
                <w:szCs w:val="24"/>
              </w:rPr>
              <w:t>Бичурский</w:t>
            </w:r>
            <w:proofErr w:type="spellEnd"/>
            <w:r w:rsidRPr="008C20C8">
              <w:rPr>
                <w:rFonts w:ascii="Times New Roman" w:hAnsi="Times New Roman"/>
                <w:color w:val="000000"/>
                <w:sz w:val="24"/>
                <w:szCs w:val="24"/>
              </w:rPr>
              <w:t xml:space="preserve"> район, </w:t>
            </w:r>
            <w:proofErr w:type="spellStart"/>
            <w:r w:rsidRPr="008C20C8">
              <w:rPr>
                <w:rFonts w:ascii="Times New Roman" w:hAnsi="Times New Roman"/>
                <w:color w:val="000000"/>
                <w:sz w:val="24"/>
                <w:szCs w:val="24"/>
              </w:rPr>
              <w:t>с.Бичура</w:t>
            </w:r>
            <w:proofErr w:type="spellEnd"/>
            <w:r w:rsidRPr="008C20C8">
              <w:rPr>
                <w:rFonts w:ascii="Times New Roman" w:hAnsi="Times New Roman"/>
                <w:color w:val="000000"/>
                <w:sz w:val="24"/>
                <w:szCs w:val="24"/>
              </w:rPr>
              <w:t xml:space="preserve">, </w:t>
            </w:r>
            <w:proofErr w:type="spellStart"/>
            <w:r w:rsidRPr="008C20C8">
              <w:rPr>
                <w:rFonts w:ascii="Times New Roman" w:hAnsi="Times New Roman"/>
                <w:color w:val="000000"/>
                <w:sz w:val="24"/>
                <w:szCs w:val="24"/>
              </w:rPr>
              <w:t>ул.Коммунистическая</w:t>
            </w:r>
            <w:proofErr w:type="spellEnd"/>
            <w:r w:rsidRPr="008C20C8">
              <w:rPr>
                <w:rFonts w:ascii="Times New Roman" w:hAnsi="Times New Roman"/>
                <w:color w:val="000000"/>
                <w:sz w:val="24"/>
                <w:szCs w:val="24"/>
              </w:rPr>
              <w:t xml:space="preserve"> д.53 -(по ГРБС Муниципальное учреждение районное управление образованием Администрации муниципального образования "</w:t>
            </w:r>
            <w:proofErr w:type="spellStart"/>
            <w:r w:rsidRPr="008C20C8">
              <w:rPr>
                <w:rFonts w:ascii="Times New Roman" w:hAnsi="Times New Roman"/>
                <w:color w:val="000000"/>
                <w:sz w:val="24"/>
                <w:szCs w:val="24"/>
              </w:rPr>
              <w:t>Бичурский</w:t>
            </w:r>
            <w:proofErr w:type="spellEnd"/>
            <w:r w:rsidRPr="008C20C8">
              <w:rPr>
                <w:rFonts w:ascii="Times New Roman" w:hAnsi="Times New Roman"/>
                <w:color w:val="000000"/>
                <w:sz w:val="24"/>
                <w:szCs w:val="24"/>
              </w:rPr>
              <w:t xml:space="preserve"> район")</w:t>
            </w:r>
          </w:p>
        </w:tc>
        <w:tc>
          <w:tcPr>
            <w:tcW w:w="1562" w:type="dxa"/>
            <w:tcBorders>
              <w:top w:val="single" w:sz="4" w:space="0" w:color="auto"/>
              <w:left w:val="nil"/>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Всего</w:t>
            </w: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Pr>
                <w:rFonts w:ascii="Times New Roman" w:hAnsi="Times New Roman"/>
                <w:color w:val="000000"/>
                <w:sz w:val="24"/>
                <w:szCs w:val="24"/>
              </w:rPr>
              <w:t>26448,0008</w:t>
            </w:r>
          </w:p>
        </w:tc>
        <w:tc>
          <w:tcPr>
            <w:tcW w:w="1249" w:type="dxa"/>
            <w:tcBorders>
              <w:top w:val="single" w:sz="4" w:space="0" w:color="auto"/>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Pr>
                <w:rFonts w:ascii="Times New Roman" w:hAnsi="Times New Roman"/>
                <w:color w:val="000000"/>
                <w:sz w:val="24"/>
                <w:szCs w:val="24"/>
              </w:rPr>
              <w:t>26448,008</w:t>
            </w:r>
          </w:p>
        </w:tc>
        <w:tc>
          <w:tcPr>
            <w:tcW w:w="1278" w:type="dxa"/>
            <w:tcBorders>
              <w:top w:val="single" w:sz="4" w:space="0" w:color="auto"/>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single" w:sz="4" w:space="0" w:color="auto"/>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single" w:sz="4" w:space="0" w:color="auto"/>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20"/>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ФБ</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20133,3</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20133,3</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20"/>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nil"/>
              <w:left w:val="nil"/>
              <w:bottom w:val="single" w:sz="4" w:space="0" w:color="auto"/>
              <w:right w:val="single" w:sz="4" w:space="0" w:color="auto"/>
            </w:tcBorders>
            <w:shd w:val="clear" w:color="auto" w:fill="auto"/>
            <w:vAlign w:val="center"/>
          </w:tcPr>
          <w:p w:rsidR="00C6042F" w:rsidRPr="00A500BB" w:rsidRDefault="00C6042F" w:rsidP="00C60F5F">
            <w:pPr>
              <w:rPr>
                <w:rFonts w:ascii="Times New Roman" w:hAnsi="Times New Roman"/>
                <w:color w:val="000000"/>
              </w:rPr>
            </w:pPr>
            <w:r w:rsidRPr="00A500BB">
              <w:rPr>
                <w:rFonts w:ascii="Times New Roman" w:hAnsi="Times New Roman"/>
                <w:color w:val="000000"/>
              </w:rPr>
              <w:t>ФБ доп. фин. на удорожание</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Pr>
                <w:rFonts w:ascii="Times New Roman" w:hAnsi="Times New Roman"/>
                <w:color w:val="000000"/>
                <w:sz w:val="24"/>
                <w:szCs w:val="24"/>
              </w:rPr>
              <w:t>5374,8</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Pr>
                <w:rFonts w:ascii="Times New Roman" w:hAnsi="Times New Roman"/>
                <w:color w:val="000000"/>
                <w:sz w:val="24"/>
                <w:szCs w:val="24"/>
              </w:rPr>
              <w:t>5374,8</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p>
        </w:tc>
      </w:tr>
      <w:tr w:rsidR="00C6042F" w:rsidRPr="008C20C8" w:rsidTr="00A500BB">
        <w:trPr>
          <w:trHeight w:val="364"/>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РБ</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410,9</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410,9</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120"/>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nil"/>
              <w:left w:val="nil"/>
              <w:bottom w:val="single" w:sz="4" w:space="0" w:color="auto"/>
              <w:right w:val="single" w:sz="4" w:space="0" w:color="auto"/>
            </w:tcBorders>
            <w:shd w:val="clear" w:color="auto" w:fill="auto"/>
            <w:vAlign w:val="center"/>
          </w:tcPr>
          <w:p w:rsidR="00C6042F" w:rsidRPr="00A500BB" w:rsidRDefault="00C6042F" w:rsidP="00C60F5F">
            <w:pPr>
              <w:rPr>
                <w:rFonts w:ascii="Times New Roman" w:hAnsi="Times New Roman"/>
                <w:color w:val="000000"/>
              </w:rPr>
            </w:pPr>
            <w:r w:rsidRPr="00A500BB">
              <w:rPr>
                <w:rFonts w:ascii="Times New Roman" w:hAnsi="Times New Roman"/>
                <w:color w:val="000000"/>
              </w:rPr>
              <w:t>РБ доп. фин. на удорожание</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Pr>
                <w:rFonts w:ascii="Times New Roman" w:hAnsi="Times New Roman"/>
                <w:color w:val="000000"/>
                <w:sz w:val="24"/>
                <w:szCs w:val="24"/>
              </w:rPr>
              <w:t>109,70080</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Pr>
                <w:rFonts w:ascii="Times New Roman" w:hAnsi="Times New Roman"/>
                <w:color w:val="000000"/>
                <w:sz w:val="24"/>
                <w:szCs w:val="24"/>
              </w:rPr>
              <w:t>109,70080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p>
        </w:tc>
      </w:tr>
      <w:tr w:rsidR="00C6042F" w:rsidRPr="008C20C8" w:rsidTr="00A500BB">
        <w:trPr>
          <w:trHeight w:val="316"/>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МБ</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419,3</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419,3</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C6042F" w:rsidRPr="008C20C8" w:rsidTr="00A500BB">
        <w:trPr>
          <w:trHeight w:val="296"/>
        </w:trPr>
        <w:tc>
          <w:tcPr>
            <w:tcW w:w="5300" w:type="dxa"/>
            <w:gridSpan w:val="2"/>
            <w:vMerge/>
            <w:tcBorders>
              <w:top w:val="single" w:sz="4" w:space="0" w:color="auto"/>
              <w:left w:val="single" w:sz="4" w:space="0" w:color="auto"/>
              <w:bottom w:val="single" w:sz="4" w:space="0" w:color="auto"/>
              <w:right w:val="single" w:sz="4" w:space="0" w:color="auto"/>
            </w:tcBorders>
            <w:vAlign w:val="center"/>
          </w:tcPr>
          <w:p w:rsidR="00C6042F" w:rsidRPr="008C20C8" w:rsidRDefault="00C6042F" w:rsidP="00C60F5F">
            <w:pPr>
              <w:rPr>
                <w:rFonts w:ascii="Times New Roman" w:hAnsi="Times New Roman"/>
                <w:color w:val="000000"/>
                <w:sz w:val="24"/>
                <w:szCs w:val="24"/>
              </w:rPr>
            </w:pPr>
          </w:p>
        </w:tc>
        <w:tc>
          <w:tcPr>
            <w:tcW w:w="1562" w:type="dxa"/>
            <w:tcBorders>
              <w:top w:val="nil"/>
              <w:left w:val="nil"/>
              <w:bottom w:val="single" w:sz="4" w:space="0" w:color="auto"/>
              <w:right w:val="single" w:sz="4" w:space="0" w:color="auto"/>
            </w:tcBorders>
            <w:shd w:val="clear" w:color="auto" w:fill="auto"/>
            <w:vAlign w:val="center"/>
          </w:tcPr>
          <w:p w:rsidR="00C6042F" w:rsidRPr="008C20C8" w:rsidRDefault="00C6042F" w:rsidP="00C60F5F">
            <w:pPr>
              <w:rPr>
                <w:rFonts w:ascii="Times New Roman" w:hAnsi="Times New Roman"/>
                <w:color w:val="000000"/>
                <w:sz w:val="24"/>
                <w:szCs w:val="24"/>
              </w:rPr>
            </w:pPr>
            <w:r w:rsidRPr="008C20C8">
              <w:rPr>
                <w:rFonts w:ascii="Times New Roman" w:hAnsi="Times New Roman"/>
                <w:color w:val="000000"/>
                <w:sz w:val="24"/>
                <w:szCs w:val="24"/>
              </w:rPr>
              <w:t>ВБИ</w:t>
            </w:r>
          </w:p>
        </w:tc>
        <w:tc>
          <w:tcPr>
            <w:tcW w:w="1704"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49"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32"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8" w:type="dxa"/>
            <w:tcBorders>
              <w:top w:val="nil"/>
              <w:left w:val="nil"/>
              <w:bottom w:val="single" w:sz="4" w:space="0" w:color="auto"/>
              <w:right w:val="single" w:sz="4" w:space="0" w:color="auto"/>
            </w:tcBorders>
            <w:shd w:val="clear" w:color="000000" w:fill="FFFFFF"/>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center"/>
          </w:tcPr>
          <w:p w:rsidR="00C6042F" w:rsidRPr="008C20C8" w:rsidRDefault="00C6042F" w:rsidP="00C60F5F">
            <w:pPr>
              <w:jc w:val="right"/>
              <w:rPr>
                <w:rFonts w:ascii="Times New Roman" w:hAnsi="Times New Roman"/>
                <w:color w:val="000000"/>
                <w:sz w:val="24"/>
                <w:szCs w:val="24"/>
              </w:rPr>
            </w:pPr>
            <w:r w:rsidRPr="008C20C8">
              <w:rPr>
                <w:rFonts w:ascii="Times New Roman" w:hAnsi="Times New Roman"/>
                <w:color w:val="000000"/>
                <w:sz w:val="24"/>
                <w:szCs w:val="24"/>
              </w:rPr>
              <w:t>0</w:t>
            </w:r>
          </w:p>
        </w:tc>
      </w:tr>
    </w:tbl>
    <w:p w:rsidR="00BE69A5" w:rsidRPr="002C741E" w:rsidRDefault="00BE69A5" w:rsidP="00BE69A5">
      <w:pPr>
        <w:pStyle w:val="ConsPlusNormal"/>
        <w:rPr>
          <w:rFonts w:ascii="Times New Roman" w:hAnsi="Times New Roman"/>
          <w:sz w:val="22"/>
          <w:szCs w:val="22"/>
        </w:rPr>
        <w:sectPr w:rsidR="00BE69A5" w:rsidRPr="002C741E" w:rsidSect="00A500BB">
          <w:pgSz w:w="16838" w:h="11906" w:orient="landscape"/>
          <w:pgMar w:top="851" w:right="851" w:bottom="567" w:left="851" w:header="709" w:footer="709" w:gutter="0"/>
          <w:cols w:space="708"/>
          <w:titlePg/>
          <w:docGrid w:linePitch="360"/>
        </w:sectPr>
      </w:pPr>
      <w:r w:rsidRPr="002C741E">
        <w:rPr>
          <w:rFonts w:ascii="Times New Roman" w:hAnsi="Times New Roman"/>
          <w:sz w:val="22"/>
          <w:szCs w:val="22"/>
        </w:rPr>
        <w:t>&lt;*&gt; Объемы бюджетного финансирования меропри</w:t>
      </w:r>
      <w:r>
        <w:rPr>
          <w:rFonts w:ascii="Times New Roman" w:hAnsi="Times New Roman"/>
          <w:sz w:val="22"/>
          <w:szCs w:val="22"/>
        </w:rPr>
        <w:t>ятий подпрограммы  в части федерального, республиканского</w:t>
      </w:r>
      <w:r w:rsidR="00657E50">
        <w:rPr>
          <w:rFonts w:ascii="Times New Roman" w:hAnsi="Times New Roman"/>
          <w:sz w:val="22"/>
          <w:szCs w:val="22"/>
        </w:rPr>
        <w:t xml:space="preserve">, муниципального </w:t>
      </w:r>
      <w:r>
        <w:rPr>
          <w:rFonts w:ascii="Times New Roman" w:hAnsi="Times New Roman"/>
          <w:sz w:val="22"/>
          <w:szCs w:val="22"/>
        </w:rPr>
        <w:t xml:space="preserve"> бюджетов и</w:t>
      </w:r>
      <w:r w:rsidR="00A500BB">
        <w:rPr>
          <w:rFonts w:ascii="Times New Roman" w:hAnsi="Times New Roman"/>
          <w:sz w:val="22"/>
          <w:szCs w:val="22"/>
        </w:rPr>
        <w:t xml:space="preserve"> </w:t>
      </w:r>
      <w:r w:rsidR="00D232C4">
        <w:rPr>
          <w:rFonts w:ascii="Times New Roman" w:hAnsi="Times New Roman"/>
          <w:sz w:val="22"/>
          <w:szCs w:val="22"/>
        </w:rPr>
        <w:t>внебюджетного источника на 2022 - 2025</w:t>
      </w:r>
      <w:r w:rsidRPr="002C741E">
        <w:rPr>
          <w:rFonts w:ascii="Times New Roman" w:hAnsi="Times New Roman"/>
          <w:sz w:val="22"/>
          <w:szCs w:val="22"/>
        </w:rPr>
        <w:t xml:space="preserve"> годы являются </w:t>
      </w:r>
      <w:r>
        <w:rPr>
          <w:rFonts w:ascii="Times New Roman" w:hAnsi="Times New Roman"/>
          <w:sz w:val="22"/>
          <w:szCs w:val="22"/>
        </w:rPr>
        <w:t>прогнозными и подлежат уточнению.</w:t>
      </w:r>
    </w:p>
    <w:p w:rsidR="0023201A" w:rsidRDefault="0023201A" w:rsidP="00423BC9">
      <w:pPr>
        <w:spacing w:after="0" w:line="240" w:lineRule="auto"/>
        <w:jc w:val="both"/>
        <w:rPr>
          <w:rFonts w:ascii="Times New Roman" w:hAnsi="Times New Roman"/>
          <w:color w:val="000000"/>
          <w:sz w:val="28"/>
          <w:szCs w:val="28"/>
          <w:lang w:eastAsia="ru-RU"/>
        </w:rPr>
      </w:pPr>
    </w:p>
    <w:p w:rsidR="00C31706" w:rsidRDefault="00C31706" w:rsidP="001B372A">
      <w:pPr>
        <w:autoSpaceDE w:val="0"/>
        <w:autoSpaceDN w:val="0"/>
        <w:adjustRightInd w:val="0"/>
        <w:spacing w:after="0" w:line="240" w:lineRule="auto"/>
        <w:jc w:val="right"/>
        <w:outlineLvl w:val="0"/>
        <w:rPr>
          <w:rFonts w:ascii="Times New Roman" w:hAnsi="Times New Roman"/>
          <w:sz w:val="24"/>
          <w:szCs w:val="24"/>
          <w:lang w:eastAsia="ru-RU"/>
        </w:rPr>
      </w:pPr>
    </w:p>
    <w:p w:rsidR="00C31706" w:rsidRDefault="00C31706" w:rsidP="001B372A">
      <w:pPr>
        <w:autoSpaceDE w:val="0"/>
        <w:autoSpaceDN w:val="0"/>
        <w:adjustRightInd w:val="0"/>
        <w:spacing w:after="0" w:line="240" w:lineRule="auto"/>
        <w:jc w:val="right"/>
        <w:outlineLvl w:val="0"/>
        <w:rPr>
          <w:rFonts w:ascii="Times New Roman" w:hAnsi="Times New Roman"/>
          <w:sz w:val="24"/>
          <w:szCs w:val="24"/>
          <w:lang w:eastAsia="ru-RU"/>
        </w:rPr>
      </w:pPr>
    </w:p>
    <w:p w:rsidR="002126D8" w:rsidRDefault="002126D8" w:rsidP="002126D8">
      <w:pPr>
        <w:widowControl w:val="0"/>
        <w:autoSpaceDE w:val="0"/>
        <w:autoSpaceDN w:val="0"/>
        <w:adjustRightInd w:val="0"/>
        <w:spacing w:after="0" w:line="240" w:lineRule="auto"/>
        <w:ind w:left="720"/>
        <w:jc w:val="center"/>
        <w:rPr>
          <w:rFonts w:ascii="Times New Roman" w:hAnsi="Times New Roman" w:cs="Arial"/>
          <w:b/>
          <w:sz w:val="28"/>
          <w:szCs w:val="28"/>
          <w:lang w:eastAsia="ru-RU"/>
        </w:rPr>
      </w:pPr>
      <w:r w:rsidRPr="002126D8">
        <w:rPr>
          <w:rFonts w:ascii="Times New Roman" w:hAnsi="Times New Roman" w:cs="Arial"/>
          <w:b/>
          <w:sz w:val="28"/>
          <w:szCs w:val="28"/>
          <w:lang w:eastAsia="ru-RU"/>
        </w:rPr>
        <w:t xml:space="preserve">5.Описание мер правового регулирования </w:t>
      </w:r>
      <w:r>
        <w:rPr>
          <w:rFonts w:ascii="Times New Roman" w:hAnsi="Times New Roman" w:cs="Arial"/>
          <w:b/>
          <w:sz w:val="28"/>
          <w:szCs w:val="28"/>
          <w:lang w:eastAsia="ru-RU"/>
        </w:rPr>
        <w:t xml:space="preserve">муниципальной </w:t>
      </w:r>
      <w:r w:rsidRPr="002126D8">
        <w:rPr>
          <w:rFonts w:ascii="Times New Roman" w:hAnsi="Times New Roman" w:cs="Arial"/>
          <w:b/>
          <w:sz w:val="28"/>
          <w:szCs w:val="28"/>
          <w:lang w:eastAsia="ru-RU"/>
        </w:rPr>
        <w:t>программы</w:t>
      </w:r>
    </w:p>
    <w:p w:rsidR="002126D8" w:rsidRDefault="002126D8" w:rsidP="002126D8">
      <w:pPr>
        <w:widowControl w:val="0"/>
        <w:autoSpaceDE w:val="0"/>
        <w:autoSpaceDN w:val="0"/>
        <w:adjustRightInd w:val="0"/>
        <w:spacing w:after="0" w:line="240" w:lineRule="auto"/>
        <w:ind w:left="720"/>
        <w:jc w:val="center"/>
        <w:rPr>
          <w:rFonts w:ascii="Times New Roman" w:hAnsi="Times New Roman" w:cs="Arial"/>
          <w:b/>
          <w:sz w:val="28"/>
          <w:szCs w:val="28"/>
          <w:lang w:eastAsia="ru-RU"/>
        </w:rPr>
      </w:pPr>
    </w:p>
    <w:p w:rsidR="002126D8" w:rsidRPr="002126D8" w:rsidRDefault="002126D8" w:rsidP="005E6E41">
      <w:pPr>
        <w:pStyle w:val="ConsPlusNormal"/>
        <w:ind w:firstLine="540"/>
        <w:jc w:val="both"/>
        <w:rPr>
          <w:rFonts w:ascii="Times New Roman" w:hAnsi="Times New Roman" w:cs="Times New Roman"/>
          <w:sz w:val="28"/>
          <w:szCs w:val="28"/>
        </w:rPr>
      </w:pPr>
      <w:r w:rsidRPr="002126D8">
        <w:rPr>
          <w:rFonts w:ascii="Times New Roman" w:hAnsi="Times New Roman" w:cs="Times New Roman"/>
          <w:sz w:val="28"/>
          <w:szCs w:val="28"/>
        </w:rPr>
        <w:t xml:space="preserve">При реализации </w:t>
      </w:r>
      <w:r w:rsidR="005E6E41">
        <w:rPr>
          <w:rFonts w:ascii="Times New Roman" w:hAnsi="Times New Roman" w:cs="Times New Roman"/>
          <w:sz w:val="28"/>
          <w:szCs w:val="28"/>
        </w:rPr>
        <w:t>муниципальной программы</w:t>
      </w:r>
      <w:r w:rsidRPr="002126D8">
        <w:rPr>
          <w:rFonts w:ascii="Times New Roman" w:hAnsi="Times New Roman" w:cs="Times New Roman"/>
          <w:sz w:val="28"/>
          <w:szCs w:val="28"/>
        </w:rPr>
        <w:t xml:space="preserve">, а также по мере выявления или возникновения нерешенных вопросов нормативного характера соисполнители </w:t>
      </w:r>
      <w:r w:rsidR="005E6E41">
        <w:rPr>
          <w:rFonts w:ascii="Times New Roman" w:hAnsi="Times New Roman" w:cs="Times New Roman"/>
          <w:sz w:val="28"/>
          <w:szCs w:val="28"/>
        </w:rPr>
        <w:t>муниципальной программы</w:t>
      </w:r>
      <w:r w:rsidRPr="002126D8">
        <w:rPr>
          <w:rFonts w:ascii="Times New Roman" w:hAnsi="Times New Roman" w:cs="Times New Roman"/>
          <w:sz w:val="28"/>
          <w:szCs w:val="28"/>
        </w:rPr>
        <w:t xml:space="preserve"> формируют проекты соответствующих нормативных правовых актов и в установленном порядке вносят их на рассмотрение в </w:t>
      </w:r>
      <w:r w:rsidR="005E6E41">
        <w:rPr>
          <w:rFonts w:ascii="Times New Roman" w:hAnsi="Times New Roman" w:cs="Times New Roman"/>
          <w:sz w:val="28"/>
          <w:szCs w:val="28"/>
        </w:rPr>
        <w:t>МКУ Администрация МО «</w:t>
      </w:r>
      <w:proofErr w:type="spellStart"/>
      <w:r w:rsidR="005E6E41">
        <w:rPr>
          <w:rFonts w:ascii="Times New Roman" w:hAnsi="Times New Roman" w:cs="Times New Roman"/>
          <w:sz w:val="28"/>
          <w:szCs w:val="28"/>
        </w:rPr>
        <w:t>Бичурский</w:t>
      </w:r>
      <w:proofErr w:type="spellEnd"/>
      <w:r w:rsidR="005E6E41">
        <w:rPr>
          <w:rFonts w:ascii="Times New Roman" w:hAnsi="Times New Roman" w:cs="Times New Roman"/>
          <w:sz w:val="28"/>
          <w:szCs w:val="28"/>
        </w:rPr>
        <w:t xml:space="preserve"> район»</w:t>
      </w:r>
      <w:r w:rsidRPr="002126D8">
        <w:rPr>
          <w:rFonts w:ascii="Times New Roman" w:hAnsi="Times New Roman" w:cs="Times New Roman"/>
          <w:sz w:val="28"/>
          <w:szCs w:val="28"/>
        </w:rPr>
        <w:t>.</w:t>
      </w:r>
    </w:p>
    <w:p w:rsidR="002126D8" w:rsidRPr="002126D8" w:rsidRDefault="002126D8" w:rsidP="005E6E41">
      <w:pPr>
        <w:pStyle w:val="ConsPlusNormal"/>
        <w:ind w:firstLine="540"/>
        <w:jc w:val="both"/>
        <w:rPr>
          <w:rFonts w:ascii="Times New Roman" w:hAnsi="Times New Roman" w:cs="Times New Roman"/>
          <w:sz w:val="28"/>
          <w:szCs w:val="28"/>
        </w:rPr>
      </w:pPr>
      <w:r w:rsidRPr="002126D8">
        <w:rPr>
          <w:rFonts w:ascii="Times New Roman" w:hAnsi="Times New Roman" w:cs="Times New Roman"/>
          <w:sz w:val="28"/>
          <w:szCs w:val="28"/>
        </w:rPr>
        <w:t xml:space="preserve">При выполнении мероприятий </w:t>
      </w:r>
      <w:r w:rsidR="005E6E41">
        <w:rPr>
          <w:rFonts w:ascii="Times New Roman" w:hAnsi="Times New Roman" w:cs="Times New Roman"/>
          <w:sz w:val="28"/>
          <w:szCs w:val="28"/>
        </w:rPr>
        <w:t>муниципальной программы</w:t>
      </w:r>
      <w:r w:rsidRPr="002126D8">
        <w:rPr>
          <w:rFonts w:ascii="Times New Roman" w:hAnsi="Times New Roman" w:cs="Times New Roman"/>
          <w:sz w:val="28"/>
          <w:szCs w:val="28"/>
        </w:rPr>
        <w:t xml:space="preserve"> по мере необходимости ответственный исполнитель и участник </w:t>
      </w:r>
      <w:r w:rsidR="005E6E41">
        <w:rPr>
          <w:rFonts w:ascii="Times New Roman" w:hAnsi="Times New Roman" w:cs="Times New Roman"/>
          <w:sz w:val="28"/>
          <w:szCs w:val="28"/>
        </w:rPr>
        <w:t>муниципальной программы</w:t>
      </w:r>
      <w:r w:rsidRPr="002126D8">
        <w:rPr>
          <w:rFonts w:ascii="Times New Roman" w:hAnsi="Times New Roman" w:cs="Times New Roman"/>
          <w:sz w:val="28"/>
          <w:szCs w:val="28"/>
        </w:rPr>
        <w:t xml:space="preserve"> принимают нормативные акты в соответствии со своими полномочиями.</w:t>
      </w:r>
    </w:p>
    <w:p w:rsidR="002126D8" w:rsidRPr="002126D8" w:rsidRDefault="002126D8" w:rsidP="002126D8">
      <w:pPr>
        <w:widowControl w:val="0"/>
        <w:autoSpaceDE w:val="0"/>
        <w:autoSpaceDN w:val="0"/>
        <w:adjustRightInd w:val="0"/>
        <w:spacing w:after="0" w:line="240" w:lineRule="auto"/>
        <w:jc w:val="right"/>
        <w:outlineLvl w:val="2"/>
        <w:rPr>
          <w:rFonts w:ascii="Times New Roman" w:hAnsi="Times New Roman"/>
          <w:sz w:val="28"/>
          <w:szCs w:val="28"/>
          <w:lang w:eastAsia="ru-RU"/>
        </w:rPr>
      </w:pPr>
      <w:bookmarkStart w:id="2" w:name="Par468"/>
      <w:bookmarkEnd w:id="2"/>
      <w:r w:rsidRPr="002126D8">
        <w:rPr>
          <w:rFonts w:ascii="Times New Roman" w:hAnsi="Times New Roman"/>
          <w:sz w:val="28"/>
          <w:szCs w:val="28"/>
          <w:lang w:eastAsia="ru-RU"/>
        </w:rPr>
        <w:t>Таблица 3</w:t>
      </w:r>
    </w:p>
    <w:p w:rsidR="002126D8" w:rsidRPr="002126D8" w:rsidRDefault="002126D8" w:rsidP="002126D8">
      <w:pPr>
        <w:widowControl w:val="0"/>
        <w:autoSpaceDE w:val="0"/>
        <w:autoSpaceDN w:val="0"/>
        <w:adjustRightInd w:val="0"/>
        <w:spacing w:after="0" w:line="240" w:lineRule="auto"/>
        <w:jc w:val="center"/>
        <w:rPr>
          <w:rFonts w:ascii="Times New Roman" w:hAnsi="Times New Roman"/>
          <w:b/>
          <w:sz w:val="28"/>
          <w:szCs w:val="28"/>
          <w:lang w:eastAsia="ru-RU"/>
        </w:rPr>
      </w:pPr>
      <w:r w:rsidRPr="002126D8">
        <w:rPr>
          <w:rFonts w:ascii="Times New Roman" w:hAnsi="Times New Roman"/>
          <w:b/>
          <w:sz w:val="28"/>
          <w:szCs w:val="28"/>
          <w:lang w:eastAsia="ru-RU"/>
        </w:rPr>
        <w:t>Программные документы МО «</w:t>
      </w:r>
      <w:proofErr w:type="spellStart"/>
      <w:r w:rsidRPr="002126D8">
        <w:rPr>
          <w:rFonts w:ascii="Times New Roman" w:hAnsi="Times New Roman"/>
          <w:b/>
          <w:sz w:val="28"/>
          <w:szCs w:val="28"/>
          <w:lang w:eastAsia="ru-RU"/>
        </w:rPr>
        <w:t>Бичурский</w:t>
      </w:r>
      <w:proofErr w:type="spellEnd"/>
      <w:r w:rsidRPr="002126D8">
        <w:rPr>
          <w:rFonts w:ascii="Times New Roman" w:hAnsi="Times New Roman"/>
          <w:b/>
          <w:sz w:val="28"/>
          <w:szCs w:val="28"/>
          <w:lang w:eastAsia="ru-RU"/>
        </w:rPr>
        <w:t xml:space="preserve"> район»</w:t>
      </w:r>
    </w:p>
    <w:p w:rsidR="002126D8" w:rsidRPr="002126D8" w:rsidRDefault="002126D8" w:rsidP="002126D8">
      <w:pPr>
        <w:widowControl w:val="0"/>
        <w:autoSpaceDE w:val="0"/>
        <w:autoSpaceDN w:val="0"/>
        <w:adjustRightInd w:val="0"/>
        <w:spacing w:after="0" w:line="240" w:lineRule="auto"/>
        <w:jc w:val="both"/>
        <w:rPr>
          <w:rFonts w:ascii="Times New Roman" w:hAnsi="Times New Roman"/>
          <w:sz w:val="28"/>
          <w:szCs w:val="28"/>
          <w:lang w:eastAsia="ru-RU"/>
        </w:rPr>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615"/>
        <w:gridCol w:w="3431"/>
        <w:gridCol w:w="2551"/>
        <w:gridCol w:w="2145"/>
        <w:gridCol w:w="1698"/>
      </w:tblGrid>
      <w:tr w:rsidR="002126D8" w:rsidRPr="002126D8" w:rsidTr="00883993">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rPr>
            </w:pPr>
            <w:r w:rsidRPr="002126D8">
              <w:rPr>
                <w:rFonts w:ascii="Times New Roman" w:hAnsi="Times New Roman"/>
                <w:sz w:val="28"/>
                <w:szCs w:val="28"/>
              </w:rPr>
              <w:t xml:space="preserve"> №</w:t>
            </w:r>
          </w:p>
        </w:tc>
        <w:tc>
          <w:tcPr>
            <w:tcW w:w="3431"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rPr>
            </w:pPr>
            <w:r w:rsidRPr="002126D8">
              <w:rPr>
                <w:rFonts w:ascii="Times New Roman" w:hAnsi="Times New Roman"/>
                <w:sz w:val="28"/>
                <w:szCs w:val="28"/>
              </w:rPr>
              <w:t xml:space="preserve">   </w:t>
            </w:r>
            <w:r w:rsidR="005E6E41">
              <w:rPr>
                <w:rFonts w:ascii="Times New Roman" w:hAnsi="Times New Roman"/>
                <w:sz w:val="28"/>
                <w:szCs w:val="28"/>
              </w:rPr>
              <w:t>Вид нормативно-</w:t>
            </w:r>
            <w:r w:rsidRPr="002126D8">
              <w:rPr>
                <w:rFonts w:ascii="Times New Roman" w:hAnsi="Times New Roman"/>
                <w:sz w:val="28"/>
                <w:szCs w:val="28"/>
              </w:rPr>
              <w:t xml:space="preserve">    </w:t>
            </w:r>
          </w:p>
          <w:p w:rsidR="002126D8" w:rsidRPr="002126D8" w:rsidRDefault="002126D8" w:rsidP="005E6E41">
            <w:pPr>
              <w:widowControl w:val="0"/>
              <w:autoSpaceDE w:val="0"/>
              <w:autoSpaceDN w:val="0"/>
              <w:adjustRightInd w:val="0"/>
              <w:spacing w:after="0" w:line="240" w:lineRule="auto"/>
              <w:rPr>
                <w:rFonts w:ascii="Times New Roman" w:hAnsi="Times New Roman"/>
                <w:sz w:val="28"/>
                <w:szCs w:val="28"/>
              </w:rPr>
            </w:pPr>
            <w:r w:rsidRPr="002126D8">
              <w:rPr>
                <w:rFonts w:ascii="Times New Roman" w:hAnsi="Times New Roman"/>
                <w:sz w:val="28"/>
                <w:szCs w:val="28"/>
              </w:rPr>
              <w:t xml:space="preserve">  правового акта </w:t>
            </w:r>
          </w:p>
        </w:tc>
        <w:tc>
          <w:tcPr>
            <w:tcW w:w="2551"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jc w:val="center"/>
              <w:rPr>
                <w:rFonts w:ascii="Times New Roman" w:hAnsi="Times New Roman"/>
                <w:sz w:val="28"/>
                <w:szCs w:val="28"/>
              </w:rPr>
            </w:pPr>
            <w:r w:rsidRPr="002126D8">
              <w:rPr>
                <w:rFonts w:ascii="Times New Roman" w:hAnsi="Times New Roman"/>
                <w:sz w:val="28"/>
                <w:szCs w:val="28"/>
              </w:rPr>
              <w:t>Основные положения</w:t>
            </w:r>
            <w:r w:rsidR="005E6E41">
              <w:rPr>
                <w:rFonts w:ascii="Times New Roman" w:hAnsi="Times New Roman"/>
                <w:sz w:val="28"/>
                <w:szCs w:val="28"/>
              </w:rPr>
              <w:t xml:space="preserve"> нормативно-правового акта</w:t>
            </w:r>
            <w:r w:rsidR="005E6E41" w:rsidRPr="00461A9B">
              <w:rPr>
                <w:rFonts w:ascii="Times New Roman" w:hAnsi="Times New Roman"/>
                <w:sz w:val="28"/>
                <w:szCs w:val="28"/>
              </w:rPr>
              <w:t xml:space="preserve">   </w:t>
            </w:r>
          </w:p>
        </w:tc>
        <w:tc>
          <w:tcPr>
            <w:tcW w:w="2145"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jc w:val="center"/>
              <w:rPr>
                <w:rFonts w:ascii="Times New Roman" w:hAnsi="Times New Roman"/>
                <w:sz w:val="28"/>
                <w:szCs w:val="28"/>
              </w:rPr>
            </w:pPr>
            <w:r w:rsidRPr="002126D8">
              <w:rPr>
                <w:rFonts w:ascii="Times New Roman" w:hAnsi="Times New Roman"/>
                <w:sz w:val="28"/>
                <w:szCs w:val="28"/>
              </w:rPr>
              <w:t>Ответствен-</w:t>
            </w:r>
          </w:p>
          <w:p w:rsidR="002126D8" w:rsidRPr="002126D8" w:rsidRDefault="005E6E41" w:rsidP="002126D8">
            <w:pPr>
              <w:widowControl w:val="0"/>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ный</w:t>
            </w:r>
            <w:proofErr w:type="spellEnd"/>
          </w:p>
          <w:p w:rsidR="002126D8" w:rsidRPr="002126D8" w:rsidRDefault="005E6E41" w:rsidP="002126D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исполнитель и соисполнитель</w:t>
            </w:r>
          </w:p>
        </w:tc>
        <w:tc>
          <w:tcPr>
            <w:tcW w:w="1698"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rPr>
            </w:pPr>
            <w:r w:rsidRPr="002126D8">
              <w:rPr>
                <w:rFonts w:ascii="Times New Roman" w:hAnsi="Times New Roman"/>
                <w:sz w:val="28"/>
                <w:szCs w:val="28"/>
              </w:rPr>
              <w:t xml:space="preserve"> Ожидаемые  </w:t>
            </w:r>
          </w:p>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rPr>
            </w:pPr>
            <w:r w:rsidRPr="002126D8">
              <w:rPr>
                <w:rFonts w:ascii="Times New Roman" w:hAnsi="Times New Roman"/>
                <w:sz w:val="28"/>
                <w:szCs w:val="28"/>
              </w:rPr>
              <w:t xml:space="preserve">    сроки    </w:t>
            </w:r>
          </w:p>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rPr>
            </w:pPr>
            <w:r w:rsidRPr="002126D8">
              <w:rPr>
                <w:rFonts w:ascii="Times New Roman" w:hAnsi="Times New Roman"/>
                <w:sz w:val="28"/>
                <w:szCs w:val="28"/>
              </w:rPr>
              <w:t xml:space="preserve">  принятия   </w:t>
            </w:r>
          </w:p>
        </w:tc>
      </w:tr>
      <w:tr w:rsidR="002126D8" w:rsidRPr="002126D8" w:rsidTr="00883993">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rPr>
            </w:pPr>
            <w:r w:rsidRPr="002126D8">
              <w:rPr>
                <w:rFonts w:ascii="Times New Roman" w:hAnsi="Times New Roman"/>
                <w:sz w:val="28"/>
                <w:szCs w:val="28"/>
              </w:rPr>
              <w:t>1</w:t>
            </w:r>
          </w:p>
        </w:tc>
        <w:tc>
          <w:tcPr>
            <w:tcW w:w="3431" w:type="dxa"/>
            <w:tcBorders>
              <w:top w:val="single" w:sz="8" w:space="0" w:color="auto"/>
              <w:left w:val="single" w:sz="8" w:space="0" w:color="auto"/>
              <w:bottom w:val="single" w:sz="8" w:space="0" w:color="auto"/>
              <w:right w:val="single" w:sz="8" w:space="0" w:color="auto"/>
            </w:tcBorders>
          </w:tcPr>
          <w:p w:rsidR="00987817" w:rsidRPr="00987817" w:rsidRDefault="002126D8" w:rsidP="00987817">
            <w:pPr>
              <w:widowControl w:val="0"/>
              <w:autoSpaceDE w:val="0"/>
              <w:autoSpaceDN w:val="0"/>
              <w:adjustRightInd w:val="0"/>
              <w:spacing w:after="0" w:line="240" w:lineRule="auto"/>
              <w:rPr>
                <w:rFonts w:ascii="Times New Roman" w:hAnsi="Times New Roman"/>
                <w:sz w:val="28"/>
                <w:szCs w:val="28"/>
                <w:lang w:eastAsia="ru-RU"/>
              </w:rPr>
            </w:pPr>
            <w:r w:rsidRPr="002126D8">
              <w:rPr>
                <w:rFonts w:ascii="Times New Roman" w:hAnsi="Times New Roman"/>
                <w:sz w:val="28"/>
                <w:szCs w:val="28"/>
                <w:lang w:eastAsia="ru-RU"/>
              </w:rPr>
              <w:t xml:space="preserve">Внесение изменений в </w:t>
            </w:r>
            <w:r w:rsidR="00987817">
              <w:rPr>
                <w:rFonts w:ascii="Times New Roman" w:hAnsi="Times New Roman"/>
                <w:sz w:val="28"/>
                <w:szCs w:val="28"/>
                <w:lang w:eastAsia="ru-RU"/>
              </w:rPr>
              <w:t>муниципальную программу</w:t>
            </w:r>
            <w:r w:rsidRPr="002126D8">
              <w:rPr>
                <w:rFonts w:ascii="Times New Roman" w:hAnsi="Times New Roman"/>
                <w:sz w:val="28"/>
                <w:szCs w:val="28"/>
                <w:lang w:eastAsia="ru-RU"/>
              </w:rPr>
              <w:t xml:space="preserve"> </w:t>
            </w:r>
            <w:r w:rsidR="00987817" w:rsidRPr="00987817">
              <w:rPr>
                <w:rFonts w:ascii="Times New Roman" w:hAnsi="Times New Roman"/>
                <w:sz w:val="28"/>
                <w:szCs w:val="28"/>
                <w:lang w:eastAsia="ru-RU"/>
              </w:rPr>
              <w:t>«</w:t>
            </w:r>
            <w:proofErr w:type="gramStart"/>
            <w:r w:rsidR="00987817" w:rsidRPr="00987817">
              <w:rPr>
                <w:rFonts w:ascii="Times New Roman" w:hAnsi="Times New Roman"/>
                <w:sz w:val="28"/>
                <w:szCs w:val="28"/>
                <w:lang w:eastAsia="ru-RU"/>
              </w:rPr>
              <w:t>Комплексное  развитие</w:t>
            </w:r>
            <w:proofErr w:type="gramEnd"/>
            <w:r w:rsidR="00987817" w:rsidRPr="00987817">
              <w:rPr>
                <w:rFonts w:ascii="Times New Roman" w:hAnsi="Times New Roman"/>
                <w:sz w:val="28"/>
                <w:szCs w:val="28"/>
                <w:lang w:eastAsia="ru-RU"/>
              </w:rPr>
              <w:t xml:space="preserve"> сельских территорий </w:t>
            </w:r>
          </w:p>
          <w:p w:rsidR="002126D8" w:rsidRPr="002126D8" w:rsidRDefault="00987817" w:rsidP="00987817">
            <w:pPr>
              <w:widowControl w:val="0"/>
              <w:autoSpaceDE w:val="0"/>
              <w:autoSpaceDN w:val="0"/>
              <w:adjustRightInd w:val="0"/>
              <w:spacing w:after="0" w:line="240" w:lineRule="auto"/>
              <w:rPr>
                <w:rFonts w:ascii="Times New Roman" w:hAnsi="Times New Roman"/>
                <w:sz w:val="28"/>
                <w:szCs w:val="28"/>
                <w:lang w:eastAsia="ru-RU"/>
              </w:rPr>
            </w:pPr>
            <w:r w:rsidRPr="00987817">
              <w:rPr>
                <w:rFonts w:ascii="Times New Roman" w:hAnsi="Times New Roman"/>
                <w:sz w:val="28"/>
                <w:szCs w:val="28"/>
                <w:lang w:eastAsia="ru-RU"/>
              </w:rPr>
              <w:t>муниципального образования «</w:t>
            </w:r>
            <w:proofErr w:type="spellStart"/>
            <w:r w:rsidRPr="00987817">
              <w:rPr>
                <w:rFonts w:ascii="Times New Roman" w:hAnsi="Times New Roman"/>
                <w:sz w:val="28"/>
                <w:szCs w:val="28"/>
                <w:lang w:eastAsia="ru-RU"/>
              </w:rPr>
              <w:t>Бичурский</w:t>
            </w:r>
            <w:proofErr w:type="spellEnd"/>
            <w:r w:rsidRPr="00987817">
              <w:rPr>
                <w:rFonts w:ascii="Times New Roman" w:hAnsi="Times New Roman"/>
                <w:sz w:val="28"/>
                <w:szCs w:val="28"/>
                <w:lang w:eastAsia="ru-RU"/>
              </w:rPr>
              <w:t xml:space="preserve"> район»</w:t>
            </w:r>
            <w:r>
              <w:rPr>
                <w:rFonts w:ascii="Times New Roman" w:hAnsi="Times New Roman"/>
                <w:sz w:val="28"/>
                <w:szCs w:val="28"/>
                <w:lang w:eastAsia="ru-RU"/>
              </w:rPr>
              <w:t xml:space="preserve"> </w:t>
            </w:r>
            <w:r w:rsidR="002126D8" w:rsidRPr="002126D8">
              <w:rPr>
                <w:rFonts w:ascii="Times New Roman" w:hAnsi="Times New Roman"/>
                <w:sz w:val="28"/>
                <w:szCs w:val="28"/>
                <w:lang w:eastAsia="ru-RU"/>
              </w:rPr>
              <w:t xml:space="preserve">связи с принятием </w:t>
            </w:r>
            <w:r>
              <w:rPr>
                <w:rFonts w:ascii="Times New Roman" w:hAnsi="Times New Roman"/>
                <w:sz w:val="28"/>
                <w:szCs w:val="28"/>
                <w:lang w:eastAsia="ru-RU"/>
              </w:rPr>
              <w:t xml:space="preserve"> </w:t>
            </w:r>
            <w:r w:rsidR="002126D8" w:rsidRPr="002126D8">
              <w:rPr>
                <w:rFonts w:ascii="Times New Roman" w:hAnsi="Times New Roman"/>
                <w:sz w:val="28"/>
                <w:szCs w:val="28"/>
                <w:lang w:eastAsia="ru-RU"/>
              </w:rPr>
              <w:t>нормативно-правовых актов МО «</w:t>
            </w:r>
            <w:proofErr w:type="spellStart"/>
            <w:r w:rsidR="002126D8" w:rsidRPr="002126D8">
              <w:rPr>
                <w:rFonts w:ascii="Times New Roman" w:hAnsi="Times New Roman"/>
                <w:sz w:val="28"/>
                <w:szCs w:val="28"/>
                <w:lang w:eastAsia="ru-RU"/>
              </w:rPr>
              <w:t>Бичурский</w:t>
            </w:r>
            <w:proofErr w:type="spellEnd"/>
            <w:r w:rsidR="002126D8" w:rsidRPr="002126D8">
              <w:rPr>
                <w:rFonts w:ascii="Times New Roman" w:hAnsi="Times New Roman"/>
                <w:sz w:val="28"/>
                <w:szCs w:val="28"/>
                <w:lang w:eastAsia="ru-RU"/>
              </w:rPr>
              <w:t xml:space="preserve"> район».</w:t>
            </w:r>
          </w:p>
        </w:tc>
        <w:tc>
          <w:tcPr>
            <w:tcW w:w="2551"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lang w:eastAsia="ru-RU"/>
              </w:rPr>
            </w:pPr>
            <w:r w:rsidRPr="002126D8">
              <w:rPr>
                <w:rFonts w:ascii="Times New Roman" w:hAnsi="Times New Roman"/>
                <w:sz w:val="28"/>
                <w:szCs w:val="28"/>
                <w:lang w:eastAsia="ru-RU"/>
              </w:rPr>
              <w:t>Приведение нормативно-правовых актов  МО «</w:t>
            </w:r>
            <w:proofErr w:type="spellStart"/>
            <w:r w:rsidRPr="002126D8">
              <w:rPr>
                <w:rFonts w:ascii="Times New Roman" w:hAnsi="Times New Roman"/>
                <w:sz w:val="28"/>
                <w:szCs w:val="28"/>
                <w:lang w:eastAsia="ru-RU"/>
              </w:rPr>
              <w:t>Бичурский</w:t>
            </w:r>
            <w:proofErr w:type="spellEnd"/>
            <w:r w:rsidRPr="002126D8">
              <w:rPr>
                <w:rFonts w:ascii="Times New Roman" w:hAnsi="Times New Roman"/>
                <w:sz w:val="28"/>
                <w:szCs w:val="28"/>
                <w:lang w:eastAsia="ru-RU"/>
              </w:rPr>
              <w:t xml:space="preserve"> район» в соответствие с федеральным и региональным  законодательством </w:t>
            </w:r>
          </w:p>
        </w:tc>
        <w:tc>
          <w:tcPr>
            <w:tcW w:w="2145" w:type="dxa"/>
            <w:tcBorders>
              <w:top w:val="single" w:sz="8" w:space="0" w:color="auto"/>
              <w:left w:val="single" w:sz="8" w:space="0" w:color="auto"/>
              <w:bottom w:val="single" w:sz="8" w:space="0" w:color="auto"/>
              <w:right w:val="single" w:sz="8" w:space="0" w:color="auto"/>
            </w:tcBorders>
          </w:tcPr>
          <w:p w:rsidR="002126D8" w:rsidRPr="002126D8" w:rsidRDefault="002126D8" w:rsidP="008B4CB1">
            <w:pPr>
              <w:widowControl w:val="0"/>
              <w:autoSpaceDE w:val="0"/>
              <w:autoSpaceDN w:val="0"/>
              <w:adjustRightInd w:val="0"/>
              <w:spacing w:after="0" w:line="240" w:lineRule="auto"/>
              <w:rPr>
                <w:rFonts w:ascii="Times New Roman" w:hAnsi="Times New Roman"/>
                <w:sz w:val="28"/>
                <w:szCs w:val="28"/>
                <w:lang w:eastAsia="ru-RU"/>
              </w:rPr>
            </w:pPr>
            <w:r w:rsidRPr="002126D8">
              <w:rPr>
                <w:rFonts w:ascii="Times New Roman" w:hAnsi="Times New Roman"/>
                <w:sz w:val="28"/>
                <w:szCs w:val="28"/>
                <w:lang w:eastAsia="ru-RU"/>
              </w:rPr>
              <w:t xml:space="preserve">Отдел развития АПК </w:t>
            </w:r>
            <w:r w:rsidR="008B4CB1">
              <w:rPr>
                <w:rFonts w:ascii="Times New Roman" w:hAnsi="Times New Roman"/>
                <w:sz w:val="28"/>
                <w:szCs w:val="28"/>
                <w:lang w:eastAsia="ru-RU"/>
              </w:rPr>
              <w:t>Администрации</w:t>
            </w:r>
            <w:r w:rsidRPr="002126D8">
              <w:rPr>
                <w:rFonts w:ascii="Times New Roman" w:hAnsi="Times New Roman"/>
                <w:sz w:val="28"/>
                <w:szCs w:val="28"/>
                <w:lang w:eastAsia="ru-RU"/>
              </w:rPr>
              <w:t xml:space="preserve"> МО «</w:t>
            </w:r>
            <w:proofErr w:type="spellStart"/>
            <w:r w:rsidRPr="002126D8">
              <w:rPr>
                <w:rFonts w:ascii="Times New Roman" w:hAnsi="Times New Roman"/>
                <w:sz w:val="28"/>
                <w:szCs w:val="28"/>
                <w:lang w:eastAsia="ru-RU"/>
              </w:rPr>
              <w:t>Бичурский</w:t>
            </w:r>
            <w:proofErr w:type="spellEnd"/>
            <w:r w:rsidRPr="002126D8">
              <w:rPr>
                <w:rFonts w:ascii="Times New Roman" w:hAnsi="Times New Roman"/>
                <w:sz w:val="28"/>
                <w:szCs w:val="28"/>
                <w:lang w:eastAsia="ru-RU"/>
              </w:rPr>
              <w:t xml:space="preserve"> район»</w:t>
            </w:r>
          </w:p>
        </w:tc>
        <w:tc>
          <w:tcPr>
            <w:tcW w:w="1698" w:type="dxa"/>
            <w:tcBorders>
              <w:top w:val="single" w:sz="8" w:space="0" w:color="auto"/>
              <w:left w:val="single" w:sz="8" w:space="0" w:color="auto"/>
              <w:bottom w:val="single" w:sz="8" w:space="0" w:color="auto"/>
              <w:right w:val="single" w:sz="8" w:space="0" w:color="auto"/>
            </w:tcBorders>
          </w:tcPr>
          <w:p w:rsidR="002126D8" w:rsidRPr="002126D8" w:rsidRDefault="00987817" w:rsidP="002126D8">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До 1 апреля, до 1 октября </w:t>
            </w:r>
          </w:p>
        </w:tc>
      </w:tr>
    </w:tbl>
    <w:p w:rsidR="00C31706" w:rsidRDefault="00C31706" w:rsidP="001B372A">
      <w:pPr>
        <w:autoSpaceDE w:val="0"/>
        <w:autoSpaceDN w:val="0"/>
        <w:adjustRightInd w:val="0"/>
        <w:spacing w:after="0" w:line="240" w:lineRule="auto"/>
        <w:jc w:val="right"/>
        <w:outlineLvl w:val="0"/>
        <w:rPr>
          <w:rFonts w:ascii="Times New Roman" w:hAnsi="Times New Roman"/>
          <w:sz w:val="24"/>
          <w:szCs w:val="24"/>
          <w:lang w:eastAsia="ru-RU"/>
        </w:rPr>
      </w:pPr>
    </w:p>
    <w:p w:rsidR="00C31706" w:rsidRDefault="00C31706" w:rsidP="001B372A">
      <w:pPr>
        <w:autoSpaceDE w:val="0"/>
        <w:autoSpaceDN w:val="0"/>
        <w:adjustRightInd w:val="0"/>
        <w:spacing w:after="0" w:line="240" w:lineRule="auto"/>
        <w:jc w:val="right"/>
        <w:outlineLvl w:val="0"/>
        <w:rPr>
          <w:rFonts w:ascii="Times New Roman" w:hAnsi="Times New Roman"/>
          <w:sz w:val="24"/>
          <w:szCs w:val="24"/>
          <w:lang w:eastAsia="ru-RU"/>
        </w:rPr>
      </w:pPr>
    </w:p>
    <w:p w:rsidR="00C31706" w:rsidRDefault="00C31706" w:rsidP="001B372A">
      <w:pPr>
        <w:autoSpaceDE w:val="0"/>
        <w:autoSpaceDN w:val="0"/>
        <w:adjustRightInd w:val="0"/>
        <w:spacing w:after="0" w:line="240" w:lineRule="auto"/>
        <w:jc w:val="right"/>
        <w:outlineLvl w:val="0"/>
        <w:rPr>
          <w:rFonts w:ascii="Times New Roman" w:hAnsi="Times New Roman"/>
          <w:sz w:val="24"/>
          <w:szCs w:val="24"/>
          <w:lang w:eastAsia="ru-RU"/>
        </w:rPr>
      </w:pPr>
    </w:p>
    <w:p w:rsidR="002126D8" w:rsidRPr="002126D8" w:rsidRDefault="002126D8" w:rsidP="002126D8">
      <w:pPr>
        <w:widowControl w:val="0"/>
        <w:numPr>
          <w:ilvl w:val="0"/>
          <w:numId w:val="30"/>
        </w:numPr>
        <w:autoSpaceDE w:val="0"/>
        <w:autoSpaceDN w:val="0"/>
        <w:adjustRightInd w:val="0"/>
        <w:spacing w:after="0" w:line="240" w:lineRule="auto"/>
        <w:jc w:val="center"/>
        <w:rPr>
          <w:rFonts w:ascii="Times New Roman" w:hAnsi="Times New Roman" w:cs="Arial"/>
          <w:b/>
          <w:sz w:val="28"/>
          <w:szCs w:val="28"/>
          <w:lang w:eastAsia="ru-RU"/>
        </w:rPr>
      </w:pPr>
      <w:r w:rsidRPr="002126D8">
        <w:rPr>
          <w:rFonts w:ascii="Times New Roman" w:hAnsi="Times New Roman" w:cs="Arial"/>
          <w:b/>
          <w:sz w:val="28"/>
          <w:szCs w:val="28"/>
          <w:lang w:eastAsia="ru-RU"/>
        </w:rPr>
        <w:t xml:space="preserve">Срок реализации </w:t>
      </w:r>
      <w:r w:rsidR="00BF6898">
        <w:rPr>
          <w:rFonts w:ascii="Times New Roman" w:hAnsi="Times New Roman" w:cs="Arial"/>
          <w:b/>
          <w:sz w:val="28"/>
          <w:szCs w:val="28"/>
          <w:lang w:eastAsia="ru-RU"/>
        </w:rPr>
        <w:t>муниципальной п</w:t>
      </w:r>
      <w:r w:rsidRPr="002126D8">
        <w:rPr>
          <w:rFonts w:ascii="Times New Roman" w:hAnsi="Times New Roman" w:cs="Arial"/>
          <w:b/>
          <w:sz w:val="28"/>
          <w:szCs w:val="28"/>
          <w:lang w:eastAsia="ru-RU"/>
        </w:rPr>
        <w:t>рограммы</w:t>
      </w:r>
    </w:p>
    <w:p w:rsidR="002126D8" w:rsidRPr="002126D8" w:rsidRDefault="002126D8" w:rsidP="002126D8">
      <w:pPr>
        <w:widowControl w:val="0"/>
        <w:autoSpaceDE w:val="0"/>
        <w:autoSpaceDN w:val="0"/>
        <w:adjustRightInd w:val="0"/>
        <w:spacing w:after="0" w:line="240" w:lineRule="auto"/>
        <w:jc w:val="both"/>
        <w:rPr>
          <w:rFonts w:ascii="Times New Roman" w:hAnsi="Times New Roman" w:cs="Arial"/>
          <w:b/>
          <w:sz w:val="28"/>
          <w:szCs w:val="28"/>
          <w:lang w:eastAsia="ru-RU"/>
        </w:rPr>
      </w:pPr>
    </w:p>
    <w:p w:rsidR="002126D8" w:rsidRDefault="002126D8" w:rsidP="00BF689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ab/>
      </w:r>
      <w:proofErr w:type="gramStart"/>
      <w:r w:rsidRPr="002126D8">
        <w:rPr>
          <w:rFonts w:ascii="Times New Roman" w:hAnsi="Times New Roman" w:cs="Arial"/>
          <w:sz w:val="28"/>
          <w:szCs w:val="28"/>
          <w:lang w:eastAsia="ru-RU"/>
        </w:rPr>
        <w:t>Реализация  муниципальной</w:t>
      </w:r>
      <w:proofErr w:type="gramEnd"/>
      <w:r w:rsidRPr="002126D8">
        <w:rPr>
          <w:rFonts w:ascii="Times New Roman" w:hAnsi="Times New Roman" w:cs="Arial"/>
          <w:sz w:val="28"/>
          <w:szCs w:val="28"/>
          <w:lang w:eastAsia="ru-RU"/>
        </w:rPr>
        <w:t xml:space="preserve"> программы</w:t>
      </w:r>
      <w:r w:rsidR="00BF6898">
        <w:rPr>
          <w:rFonts w:ascii="Times New Roman" w:hAnsi="Times New Roman" w:cs="Arial"/>
          <w:sz w:val="28"/>
          <w:szCs w:val="28"/>
          <w:lang w:eastAsia="ru-RU"/>
        </w:rPr>
        <w:t xml:space="preserve"> в муниципальном образовании </w:t>
      </w:r>
      <w:r w:rsidRPr="002126D8">
        <w:rPr>
          <w:rFonts w:ascii="Times New Roman" w:hAnsi="Times New Roman" w:cs="Arial"/>
          <w:sz w:val="28"/>
          <w:szCs w:val="28"/>
          <w:lang w:eastAsia="ru-RU"/>
        </w:rPr>
        <w:t>«</w:t>
      </w:r>
      <w:r w:rsidR="00BF6898" w:rsidRPr="00987817">
        <w:rPr>
          <w:rFonts w:ascii="Times New Roman" w:hAnsi="Times New Roman"/>
          <w:sz w:val="28"/>
          <w:szCs w:val="28"/>
          <w:lang w:eastAsia="ru-RU"/>
        </w:rPr>
        <w:t>Комплексно</w:t>
      </w:r>
      <w:r w:rsidR="00BF6898">
        <w:rPr>
          <w:rFonts w:ascii="Times New Roman" w:hAnsi="Times New Roman"/>
          <w:sz w:val="28"/>
          <w:szCs w:val="28"/>
          <w:lang w:eastAsia="ru-RU"/>
        </w:rPr>
        <w:t xml:space="preserve">е  развитие сельских территорий </w:t>
      </w:r>
      <w:r w:rsidR="00BF6898" w:rsidRPr="00987817">
        <w:rPr>
          <w:rFonts w:ascii="Times New Roman" w:hAnsi="Times New Roman"/>
          <w:sz w:val="28"/>
          <w:szCs w:val="28"/>
          <w:lang w:eastAsia="ru-RU"/>
        </w:rPr>
        <w:t>муниципального образования «</w:t>
      </w:r>
      <w:proofErr w:type="spellStart"/>
      <w:r w:rsidR="00BF6898" w:rsidRPr="00987817">
        <w:rPr>
          <w:rFonts w:ascii="Times New Roman" w:hAnsi="Times New Roman"/>
          <w:sz w:val="28"/>
          <w:szCs w:val="28"/>
          <w:lang w:eastAsia="ru-RU"/>
        </w:rPr>
        <w:t>Бичурский</w:t>
      </w:r>
      <w:proofErr w:type="spellEnd"/>
      <w:r w:rsidR="00BF6898" w:rsidRPr="00987817">
        <w:rPr>
          <w:rFonts w:ascii="Times New Roman" w:hAnsi="Times New Roman"/>
          <w:sz w:val="28"/>
          <w:szCs w:val="28"/>
          <w:lang w:eastAsia="ru-RU"/>
        </w:rPr>
        <w:t xml:space="preserve"> район»</w:t>
      </w:r>
      <w:r w:rsidRPr="002126D8">
        <w:rPr>
          <w:rFonts w:ascii="Times New Roman" w:hAnsi="Times New Roman" w:cs="Arial"/>
          <w:sz w:val="28"/>
          <w:szCs w:val="28"/>
          <w:lang w:eastAsia="ru-RU"/>
        </w:rPr>
        <w:t>»</w:t>
      </w:r>
      <w:r w:rsidR="00BF6898">
        <w:rPr>
          <w:rFonts w:ascii="Times New Roman" w:hAnsi="Times New Roman" w:cs="Arial"/>
          <w:sz w:val="28"/>
          <w:szCs w:val="28"/>
          <w:lang w:eastAsia="ru-RU"/>
        </w:rPr>
        <w:t xml:space="preserve"> предусмотрена на период   2021</w:t>
      </w:r>
      <w:r w:rsidRPr="002126D8">
        <w:rPr>
          <w:rFonts w:ascii="Times New Roman" w:hAnsi="Times New Roman" w:cs="Arial"/>
          <w:sz w:val="28"/>
          <w:szCs w:val="28"/>
          <w:lang w:eastAsia="ru-RU"/>
        </w:rPr>
        <w:t xml:space="preserve"> -202</w:t>
      </w:r>
      <w:r w:rsidR="00BF6898">
        <w:rPr>
          <w:rFonts w:ascii="Times New Roman" w:hAnsi="Times New Roman" w:cs="Arial"/>
          <w:sz w:val="28"/>
          <w:szCs w:val="28"/>
          <w:lang w:eastAsia="ru-RU"/>
        </w:rPr>
        <w:t>5 годы</w:t>
      </w:r>
      <w:r w:rsidRPr="002126D8">
        <w:rPr>
          <w:rFonts w:ascii="Times New Roman" w:hAnsi="Times New Roman" w:cs="Arial"/>
          <w:sz w:val="28"/>
          <w:szCs w:val="28"/>
          <w:lang w:eastAsia="ru-RU"/>
        </w:rPr>
        <w:t>.</w:t>
      </w:r>
    </w:p>
    <w:p w:rsidR="00E56C59" w:rsidRDefault="00E56C59" w:rsidP="00BF6898">
      <w:pPr>
        <w:widowControl w:val="0"/>
        <w:autoSpaceDE w:val="0"/>
        <w:autoSpaceDN w:val="0"/>
        <w:adjustRightInd w:val="0"/>
        <w:spacing w:after="0" w:line="240" w:lineRule="auto"/>
        <w:jc w:val="both"/>
        <w:rPr>
          <w:rFonts w:ascii="Times New Roman" w:hAnsi="Times New Roman" w:cs="Arial"/>
          <w:sz w:val="28"/>
          <w:szCs w:val="28"/>
          <w:lang w:eastAsia="ru-RU"/>
        </w:rPr>
      </w:pPr>
    </w:p>
    <w:p w:rsidR="00A673C4" w:rsidRDefault="00A673C4" w:rsidP="00BF6898">
      <w:pPr>
        <w:widowControl w:val="0"/>
        <w:autoSpaceDE w:val="0"/>
        <w:autoSpaceDN w:val="0"/>
        <w:adjustRightInd w:val="0"/>
        <w:spacing w:after="0" w:line="240" w:lineRule="auto"/>
        <w:jc w:val="both"/>
        <w:rPr>
          <w:rFonts w:ascii="Times New Roman" w:hAnsi="Times New Roman" w:cs="Arial"/>
          <w:sz w:val="28"/>
          <w:szCs w:val="28"/>
          <w:lang w:eastAsia="ru-RU"/>
        </w:rPr>
      </w:pPr>
    </w:p>
    <w:p w:rsidR="00A673C4" w:rsidRDefault="00A673C4" w:rsidP="00BF6898">
      <w:pPr>
        <w:widowControl w:val="0"/>
        <w:autoSpaceDE w:val="0"/>
        <w:autoSpaceDN w:val="0"/>
        <w:adjustRightInd w:val="0"/>
        <w:spacing w:after="0" w:line="240" w:lineRule="auto"/>
        <w:jc w:val="both"/>
        <w:rPr>
          <w:rFonts w:ascii="Times New Roman" w:hAnsi="Times New Roman" w:cs="Arial"/>
          <w:sz w:val="28"/>
          <w:szCs w:val="28"/>
          <w:lang w:eastAsia="ru-RU"/>
        </w:rPr>
      </w:pPr>
    </w:p>
    <w:p w:rsidR="00A673C4" w:rsidRDefault="00A673C4" w:rsidP="00BF6898">
      <w:pPr>
        <w:widowControl w:val="0"/>
        <w:autoSpaceDE w:val="0"/>
        <w:autoSpaceDN w:val="0"/>
        <w:adjustRightInd w:val="0"/>
        <w:spacing w:after="0" w:line="240" w:lineRule="auto"/>
        <w:jc w:val="both"/>
        <w:rPr>
          <w:rFonts w:ascii="Times New Roman" w:hAnsi="Times New Roman" w:cs="Arial"/>
          <w:sz w:val="28"/>
          <w:szCs w:val="28"/>
          <w:lang w:eastAsia="ru-RU"/>
        </w:rPr>
      </w:pPr>
    </w:p>
    <w:p w:rsidR="00A673C4" w:rsidRDefault="00A673C4" w:rsidP="00BF6898">
      <w:pPr>
        <w:widowControl w:val="0"/>
        <w:autoSpaceDE w:val="0"/>
        <w:autoSpaceDN w:val="0"/>
        <w:adjustRightInd w:val="0"/>
        <w:spacing w:after="0" w:line="240" w:lineRule="auto"/>
        <w:jc w:val="both"/>
        <w:rPr>
          <w:rFonts w:ascii="Times New Roman" w:hAnsi="Times New Roman" w:cs="Arial"/>
          <w:sz w:val="28"/>
          <w:szCs w:val="28"/>
          <w:lang w:eastAsia="ru-RU"/>
        </w:rPr>
      </w:pPr>
    </w:p>
    <w:p w:rsidR="00A673C4" w:rsidRDefault="00A673C4" w:rsidP="00BF6898">
      <w:pPr>
        <w:widowControl w:val="0"/>
        <w:autoSpaceDE w:val="0"/>
        <w:autoSpaceDN w:val="0"/>
        <w:adjustRightInd w:val="0"/>
        <w:spacing w:after="0" w:line="240" w:lineRule="auto"/>
        <w:jc w:val="both"/>
        <w:rPr>
          <w:rFonts w:ascii="Times New Roman" w:hAnsi="Times New Roman" w:cs="Arial"/>
          <w:sz w:val="28"/>
          <w:szCs w:val="28"/>
          <w:lang w:eastAsia="ru-RU"/>
        </w:rPr>
      </w:pPr>
    </w:p>
    <w:p w:rsidR="00A673C4" w:rsidRDefault="00A673C4" w:rsidP="00BF6898">
      <w:pPr>
        <w:widowControl w:val="0"/>
        <w:autoSpaceDE w:val="0"/>
        <w:autoSpaceDN w:val="0"/>
        <w:adjustRightInd w:val="0"/>
        <w:spacing w:after="0" w:line="240" w:lineRule="auto"/>
        <w:jc w:val="both"/>
        <w:rPr>
          <w:rFonts w:ascii="Times New Roman" w:hAnsi="Times New Roman" w:cs="Arial"/>
          <w:sz w:val="28"/>
          <w:szCs w:val="28"/>
          <w:lang w:eastAsia="ru-RU"/>
        </w:rPr>
      </w:pPr>
    </w:p>
    <w:p w:rsidR="00E56C59" w:rsidRPr="00E56C59" w:rsidRDefault="00E56C59" w:rsidP="00E56C59">
      <w:pPr>
        <w:pStyle w:val="ab"/>
        <w:widowControl w:val="0"/>
        <w:numPr>
          <w:ilvl w:val="0"/>
          <w:numId w:val="30"/>
        </w:numPr>
        <w:autoSpaceDE w:val="0"/>
        <w:autoSpaceDN w:val="0"/>
        <w:adjustRightInd w:val="0"/>
        <w:jc w:val="center"/>
        <w:rPr>
          <w:b/>
          <w:sz w:val="28"/>
          <w:szCs w:val="28"/>
        </w:rPr>
      </w:pPr>
      <w:r w:rsidRPr="00E56C59">
        <w:rPr>
          <w:b/>
          <w:sz w:val="28"/>
          <w:szCs w:val="28"/>
        </w:rPr>
        <w:lastRenderedPageBreak/>
        <w:t>Перечень подпрограмм и основных мероприятий муниципальной программы</w:t>
      </w:r>
    </w:p>
    <w:p w:rsidR="00C31706" w:rsidRDefault="00C31706" w:rsidP="001B372A">
      <w:pPr>
        <w:autoSpaceDE w:val="0"/>
        <w:autoSpaceDN w:val="0"/>
        <w:adjustRightInd w:val="0"/>
        <w:spacing w:after="0" w:line="240" w:lineRule="auto"/>
        <w:jc w:val="right"/>
        <w:outlineLvl w:val="0"/>
        <w:rPr>
          <w:rFonts w:ascii="Times New Roman" w:hAnsi="Times New Roman"/>
          <w:sz w:val="24"/>
          <w:szCs w:val="24"/>
          <w:lang w:eastAsia="ru-RU"/>
        </w:rPr>
      </w:pPr>
    </w:p>
    <w:p w:rsidR="002126D8" w:rsidRPr="002126D8" w:rsidRDefault="002126D8" w:rsidP="002126D8">
      <w:pPr>
        <w:shd w:val="clear" w:color="auto" w:fill="FFFFFF"/>
        <w:spacing w:after="0" w:line="240" w:lineRule="auto"/>
        <w:ind w:left="720"/>
        <w:contextualSpacing/>
        <w:jc w:val="right"/>
        <w:rPr>
          <w:rFonts w:ascii="Times New Roman" w:hAnsi="Times New Roman"/>
          <w:b/>
          <w:bCs/>
          <w:color w:val="000000"/>
          <w:spacing w:val="1"/>
          <w:sz w:val="28"/>
          <w:szCs w:val="28"/>
          <w:lang w:eastAsia="ru-RU"/>
        </w:rPr>
      </w:pPr>
      <w:r w:rsidRPr="002126D8">
        <w:rPr>
          <w:rFonts w:ascii="Times New Roman" w:hAnsi="Times New Roman"/>
          <w:b/>
          <w:bCs/>
          <w:color w:val="000000"/>
          <w:spacing w:val="1"/>
          <w:sz w:val="28"/>
          <w:szCs w:val="28"/>
          <w:lang w:eastAsia="ru-RU"/>
        </w:rPr>
        <w:t>Таблица 3</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828"/>
        <w:gridCol w:w="1842"/>
        <w:gridCol w:w="3686"/>
      </w:tblGrid>
      <w:tr w:rsidR="002126D8" w:rsidRPr="002126D8" w:rsidTr="00883993">
        <w:trPr>
          <w:trHeight w:val="1054"/>
          <w:jc w:val="center"/>
        </w:trPr>
        <w:tc>
          <w:tcPr>
            <w:tcW w:w="675"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w:t>
            </w:r>
          </w:p>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п/п</w:t>
            </w:r>
          </w:p>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Наименование подпрограмм (мероприятий)</w:t>
            </w:r>
          </w:p>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Срок реализации</w:t>
            </w:r>
          </w:p>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2126D8" w:rsidRPr="002126D8" w:rsidRDefault="002126D8" w:rsidP="002126D8">
            <w:pPr>
              <w:widowControl w:val="0"/>
              <w:autoSpaceDE w:val="0"/>
              <w:autoSpaceDN w:val="0"/>
              <w:adjustRightInd w:val="0"/>
              <w:spacing w:after="0" w:line="240" w:lineRule="auto"/>
              <w:jc w:val="center"/>
              <w:rPr>
                <w:rFonts w:ascii="Times New Roman" w:hAnsi="Times New Roman" w:cs="Arial"/>
                <w:sz w:val="28"/>
                <w:szCs w:val="28"/>
                <w:lang w:eastAsia="ru-RU"/>
              </w:rPr>
            </w:pPr>
            <w:r w:rsidRPr="002126D8">
              <w:rPr>
                <w:rFonts w:ascii="Times New Roman" w:hAnsi="Times New Roman" w:cs="Arial"/>
                <w:sz w:val="28"/>
                <w:szCs w:val="28"/>
                <w:lang w:eastAsia="ru-RU"/>
              </w:rPr>
              <w:t>Ожидаемые результаты</w:t>
            </w:r>
          </w:p>
        </w:tc>
      </w:tr>
      <w:tr w:rsidR="002126D8" w:rsidRPr="002126D8" w:rsidTr="00883993">
        <w:trPr>
          <w:trHeight w:val="682"/>
          <w:jc w:val="center"/>
        </w:trPr>
        <w:tc>
          <w:tcPr>
            <w:tcW w:w="675" w:type="dxa"/>
            <w:tcBorders>
              <w:top w:val="single" w:sz="4" w:space="0" w:color="auto"/>
              <w:left w:val="single" w:sz="4" w:space="0" w:color="auto"/>
              <w:right w:val="single" w:sz="4" w:space="0" w:color="auto"/>
            </w:tcBorders>
            <w:hideMark/>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1.</w:t>
            </w:r>
          </w:p>
        </w:tc>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2126D8" w:rsidRPr="002126D8" w:rsidRDefault="002126D8" w:rsidP="002126D8">
            <w:pPr>
              <w:spacing w:after="0" w:line="240" w:lineRule="auto"/>
              <w:rPr>
                <w:rFonts w:ascii="Times New Roman" w:hAnsi="Times New Roman"/>
                <w:b/>
                <w:bCs/>
                <w:color w:val="000000"/>
                <w:sz w:val="28"/>
                <w:szCs w:val="28"/>
                <w:lang w:eastAsia="ru-RU"/>
              </w:rPr>
            </w:pPr>
            <w:r w:rsidRPr="002126D8">
              <w:rPr>
                <w:rFonts w:ascii="Times New Roman" w:hAnsi="Times New Roman"/>
                <w:b/>
                <w:bCs/>
                <w:color w:val="000000"/>
                <w:sz w:val="28"/>
                <w:szCs w:val="28"/>
                <w:lang w:eastAsia="ru-RU"/>
              </w:rPr>
              <w:t>Подпрограмма «Создание условий для обеспечения доступным и комфортным жильем сельского населения» (Приложение 1)</w:t>
            </w:r>
          </w:p>
        </w:tc>
      </w:tr>
      <w:tr w:rsidR="002126D8" w:rsidRPr="002126D8" w:rsidTr="00883993">
        <w:trPr>
          <w:trHeight w:val="585"/>
          <w:jc w:val="center"/>
        </w:trPr>
        <w:tc>
          <w:tcPr>
            <w:tcW w:w="675"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1</w:t>
            </w:r>
            <w:r w:rsidR="003F5306">
              <w:rPr>
                <w:rFonts w:ascii="Times New Roman" w:hAnsi="Times New Roman" w:cs="Arial"/>
                <w:sz w:val="28"/>
                <w:szCs w:val="28"/>
                <w:lang w:eastAsia="ru-RU"/>
              </w:rPr>
              <w:t>.1</w:t>
            </w:r>
          </w:p>
        </w:tc>
        <w:tc>
          <w:tcPr>
            <w:tcW w:w="3828" w:type="dxa"/>
            <w:tcBorders>
              <w:top w:val="single" w:sz="4" w:space="0" w:color="auto"/>
              <w:left w:val="single" w:sz="4" w:space="0" w:color="auto"/>
              <w:bottom w:val="single" w:sz="4" w:space="0" w:color="auto"/>
              <w:right w:val="single" w:sz="4" w:space="0" w:color="auto"/>
            </w:tcBorders>
            <w:vAlign w:val="center"/>
          </w:tcPr>
          <w:p w:rsidR="002126D8" w:rsidRPr="002126D8" w:rsidRDefault="00950C6A" w:rsidP="002126D8">
            <w:pPr>
              <w:spacing w:after="0" w:line="240" w:lineRule="auto"/>
              <w:rPr>
                <w:rFonts w:ascii="Times New Roman" w:hAnsi="Times New Roman"/>
                <w:bCs/>
                <w:color w:val="000000"/>
                <w:sz w:val="28"/>
                <w:szCs w:val="28"/>
                <w:lang w:eastAsia="ru-RU"/>
              </w:rPr>
            </w:pPr>
            <w:r w:rsidRPr="00950C6A">
              <w:rPr>
                <w:rFonts w:ascii="Times New Roman" w:hAnsi="Times New Roman"/>
                <w:bCs/>
                <w:color w:val="000000"/>
                <w:sz w:val="28"/>
                <w:szCs w:val="28"/>
                <w:lang w:eastAsia="ru-RU"/>
              </w:rPr>
              <w:t>Улучшение жилищных условий граждан, проживающих на сельских территориях, путем предоставления социальных выплат на строительство (приобретение) жилья</w:t>
            </w:r>
          </w:p>
        </w:tc>
        <w:tc>
          <w:tcPr>
            <w:tcW w:w="1842"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jc w:val="center"/>
              <w:rPr>
                <w:rFonts w:ascii="Times New Roman" w:hAnsi="Times New Roman" w:cs="Arial"/>
                <w:sz w:val="24"/>
                <w:szCs w:val="24"/>
                <w:lang w:eastAsia="ru-RU"/>
              </w:rPr>
            </w:pPr>
            <w:r w:rsidRPr="002126D8">
              <w:rPr>
                <w:rFonts w:ascii="Times New Roman" w:hAnsi="Times New Roman" w:cs="Arial"/>
                <w:sz w:val="24"/>
                <w:szCs w:val="24"/>
                <w:lang w:eastAsia="ru-RU"/>
              </w:rPr>
              <w:t>2021-2025</w:t>
            </w:r>
          </w:p>
        </w:tc>
        <w:tc>
          <w:tcPr>
            <w:tcW w:w="3686" w:type="dxa"/>
            <w:vMerge w:val="restart"/>
            <w:tcBorders>
              <w:left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center"/>
              <w:rPr>
                <w:rFonts w:ascii="Times New Roman" w:hAnsi="Times New Roman" w:cs="Arial"/>
                <w:sz w:val="28"/>
                <w:szCs w:val="28"/>
                <w:lang w:eastAsia="ru-RU"/>
              </w:rPr>
            </w:pPr>
          </w:p>
          <w:p w:rsidR="002126D8" w:rsidRPr="002126D8" w:rsidRDefault="002126D8" w:rsidP="002126D8">
            <w:pPr>
              <w:widowControl w:val="0"/>
              <w:autoSpaceDE w:val="0"/>
              <w:autoSpaceDN w:val="0"/>
              <w:adjustRightInd w:val="0"/>
              <w:spacing w:after="0" w:line="240" w:lineRule="auto"/>
              <w:jc w:val="center"/>
              <w:rPr>
                <w:rFonts w:ascii="Times New Roman" w:hAnsi="Times New Roman" w:cs="Arial"/>
                <w:sz w:val="28"/>
                <w:szCs w:val="28"/>
                <w:lang w:eastAsia="ru-RU"/>
              </w:rPr>
            </w:pPr>
            <w:r w:rsidRPr="002126D8">
              <w:rPr>
                <w:rFonts w:ascii="Times New Roman" w:hAnsi="Times New Roman" w:cs="Arial"/>
                <w:sz w:val="28"/>
                <w:szCs w:val="28"/>
                <w:lang w:eastAsia="ru-RU"/>
              </w:rPr>
              <w:t>Улучшение жилищных условий 11 сельских семей, привлечение молодых и высококвалифицированных специалистов на село</w:t>
            </w:r>
          </w:p>
        </w:tc>
      </w:tr>
      <w:tr w:rsidR="002126D8" w:rsidRPr="002126D8" w:rsidTr="00883993">
        <w:trPr>
          <w:trHeight w:val="585"/>
          <w:jc w:val="center"/>
        </w:trPr>
        <w:tc>
          <w:tcPr>
            <w:tcW w:w="675" w:type="dxa"/>
            <w:tcBorders>
              <w:top w:val="single" w:sz="4" w:space="0" w:color="auto"/>
              <w:left w:val="single" w:sz="4" w:space="0" w:color="auto"/>
              <w:bottom w:val="single" w:sz="4" w:space="0" w:color="auto"/>
              <w:right w:val="single" w:sz="4" w:space="0" w:color="auto"/>
            </w:tcBorders>
          </w:tcPr>
          <w:p w:rsidR="002126D8" w:rsidRPr="002126D8" w:rsidRDefault="003F5306" w:rsidP="002126D8">
            <w:pPr>
              <w:widowControl w:val="0"/>
              <w:autoSpaceDE w:val="0"/>
              <w:autoSpaceDN w:val="0"/>
              <w:adjustRightInd w:val="0"/>
              <w:spacing w:after="0" w:line="240" w:lineRule="auto"/>
              <w:jc w:val="both"/>
              <w:rPr>
                <w:rFonts w:ascii="Times New Roman" w:hAnsi="Times New Roman" w:cs="Arial"/>
                <w:sz w:val="28"/>
                <w:szCs w:val="28"/>
                <w:lang w:eastAsia="ru-RU"/>
              </w:rPr>
            </w:pPr>
            <w:r>
              <w:rPr>
                <w:rFonts w:ascii="Times New Roman" w:hAnsi="Times New Roman" w:cs="Arial"/>
                <w:sz w:val="28"/>
                <w:szCs w:val="28"/>
                <w:lang w:eastAsia="ru-RU"/>
              </w:rPr>
              <w:t>1.</w:t>
            </w:r>
            <w:r w:rsidR="002126D8" w:rsidRPr="002126D8">
              <w:rPr>
                <w:rFonts w:ascii="Times New Roman" w:hAnsi="Times New Roman" w:cs="Arial"/>
                <w:sz w:val="28"/>
                <w:szCs w:val="28"/>
                <w:lang w:eastAsia="ru-RU"/>
              </w:rPr>
              <w:t>2</w:t>
            </w:r>
          </w:p>
        </w:tc>
        <w:tc>
          <w:tcPr>
            <w:tcW w:w="3828" w:type="dxa"/>
            <w:tcBorders>
              <w:top w:val="single" w:sz="4" w:space="0" w:color="auto"/>
              <w:left w:val="single" w:sz="4" w:space="0" w:color="auto"/>
              <w:bottom w:val="single" w:sz="4" w:space="0" w:color="auto"/>
              <w:right w:val="single" w:sz="4" w:space="0" w:color="auto"/>
            </w:tcBorders>
            <w:vAlign w:val="center"/>
          </w:tcPr>
          <w:p w:rsidR="002126D8" w:rsidRPr="002126D8" w:rsidRDefault="002126D8" w:rsidP="002126D8">
            <w:pPr>
              <w:spacing w:after="0" w:line="240" w:lineRule="auto"/>
              <w:rPr>
                <w:rFonts w:ascii="Times New Roman" w:hAnsi="Times New Roman"/>
                <w:bCs/>
                <w:color w:val="000000"/>
                <w:sz w:val="28"/>
                <w:szCs w:val="28"/>
                <w:lang w:eastAsia="ru-RU"/>
              </w:rPr>
            </w:pPr>
            <w:r w:rsidRPr="002126D8">
              <w:rPr>
                <w:rFonts w:ascii="Times New Roman" w:hAnsi="Times New Roman"/>
                <w:bCs/>
                <w:color w:val="000000"/>
                <w:sz w:val="28"/>
                <w:szCs w:val="28"/>
                <w:lang w:eastAsia="ru-RU"/>
              </w:rPr>
              <w:t>Строительство жилья, предоставляемого по договору найма жилого помещения</w:t>
            </w:r>
          </w:p>
        </w:tc>
        <w:tc>
          <w:tcPr>
            <w:tcW w:w="1842"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jc w:val="center"/>
              <w:rPr>
                <w:rFonts w:ascii="Times New Roman" w:hAnsi="Times New Roman" w:cs="Arial"/>
                <w:sz w:val="24"/>
                <w:szCs w:val="24"/>
                <w:lang w:eastAsia="ru-RU"/>
              </w:rPr>
            </w:pPr>
            <w:r w:rsidRPr="002126D8">
              <w:rPr>
                <w:rFonts w:ascii="Times New Roman" w:hAnsi="Times New Roman" w:cs="Arial"/>
                <w:sz w:val="24"/>
                <w:szCs w:val="24"/>
                <w:lang w:eastAsia="ru-RU"/>
              </w:rPr>
              <w:t>2022-2025</w:t>
            </w:r>
          </w:p>
        </w:tc>
        <w:tc>
          <w:tcPr>
            <w:tcW w:w="3686" w:type="dxa"/>
            <w:vMerge/>
            <w:tcBorders>
              <w:left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p>
        </w:tc>
      </w:tr>
      <w:tr w:rsidR="002126D8" w:rsidRPr="002126D8" w:rsidTr="00883993">
        <w:trPr>
          <w:trHeight w:val="585"/>
          <w:jc w:val="center"/>
        </w:trPr>
        <w:tc>
          <w:tcPr>
            <w:tcW w:w="675"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2.</w:t>
            </w:r>
          </w:p>
        </w:tc>
        <w:tc>
          <w:tcPr>
            <w:tcW w:w="9356" w:type="dxa"/>
            <w:gridSpan w:val="3"/>
            <w:tcBorders>
              <w:top w:val="single" w:sz="4" w:space="0" w:color="auto"/>
              <w:left w:val="single" w:sz="4" w:space="0" w:color="auto"/>
              <w:bottom w:val="single" w:sz="4" w:space="0" w:color="auto"/>
              <w:right w:val="single" w:sz="4" w:space="0" w:color="auto"/>
            </w:tcBorders>
            <w:vAlign w:val="center"/>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b/>
                <w:sz w:val="28"/>
                <w:szCs w:val="28"/>
                <w:lang w:eastAsia="ru-RU"/>
              </w:rPr>
            </w:pPr>
            <w:r w:rsidRPr="002126D8">
              <w:rPr>
                <w:rFonts w:ascii="Times New Roman" w:hAnsi="Times New Roman" w:cs="Arial"/>
                <w:b/>
                <w:bCs/>
                <w:color w:val="000000"/>
                <w:sz w:val="28"/>
                <w:szCs w:val="28"/>
                <w:lang w:eastAsia="ru-RU"/>
              </w:rPr>
              <w:t>Подпрограмма «Создание и развитие инфраструктуры на сельских территориях» (Приложение 2)</w:t>
            </w:r>
          </w:p>
        </w:tc>
      </w:tr>
      <w:tr w:rsidR="002126D8" w:rsidRPr="002126D8" w:rsidTr="00883993">
        <w:trPr>
          <w:trHeight w:val="585"/>
          <w:jc w:val="center"/>
        </w:trPr>
        <w:tc>
          <w:tcPr>
            <w:tcW w:w="675" w:type="dxa"/>
            <w:tcBorders>
              <w:top w:val="single" w:sz="4" w:space="0" w:color="auto"/>
              <w:left w:val="single" w:sz="4" w:space="0" w:color="auto"/>
              <w:bottom w:val="single" w:sz="4" w:space="0" w:color="auto"/>
              <w:right w:val="single" w:sz="4" w:space="0" w:color="auto"/>
            </w:tcBorders>
            <w:vAlign w:val="center"/>
          </w:tcPr>
          <w:p w:rsidR="002126D8" w:rsidRPr="002126D8" w:rsidRDefault="003F5306" w:rsidP="002126D8">
            <w:pPr>
              <w:widowControl w:val="0"/>
              <w:autoSpaceDE w:val="0"/>
              <w:autoSpaceDN w:val="0"/>
              <w:adjustRightInd w:val="0"/>
              <w:spacing w:after="0" w:line="240" w:lineRule="auto"/>
              <w:jc w:val="both"/>
              <w:rPr>
                <w:rFonts w:ascii="Times New Roman" w:hAnsi="Times New Roman" w:cs="Arial"/>
                <w:sz w:val="28"/>
                <w:szCs w:val="28"/>
                <w:lang w:eastAsia="ru-RU"/>
              </w:rPr>
            </w:pPr>
            <w:r>
              <w:rPr>
                <w:rFonts w:ascii="Times New Roman" w:hAnsi="Times New Roman" w:cs="Arial"/>
                <w:sz w:val="28"/>
                <w:szCs w:val="28"/>
                <w:lang w:eastAsia="ru-RU"/>
              </w:rPr>
              <w:t>2.</w:t>
            </w:r>
            <w:r w:rsidR="002126D8" w:rsidRPr="002126D8">
              <w:rPr>
                <w:rFonts w:ascii="Times New Roman" w:hAnsi="Times New Roman" w:cs="Arial"/>
                <w:sz w:val="28"/>
                <w:szCs w:val="28"/>
                <w:lang w:eastAsia="ru-RU"/>
              </w:rPr>
              <w:t>1</w:t>
            </w:r>
          </w:p>
        </w:tc>
        <w:tc>
          <w:tcPr>
            <w:tcW w:w="3828" w:type="dxa"/>
            <w:tcBorders>
              <w:top w:val="single" w:sz="4" w:space="0" w:color="auto"/>
              <w:left w:val="single" w:sz="4" w:space="0" w:color="auto"/>
              <w:bottom w:val="single" w:sz="4" w:space="0" w:color="auto"/>
              <w:right w:val="single" w:sz="4" w:space="0" w:color="auto"/>
            </w:tcBorders>
            <w:vAlign w:val="center"/>
          </w:tcPr>
          <w:p w:rsidR="002126D8" w:rsidRPr="002126D8" w:rsidRDefault="002126D8" w:rsidP="002126D8">
            <w:pPr>
              <w:spacing w:after="0" w:line="240" w:lineRule="auto"/>
              <w:rPr>
                <w:rFonts w:ascii="Times New Roman" w:hAnsi="Times New Roman"/>
                <w:bCs/>
                <w:color w:val="000000"/>
                <w:sz w:val="28"/>
                <w:szCs w:val="28"/>
                <w:lang w:eastAsia="ru-RU"/>
              </w:rPr>
            </w:pPr>
            <w:r w:rsidRPr="002126D8">
              <w:rPr>
                <w:rFonts w:ascii="Times New Roman" w:hAnsi="Times New Roman"/>
                <w:bCs/>
                <w:color w:val="000000"/>
                <w:sz w:val="28"/>
                <w:szCs w:val="28"/>
                <w:lang w:eastAsia="ru-RU"/>
              </w:rPr>
              <w:t>Благоустройство сельских территорий</w:t>
            </w:r>
          </w:p>
        </w:tc>
        <w:tc>
          <w:tcPr>
            <w:tcW w:w="1842" w:type="dxa"/>
            <w:tcBorders>
              <w:top w:val="single" w:sz="4" w:space="0" w:color="auto"/>
              <w:left w:val="single" w:sz="4" w:space="0" w:color="auto"/>
              <w:bottom w:val="single" w:sz="4" w:space="0" w:color="auto"/>
              <w:right w:val="single" w:sz="4" w:space="0" w:color="auto"/>
            </w:tcBorders>
            <w:vAlign w:val="center"/>
          </w:tcPr>
          <w:p w:rsidR="002126D8" w:rsidRPr="002126D8" w:rsidRDefault="002126D8" w:rsidP="002126D8">
            <w:pPr>
              <w:jc w:val="center"/>
              <w:rPr>
                <w:rFonts w:ascii="Times New Roman" w:hAnsi="Times New Roman" w:cs="Arial"/>
                <w:sz w:val="24"/>
                <w:szCs w:val="24"/>
                <w:lang w:eastAsia="ru-RU"/>
              </w:rPr>
            </w:pPr>
            <w:r w:rsidRPr="002126D8">
              <w:rPr>
                <w:rFonts w:ascii="Times New Roman" w:hAnsi="Times New Roman" w:cs="Arial"/>
                <w:sz w:val="24"/>
                <w:szCs w:val="24"/>
                <w:lang w:eastAsia="ru-RU"/>
              </w:rPr>
              <w:t>2021-2025</w:t>
            </w:r>
          </w:p>
        </w:tc>
        <w:tc>
          <w:tcPr>
            <w:tcW w:w="3686" w:type="dxa"/>
            <w:tcBorders>
              <w:top w:val="single" w:sz="4" w:space="0" w:color="auto"/>
              <w:left w:val="single" w:sz="4" w:space="0" w:color="auto"/>
              <w:bottom w:val="single" w:sz="4" w:space="0" w:color="auto"/>
              <w:right w:val="single" w:sz="4" w:space="0" w:color="auto"/>
            </w:tcBorders>
          </w:tcPr>
          <w:p w:rsidR="002126D8" w:rsidRPr="002126D8" w:rsidRDefault="002126D8" w:rsidP="002E6F0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 xml:space="preserve">Реализация </w:t>
            </w:r>
            <w:r w:rsidR="002E6F08">
              <w:rPr>
                <w:rFonts w:ascii="Times New Roman" w:hAnsi="Times New Roman" w:cs="Arial"/>
                <w:sz w:val="28"/>
                <w:szCs w:val="28"/>
                <w:lang w:eastAsia="ru-RU"/>
              </w:rPr>
              <w:t>13</w:t>
            </w:r>
            <w:r w:rsidRPr="002126D8">
              <w:rPr>
                <w:rFonts w:ascii="Times New Roman" w:hAnsi="Times New Roman" w:cs="Arial"/>
                <w:sz w:val="28"/>
                <w:szCs w:val="28"/>
                <w:lang w:eastAsia="ru-RU"/>
              </w:rPr>
              <w:t xml:space="preserve"> общественно-значимых проектов по благоустройству территорий </w:t>
            </w:r>
          </w:p>
        </w:tc>
      </w:tr>
      <w:tr w:rsidR="002126D8" w:rsidRPr="002126D8" w:rsidTr="00883993">
        <w:trPr>
          <w:trHeight w:val="585"/>
          <w:jc w:val="center"/>
        </w:trPr>
        <w:tc>
          <w:tcPr>
            <w:tcW w:w="675" w:type="dxa"/>
            <w:tcBorders>
              <w:top w:val="single" w:sz="4" w:space="0" w:color="auto"/>
              <w:left w:val="single" w:sz="4" w:space="0" w:color="auto"/>
              <w:bottom w:val="single" w:sz="4" w:space="0" w:color="auto"/>
              <w:right w:val="single" w:sz="4" w:space="0" w:color="auto"/>
            </w:tcBorders>
            <w:vAlign w:val="center"/>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2</w:t>
            </w:r>
            <w:r w:rsidR="003F5306">
              <w:rPr>
                <w:rFonts w:ascii="Times New Roman" w:hAnsi="Times New Roman" w:cs="Arial"/>
                <w:sz w:val="28"/>
                <w:szCs w:val="28"/>
                <w:lang w:eastAsia="ru-RU"/>
              </w:rPr>
              <w:t>.2</w:t>
            </w:r>
          </w:p>
        </w:tc>
        <w:tc>
          <w:tcPr>
            <w:tcW w:w="3828" w:type="dxa"/>
            <w:tcBorders>
              <w:top w:val="single" w:sz="4" w:space="0" w:color="auto"/>
              <w:left w:val="single" w:sz="4" w:space="0" w:color="auto"/>
              <w:bottom w:val="single" w:sz="4" w:space="0" w:color="auto"/>
              <w:right w:val="single" w:sz="4" w:space="0" w:color="auto"/>
            </w:tcBorders>
            <w:vAlign w:val="center"/>
          </w:tcPr>
          <w:p w:rsidR="002126D8" w:rsidRPr="002126D8" w:rsidRDefault="002126D8" w:rsidP="002126D8">
            <w:pPr>
              <w:spacing w:after="0" w:line="240" w:lineRule="auto"/>
              <w:rPr>
                <w:rFonts w:ascii="Times New Roman" w:hAnsi="Times New Roman"/>
                <w:bCs/>
                <w:color w:val="000000"/>
                <w:sz w:val="28"/>
                <w:szCs w:val="28"/>
                <w:lang w:eastAsia="ru-RU"/>
              </w:rPr>
            </w:pPr>
            <w:r w:rsidRPr="002126D8">
              <w:rPr>
                <w:rFonts w:ascii="Times New Roman" w:hAnsi="Times New Roman"/>
                <w:bCs/>
                <w:color w:val="000000"/>
                <w:sz w:val="28"/>
                <w:szCs w:val="28"/>
                <w:lang w:eastAsia="ru-RU"/>
              </w:rPr>
              <w:t>Современный облик сельских территорий</w:t>
            </w:r>
          </w:p>
        </w:tc>
        <w:tc>
          <w:tcPr>
            <w:tcW w:w="1842" w:type="dxa"/>
            <w:tcBorders>
              <w:top w:val="single" w:sz="4" w:space="0" w:color="auto"/>
              <w:left w:val="single" w:sz="4" w:space="0" w:color="auto"/>
              <w:bottom w:val="single" w:sz="4" w:space="0" w:color="auto"/>
              <w:right w:val="single" w:sz="4" w:space="0" w:color="auto"/>
            </w:tcBorders>
            <w:vAlign w:val="center"/>
          </w:tcPr>
          <w:p w:rsidR="002126D8" w:rsidRPr="002126D8" w:rsidRDefault="002126D8" w:rsidP="002126D8">
            <w:pPr>
              <w:jc w:val="center"/>
              <w:rPr>
                <w:rFonts w:ascii="Times New Roman" w:hAnsi="Times New Roman" w:cs="Arial"/>
                <w:sz w:val="24"/>
                <w:szCs w:val="24"/>
                <w:lang w:eastAsia="ru-RU"/>
              </w:rPr>
            </w:pPr>
            <w:r w:rsidRPr="002126D8">
              <w:rPr>
                <w:rFonts w:ascii="Times New Roman" w:hAnsi="Times New Roman" w:cs="Arial"/>
                <w:sz w:val="24"/>
                <w:szCs w:val="24"/>
                <w:lang w:eastAsia="ru-RU"/>
              </w:rPr>
              <w:t>2022-2025</w:t>
            </w:r>
          </w:p>
        </w:tc>
        <w:tc>
          <w:tcPr>
            <w:tcW w:w="3686" w:type="dxa"/>
            <w:tcBorders>
              <w:top w:val="single" w:sz="4" w:space="0" w:color="auto"/>
              <w:left w:val="single" w:sz="4" w:space="0" w:color="auto"/>
              <w:bottom w:val="single" w:sz="4" w:space="0" w:color="auto"/>
              <w:right w:val="single" w:sz="4" w:space="0" w:color="auto"/>
            </w:tcBorders>
          </w:tcPr>
          <w:p w:rsidR="002126D8" w:rsidRPr="002126D8" w:rsidRDefault="002126D8" w:rsidP="00353361">
            <w:pPr>
              <w:widowControl w:val="0"/>
              <w:autoSpaceDE w:val="0"/>
              <w:autoSpaceDN w:val="0"/>
              <w:adjustRightInd w:val="0"/>
              <w:spacing w:after="0" w:line="240" w:lineRule="auto"/>
              <w:rPr>
                <w:rFonts w:ascii="Times New Roman" w:hAnsi="Times New Roman" w:cs="Arial"/>
                <w:sz w:val="28"/>
                <w:szCs w:val="28"/>
                <w:lang w:eastAsia="ru-RU"/>
              </w:rPr>
            </w:pPr>
            <w:r w:rsidRPr="002126D8">
              <w:rPr>
                <w:rFonts w:ascii="Times New Roman" w:hAnsi="Times New Roman" w:cs="Arial"/>
                <w:sz w:val="28"/>
                <w:szCs w:val="28"/>
                <w:lang w:eastAsia="ru-RU"/>
              </w:rPr>
              <w:t>Реализация инициативных проектов комплексного развития сельских территорий поселений «</w:t>
            </w:r>
            <w:proofErr w:type="spellStart"/>
            <w:r w:rsidRPr="002126D8">
              <w:rPr>
                <w:rFonts w:ascii="Times New Roman" w:hAnsi="Times New Roman" w:cs="Arial"/>
                <w:sz w:val="28"/>
                <w:szCs w:val="28"/>
                <w:lang w:eastAsia="ru-RU"/>
              </w:rPr>
              <w:t>Бичурское</w:t>
            </w:r>
            <w:proofErr w:type="spellEnd"/>
            <w:r w:rsidRPr="002126D8">
              <w:rPr>
                <w:rFonts w:ascii="Times New Roman" w:hAnsi="Times New Roman" w:cs="Arial"/>
                <w:sz w:val="28"/>
                <w:szCs w:val="28"/>
                <w:lang w:eastAsia="ru-RU"/>
              </w:rPr>
              <w:t>», «</w:t>
            </w:r>
            <w:proofErr w:type="spellStart"/>
            <w:r w:rsidRPr="002126D8">
              <w:rPr>
                <w:rFonts w:ascii="Times New Roman" w:hAnsi="Times New Roman" w:cs="Arial"/>
                <w:sz w:val="28"/>
                <w:szCs w:val="28"/>
                <w:lang w:eastAsia="ru-RU"/>
              </w:rPr>
              <w:t>Малокуналейское</w:t>
            </w:r>
            <w:proofErr w:type="spellEnd"/>
            <w:r w:rsidRPr="002126D8">
              <w:rPr>
                <w:rFonts w:ascii="Times New Roman" w:hAnsi="Times New Roman" w:cs="Arial"/>
                <w:sz w:val="28"/>
                <w:szCs w:val="28"/>
                <w:lang w:eastAsia="ru-RU"/>
              </w:rPr>
              <w:t>»</w:t>
            </w:r>
          </w:p>
        </w:tc>
      </w:tr>
    </w:tbl>
    <w:p w:rsidR="008F4A25" w:rsidRDefault="008F4A25" w:rsidP="001B372A">
      <w:pPr>
        <w:autoSpaceDE w:val="0"/>
        <w:autoSpaceDN w:val="0"/>
        <w:adjustRightInd w:val="0"/>
        <w:spacing w:after="0" w:line="240" w:lineRule="auto"/>
        <w:jc w:val="right"/>
        <w:outlineLvl w:val="0"/>
        <w:rPr>
          <w:rFonts w:ascii="Times New Roman" w:hAnsi="Times New Roman"/>
          <w:sz w:val="24"/>
          <w:szCs w:val="24"/>
          <w:lang w:eastAsia="ru-RU"/>
        </w:rPr>
      </w:pPr>
    </w:p>
    <w:p w:rsidR="008F4A25" w:rsidRDefault="008F4A25" w:rsidP="001B372A">
      <w:pPr>
        <w:autoSpaceDE w:val="0"/>
        <w:autoSpaceDN w:val="0"/>
        <w:adjustRightInd w:val="0"/>
        <w:spacing w:after="0" w:line="240" w:lineRule="auto"/>
        <w:jc w:val="right"/>
        <w:outlineLvl w:val="0"/>
        <w:rPr>
          <w:rFonts w:ascii="Times New Roman" w:hAnsi="Times New Roman"/>
          <w:sz w:val="24"/>
          <w:szCs w:val="24"/>
          <w:lang w:eastAsia="ru-RU"/>
        </w:rPr>
      </w:pPr>
    </w:p>
    <w:p w:rsidR="0018366B" w:rsidRPr="00014EB0" w:rsidRDefault="0018366B" w:rsidP="0018366B">
      <w:pPr>
        <w:pStyle w:val="ConsPlusNormal"/>
        <w:jc w:val="center"/>
        <w:outlineLvl w:val="1"/>
        <w:rPr>
          <w:rFonts w:ascii="Times New Roman" w:hAnsi="Times New Roman" w:cs="Times New Roman"/>
          <w:b/>
          <w:sz w:val="28"/>
          <w:szCs w:val="28"/>
        </w:rPr>
      </w:pPr>
      <w:r w:rsidRPr="00014EB0">
        <w:rPr>
          <w:rFonts w:ascii="Times New Roman" w:hAnsi="Times New Roman" w:cs="Times New Roman"/>
          <w:b/>
          <w:sz w:val="28"/>
          <w:szCs w:val="28"/>
        </w:rPr>
        <w:t>8. Оценка эффективности Программы</w:t>
      </w:r>
    </w:p>
    <w:p w:rsidR="0018366B" w:rsidRPr="00461A9B" w:rsidRDefault="0018366B" w:rsidP="0018366B">
      <w:pPr>
        <w:pStyle w:val="ConsPlusNormal"/>
        <w:jc w:val="both"/>
        <w:rPr>
          <w:rFonts w:ascii="Times New Roman" w:hAnsi="Times New Roman" w:cs="Times New Roman"/>
          <w:sz w:val="28"/>
          <w:szCs w:val="28"/>
        </w:rPr>
      </w:pPr>
    </w:p>
    <w:p w:rsidR="0018366B" w:rsidRPr="00461A9B" w:rsidRDefault="0018366B" w:rsidP="0018366B">
      <w:pPr>
        <w:pStyle w:val="ConsPlusNormal"/>
        <w:ind w:firstLine="540"/>
        <w:jc w:val="both"/>
        <w:rPr>
          <w:rFonts w:ascii="Times New Roman" w:hAnsi="Times New Roman" w:cs="Times New Roman"/>
          <w:sz w:val="28"/>
          <w:szCs w:val="28"/>
        </w:rPr>
      </w:pPr>
      <w:r w:rsidRPr="00461A9B">
        <w:rPr>
          <w:rFonts w:ascii="Times New Roman" w:hAnsi="Times New Roman" w:cs="Times New Roman"/>
          <w:sz w:val="28"/>
          <w:szCs w:val="28"/>
        </w:rPr>
        <w:t xml:space="preserve">1. Эффективность реализации </w:t>
      </w:r>
      <w:r>
        <w:rPr>
          <w:rFonts w:ascii="Times New Roman" w:hAnsi="Times New Roman" w:cs="Times New Roman"/>
          <w:sz w:val="28"/>
          <w:szCs w:val="28"/>
        </w:rPr>
        <w:t xml:space="preserve">муниципальной </w:t>
      </w:r>
      <w:r w:rsidRPr="00461A9B">
        <w:rPr>
          <w:rFonts w:ascii="Times New Roman" w:hAnsi="Times New Roman" w:cs="Times New Roman"/>
          <w:sz w:val="28"/>
          <w:szCs w:val="28"/>
        </w:rPr>
        <w:t xml:space="preserve">программы оценивается ежегодно на основе целевых показателей и индикаторов, указанных в </w:t>
      </w:r>
      <w:hyperlink w:anchor="Par3201" w:tooltip="Ссылка на текущий документ" w:history="1">
        <w:r w:rsidRPr="00BA19C6">
          <w:rPr>
            <w:rFonts w:ascii="Times New Roman" w:hAnsi="Times New Roman" w:cs="Times New Roman"/>
            <w:sz w:val="28"/>
            <w:szCs w:val="28"/>
          </w:rPr>
          <w:t xml:space="preserve">таблице </w:t>
        </w:r>
      </w:hyperlink>
      <w:r>
        <w:rPr>
          <w:rFonts w:ascii="Times New Roman" w:hAnsi="Times New Roman" w:cs="Times New Roman"/>
          <w:sz w:val="28"/>
          <w:szCs w:val="28"/>
        </w:rPr>
        <w:t>3</w:t>
      </w:r>
      <w:r w:rsidRPr="00461A9B">
        <w:rPr>
          <w:rFonts w:ascii="Times New Roman" w:hAnsi="Times New Roman" w:cs="Times New Roman"/>
          <w:sz w:val="28"/>
          <w:szCs w:val="28"/>
        </w:rPr>
        <w:t xml:space="preserve">, исходя из соответствия </w:t>
      </w:r>
      <w:r>
        <w:rPr>
          <w:rFonts w:ascii="Times New Roman" w:hAnsi="Times New Roman" w:cs="Times New Roman"/>
          <w:sz w:val="28"/>
          <w:szCs w:val="28"/>
        </w:rPr>
        <w:t>фактических</w:t>
      </w:r>
      <w:r w:rsidRPr="00461A9B">
        <w:rPr>
          <w:rFonts w:ascii="Times New Roman" w:hAnsi="Times New Roman" w:cs="Times New Roman"/>
          <w:sz w:val="28"/>
          <w:szCs w:val="28"/>
        </w:rPr>
        <w:t xml:space="preserve"> значений показателей (индикаторов) с их целевыми значениями.</w:t>
      </w:r>
    </w:p>
    <w:p w:rsidR="0018366B" w:rsidRPr="00461A9B" w:rsidRDefault="0018366B" w:rsidP="0018366B">
      <w:pPr>
        <w:pStyle w:val="ConsPlusNormal"/>
        <w:ind w:firstLine="540"/>
        <w:jc w:val="both"/>
        <w:rPr>
          <w:rFonts w:ascii="Times New Roman" w:hAnsi="Times New Roman" w:cs="Times New Roman"/>
          <w:sz w:val="28"/>
          <w:szCs w:val="28"/>
        </w:rPr>
      </w:pPr>
      <w:r w:rsidRPr="00461A9B">
        <w:rPr>
          <w:rFonts w:ascii="Times New Roman" w:hAnsi="Times New Roman" w:cs="Times New Roman"/>
          <w:sz w:val="28"/>
          <w:szCs w:val="28"/>
        </w:rPr>
        <w:t xml:space="preserve">2. Оценка эффективности реализации </w:t>
      </w:r>
      <w:r>
        <w:rPr>
          <w:rFonts w:ascii="Times New Roman" w:hAnsi="Times New Roman" w:cs="Times New Roman"/>
          <w:sz w:val="28"/>
          <w:szCs w:val="28"/>
        </w:rPr>
        <w:t>муниципальной</w:t>
      </w:r>
      <w:r w:rsidRPr="00461A9B">
        <w:rPr>
          <w:rFonts w:ascii="Times New Roman" w:hAnsi="Times New Roman" w:cs="Times New Roman"/>
          <w:sz w:val="28"/>
          <w:szCs w:val="28"/>
        </w:rPr>
        <w:t xml:space="preserve"> программ</w:t>
      </w:r>
      <w:r>
        <w:rPr>
          <w:rFonts w:ascii="Times New Roman" w:hAnsi="Times New Roman" w:cs="Times New Roman"/>
          <w:sz w:val="28"/>
          <w:szCs w:val="28"/>
        </w:rPr>
        <w:t>ы по целям (задачам) настоящей муниципальной</w:t>
      </w:r>
      <w:r w:rsidRPr="00461A9B">
        <w:rPr>
          <w:rFonts w:ascii="Times New Roman" w:hAnsi="Times New Roman" w:cs="Times New Roman"/>
          <w:sz w:val="28"/>
          <w:szCs w:val="28"/>
        </w:rPr>
        <w:t xml:space="preserve"> программы определяется по формуле:</w:t>
      </w:r>
    </w:p>
    <w:p w:rsidR="0018366B" w:rsidRPr="00461A9B" w:rsidRDefault="0018366B" w:rsidP="0018366B">
      <w:pPr>
        <w:pStyle w:val="ConsPlusNormal"/>
        <w:jc w:val="both"/>
        <w:rPr>
          <w:rFonts w:ascii="Times New Roman" w:hAnsi="Times New Roman" w:cs="Times New Roman"/>
          <w:sz w:val="28"/>
          <w:szCs w:val="28"/>
        </w:rPr>
      </w:pP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 xml:space="preserve">         </w:t>
      </w:r>
      <w:proofErr w:type="spellStart"/>
      <w:r w:rsidRPr="00014EB0">
        <w:rPr>
          <w:rFonts w:ascii="Times New Roman" w:hAnsi="Times New Roman"/>
          <w:sz w:val="28"/>
          <w:szCs w:val="28"/>
        </w:rPr>
        <w:t>Tfi</w:t>
      </w:r>
      <w:proofErr w:type="spellEnd"/>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 xml:space="preserve">    </w:t>
      </w:r>
      <w:proofErr w:type="spellStart"/>
      <w:r w:rsidRPr="00014EB0">
        <w:rPr>
          <w:rFonts w:ascii="Times New Roman" w:hAnsi="Times New Roman"/>
          <w:sz w:val="28"/>
          <w:szCs w:val="28"/>
        </w:rPr>
        <w:t>Ei</w:t>
      </w:r>
      <w:proofErr w:type="spellEnd"/>
      <w:r w:rsidRPr="00014EB0">
        <w:rPr>
          <w:rFonts w:ascii="Times New Roman" w:hAnsi="Times New Roman"/>
          <w:sz w:val="28"/>
          <w:szCs w:val="28"/>
        </w:rPr>
        <w:t xml:space="preserve"> = --- x </w:t>
      </w:r>
      <w:proofErr w:type="gramStart"/>
      <w:r w:rsidRPr="00014EB0">
        <w:rPr>
          <w:rFonts w:ascii="Times New Roman" w:hAnsi="Times New Roman"/>
          <w:sz w:val="28"/>
          <w:szCs w:val="28"/>
        </w:rPr>
        <w:t>100,%</w:t>
      </w:r>
      <w:proofErr w:type="gramEnd"/>
      <w:r w:rsidRPr="00014EB0">
        <w:rPr>
          <w:rFonts w:ascii="Times New Roman" w:hAnsi="Times New Roman"/>
          <w:sz w:val="28"/>
          <w:szCs w:val="28"/>
        </w:rPr>
        <w:t>, где:</w:t>
      </w: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 xml:space="preserve">         </w:t>
      </w:r>
      <w:proofErr w:type="spellStart"/>
      <w:r w:rsidRPr="00014EB0">
        <w:rPr>
          <w:rFonts w:ascii="Times New Roman" w:hAnsi="Times New Roman"/>
          <w:sz w:val="28"/>
          <w:szCs w:val="28"/>
        </w:rPr>
        <w:t>TNi</w:t>
      </w:r>
      <w:proofErr w:type="spellEnd"/>
    </w:p>
    <w:p w:rsidR="0018366B" w:rsidRPr="00014EB0" w:rsidRDefault="0018366B" w:rsidP="0018366B">
      <w:pPr>
        <w:pStyle w:val="ConsPlusNormal"/>
        <w:jc w:val="both"/>
        <w:rPr>
          <w:rFonts w:ascii="Times New Roman" w:hAnsi="Times New Roman"/>
          <w:sz w:val="28"/>
          <w:szCs w:val="28"/>
        </w:rPr>
      </w:pPr>
      <w:proofErr w:type="spellStart"/>
      <w:r w:rsidRPr="00014EB0">
        <w:rPr>
          <w:rFonts w:ascii="Times New Roman" w:hAnsi="Times New Roman"/>
          <w:sz w:val="28"/>
          <w:szCs w:val="28"/>
        </w:rPr>
        <w:lastRenderedPageBreak/>
        <w:t>Ei</w:t>
      </w:r>
      <w:proofErr w:type="spellEnd"/>
      <w:r w:rsidRPr="00014EB0">
        <w:rPr>
          <w:rFonts w:ascii="Times New Roman" w:hAnsi="Times New Roman"/>
          <w:sz w:val="28"/>
          <w:szCs w:val="28"/>
        </w:rPr>
        <w:t xml:space="preserve"> - эффективность реализации i-</w:t>
      </w:r>
      <w:proofErr w:type="spellStart"/>
      <w:r w:rsidRPr="00014EB0">
        <w:rPr>
          <w:rFonts w:ascii="Times New Roman" w:hAnsi="Times New Roman"/>
          <w:sz w:val="28"/>
          <w:szCs w:val="28"/>
        </w:rPr>
        <w:t>го</w:t>
      </w:r>
      <w:proofErr w:type="spellEnd"/>
      <w:r w:rsidRPr="00014EB0">
        <w:rPr>
          <w:rFonts w:ascii="Times New Roman" w:hAnsi="Times New Roman"/>
          <w:sz w:val="28"/>
          <w:szCs w:val="28"/>
        </w:rPr>
        <w:t xml:space="preserve"> целевого индикатора (показателя результатов муниципальной программы (процентов);</w:t>
      </w:r>
    </w:p>
    <w:p w:rsidR="0018366B" w:rsidRPr="00014EB0" w:rsidRDefault="0018366B" w:rsidP="0018366B">
      <w:pPr>
        <w:pStyle w:val="ConsPlusNormal"/>
        <w:jc w:val="both"/>
        <w:rPr>
          <w:rFonts w:ascii="Times New Roman" w:hAnsi="Times New Roman"/>
          <w:sz w:val="28"/>
          <w:szCs w:val="28"/>
        </w:rPr>
      </w:pPr>
      <w:proofErr w:type="spellStart"/>
      <w:r w:rsidRPr="00014EB0">
        <w:rPr>
          <w:rFonts w:ascii="Times New Roman" w:hAnsi="Times New Roman"/>
          <w:sz w:val="28"/>
          <w:szCs w:val="28"/>
        </w:rPr>
        <w:t>Tfi</w:t>
      </w:r>
      <w:proofErr w:type="spellEnd"/>
      <w:r w:rsidRPr="00014EB0">
        <w:rPr>
          <w:rFonts w:ascii="Times New Roman" w:hAnsi="Times New Roman"/>
          <w:sz w:val="28"/>
          <w:szCs w:val="28"/>
        </w:rPr>
        <w:t xml:space="preserve"> - фактический показатель (индикатор), отражающий реализацию i-й цели муниципальной программы;</w:t>
      </w:r>
    </w:p>
    <w:p w:rsidR="0018366B" w:rsidRPr="00014EB0" w:rsidRDefault="0018366B" w:rsidP="0018366B">
      <w:pPr>
        <w:pStyle w:val="ConsPlusNormal"/>
        <w:jc w:val="both"/>
        <w:rPr>
          <w:rFonts w:ascii="Times New Roman" w:hAnsi="Times New Roman"/>
          <w:sz w:val="28"/>
          <w:szCs w:val="28"/>
        </w:rPr>
      </w:pPr>
      <w:proofErr w:type="spellStart"/>
      <w:r w:rsidRPr="00014EB0">
        <w:rPr>
          <w:rFonts w:ascii="Times New Roman" w:hAnsi="Times New Roman"/>
          <w:sz w:val="28"/>
          <w:szCs w:val="28"/>
        </w:rPr>
        <w:t>TNi</w:t>
      </w:r>
      <w:proofErr w:type="spellEnd"/>
      <w:r w:rsidRPr="00014EB0">
        <w:rPr>
          <w:rFonts w:ascii="Times New Roman" w:hAnsi="Times New Roman"/>
          <w:sz w:val="28"/>
          <w:szCs w:val="28"/>
        </w:rPr>
        <w:t xml:space="preserve"> - целевой показатель (индикатор), отражающий реализацию i-й цели, предусмотренный муниципальной программой.</w:t>
      </w: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ab/>
      </w:r>
    </w:p>
    <w:p w:rsidR="0018366B" w:rsidRPr="00014EB0" w:rsidRDefault="0018366B" w:rsidP="0018366B">
      <w:pPr>
        <w:pStyle w:val="ConsPlusNormal"/>
        <w:jc w:val="both"/>
        <w:rPr>
          <w:rFonts w:ascii="Times New Roman" w:hAnsi="Times New Roman"/>
          <w:sz w:val="28"/>
          <w:szCs w:val="28"/>
        </w:rPr>
      </w:pP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Оценка эффективности реализации муниципальной программы определяется по формуле:</w:t>
      </w:r>
    </w:p>
    <w:p w:rsidR="0018366B" w:rsidRPr="00014EB0" w:rsidRDefault="0018366B" w:rsidP="0018366B">
      <w:pPr>
        <w:pStyle w:val="ConsPlusNormal"/>
        <w:jc w:val="both"/>
        <w:rPr>
          <w:rFonts w:ascii="Times New Roman" w:hAnsi="Times New Roman"/>
          <w:sz w:val="28"/>
          <w:szCs w:val="28"/>
        </w:rPr>
      </w:pPr>
    </w:p>
    <w:p w:rsidR="0018366B" w:rsidRPr="00014EB0" w:rsidRDefault="0018366B" w:rsidP="0018366B">
      <w:pPr>
        <w:pStyle w:val="ConsPlusNormal"/>
        <w:jc w:val="both"/>
        <w:rPr>
          <w:rFonts w:ascii="Times New Roman" w:hAnsi="Times New Roman"/>
          <w:sz w:val="28"/>
          <w:szCs w:val="28"/>
          <w:lang w:val="en-US"/>
        </w:rPr>
      </w:pPr>
      <w:r w:rsidRPr="00014EB0">
        <w:rPr>
          <w:rFonts w:ascii="Times New Roman" w:hAnsi="Times New Roman"/>
          <w:sz w:val="28"/>
          <w:szCs w:val="28"/>
        </w:rPr>
        <w:t xml:space="preserve">         </w:t>
      </w:r>
      <w:r w:rsidRPr="00014EB0">
        <w:rPr>
          <w:rFonts w:ascii="Times New Roman" w:hAnsi="Times New Roman"/>
          <w:sz w:val="28"/>
          <w:szCs w:val="28"/>
          <w:lang w:val="en-US"/>
        </w:rPr>
        <w:t>n</w:t>
      </w:r>
    </w:p>
    <w:p w:rsidR="0018366B" w:rsidRPr="00014EB0" w:rsidRDefault="0018366B" w:rsidP="0018366B">
      <w:pPr>
        <w:pStyle w:val="ConsPlusNormal"/>
        <w:jc w:val="both"/>
        <w:rPr>
          <w:rFonts w:ascii="Times New Roman" w:hAnsi="Times New Roman"/>
          <w:sz w:val="28"/>
          <w:szCs w:val="28"/>
          <w:lang w:val="en-US"/>
        </w:rPr>
      </w:pPr>
      <w:r w:rsidRPr="00014EB0">
        <w:rPr>
          <w:rFonts w:ascii="Times New Roman" w:hAnsi="Times New Roman"/>
          <w:sz w:val="28"/>
          <w:szCs w:val="28"/>
          <w:lang w:val="en-US"/>
        </w:rPr>
        <w:t xml:space="preserve">        SUM </w:t>
      </w:r>
      <w:proofErr w:type="spellStart"/>
      <w:r w:rsidRPr="00014EB0">
        <w:rPr>
          <w:rFonts w:ascii="Times New Roman" w:hAnsi="Times New Roman"/>
          <w:sz w:val="28"/>
          <w:szCs w:val="28"/>
          <w:lang w:val="en-US"/>
        </w:rPr>
        <w:t>Ei</w:t>
      </w:r>
      <w:proofErr w:type="spellEnd"/>
    </w:p>
    <w:p w:rsidR="0018366B" w:rsidRPr="00014EB0" w:rsidRDefault="0018366B" w:rsidP="0018366B">
      <w:pPr>
        <w:pStyle w:val="ConsPlusNormal"/>
        <w:jc w:val="both"/>
        <w:rPr>
          <w:rFonts w:ascii="Times New Roman" w:hAnsi="Times New Roman"/>
          <w:sz w:val="28"/>
          <w:szCs w:val="28"/>
          <w:lang w:val="en-US"/>
        </w:rPr>
      </w:pPr>
      <w:r w:rsidRPr="00014EB0">
        <w:rPr>
          <w:rFonts w:ascii="Times New Roman" w:hAnsi="Times New Roman"/>
          <w:sz w:val="28"/>
          <w:szCs w:val="28"/>
          <w:lang w:val="en-US"/>
        </w:rPr>
        <w:t xml:space="preserve">        </w:t>
      </w:r>
      <w:proofErr w:type="spellStart"/>
      <w:r w:rsidRPr="00014EB0">
        <w:rPr>
          <w:rFonts w:ascii="Times New Roman" w:hAnsi="Times New Roman"/>
          <w:sz w:val="28"/>
          <w:szCs w:val="28"/>
          <w:lang w:val="en-US"/>
        </w:rPr>
        <w:t>i</w:t>
      </w:r>
      <w:proofErr w:type="spellEnd"/>
      <w:r w:rsidRPr="00014EB0">
        <w:rPr>
          <w:rFonts w:ascii="Times New Roman" w:hAnsi="Times New Roman"/>
          <w:sz w:val="28"/>
          <w:szCs w:val="28"/>
          <w:lang w:val="en-US"/>
        </w:rPr>
        <w:t>=1</w:t>
      </w:r>
    </w:p>
    <w:p w:rsidR="0018366B" w:rsidRPr="00014EB0" w:rsidRDefault="0018366B" w:rsidP="0018366B">
      <w:pPr>
        <w:pStyle w:val="ConsPlusNormal"/>
        <w:jc w:val="both"/>
        <w:rPr>
          <w:rFonts w:ascii="Times New Roman" w:hAnsi="Times New Roman"/>
          <w:sz w:val="28"/>
          <w:szCs w:val="28"/>
          <w:lang w:val="en-US"/>
        </w:rPr>
      </w:pPr>
      <w:r w:rsidRPr="00014EB0">
        <w:rPr>
          <w:rFonts w:ascii="Times New Roman" w:hAnsi="Times New Roman"/>
          <w:sz w:val="28"/>
          <w:szCs w:val="28"/>
          <w:lang w:val="en-US"/>
        </w:rPr>
        <w:t xml:space="preserve">    E = ------: 100, </w:t>
      </w:r>
      <w:r w:rsidRPr="00014EB0">
        <w:rPr>
          <w:rFonts w:ascii="Times New Roman" w:hAnsi="Times New Roman"/>
          <w:sz w:val="28"/>
          <w:szCs w:val="28"/>
        </w:rPr>
        <w:t>где</w:t>
      </w:r>
      <w:r w:rsidRPr="00014EB0">
        <w:rPr>
          <w:rFonts w:ascii="Times New Roman" w:hAnsi="Times New Roman"/>
          <w:sz w:val="28"/>
          <w:szCs w:val="28"/>
          <w:lang w:val="en-US"/>
        </w:rPr>
        <w:t>:</w:t>
      </w: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lang w:val="en-US"/>
        </w:rPr>
        <w:t xml:space="preserve">          </w:t>
      </w:r>
      <w:r w:rsidRPr="00014EB0">
        <w:rPr>
          <w:rFonts w:ascii="Times New Roman" w:hAnsi="Times New Roman"/>
          <w:sz w:val="28"/>
          <w:szCs w:val="28"/>
        </w:rPr>
        <w:t>n</w:t>
      </w:r>
    </w:p>
    <w:p w:rsidR="0018366B" w:rsidRPr="00014EB0" w:rsidRDefault="0018366B" w:rsidP="0018366B">
      <w:pPr>
        <w:pStyle w:val="ConsPlusNormal"/>
        <w:jc w:val="both"/>
        <w:rPr>
          <w:rFonts w:ascii="Times New Roman" w:hAnsi="Times New Roman"/>
          <w:sz w:val="28"/>
          <w:szCs w:val="28"/>
        </w:rPr>
      </w:pP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E - эффективность реализации муниципальной программы (коэффициентов);</w:t>
      </w: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n - количество показателей (индикаторов) муниципальной программы.</w:t>
      </w: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 xml:space="preserve">     При достижении значения </w:t>
      </w:r>
      <w:proofErr w:type="spellStart"/>
      <w:r w:rsidRPr="00014EB0">
        <w:rPr>
          <w:rFonts w:ascii="Times New Roman" w:hAnsi="Times New Roman"/>
          <w:sz w:val="28"/>
          <w:szCs w:val="28"/>
          <w:lang w:val="en-US"/>
        </w:rPr>
        <w:t>i</w:t>
      </w:r>
      <w:proofErr w:type="spellEnd"/>
      <w:r w:rsidRPr="00014EB0">
        <w:rPr>
          <w:rFonts w:ascii="Times New Roman" w:hAnsi="Times New Roman"/>
          <w:sz w:val="28"/>
          <w:szCs w:val="28"/>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proofErr w:type="spellStart"/>
      <w:r w:rsidRPr="00014EB0">
        <w:rPr>
          <w:rFonts w:ascii="Times New Roman" w:hAnsi="Times New Roman"/>
          <w:sz w:val="28"/>
          <w:szCs w:val="28"/>
          <w:lang w:val="en-US"/>
        </w:rPr>
        <w:t>i</w:t>
      </w:r>
      <w:proofErr w:type="spellEnd"/>
      <w:r w:rsidRPr="00014EB0">
        <w:rPr>
          <w:rFonts w:ascii="Times New Roman" w:hAnsi="Times New Roman"/>
          <w:sz w:val="28"/>
          <w:szCs w:val="28"/>
        </w:rPr>
        <w:t xml:space="preserve">) рассчитывается, как разница между базовым процентом (100) и полученным значением, увеличенным на стопроцентное </w:t>
      </w:r>
      <w:proofErr w:type="gramStart"/>
      <w:r w:rsidRPr="00014EB0">
        <w:rPr>
          <w:rFonts w:ascii="Times New Roman" w:hAnsi="Times New Roman"/>
          <w:sz w:val="28"/>
          <w:szCs w:val="28"/>
        </w:rPr>
        <w:t>исполнение(</w:t>
      </w:r>
      <w:proofErr w:type="gramEnd"/>
      <w:r w:rsidRPr="00014EB0">
        <w:rPr>
          <w:rFonts w:ascii="Times New Roman" w:hAnsi="Times New Roman"/>
          <w:sz w:val="28"/>
          <w:szCs w:val="28"/>
        </w:rPr>
        <w:t>100).</w:t>
      </w: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 xml:space="preserve">     При достижении значения </w:t>
      </w:r>
      <w:proofErr w:type="spellStart"/>
      <w:r w:rsidRPr="00014EB0">
        <w:rPr>
          <w:rFonts w:ascii="Times New Roman" w:hAnsi="Times New Roman"/>
          <w:sz w:val="28"/>
          <w:szCs w:val="28"/>
          <w:lang w:val="en-US"/>
        </w:rPr>
        <w:t>i</w:t>
      </w:r>
      <w:proofErr w:type="spellEnd"/>
      <w:r w:rsidRPr="00014EB0">
        <w:rPr>
          <w:rFonts w:ascii="Times New Roman" w:hAnsi="Times New Roman"/>
          <w:sz w:val="28"/>
          <w:szCs w:val="28"/>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proofErr w:type="spellStart"/>
      <w:r w:rsidRPr="00014EB0">
        <w:rPr>
          <w:rFonts w:ascii="Times New Roman" w:hAnsi="Times New Roman"/>
          <w:sz w:val="28"/>
          <w:szCs w:val="28"/>
          <w:lang w:val="en-US"/>
        </w:rPr>
        <w:t>i</w:t>
      </w:r>
      <w:proofErr w:type="spellEnd"/>
      <w:r w:rsidRPr="00014EB0">
        <w:rPr>
          <w:rFonts w:ascii="Times New Roman" w:hAnsi="Times New Roman"/>
          <w:sz w:val="28"/>
          <w:szCs w:val="28"/>
        </w:rPr>
        <w:t>) рассчитывается, как разница между базовым процентом (100) и полученным   приростом базового значения.</w:t>
      </w: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 xml:space="preserve">     По итогам </w:t>
      </w:r>
      <w:proofErr w:type="gramStart"/>
      <w:r w:rsidRPr="00014EB0">
        <w:rPr>
          <w:rFonts w:ascii="Times New Roman" w:hAnsi="Times New Roman"/>
          <w:sz w:val="28"/>
          <w:szCs w:val="28"/>
        </w:rPr>
        <w:t>проведения  оценки</w:t>
      </w:r>
      <w:proofErr w:type="gramEnd"/>
      <w:r w:rsidRPr="00014EB0">
        <w:rPr>
          <w:rFonts w:ascii="Times New Roman" w:hAnsi="Times New Roman"/>
          <w:sz w:val="28"/>
          <w:szCs w:val="28"/>
        </w:rPr>
        <w:t xml:space="preserve">  эффективности реализации муниципальной программы дается качественная оценка эффективности реализации муниципальной программы:</w:t>
      </w:r>
    </w:p>
    <w:p w:rsidR="0018366B" w:rsidRDefault="0018366B" w:rsidP="0018366B">
      <w:pPr>
        <w:pStyle w:val="ConsPlusNormal"/>
        <w:jc w:val="right"/>
        <w:rPr>
          <w:rFonts w:ascii="Times New Roman" w:hAnsi="Times New Roman"/>
          <w:sz w:val="28"/>
          <w:szCs w:val="28"/>
        </w:rPr>
      </w:pPr>
      <w:r>
        <w:rPr>
          <w:rFonts w:ascii="Times New Roman" w:hAnsi="Times New Roman"/>
          <w:sz w:val="28"/>
          <w:szCs w:val="28"/>
        </w:rPr>
        <w:t>Таблица 5</w:t>
      </w:r>
    </w:p>
    <w:p w:rsidR="0018366B" w:rsidRPr="00014EB0" w:rsidRDefault="0018366B" w:rsidP="0018366B">
      <w:pPr>
        <w:pStyle w:val="ConsPlusNormal"/>
        <w:jc w:val="center"/>
        <w:rPr>
          <w:rFonts w:ascii="Times New Roman" w:hAnsi="Times New Roman"/>
          <w:sz w:val="28"/>
          <w:szCs w:val="28"/>
        </w:rPr>
      </w:pPr>
      <w:r w:rsidRPr="00014EB0">
        <w:rPr>
          <w:rFonts w:ascii="Times New Roman" w:hAnsi="Times New Roman"/>
          <w:sz w:val="28"/>
          <w:szCs w:val="28"/>
        </w:rPr>
        <w:t>Качественная оценка эффективности реализации муниципальной программы</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813"/>
        <w:gridCol w:w="1845"/>
        <w:gridCol w:w="4548"/>
      </w:tblGrid>
      <w:tr w:rsidR="0018366B" w:rsidRPr="00014EB0" w:rsidTr="00C00186">
        <w:trPr>
          <w:trHeight w:val="400"/>
          <w:tblCellSpacing w:w="5" w:type="nil"/>
        </w:trPr>
        <w:tc>
          <w:tcPr>
            <w:tcW w:w="3813" w:type="dxa"/>
            <w:tcBorders>
              <w:top w:val="single" w:sz="8" w:space="0" w:color="auto"/>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tcPr>
          <w:p w:rsidR="0018366B" w:rsidRPr="00014EB0" w:rsidRDefault="0018366B" w:rsidP="00C00186">
            <w:pPr>
              <w:pStyle w:val="ConsPlusNormal"/>
              <w:rPr>
                <w:rFonts w:ascii="Times New Roman" w:hAnsi="Times New Roman"/>
                <w:sz w:val="28"/>
                <w:szCs w:val="28"/>
              </w:rPr>
            </w:pPr>
            <w:r w:rsidRPr="00014EB0">
              <w:rPr>
                <w:rFonts w:ascii="Times New Roman" w:hAnsi="Times New Roman"/>
                <w:sz w:val="28"/>
                <w:szCs w:val="28"/>
              </w:rPr>
              <w:t>Значение</w:t>
            </w:r>
          </w:p>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 xml:space="preserve"> показателя  </w:t>
            </w:r>
          </w:p>
        </w:tc>
        <w:tc>
          <w:tcPr>
            <w:tcW w:w="4548" w:type="dxa"/>
            <w:tcBorders>
              <w:top w:val="single" w:sz="8" w:space="0" w:color="auto"/>
              <w:left w:val="single" w:sz="8" w:space="0" w:color="auto"/>
              <w:bottom w:val="single" w:sz="8" w:space="0" w:color="auto"/>
              <w:right w:val="single" w:sz="8" w:space="0" w:color="auto"/>
            </w:tcBorders>
          </w:tcPr>
          <w:p w:rsidR="0018366B" w:rsidRPr="00014EB0" w:rsidRDefault="0018366B" w:rsidP="00C00186">
            <w:pPr>
              <w:pStyle w:val="ConsPlusNormal"/>
              <w:rPr>
                <w:rFonts w:ascii="Times New Roman" w:hAnsi="Times New Roman"/>
                <w:sz w:val="28"/>
                <w:szCs w:val="28"/>
              </w:rPr>
            </w:pPr>
            <w:r w:rsidRPr="00014EB0">
              <w:rPr>
                <w:rFonts w:ascii="Times New Roman" w:hAnsi="Times New Roman"/>
                <w:sz w:val="28"/>
                <w:szCs w:val="28"/>
              </w:rPr>
              <w:t>Качественная оценка</w:t>
            </w:r>
          </w:p>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 xml:space="preserve">  муниципальной программы  </w:t>
            </w:r>
          </w:p>
        </w:tc>
      </w:tr>
      <w:tr w:rsidR="0018366B" w:rsidRPr="00014EB0" w:rsidTr="00C00186">
        <w:trPr>
          <w:trHeight w:val="400"/>
          <w:tblCellSpacing w:w="5" w:type="nil"/>
        </w:trPr>
        <w:tc>
          <w:tcPr>
            <w:tcW w:w="3813" w:type="dxa"/>
            <w:vMerge w:val="restart"/>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 xml:space="preserve">Эффективность реализации     </w:t>
            </w:r>
          </w:p>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муниципальной программы (Е)</w:t>
            </w:r>
          </w:p>
        </w:tc>
        <w:tc>
          <w:tcPr>
            <w:tcW w:w="1845" w:type="dxa"/>
            <w:tcBorders>
              <w:left w:val="single" w:sz="8" w:space="0" w:color="auto"/>
              <w:bottom w:val="single" w:sz="8" w:space="0" w:color="auto"/>
              <w:right w:val="single" w:sz="8" w:space="0" w:color="auto"/>
            </w:tcBorders>
          </w:tcPr>
          <w:p w:rsidR="0018366B" w:rsidRPr="00014EB0" w:rsidRDefault="00950C6A" w:rsidP="00C00186">
            <w:pPr>
              <w:pStyle w:val="ConsPlusNormal"/>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128905</wp:posOffset>
                      </wp:positionH>
                      <wp:positionV relativeFrom="paragraph">
                        <wp:posOffset>140970</wp:posOffset>
                      </wp:positionV>
                      <wp:extent cx="133350" cy="571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13335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FF19C" id="Прямая соединительная линия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0.15pt,11.1pt" to="20.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" strokecolor="#4579b8 [3044]"/>
                  </w:pict>
                </mc:Fallback>
              </mc:AlternateContent>
            </w:r>
            <w:r>
              <w:rPr>
                <w:rFonts w:ascii="Times New Roman" w:hAnsi="Times New Roman"/>
                <w:sz w:val="28"/>
                <w:szCs w:val="28"/>
              </w:rPr>
              <w:t xml:space="preserve">Е </w:t>
            </w:r>
            <w:r w:rsidR="0018366B" w:rsidRPr="00014EB0">
              <w:rPr>
                <w:rFonts w:ascii="Times New Roman" w:hAnsi="Times New Roman"/>
                <w:sz w:val="28"/>
                <w:szCs w:val="28"/>
              </w:rPr>
              <w:t xml:space="preserve"> </w:t>
            </w:r>
            <w:r>
              <w:rPr>
                <w:rFonts w:ascii="Times New Roman" w:hAnsi="Times New Roman" w:cs="Times New Roman"/>
                <w:sz w:val="28"/>
                <w:szCs w:val="28"/>
              </w:rPr>
              <w:t>≥</w:t>
            </w:r>
            <w:r w:rsidR="0018366B" w:rsidRPr="00014EB0">
              <w:rPr>
                <w:rFonts w:ascii="Times New Roman" w:hAnsi="Times New Roman"/>
                <w:sz w:val="28"/>
                <w:szCs w:val="28"/>
              </w:rPr>
              <w:t xml:space="preserve">1,0      </w:t>
            </w:r>
          </w:p>
        </w:tc>
        <w:tc>
          <w:tcPr>
            <w:tcW w:w="4548" w:type="dxa"/>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 xml:space="preserve">Высокоэффективный            </w:t>
            </w:r>
          </w:p>
        </w:tc>
      </w:tr>
      <w:tr w:rsidR="0018366B" w:rsidRPr="00014EB0" w:rsidTr="00C00186">
        <w:trPr>
          <w:trHeight w:val="400"/>
          <w:tblCellSpacing w:w="5" w:type="nil"/>
        </w:trPr>
        <w:tc>
          <w:tcPr>
            <w:tcW w:w="3813" w:type="dxa"/>
            <w:vMerge/>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18366B" w:rsidRPr="00014EB0" w:rsidRDefault="00950C6A" w:rsidP="00C00186">
            <w:pPr>
              <w:pStyle w:val="ConsPlusNormal"/>
              <w:jc w:val="both"/>
              <w:rPr>
                <w:rFonts w:ascii="Times New Roman" w:hAnsi="Times New Roman"/>
                <w:sz w:val="28"/>
                <w:szCs w:val="28"/>
              </w:rPr>
            </w:pPr>
            <w:r>
              <w:rPr>
                <w:rFonts w:ascii="Times New Roman" w:hAnsi="Times New Roman"/>
                <w:sz w:val="28"/>
                <w:szCs w:val="28"/>
              </w:rPr>
              <w:t xml:space="preserve">0,7  </w:t>
            </w:r>
            <w:r>
              <w:rPr>
                <w:rFonts w:ascii="Times New Roman" w:hAnsi="Times New Roman" w:cs="Times New Roman"/>
                <w:sz w:val="28"/>
                <w:szCs w:val="28"/>
              </w:rPr>
              <w:t>≤</w:t>
            </w:r>
            <w:r>
              <w:rPr>
                <w:rFonts w:ascii="Times New Roman" w:hAnsi="Times New Roman"/>
                <w:sz w:val="28"/>
                <w:szCs w:val="28"/>
              </w:rPr>
              <w:t xml:space="preserve"> Е </w:t>
            </w:r>
            <w:r>
              <w:rPr>
                <w:rFonts w:ascii="Times New Roman" w:hAnsi="Times New Roman" w:cs="Times New Roman"/>
                <w:sz w:val="28"/>
                <w:szCs w:val="28"/>
              </w:rPr>
              <w:t>≤</w:t>
            </w:r>
            <w:r w:rsidR="0018366B" w:rsidRPr="00014EB0">
              <w:rPr>
                <w:rFonts w:ascii="Times New Roman" w:hAnsi="Times New Roman"/>
                <w:sz w:val="28"/>
                <w:szCs w:val="28"/>
              </w:rPr>
              <w:t xml:space="preserve"> 1,0</w:t>
            </w:r>
          </w:p>
        </w:tc>
        <w:tc>
          <w:tcPr>
            <w:tcW w:w="4548" w:type="dxa"/>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Уровень эффективности средний</w:t>
            </w:r>
          </w:p>
        </w:tc>
      </w:tr>
      <w:tr w:rsidR="0018366B" w:rsidRPr="00014EB0" w:rsidTr="00C00186">
        <w:trPr>
          <w:trHeight w:val="400"/>
          <w:tblCellSpacing w:w="5" w:type="nil"/>
        </w:trPr>
        <w:tc>
          <w:tcPr>
            <w:tcW w:w="3813" w:type="dxa"/>
            <w:vMerge/>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18366B" w:rsidRPr="00014EB0" w:rsidRDefault="00950C6A" w:rsidP="00C00186">
            <w:pPr>
              <w:pStyle w:val="ConsPlusNormal"/>
              <w:jc w:val="both"/>
              <w:rPr>
                <w:rFonts w:ascii="Times New Roman" w:hAnsi="Times New Roman"/>
                <w:sz w:val="28"/>
                <w:szCs w:val="28"/>
              </w:rPr>
            </w:pPr>
            <w:r>
              <w:rPr>
                <w:rFonts w:ascii="Times New Roman" w:hAnsi="Times New Roman"/>
                <w:sz w:val="28"/>
                <w:szCs w:val="28"/>
              </w:rPr>
              <w:t xml:space="preserve">0,5 </w:t>
            </w:r>
            <w:r>
              <w:rPr>
                <w:rFonts w:ascii="Times New Roman" w:hAnsi="Times New Roman" w:cs="Times New Roman"/>
                <w:sz w:val="28"/>
                <w:szCs w:val="28"/>
              </w:rPr>
              <w:t>≤</w:t>
            </w:r>
            <w:r>
              <w:rPr>
                <w:rFonts w:ascii="Times New Roman" w:hAnsi="Times New Roman"/>
                <w:sz w:val="28"/>
                <w:szCs w:val="28"/>
              </w:rPr>
              <w:t xml:space="preserve"> Е </w:t>
            </w:r>
            <w:r>
              <w:rPr>
                <w:rFonts w:ascii="Times New Roman" w:hAnsi="Times New Roman" w:cs="Times New Roman"/>
                <w:sz w:val="28"/>
                <w:szCs w:val="28"/>
              </w:rPr>
              <w:t>≤</w:t>
            </w:r>
            <w:r w:rsidR="0018366B" w:rsidRPr="00014EB0">
              <w:rPr>
                <w:rFonts w:ascii="Times New Roman" w:hAnsi="Times New Roman"/>
                <w:sz w:val="28"/>
                <w:szCs w:val="28"/>
              </w:rPr>
              <w:t xml:space="preserve"> 0,7</w:t>
            </w:r>
          </w:p>
        </w:tc>
        <w:tc>
          <w:tcPr>
            <w:tcW w:w="4548" w:type="dxa"/>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 xml:space="preserve">Уровень эффективности низкий </w:t>
            </w:r>
          </w:p>
        </w:tc>
      </w:tr>
      <w:tr w:rsidR="0018366B" w:rsidRPr="00014EB0" w:rsidTr="00C00186">
        <w:trPr>
          <w:tblCellSpacing w:w="5" w:type="nil"/>
        </w:trPr>
        <w:tc>
          <w:tcPr>
            <w:tcW w:w="3813" w:type="dxa"/>
            <w:vMerge/>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18366B" w:rsidRPr="00014EB0" w:rsidRDefault="00950C6A" w:rsidP="00C00186">
            <w:pPr>
              <w:pStyle w:val="ConsPlusNormal"/>
              <w:jc w:val="both"/>
              <w:rPr>
                <w:rFonts w:ascii="Times New Roman" w:hAnsi="Times New Roman"/>
                <w:sz w:val="28"/>
                <w:szCs w:val="28"/>
              </w:rPr>
            </w:pPr>
            <w:r>
              <w:rPr>
                <w:rFonts w:ascii="Times New Roman" w:hAnsi="Times New Roman"/>
                <w:sz w:val="28"/>
                <w:szCs w:val="28"/>
              </w:rPr>
              <w:t xml:space="preserve">Е </w:t>
            </w:r>
            <w:r>
              <w:rPr>
                <w:rFonts w:ascii="Times New Roman" w:hAnsi="Times New Roman" w:cs="Times New Roman"/>
                <w:sz w:val="28"/>
                <w:szCs w:val="28"/>
              </w:rPr>
              <w:t>≤</w:t>
            </w:r>
            <w:r>
              <w:rPr>
                <w:rFonts w:ascii="Times New Roman" w:hAnsi="Times New Roman"/>
                <w:sz w:val="28"/>
                <w:szCs w:val="28"/>
              </w:rPr>
              <w:t xml:space="preserve"> </w:t>
            </w:r>
            <w:r w:rsidR="0018366B" w:rsidRPr="00014EB0">
              <w:rPr>
                <w:rFonts w:ascii="Times New Roman" w:hAnsi="Times New Roman"/>
                <w:sz w:val="28"/>
                <w:szCs w:val="28"/>
              </w:rPr>
              <w:t xml:space="preserve">0,5      </w:t>
            </w:r>
          </w:p>
        </w:tc>
        <w:tc>
          <w:tcPr>
            <w:tcW w:w="4548" w:type="dxa"/>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 xml:space="preserve">Неэффективные                </w:t>
            </w:r>
          </w:p>
        </w:tc>
      </w:tr>
    </w:tbl>
    <w:p w:rsidR="008F4A25" w:rsidRDefault="008F4A25" w:rsidP="001B372A">
      <w:pPr>
        <w:autoSpaceDE w:val="0"/>
        <w:autoSpaceDN w:val="0"/>
        <w:adjustRightInd w:val="0"/>
        <w:spacing w:after="0" w:line="240" w:lineRule="auto"/>
        <w:jc w:val="right"/>
        <w:outlineLvl w:val="0"/>
        <w:rPr>
          <w:rFonts w:ascii="Times New Roman" w:hAnsi="Times New Roman"/>
          <w:sz w:val="24"/>
          <w:szCs w:val="24"/>
          <w:lang w:eastAsia="ru-RU"/>
        </w:rPr>
      </w:pPr>
    </w:p>
    <w:p w:rsidR="008F4A25" w:rsidRDefault="008F4A25" w:rsidP="001B372A">
      <w:pPr>
        <w:autoSpaceDE w:val="0"/>
        <w:autoSpaceDN w:val="0"/>
        <w:adjustRightInd w:val="0"/>
        <w:spacing w:after="0" w:line="240" w:lineRule="auto"/>
        <w:jc w:val="right"/>
        <w:outlineLvl w:val="0"/>
        <w:rPr>
          <w:rFonts w:ascii="Times New Roman" w:hAnsi="Times New Roman"/>
          <w:sz w:val="24"/>
          <w:szCs w:val="24"/>
          <w:lang w:eastAsia="ru-RU"/>
        </w:rPr>
      </w:pPr>
    </w:p>
    <w:p w:rsidR="008F4A25" w:rsidRDefault="008F4A25" w:rsidP="001B372A">
      <w:pPr>
        <w:autoSpaceDE w:val="0"/>
        <w:autoSpaceDN w:val="0"/>
        <w:adjustRightInd w:val="0"/>
        <w:spacing w:after="0" w:line="240" w:lineRule="auto"/>
        <w:jc w:val="right"/>
        <w:outlineLvl w:val="0"/>
        <w:rPr>
          <w:rFonts w:ascii="Times New Roman" w:hAnsi="Times New Roman"/>
          <w:sz w:val="24"/>
          <w:szCs w:val="24"/>
          <w:lang w:eastAsia="ru-RU"/>
        </w:rPr>
      </w:pPr>
    </w:p>
    <w:p w:rsidR="008F4A25" w:rsidRDefault="008F4A25" w:rsidP="001B372A">
      <w:pPr>
        <w:autoSpaceDE w:val="0"/>
        <w:autoSpaceDN w:val="0"/>
        <w:adjustRightInd w:val="0"/>
        <w:spacing w:after="0" w:line="240" w:lineRule="auto"/>
        <w:jc w:val="right"/>
        <w:outlineLvl w:val="0"/>
        <w:rPr>
          <w:rFonts w:ascii="Times New Roman" w:hAnsi="Times New Roman"/>
          <w:sz w:val="24"/>
          <w:szCs w:val="24"/>
          <w:lang w:eastAsia="ru-RU"/>
        </w:rPr>
      </w:pPr>
    </w:p>
    <w:p w:rsidR="008F4A25" w:rsidRDefault="008F4A25" w:rsidP="001B372A">
      <w:pPr>
        <w:autoSpaceDE w:val="0"/>
        <w:autoSpaceDN w:val="0"/>
        <w:adjustRightInd w:val="0"/>
        <w:spacing w:after="0" w:line="240" w:lineRule="auto"/>
        <w:jc w:val="right"/>
        <w:outlineLvl w:val="0"/>
        <w:rPr>
          <w:rFonts w:ascii="Times New Roman" w:hAnsi="Times New Roman"/>
          <w:sz w:val="24"/>
          <w:szCs w:val="24"/>
          <w:lang w:eastAsia="ru-RU"/>
        </w:rPr>
      </w:pPr>
    </w:p>
    <w:p w:rsidR="008567DF" w:rsidRDefault="008567DF" w:rsidP="0018366B">
      <w:pPr>
        <w:autoSpaceDE w:val="0"/>
        <w:autoSpaceDN w:val="0"/>
        <w:adjustRightInd w:val="0"/>
        <w:spacing w:after="0" w:line="240" w:lineRule="auto"/>
        <w:outlineLvl w:val="0"/>
        <w:rPr>
          <w:rFonts w:ascii="Times New Roman" w:hAnsi="Times New Roman"/>
          <w:sz w:val="24"/>
          <w:szCs w:val="24"/>
          <w:lang w:eastAsia="ru-RU"/>
        </w:rPr>
      </w:pPr>
    </w:p>
    <w:p w:rsidR="00A673C4" w:rsidRDefault="00A673C4" w:rsidP="001B372A">
      <w:pPr>
        <w:autoSpaceDE w:val="0"/>
        <w:autoSpaceDN w:val="0"/>
        <w:adjustRightInd w:val="0"/>
        <w:spacing w:after="0" w:line="240" w:lineRule="auto"/>
        <w:jc w:val="right"/>
        <w:outlineLvl w:val="0"/>
        <w:rPr>
          <w:rFonts w:ascii="Times New Roman" w:hAnsi="Times New Roman"/>
          <w:sz w:val="24"/>
          <w:szCs w:val="24"/>
          <w:lang w:eastAsia="ru-RU"/>
        </w:rPr>
      </w:pPr>
    </w:p>
    <w:p w:rsidR="000C7DCD" w:rsidRPr="000C7DCD" w:rsidRDefault="000C7DCD" w:rsidP="001B372A">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Приложение 1</w:t>
      </w:r>
      <w:r w:rsidRPr="000C7DCD">
        <w:rPr>
          <w:rFonts w:ascii="Times New Roman" w:hAnsi="Times New Roman"/>
          <w:sz w:val="24"/>
          <w:szCs w:val="24"/>
          <w:lang w:eastAsia="ru-RU"/>
        </w:rPr>
        <w:t xml:space="preserve"> </w:t>
      </w:r>
    </w:p>
    <w:p w:rsidR="000C7DCD" w:rsidRDefault="000C7DCD" w:rsidP="001B372A">
      <w:pPr>
        <w:autoSpaceDE w:val="0"/>
        <w:autoSpaceDN w:val="0"/>
        <w:adjustRightInd w:val="0"/>
        <w:spacing w:after="0" w:line="240" w:lineRule="auto"/>
        <w:jc w:val="right"/>
        <w:outlineLvl w:val="0"/>
        <w:rPr>
          <w:rFonts w:ascii="Times New Roman" w:hAnsi="Times New Roman"/>
          <w:sz w:val="24"/>
          <w:szCs w:val="24"/>
          <w:lang w:eastAsia="ru-RU"/>
        </w:rPr>
      </w:pPr>
      <w:r w:rsidRPr="000C7DCD">
        <w:rPr>
          <w:rFonts w:ascii="Times New Roman" w:hAnsi="Times New Roman"/>
          <w:sz w:val="24"/>
          <w:szCs w:val="24"/>
          <w:lang w:eastAsia="ru-RU"/>
        </w:rPr>
        <w:t>к муниципальной программе</w:t>
      </w:r>
    </w:p>
    <w:p w:rsidR="00C02654" w:rsidRDefault="00C02654" w:rsidP="001B372A">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муниципального образования «</w:t>
      </w:r>
      <w:proofErr w:type="spellStart"/>
      <w:r>
        <w:rPr>
          <w:rFonts w:ascii="Times New Roman" w:hAnsi="Times New Roman"/>
          <w:sz w:val="24"/>
          <w:szCs w:val="24"/>
          <w:lang w:eastAsia="ru-RU"/>
        </w:rPr>
        <w:t>Бичурский</w:t>
      </w:r>
      <w:proofErr w:type="spellEnd"/>
      <w:r>
        <w:rPr>
          <w:rFonts w:ascii="Times New Roman" w:hAnsi="Times New Roman"/>
          <w:sz w:val="24"/>
          <w:szCs w:val="24"/>
          <w:lang w:eastAsia="ru-RU"/>
        </w:rPr>
        <w:t xml:space="preserve"> район»</w:t>
      </w:r>
    </w:p>
    <w:p w:rsidR="000C7DCD" w:rsidRDefault="000C7DCD" w:rsidP="000C7DCD">
      <w:pPr>
        <w:autoSpaceDE w:val="0"/>
        <w:autoSpaceDN w:val="0"/>
        <w:adjustRightInd w:val="0"/>
        <w:spacing w:after="0" w:line="240" w:lineRule="auto"/>
        <w:jc w:val="right"/>
        <w:outlineLvl w:val="0"/>
        <w:rPr>
          <w:rFonts w:ascii="Times New Roman" w:hAnsi="Times New Roman"/>
          <w:sz w:val="24"/>
          <w:szCs w:val="24"/>
          <w:lang w:eastAsia="ru-RU"/>
        </w:rPr>
      </w:pPr>
      <w:r w:rsidRPr="000C7DCD">
        <w:rPr>
          <w:rFonts w:ascii="Times New Roman" w:hAnsi="Times New Roman"/>
          <w:sz w:val="24"/>
          <w:szCs w:val="24"/>
          <w:lang w:eastAsia="ru-RU"/>
        </w:rPr>
        <w:t xml:space="preserve"> «</w:t>
      </w:r>
      <w:proofErr w:type="gramStart"/>
      <w:r w:rsidRPr="000C7DCD">
        <w:rPr>
          <w:rFonts w:ascii="Times New Roman" w:hAnsi="Times New Roman"/>
          <w:sz w:val="24"/>
          <w:szCs w:val="24"/>
          <w:lang w:eastAsia="ru-RU"/>
        </w:rPr>
        <w:t>Комплексное</w:t>
      </w:r>
      <w:r>
        <w:rPr>
          <w:rFonts w:ascii="Times New Roman" w:hAnsi="Times New Roman"/>
          <w:sz w:val="24"/>
          <w:szCs w:val="24"/>
          <w:lang w:eastAsia="ru-RU"/>
        </w:rPr>
        <w:t xml:space="preserve"> </w:t>
      </w:r>
      <w:r w:rsidRPr="000C7DCD">
        <w:rPr>
          <w:rFonts w:ascii="Times New Roman" w:hAnsi="Times New Roman"/>
          <w:sz w:val="24"/>
          <w:szCs w:val="24"/>
          <w:lang w:eastAsia="ru-RU"/>
        </w:rPr>
        <w:t xml:space="preserve"> развитие</w:t>
      </w:r>
      <w:proofErr w:type="gramEnd"/>
      <w:r w:rsidRPr="000C7DCD">
        <w:rPr>
          <w:rFonts w:ascii="Times New Roman" w:hAnsi="Times New Roman"/>
          <w:sz w:val="24"/>
          <w:szCs w:val="24"/>
          <w:lang w:eastAsia="ru-RU"/>
        </w:rPr>
        <w:t xml:space="preserve"> сельских территорий </w:t>
      </w:r>
    </w:p>
    <w:p w:rsidR="001B372A" w:rsidRPr="00743E74" w:rsidRDefault="000C7DCD" w:rsidP="001B372A">
      <w:pPr>
        <w:autoSpaceDE w:val="0"/>
        <w:autoSpaceDN w:val="0"/>
        <w:adjustRightInd w:val="0"/>
        <w:spacing w:after="0" w:line="240" w:lineRule="auto"/>
        <w:jc w:val="right"/>
        <w:outlineLvl w:val="0"/>
        <w:rPr>
          <w:rFonts w:ascii="Times New Roman" w:hAnsi="Times New Roman"/>
          <w:sz w:val="24"/>
          <w:szCs w:val="24"/>
          <w:lang w:eastAsia="ru-RU"/>
        </w:rPr>
      </w:pPr>
      <w:r w:rsidRPr="000C7DCD">
        <w:rPr>
          <w:rFonts w:ascii="Times New Roman" w:hAnsi="Times New Roman"/>
          <w:sz w:val="24"/>
          <w:szCs w:val="24"/>
          <w:lang w:eastAsia="ru-RU"/>
        </w:rPr>
        <w:t>муниципального образования «</w:t>
      </w:r>
      <w:proofErr w:type="spellStart"/>
      <w:r w:rsidRPr="000C7DCD">
        <w:rPr>
          <w:rFonts w:ascii="Times New Roman" w:hAnsi="Times New Roman"/>
          <w:sz w:val="24"/>
          <w:szCs w:val="24"/>
          <w:lang w:eastAsia="ru-RU"/>
        </w:rPr>
        <w:t>Бичурский</w:t>
      </w:r>
      <w:proofErr w:type="spellEnd"/>
      <w:r w:rsidRPr="000C7DCD">
        <w:rPr>
          <w:rFonts w:ascii="Times New Roman" w:hAnsi="Times New Roman"/>
          <w:sz w:val="24"/>
          <w:szCs w:val="24"/>
          <w:lang w:eastAsia="ru-RU"/>
        </w:rPr>
        <w:t xml:space="preserve"> район</w:t>
      </w:r>
      <w:r>
        <w:rPr>
          <w:rFonts w:ascii="Times New Roman" w:hAnsi="Times New Roman"/>
          <w:sz w:val="28"/>
          <w:szCs w:val="28"/>
          <w:lang w:eastAsia="ru-RU"/>
        </w:rPr>
        <w:t>»</w:t>
      </w:r>
    </w:p>
    <w:p w:rsidR="00CD3903" w:rsidRDefault="00CD3903" w:rsidP="00440D84">
      <w:pPr>
        <w:spacing w:after="0" w:line="240" w:lineRule="auto"/>
        <w:ind w:firstLine="700"/>
        <w:jc w:val="both"/>
        <w:rPr>
          <w:rFonts w:ascii="Times New Roman" w:hAnsi="Times New Roman"/>
          <w:color w:val="000000"/>
          <w:sz w:val="28"/>
          <w:szCs w:val="28"/>
          <w:lang w:eastAsia="ru-RU"/>
        </w:rPr>
      </w:pPr>
    </w:p>
    <w:p w:rsidR="00CD3903" w:rsidRPr="00A673C4" w:rsidRDefault="001B372A" w:rsidP="001B372A">
      <w:pPr>
        <w:autoSpaceDE w:val="0"/>
        <w:autoSpaceDN w:val="0"/>
        <w:adjustRightInd w:val="0"/>
        <w:spacing w:after="0" w:line="240" w:lineRule="auto"/>
        <w:jc w:val="center"/>
        <w:outlineLvl w:val="2"/>
        <w:rPr>
          <w:rFonts w:ascii="Times New Roman" w:hAnsi="Times New Roman"/>
          <w:b/>
          <w:sz w:val="28"/>
          <w:szCs w:val="28"/>
          <w:lang w:eastAsia="ru-RU"/>
        </w:rPr>
      </w:pPr>
      <w:r w:rsidRPr="00A673C4">
        <w:rPr>
          <w:rFonts w:ascii="Times New Roman" w:hAnsi="Times New Roman"/>
          <w:b/>
          <w:sz w:val="28"/>
          <w:szCs w:val="28"/>
          <w:lang w:eastAsia="ru-RU"/>
        </w:rPr>
        <w:t>ПАСПОРТ ПОДПРОГРАММЫ</w:t>
      </w:r>
    </w:p>
    <w:p w:rsidR="00C31706" w:rsidRPr="00A673C4" w:rsidRDefault="00C31706" w:rsidP="001B372A">
      <w:pPr>
        <w:autoSpaceDE w:val="0"/>
        <w:autoSpaceDN w:val="0"/>
        <w:adjustRightInd w:val="0"/>
        <w:spacing w:after="0" w:line="240" w:lineRule="auto"/>
        <w:jc w:val="center"/>
        <w:outlineLvl w:val="2"/>
        <w:rPr>
          <w:rFonts w:ascii="Times New Roman" w:hAnsi="Times New Roman"/>
          <w:b/>
          <w:sz w:val="28"/>
          <w:szCs w:val="28"/>
          <w:lang w:eastAsia="ru-RU"/>
        </w:rPr>
      </w:pPr>
      <w:r w:rsidRPr="00A673C4">
        <w:rPr>
          <w:rFonts w:ascii="Times New Roman" w:hAnsi="Times New Roman"/>
          <w:b/>
          <w:sz w:val="28"/>
          <w:szCs w:val="28"/>
          <w:lang w:eastAsia="ru-RU"/>
        </w:rPr>
        <w:t>«СОЗДАНИЕ УСЛОВИЙ ДЛЯ ОБЕСПЕЧЕНИЯ ДОСТУПНЫМ И КОМФОРТНЫМ ЖИЛЬЕМ СЕЛЬСКОГО НАСЕЛЕНИЯ»</w:t>
      </w:r>
    </w:p>
    <w:p w:rsidR="00CD3903" w:rsidRPr="00743E74" w:rsidRDefault="00CD3903" w:rsidP="00743E74">
      <w:pPr>
        <w:autoSpaceDE w:val="0"/>
        <w:autoSpaceDN w:val="0"/>
        <w:adjustRightInd w:val="0"/>
        <w:spacing w:after="0" w:line="240" w:lineRule="auto"/>
        <w:jc w:val="center"/>
        <w:outlineLvl w:val="2"/>
        <w:rPr>
          <w:rFonts w:ascii="Times New Roman" w:hAnsi="Times New Roman"/>
          <w:sz w:val="28"/>
          <w:szCs w:val="28"/>
          <w:lang w:eastAsia="ru-RU"/>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0"/>
        <w:gridCol w:w="6756"/>
      </w:tblGrid>
      <w:tr w:rsidR="00CD3903" w:rsidRPr="00CD3903" w:rsidTr="00A673C4">
        <w:tc>
          <w:tcPr>
            <w:tcW w:w="2890" w:type="dxa"/>
          </w:tcPr>
          <w:p w:rsidR="00CD3903" w:rsidRPr="00CD3903" w:rsidRDefault="00CD3903" w:rsidP="001B372A">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Наименование </w:t>
            </w:r>
            <w:r w:rsidR="001B372A">
              <w:rPr>
                <w:rFonts w:ascii="Times New Roman" w:hAnsi="Times New Roman"/>
                <w:sz w:val="28"/>
                <w:szCs w:val="28"/>
                <w:lang w:eastAsia="ru-RU"/>
              </w:rPr>
              <w:t>подпрограммы</w:t>
            </w:r>
          </w:p>
        </w:tc>
        <w:tc>
          <w:tcPr>
            <w:tcW w:w="6756" w:type="dxa"/>
          </w:tcPr>
          <w:p w:rsidR="00CD3903" w:rsidRPr="00CD3903" w:rsidRDefault="00C31706" w:rsidP="00CD3903">
            <w:pPr>
              <w:autoSpaceDE w:val="0"/>
              <w:autoSpaceDN w:val="0"/>
              <w:adjustRightInd w:val="0"/>
              <w:spacing w:after="0" w:line="240" w:lineRule="auto"/>
              <w:jc w:val="both"/>
              <w:outlineLvl w:val="1"/>
              <w:rPr>
                <w:rFonts w:ascii="Times New Roman" w:hAnsi="Times New Roman"/>
                <w:sz w:val="28"/>
                <w:szCs w:val="28"/>
                <w:lang w:eastAsia="ru-RU"/>
              </w:rPr>
            </w:pPr>
            <w:r w:rsidRPr="00C31706">
              <w:rPr>
                <w:rFonts w:ascii="Times New Roman" w:hAnsi="Times New Roman"/>
                <w:sz w:val="28"/>
                <w:szCs w:val="28"/>
                <w:lang w:eastAsia="ru-RU"/>
              </w:rPr>
              <w:t>«Создание условий для обеспечения доступным и комфортным жильем сельского населения»</w:t>
            </w:r>
          </w:p>
        </w:tc>
      </w:tr>
      <w:tr w:rsidR="00CD3903" w:rsidRPr="00CD3903" w:rsidTr="00A673C4">
        <w:tc>
          <w:tcPr>
            <w:tcW w:w="2890"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Ответственный исполнитель </w:t>
            </w:r>
            <w:r w:rsidR="001B372A">
              <w:rPr>
                <w:rFonts w:ascii="Times New Roman" w:hAnsi="Times New Roman"/>
                <w:sz w:val="28"/>
                <w:szCs w:val="28"/>
                <w:lang w:eastAsia="ru-RU"/>
              </w:rPr>
              <w:t>под</w:t>
            </w:r>
            <w:r w:rsidRPr="00CD3903">
              <w:rPr>
                <w:rFonts w:ascii="Times New Roman" w:hAnsi="Times New Roman"/>
                <w:sz w:val="28"/>
                <w:szCs w:val="28"/>
                <w:lang w:eastAsia="ru-RU"/>
              </w:rPr>
              <w:t>программы</w:t>
            </w:r>
          </w:p>
        </w:tc>
        <w:tc>
          <w:tcPr>
            <w:tcW w:w="6756" w:type="dxa"/>
          </w:tcPr>
          <w:p w:rsidR="00CD3903" w:rsidRPr="00CD3903" w:rsidRDefault="00CD3903" w:rsidP="00CD3903">
            <w:pPr>
              <w:autoSpaceDE w:val="0"/>
              <w:autoSpaceDN w:val="0"/>
              <w:adjustRightInd w:val="0"/>
              <w:spacing w:after="0" w:line="240" w:lineRule="auto"/>
              <w:ind w:firstLine="32"/>
              <w:jc w:val="both"/>
              <w:rPr>
                <w:rFonts w:ascii="Times New Roman" w:hAnsi="Times New Roman"/>
                <w:sz w:val="28"/>
                <w:szCs w:val="28"/>
                <w:lang w:eastAsia="ru-RU"/>
              </w:rPr>
            </w:pPr>
            <w:r w:rsidRPr="00CD3903">
              <w:rPr>
                <w:rFonts w:ascii="Times New Roman" w:hAnsi="Times New Roman"/>
                <w:sz w:val="28"/>
                <w:szCs w:val="28"/>
                <w:lang w:eastAsia="ru-RU"/>
              </w:rPr>
              <w:t xml:space="preserve">Отдел развития АПК </w:t>
            </w:r>
            <w:r w:rsidR="008B4CB1">
              <w:rPr>
                <w:rFonts w:ascii="Times New Roman" w:hAnsi="Times New Roman"/>
                <w:sz w:val="28"/>
                <w:szCs w:val="28"/>
                <w:lang w:eastAsia="ru-RU"/>
              </w:rPr>
              <w:t>Администрации</w:t>
            </w:r>
            <w:r w:rsidRPr="00CD3903">
              <w:rPr>
                <w:rFonts w:ascii="Times New Roman" w:hAnsi="Times New Roman"/>
                <w:sz w:val="28"/>
                <w:szCs w:val="28"/>
                <w:lang w:eastAsia="ru-RU"/>
              </w:rPr>
              <w:t xml:space="preserve"> муниципального образования «</w:t>
            </w:r>
            <w:proofErr w:type="spellStart"/>
            <w:r w:rsidRPr="00CD3903">
              <w:rPr>
                <w:rFonts w:ascii="Times New Roman" w:hAnsi="Times New Roman"/>
                <w:sz w:val="28"/>
                <w:szCs w:val="28"/>
                <w:lang w:eastAsia="ru-RU"/>
              </w:rPr>
              <w:t>Бичурский</w:t>
            </w:r>
            <w:proofErr w:type="spellEnd"/>
            <w:r w:rsidRPr="00CD3903">
              <w:rPr>
                <w:rFonts w:ascii="Times New Roman" w:hAnsi="Times New Roman"/>
                <w:sz w:val="28"/>
                <w:szCs w:val="28"/>
                <w:lang w:eastAsia="ru-RU"/>
              </w:rPr>
              <w:t xml:space="preserve"> район»</w:t>
            </w:r>
          </w:p>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p>
        </w:tc>
      </w:tr>
      <w:tr w:rsidR="00CD3903" w:rsidRPr="00CD3903" w:rsidTr="00A673C4">
        <w:tc>
          <w:tcPr>
            <w:tcW w:w="2890"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Соисполнитель </w:t>
            </w:r>
            <w:r w:rsidR="001B372A">
              <w:rPr>
                <w:rFonts w:ascii="Times New Roman" w:hAnsi="Times New Roman"/>
                <w:sz w:val="28"/>
                <w:szCs w:val="28"/>
                <w:lang w:eastAsia="ru-RU"/>
              </w:rPr>
              <w:t>под</w:t>
            </w:r>
            <w:r w:rsidRPr="00CD3903">
              <w:rPr>
                <w:rFonts w:ascii="Times New Roman" w:hAnsi="Times New Roman"/>
                <w:sz w:val="28"/>
                <w:szCs w:val="28"/>
                <w:lang w:eastAsia="ru-RU"/>
              </w:rPr>
              <w:t xml:space="preserve">программы </w:t>
            </w:r>
          </w:p>
        </w:tc>
        <w:tc>
          <w:tcPr>
            <w:tcW w:w="6756" w:type="dxa"/>
          </w:tcPr>
          <w:p w:rsidR="00CD3903" w:rsidRPr="00CD3903" w:rsidRDefault="00C31706" w:rsidP="008B4CB1">
            <w:pPr>
              <w:spacing w:after="0" w:line="240" w:lineRule="auto"/>
              <w:jc w:val="both"/>
              <w:rPr>
                <w:rFonts w:ascii="Times New Roman" w:hAnsi="Times New Roman"/>
                <w:color w:val="000000"/>
                <w:sz w:val="28"/>
                <w:szCs w:val="28"/>
                <w:lang w:eastAsia="ru-RU"/>
              </w:rPr>
            </w:pPr>
            <w:r w:rsidRPr="00C31706">
              <w:rPr>
                <w:rFonts w:ascii="Times New Roman" w:hAnsi="Times New Roman"/>
                <w:color w:val="000000"/>
                <w:sz w:val="28"/>
                <w:szCs w:val="28"/>
                <w:lang w:eastAsia="ru-RU"/>
              </w:rPr>
              <w:t xml:space="preserve">Комитет по развитию инфраструктуры </w:t>
            </w:r>
            <w:r w:rsidR="008B4CB1">
              <w:rPr>
                <w:rFonts w:ascii="Times New Roman" w:hAnsi="Times New Roman"/>
                <w:color w:val="000000"/>
                <w:sz w:val="28"/>
                <w:szCs w:val="28"/>
                <w:lang w:eastAsia="ru-RU"/>
              </w:rPr>
              <w:t>Администрации</w:t>
            </w:r>
            <w:r w:rsidRPr="00C31706">
              <w:rPr>
                <w:rFonts w:ascii="Times New Roman" w:hAnsi="Times New Roman"/>
                <w:color w:val="000000"/>
                <w:sz w:val="28"/>
                <w:szCs w:val="28"/>
                <w:lang w:eastAsia="ru-RU"/>
              </w:rPr>
              <w:t xml:space="preserve"> МО «</w:t>
            </w:r>
            <w:proofErr w:type="spellStart"/>
            <w:r w:rsidRPr="00C31706">
              <w:rPr>
                <w:rFonts w:ascii="Times New Roman" w:hAnsi="Times New Roman"/>
                <w:color w:val="000000"/>
                <w:sz w:val="28"/>
                <w:szCs w:val="28"/>
                <w:lang w:eastAsia="ru-RU"/>
              </w:rPr>
              <w:t>Бичурский</w:t>
            </w:r>
            <w:proofErr w:type="spellEnd"/>
            <w:r w:rsidRPr="00C31706">
              <w:rPr>
                <w:rFonts w:ascii="Times New Roman" w:hAnsi="Times New Roman"/>
                <w:color w:val="000000"/>
                <w:sz w:val="28"/>
                <w:szCs w:val="28"/>
                <w:lang w:eastAsia="ru-RU"/>
              </w:rPr>
              <w:t xml:space="preserve"> район», руководители отраслевых учреждений, главы муниципальных образований-сельских поселений </w:t>
            </w:r>
            <w:proofErr w:type="spellStart"/>
            <w:r w:rsidRPr="00C31706">
              <w:rPr>
                <w:rFonts w:ascii="Times New Roman" w:hAnsi="Times New Roman"/>
                <w:color w:val="000000"/>
                <w:sz w:val="28"/>
                <w:szCs w:val="28"/>
                <w:lang w:eastAsia="ru-RU"/>
              </w:rPr>
              <w:t>Бичурского</w:t>
            </w:r>
            <w:proofErr w:type="spellEnd"/>
            <w:r w:rsidRPr="00C31706">
              <w:rPr>
                <w:rFonts w:ascii="Times New Roman" w:hAnsi="Times New Roman"/>
                <w:color w:val="000000"/>
                <w:sz w:val="28"/>
                <w:szCs w:val="28"/>
                <w:lang w:eastAsia="ru-RU"/>
              </w:rPr>
              <w:t xml:space="preserve"> района (по согласованию)</w:t>
            </w:r>
          </w:p>
        </w:tc>
      </w:tr>
      <w:tr w:rsidR="00CD3903" w:rsidRPr="00CD3903" w:rsidTr="00A673C4">
        <w:tc>
          <w:tcPr>
            <w:tcW w:w="2890" w:type="dxa"/>
          </w:tcPr>
          <w:p w:rsidR="00CD3903" w:rsidRPr="00CD3903" w:rsidRDefault="00CD3903" w:rsidP="00C31706">
            <w:pPr>
              <w:autoSpaceDE w:val="0"/>
              <w:autoSpaceDN w:val="0"/>
              <w:adjustRightInd w:val="0"/>
              <w:spacing w:after="0" w:line="240" w:lineRule="auto"/>
              <w:rPr>
                <w:rFonts w:ascii="Times New Roman" w:hAnsi="Times New Roman"/>
                <w:sz w:val="28"/>
                <w:szCs w:val="28"/>
                <w:lang w:eastAsia="ru-RU"/>
              </w:rPr>
            </w:pPr>
            <w:r w:rsidRPr="00CD3903">
              <w:rPr>
                <w:rFonts w:ascii="Times New Roman" w:hAnsi="Times New Roman"/>
                <w:sz w:val="28"/>
                <w:szCs w:val="28"/>
                <w:lang w:eastAsia="ru-RU"/>
              </w:rPr>
              <w:t xml:space="preserve">Цели и задачи </w:t>
            </w:r>
            <w:r w:rsidR="00743E74">
              <w:rPr>
                <w:rFonts w:ascii="Times New Roman" w:hAnsi="Times New Roman"/>
                <w:sz w:val="28"/>
                <w:szCs w:val="28"/>
                <w:lang w:eastAsia="ru-RU"/>
              </w:rPr>
              <w:t>подп</w:t>
            </w:r>
            <w:r w:rsidRPr="00CD3903">
              <w:rPr>
                <w:rFonts w:ascii="Times New Roman" w:hAnsi="Times New Roman"/>
                <w:sz w:val="28"/>
                <w:szCs w:val="28"/>
                <w:lang w:eastAsia="ru-RU"/>
              </w:rPr>
              <w:t>рограммы</w:t>
            </w:r>
          </w:p>
        </w:tc>
        <w:tc>
          <w:tcPr>
            <w:tcW w:w="6756" w:type="dxa"/>
          </w:tcPr>
          <w:p w:rsidR="000206DB" w:rsidRDefault="00CD3903" w:rsidP="00CD3903">
            <w:pPr>
              <w:spacing w:after="0" w:line="240" w:lineRule="auto"/>
              <w:ind w:firstLine="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Цель: </w:t>
            </w:r>
            <w:r w:rsidR="000206DB" w:rsidRPr="000206DB">
              <w:rPr>
                <w:rFonts w:ascii="Times New Roman" w:hAnsi="Times New Roman"/>
                <w:color w:val="000000"/>
                <w:sz w:val="28"/>
                <w:szCs w:val="28"/>
                <w:lang w:eastAsia="ru-RU"/>
              </w:rPr>
              <w:t xml:space="preserve">улучшение жилищных условий сельского населения путем субсидирования строительства и покупки жилья </w:t>
            </w:r>
          </w:p>
          <w:p w:rsidR="00743E74" w:rsidRDefault="00CD3903" w:rsidP="00CD3903">
            <w:pPr>
              <w:spacing w:after="0" w:line="240" w:lineRule="auto"/>
              <w:ind w:firstLine="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Задачи: </w:t>
            </w:r>
          </w:p>
          <w:p w:rsidR="00C31706" w:rsidRPr="00CD3903" w:rsidRDefault="00C31706" w:rsidP="00C31706">
            <w:pPr>
              <w:spacing w:after="0" w:line="240" w:lineRule="auto"/>
              <w:ind w:firstLine="34"/>
              <w:jc w:val="both"/>
              <w:rPr>
                <w:rFonts w:ascii="Times New Roman" w:hAnsi="Times New Roman"/>
                <w:sz w:val="28"/>
                <w:szCs w:val="28"/>
                <w:lang w:eastAsia="ru-RU"/>
              </w:rPr>
            </w:pPr>
            <w:r>
              <w:rPr>
                <w:rFonts w:ascii="Times New Roman" w:hAnsi="Times New Roman"/>
                <w:color w:val="000000"/>
                <w:sz w:val="28"/>
                <w:szCs w:val="28"/>
                <w:lang w:eastAsia="ru-RU"/>
              </w:rPr>
              <w:t>-</w:t>
            </w:r>
            <w:r w:rsidR="000206DB">
              <w:t xml:space="preserve"> </w:t>
            </w:r>
            <w:r w:rsidR="000206DB" w:rsidRPr="000206DB">
              <w:rPr>
                <w:rFonts w:ascii="Times New Roman" w:hAnsi="Times New Roman"/>
                <w:color w:val="000000"/>
                <w:sz w:val="28"/>
                <w:szCs w:val="28"/>
                <w:lang w:eastAsia="ru-RU"/>
              </w:rPr>
              <w:t>реализация мероприятия по строительству или приобретению жилья, предоставляемого гражданам, проживающим на сельских территориях, в том числе по договору найма жилого помещения</w:t>
            </w:r>
          </w:p>
          <w:p w:rsidR="00CD3903" w:rsidRPr="00CD3903" w:rsidRDefault="00CD3903" w:rsidP="00CD3903">
            <w:pPr>
              <w:autoSpaceDE w:val="0"/>
              <w:autoSpaceDN w:val="0"/>
              <w:adjustRightInd w:val="0"/>
              <w:spacing w:after="0" w:line="240" w:lineRule="auto"/>
              <w:ind w:firstLine="34"/>
              <w:jc w:val="both"/>
              <w:rPr>
                <w:rFonts w:ascii="Times New Roman" w:hAnsi="Times New Roman"/>
                <w:sz w:val="28"/>
                <w:szCs w:val="28"/>
                <w:lang w:eastAsia="ru-RU"/>
              </w:rPr>
            </w:pPr>
          </w:p>
        </w:tc>
      </w:tr>
      <w:tr w:rsidR="00CD3903" w:rsidRPr="00CD3903" w:rsidTr="00A673C4">
        <w:tc>
          <w:tcPr>
            <w:tcW w:w="2890"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Целевые индикаторы </w:t>
            </w:r>
            <w:r w:rsidR="00743E74">
              <w:rPr>
                <w:rFonts w:ascii="Times New Roman" w:hAnsi="Times New Roman"/>
                <w:sz w:val="28"/>
                <w:szCs w:val="28"/>
                <w:lang w:eastAsia="ru-RU"/>
              </w:rPr>
              <w:t>под</w:t>
            </w:r>
            <w:r w:rsidRPr="00CD3903">
              <w:rPr>
                <w:rFonts w:ascii="Times New Roman" w:hAnsi="Times New Roman"/>
                <w:sz w:val="28"/>
                <w:szCs w:val="28"/>
                <w:lang w:eastAsia="ru-RU"/>
              </w:rPr>
              <w:t>программы</w:t>
            </w:r>
          </w:p>
        </w:tc>
        <w:tc>
          <w:tcPr>
            <w:tcW w:w="6756" w:type="dxa"/>
          </w:tcPr>
          <w:p w:rsidR="000206DB" w:rsidRPr="000206DB" w:rsidRDefault="00CD3903" w:rsidP="000206DB">
            <w:pPr>
              <w:autoSpaceDE w:val="0"/>
              <w:autoSpaceDN w:val="0"/>
              <w:adjustRightInd w:val="0"/>
              <w:spacing w:after="0" w:line="240" w:lineRule="auto"/>
              <w:ind w:firstLine="32"/>
              <w:jc w:val="both"/>
              <w:rPr>
                <w:rFonts w:ascii="Times New Roman" w:hAnsi="Times New Roman"/>
                <w:sz w:val="28"/>
                <w:szCs w:val="28"/>
                <w:lang w:eastAsia="ru-RU"/>
              </w:rPr>
            </w:pPr>
            <w:r w:rsidRPr="00CD3903">
              <w:rPr>
                <w:rFonts w:ascii="Times New Roman" w:hAnsi="Times New Roman"/>
                <w:sz w:val="28"/>
                <w:szCs w:val="28"/>
                <w:lang w:eastAsia="ru-RU"/>
              </w:rPr>
              <w:t>-</w:t>
            </w:r>
            <w:r w:rsidR="000206DB" w:rsidRPr="000206DB">
              <w:rPr>
                <w:rFonts w:ascii="Times New Roman" w:hAnsi="Times New Roman"/>
                <w:sz w:val="28"/>
                <w:szCs w:val="28"/>
                <w:lang w:eastAsia="ru-RU"/>
              </w:rPr>
              <w:t xml:space="preserve">ввод жилых помещений (жилых домов) для граждан, проживающих на сельских </w:t>
            </w:r>
            <w:proofErr w:type="gramStart"/>
            <w:r w:rsidR="000206DB" w:rsidRPr="000206DB">
              <w:rPr>
                <w:rFonts w:ascii="Times New Roman" w:hAnsi="Times New Roman"/>
                <w:sz w:val="28"/>
                <w:szCs w:val="28"/>
                <w:lang w:eastAsia="ru-RU"/>
              </w:rPr>
              <w:t>территориях</w:t>
            </w:r>
            <w:r w:rsidR="000206DB">
              <w:rPr>
                <w:rFonts w:ascii="Times New Roman" w:hAnsi="Times New Roman"/>
                <w:sz w:val="28"/>
                <w:szCs w:val="28"/>
                <w:lang w:eastAsia="ru-RU"/>
              </w:rPr>
              <w:t xml:space="preserve">, </w:t>
            </w:r>
            <w:r w:rsidR="00950C6A">
              <w:rPr>
                <w:rFonts w:ascii="Times New Roman" w:hAnsi="Times New Roman"/>
                <w:sz w:val="28"/>
                <w:szCs w:val="28"/>
                <w:lang w:eastAsia="ru-RU"/>
              </w:rPr>
              <w:t xml:space="preserve"> кв.</w:t>
            </w:r>
            <w:proofErr w:type="gramEnd"/>
            <w:r w:rsidR="00950C6A">
              <w:rPr>
                <w:rFonts w:ascii="Times New Roman" w:hAnsi="Times New Roman"/>
                <w:sz w:val="28"/>
                <w:szCs w:val="28"/>
                <w:lang w:eastAsia="ru-RU"/>
              </w:rPr>
              <w:t xml:space="preserve"> м.</w:t>
            </w:r>
            <w:r w:rsidR="000206DB" w:rsidRPr="000206DB">
              <w:rPr>
                <w:rFonts w:ascii="Times New Roman" w:hAnsi="Times New Roman"/>
                <w:sz w:val="28"/>
                <w:szCs w:val="28"/>
                <w:lang w:eastAsia="ru-RU"/>
              </w:rPr>
              <w:t>;</w:t>
            </w:r>
          </w:p>
          <w:p w:rsidR="00CD3903" w:rsidRPr="00CD3903" w:rsidRDefault="000206DB" w:rsidP="000206DB">
            <w:pPr>
              <w:autoSpaceDE w:val="0"/>
              <w:autoSpaceDN w:val="0"/>
              <w:adjustRightInd w:val="0"/>
              <w:spacing w:after="0" w:line="240" w:lineRule="auto"/>
              <w:ind w:firstLine="32"/>
              <w:jc w:val="both"/>
              <w:rPr>
                <w:rFonts w:ascii="Times New Roman" w:hAnsi="Times New Roman"/>
                <w:sz w:val="28"/>
                <w:szCs w:val="28"/>
                <w:lang w:eastAsia="ru-RU"/>
              </w:rPr>
            </w:pPr>
            <w:r>
              <w:rPr>
                <w:rFonts w:ascii="Times New Roman" w:hAnsi="Times New Roman"/>
                <w:sz w:val="28"/>
                <w:szCs w:val="28"/>
                <w:lang w:eastAsia="ru-RU"/>
              </w:rPr>
              <w:t>-</w:t>
            </w:r>
            <w:r w:rsidRPr="000206DB">
              <w:rPr>
                <w:rFonts w:ascii="Times New Roman" w:hAnsi="Times New Roman"/>
                <w:sz w:val="28"/>
                <w:szCs w:val="28"/>
                <w:lang w:eastAsia="ru-RU"/>
              </w:rPr>
              <w:t>ввод жилых помещений (жилых домов), предоставляемых на условиях найма гражданам, проживающим на сельских</w:t>
            </w:r>
            <w:r>
              <w:rPr>
                <w:rFonts w:ascii="Times New Roman" w:hAnsi="Times New Roman"/>
                <w:sz w:val="28"/>
                <w:szCs w:val="28"/>
                <w:lang w:eastAsia="ru-RU"/>
              </w:rPr>
              <w:t xml:space="preserve"> территориях, - </w:t>
            </w:r>
            <w:r w:rsidR="00950C6A">
              <w:rPr>
                <w:rFonts w:ascii="Times New Roman" w:hAnsi="Times New Roman"/>
                <w:sz w:val="28"/>
                <w:szCs w:val="28"/>
                <w:lang w:eastAsia="ru-RU"/>
              </w:rPr>
              <w:t>кв. м.;</w:t>
            </w:r>
          </w:p>
        </w:tc>
      </w:tr>
      <w:tr w:rsidR="00CD3903" w:rsidRPr="00CD3903" w:rsidTr="00A673C4">
        <w:tc>
          <w:tcPr>
            <w:tcW w:w="2890"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Сроки и этапы реализации программы</w:t>
            </w:r>
          </w:p>
        </w:tc>
        <w:tc>
          <w:tcPr>
            <w:tcW w:w="6756" w:type="dxa"/>
          </w:tcPr>
          <w:p w:rsidR="00CD3903" w:rsidRPr="00CD3903" w:rsidRDefault="00C31706" w:rsidP="00C31706">
            <w:pPr>
              <w:autoSpaceDE w:val="0"/>
              <w:autoSpaceDN w:val="0"/>
              <w:adjustRightInd w:val="0"/>
              <w:spacing w:after="0" w:line="240" w:lineRule="auto"/>
              <w:ind w:firstLine="32"/>
              <w:jc w:val="both"/>
              <w:rPr>
                <w:rFonts w:ascii="Times New Roman" w:hAnsi="Times New Roman"/>
                <w:sz w:val="28"/>
                <w:szCs w:val="28"/>
                <w:lang w:eastAsia="ru-RU"/>
              </w:rPr>
            </w:pPr>
            <w:r>
              <w:rPr>
                <w:rFonts w:ascii="Times New Roman" w:hAnsi="Times New Roman"/>
                <w:sz w:val="28"/>
                <w:szCs w:val="28"/>
                <w:lang w:eastAsia="ru-RU"/>
              </w:rPr>
              <w:t>2021</w:t>
            </w:r>
            <w:r w:rsidR="00CB7E45">
              <w:rPr>
                <w:rFonts w:ascii="Times New Roman" w:hAnsi="Times New Roman"/>
                <w:sz w:val="28"/>
                <w:szCs w:val="28"/>
                <w:lang w:eastAsia="ru-RU"/>
              </w:rPr>
              <w:t>-202</w:t>
            </w:r>
            <w:r>
              <w:rPr>
                <w:rFonts w:ascii="Times New Roman" w:hAnsi="Times New Roman"/>
                <w:sz w:val="28"/>
                <w:szCs w:val="28"/>
                <w:lang w:eastAsia="ru-RU"/>
              </w:rPr>
              <w:t>5</w:t>
            </w:r>
            <w:r w:rsidR="00CD3903" w:rsidRPr="00CD3903">
              <w:rPr>
                <w:rFonts w:ascii="Times New Roman" w:hAnsi="Times New Roman"/>
                <w:sz w:val="28"/>
                <w:szCs w:val="28"/>
                <w:lang w:eastAsia="ru-RU"/>
              </w:rPr>
              <w:t xml:space="preserve"> годы</w:t>
            </w:r>
          </w:p>
        </w:tc>
      </w:tr>
      <w:tr w:rsidR="00CD3903" w:rsidRPr="00CD3903" w:rsidTr="00A673C4">
        <w:tc>
          <w:tcPr>
            <w:tcW w:w="2890" w:type="dxa"/>
          </w:tcPr>
          <w:p w:rsidR="00CD3903" w:rsidRPr="00CD3903" w:rsidRDefault="00CD3903" w:rsidP="00C31706">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Объемы бюджетных ассигнований </w:t>
            </w:r>
            <w:r w:rsidR="00C31706">
              <w:rPr>
                <w:rFonts w:ascii="Times New Roman" w:hAnsi="Times New Roman"/>
                <w:sz w:val="28"/>
                <w:szCs w:val="28"/>
                <w:lang w:eastAsia="ru-RU"/>
              </w:rPr>
              <w:t>подпрограммы</w:t>
            </w:r>
          </w:p>
        </w:tc>
        <w:tc>
          <w:tcPr>
            <w:tcW w:w="6756" w:type="dxa"/>
          </w:tcPr>
          <w:tbl>
            <w:tblPr>
              <w:tblStyle w:val="1a"/>
              <w:tblpPr w:leftFromText="180" w:rightFromText="180" w:horzAnchor="margin" w:tblpX="-720" w:tblpY="419"/>
              <w:tblOverlap w:val="never"/>
              <w:tblW w:w="6658" w:type="dxa"/>
              <w:tblLayout w:type="fixed"/>
              <w:tblLook w:val="04A0" w:firstRow="1" w:lastRow="0" w:firstColumn="1" w:lastColumn="0" w:noHBand="0" w:noVBand="1"/>
            </w:tblPr>
            <w:tblGrid>
              <w:gridCol w:w="859"/>
              <w:gridCol w:w="1263"/>
              <w:gridCol w:w="1275"/>
              <w:gridCol w:w="993"/>
              <w:gridCol w:w="1134"/>
              <w:gridCol w:w="1134"/>
            </w:tblGrid>
            <w:tr w:rsidR="00A673C4" w:rsidRPr="00CD3903" w:rsidTr="00A673C4">
              <w:tc>
                <w:tcPr>
                  <w:tcW w:w="859" w:type="dxa"/>
                </w:tcPr>
                <w:p w:rsidR="00CD3903" w:rsidRPr="00A673C4" w:rsidRDefault="00CD3903" w:rsidP="00CD3903">
                  <w:pPr>
                    <w:autoSpaceDE w:val="0"/>
                    <w:autoSpaceDN w:val="0"/>
                    <w:adjustRightInd w:val="0"/>
                    <w:jc w:val="both"/>
                    <w:rPr>
                      <w:rFonts w:ascii="Times New Roman" w:hAnsi="Times New Roman"/>
                      <w:sz w:val="24"/>
                      <w:szCs w:val="24"/>
                    </w:rPr>
                  </w:pPr>
                  <w:r w:rsidRPr="00A673C4">
                    <w:rPr>
                      <w:rFonts w:ascii="Times New Roman" w:hAnsi="Times New Roman"/>
                      <w:sz w:val="24"/>
                      <w:szCs w:val="24"/>
                    </w:rPr>
                    <w:t>Годы</w:t>
                  </w:r>
                </w:p>
              </w:tc>
              <w:tc>
                <w:tcPr>
                  <w:tcW w:w="1263" w:type="dxa"/>
                </w:tcPr>
                <w:p w:rsidR="00CD3903" w:rsidRPr="00A673C4" w:rsidRDefault="00CD3903" w:rsidP="00CD3903">
                  <w:pPr>
                    <w:autoSpaceDE w:val="0"/>
                    <w:autoSpaceDN w:val="0"/>
                    <w:adjustRightInd w:val="0"/>
                    <w:jc w:val="both"/>
                    <w:rPr>
                      <w:rFonts w:ascii="Times New Roman" w:hAnsi="Times New Roman"/>
                      <w:sz w:val="24"/>
                      <w:szCs w:val="24"/>
                    </w:rPr>
                  </w:pPr>
                  <w:r w:rsidRPr="00A673C4">
                    <w:rPr>
                      <w:rFonts w:ascii="Times New Roman" w:hAnsi="Times New Roman"/>
                      <w:sz w:val="24"/>
                      <w:szCs w:val="24"/>
                    </w:rPr>
                    <w:t>Всего</w:t>
                  </w:r>
                </w:p>
              </w:tc>
              <w:tc>
                <w:tcPr>
                  <w:tcW w:w="1275" w:type="dxa"/>
                </w:tcPr>
                <w:p w:rsidR="00CD3903" w:rsidRPr="00A673C4" w:rsidRDefault="00CD3903" w:rsidP="00CD3903">
                  <w:pPr>
                    <w:autoSpaceDE w:val="0"/>
                    <w:autoSpaceDN w:val="0"/>
                    <w:adjustRightInd w:val="0"/>
                    <w:jc w:val="both"/>
                    <w:rPr>
                      <w:rFonts w:ascii="Times New Roman" w:hAnsi="Times New Roman"/>
                      <w:sz w:val="24"/>
                      <w:szCs w:val="24"/>
                    </w:rPr>
                  </w:pPr>
                  <w:r w:rsidRPr="00A673C4">
                    <w:rPr>
                      <w:rFonts w:ascii="Times New Roman" w:hAnsi="Times New Roman"/>
                      <w:sz w:val="24"/>
                      <w:szCs w:val="24"/>
                    </w:rPr>
                    <w:t>ФБ</w:t>
                  </w:r>
                  <w:r w:rsidR="00A673C4" w:rsidRPr="00A673C4">
                    <w:rPr>
                      <w:rFonts w:ascii="Times New Roman" w:hAnsi="Times New Roman"/>
                      <w:sz w:val="24"/>
                      <w:szCs w:val="24"/>
                    </w:rPr>
                    <w:t>*</w:t>
                  </w:r>
                </w:p>
              </w:tc>
              <w:tc>
                <w:tcPr>
                  <w:tcW w:w="993" w:type="dxa"/>
                </w:tcPr>
                <w:p w:rsidR="00CD3903" w:rsidRPr="00A673C4" w:rsidRDefault="00CD3903" w:rsidP="00CD3903">
                  <w:pPr>
                    <w:autoSpaceDE w:val="0"/>
                    <w:autoSpaceDN w:val="0"/>
                    <w:adjustRightInd w:val="0"/>
                    <w:jc w:val="both"/>
                    <w:rPr>
                      <w:rFonts w:ascii="Times New Roman" w:hAnsi="Times New Roman"/>
                      <w:sz w:val="24"/>
                      <w:szCs w:val="24"/>
                    </w:rPr>
                  </w:pPr>
                  <w:r w:rsidRPr="00A673C4">
                    <w:rPr>
                      <w:rFonts w:ascii="Times New Roman" w:hAnsi="Times New Roman"/>
                      <w:sz w:val="24"/>
                      <w:szCs w:val="24"/>
                    </w:rPr>
                    <w:t>РБ</w:t>
                  </w:r>
                  <w:r w:rsidR="00A673C4" w:rsidRPr="00A673C4">
                    <w:rPr>
                      <w:rFonts w:ascii="Times New Roman" w:hAnsi="Times New Roman"/>
                      <w:sz w:val="24"/>
                      <w:szCs w:val="24"/>
                    </w:rPr>
                    <w:t>*</w:t>
                  </w:r>
                </w:p>
              </w:tc>
              <w:tc>
                <w:tcPr>
                  <w:tcW w:w="1134" w:type="dxa"/>
                </w:tcPr>
                <w:p w:rsidR="00CD3903" w:rsidRPr="00A673C4" w:rsidRDefault="00CD3903" w:rsidP="00CD3903">
                  <w:pPr>
                    <w:autoSpaceDE w:val="0"/>
                    <w:autoSpaceDN w:val="0"/>
                    <w:adjustRightInd w:val="0"/>
                    <w:jc w:val="both"/>
                    <w:rPr>
                      <w:rFonts w:ascii="Times New Roman" w:hAnsi="Times New Roman"/>
                      <w:sz w:val="24"/>
                      <w:szCs w:val="24"/>
                    </w:rPr>
                  </w:pPr>
                  <w:r w:rsidRPr="00A673C4">
                    <w:rPr>
                      <w:rFonts w:ascii="Times New Roman" w:hAnsi="Times New Roman"/>
                      <w:sz w:val="24"/>
                      <w:szCs w:val="24"/>
                    </w:rPr>
                    <w:t>МБ</w:t>
                  </w:r>
                  <w:r w:rsidR="00A673C4" w:rsidRPr="00A673C4">
                    <w:rPr>
                      <w:rFonts w:ascii="Times New Roman" w:hAnsi="Times New Roman"/>
                      <w:sz w:val="24"/>
                      <w:szCs w:val="24"/>
                    </w:rPr>
                    <w:t>*</w:t>
                  </w:r>
                </w:p>
              </w:tc>
              <w:tc>
                <w:tcPr>
                  <w:tcW w:w="1134" w:type="dxa"/>
                </w:tcPr>
                <w:p w:rsidR="00CD3903" w:rsidRPr="00A673C4" w:rsidRDefault="00CD3903" w:rsidP="00CD3903">
                  <w:pPr>
                    <w:autoSpaceDE w:val="0"/>
                    <w:autoSpaceDN w:val="0"/>
                    <w:adjustRightInd w:val="0"/>
                    <w:jc w:val="both"/>
                    <w:rPr>
                      <w:rFonts w:ascii="Times New Roman" w:hAnsi="Times New Roman"/>
                      <w:sz w:val="24"/>
                      <w:szCs w:val="24"/>
                    </w:rPr>
                  </w:pPr>
                  <w:r w:rsidRPr="00A673C4">
                    <w:rPr>
                      <w:rFonts w:ascii="Times New Roman" w:hAnsi="Times New Roman"/>
                      <w:sz w:val="24"/>
                      <w:szCs w:val="24"/>
                    </w:rPr>
                    <w:t>ВИ</w:t>
                  </w:r>
                  <w:r w:rsidR="00A673C4" w:rsidRPr="00A673C4">
                    <w:rPr>
                      <w:rFonts w:ascii="Times New Roman" w:hAnsi="Times New Roman"/>
                      <w:sz w:val="24"/>
                      <w:szCs w:val="24"/>
                    </w:rPr>
                    <w:t>*</w:t>
                  </w:r>
                </w:p>
              </w:tc>
            </w:tr>
            <w:tr w:rsidR="00A673C4" w:rsidRPr="00CD3903" w:rsidTr="00A673C4">
              <w:trPr>
                <w:trHeight w:val="378"/>
              </w:trPr>
              <w:tc>
                <w:tcPr>
                  <w:tcW w:w="859" w:type="dxa"/>
                </w:tcPr>
                <w:p w:rsidR="00CB7E45" w:rsidRPr="00A673C4" w:rsidRDefault="00CB7E45" w:rsidP="00CB7E45">
                  <w:pPr>
                    <w:autoSpaceDE w:val="0"/>
                    <w:autoSpaceDN w:val="0"/>
                    <w:adjustRightInd w:val="0"/>
                    <w:jc w:val="both"/>
                    <w:rPr>
                      <w:rFonts w:ascii="Times New Roman" w:hAnsi="Times New Roman"/>
                      <w:sz w:val="24"/>
                      <w:szCs w:val="24"/>
                    </w:rPr>
                  </w:pPr>
                  <w:r w:rsidRPr="00A673C4">
                    <w:rPr>
                      <w:rFonts w:ascii="Times New Roman" w:hAnsi="Times New Roman"/>
                      <w:sz w:val="24"/>
                      <w:szCs w:val="24"/>
                    </w:rPr>
                    <w:t>2021</w:t>
                  </w:r>
                </w:p>
              </w:tc>
              <w:tc>
                <w:tcPr>
                  <w:tcW w:w="1263" w:type="dxa"/>
                </w:tcPr>
                <w:p w:rsidR="00CB7E45" w:rsidRPr="00A673C4" w:rsidRDefault="00873E9B"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0</w:t>
                  </w:r>
                </w:p>
              </w:tc>
              <w:tc>
                <w:tcPr>
                  <w:tcW w:w="1275" w:type="dxa"/>
                </w:tcPr>
                <w:p w:rsidR="00CB7E45" w:rsidRPr="00A673C4" w:rsidRDefault="00AD4110"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0</w:t>
                  </w:r>
                </w:p>
              </w:tc>
              <w:tc>
                <w:tcPr>
                  <w:tcW w:w="993" w:type="dxa"/>
                </w:tcPr>
                <w:p w:rsidR="00CB7E45" w:rsidRPr="00A673C4" w:rsidRDefault="00AD4110"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0</w:t>
                  </w:r>
                </w:p>
              </w:tc>
              <w:tc>
                <w:tcPr>
                  <w:tcW w:w="1134" w:type="dxa"/>
                </w:tcPr>
                <w:p w:rsidR="00CB7E45" w:rsidRPr="00A673C4" w:rsidRDefault="00873E9B"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0</w:t>
                  </w:r>
                </w:p>
              </w:tc>
              <w:tc>
                <w:tcPr>
                  <w:tcW w:w="1134" w:type="dxa"/>
                </w:tcPr>
                <w:p w:rsidR="00CB7E45" w:rsidRPr="00A673C4" w:rsidRDefault="00AD4110"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0</w:t>
                  </w:r>
                </w:p>
              </w:tc>
            </w:tr>
            <w:tr w:rsidR="00A673C4" w:rsidRPr="00CD3903" w:rsidTr="00A673C4">
              <w:tc>
                <w:tcPr>
                  <w:tcW w:w="859" w:type="dxa"/>
                </w:tcPr>
                <w:p w:rsidR="00CB7E45" w:rsidRPr="00A673C4" w:rsidRDefault="00CB7E45" w:rsidP="00CB7E45">
                  <w:pPr>
                    <w:autoSpaceDE w:val="0"/>
                    <w:autoSpaceDN w:val="0"/>
                    <w:adjustRightInd w:val="0"/>
                    <w:jc w:val="both"/>
                    <w:rPr>
                      <w:rFonts w:ascii="Times New Roman" w:hAnsi="Times New Roman"/>
                      <w:sz w:val="24"/>
                      <w:szCs w:val="24"/>
                    </w:rPr>
                  </w:pPr>
                  <w:r w:rsidRPr="00A673C4">
                    <w:rPr>
                      <w:rFonts w:ascii="Times New Roman" w:hAnsi="Times New Roman"/>
                      <w:sz w:val="24"/>
                      <w:szCs w:val="24"/>
                    </w:rPr>
                    <w:t>2022</w:t>
                  </w:r>
                </w:p>
              </w:tc>
              <w:tc>
                <w:tcPr>
                  <w:tcW w:w="1263" w:type="dxa"/>
                </w:tcPr>
                <w:p w:rsidR="00CB7E45" w:rsidRPr="00A673C4" w:rsidRDefault="00BF7C77"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75" w:type="dxa"/>
                </w:tcPr>
                <w:p w:rsidR="00CB7E45" w:rsidRPr="00A673C4" w:rsidRDefault="00BF7C77"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993" w:type="dxa"/>
                </w:tcPr>
                <w:p w:rsidR="00CB7E45" w:rsidRPr="00A673C4" w:rsidRDefault="00BF7C77"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Pr>
                <w:p w:rsidR="00CB7E45" w:rsidRPr="00A673C4" w:rsidRDefault="00BF7C77"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Pr>
                <w:p w:rsidR="00CB7E45" w:rsidRPr="00A673C4" w:rsidRDefault="00BF7C77"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A673C4" w:rsidRPr="00CD3903" w:rsidTr="00A673C4">
              <w:tc>
                <w:tcPr>
                  <w:tcW w:w="859" w:type="dxa"/>
                </w:tcPr>
                <w:p w:rsidR="00CB7E45" w:rsidRPr="00A673C4" w:rsidRDefault="00CB7E45" w:rsidP="00CB7E45">
                  <w:pPr>
                    <w:autoSpaceDE w:val="0"/>
                    <w:autoSpaceDN w:val="0"/>
                    <w:adjustRightInd w:val="0"/>
                    <w:jc w:val="both"/>
                    <w:rPr>
                      <w:rFonts w:ascii="Times New Roman" w:hAnsi="Times New Roman"/>
                      <w:sz w:val="24"/>
                      <w:szCs w:val="24"/>
                    </w:rPr>
                  </w:pPr>
                  <w:r w:rsidRPr="00A673C4">
                    <w:rPr>
                      <w:rFonts w:ascii="Times New Roman" w:hAnsi="Times New Roman"/>
                      <w:sz w:val="24"/>
                      <w:szCs w:val="24"/>
                    </w:rPr>
                    <w:t>2023</w:t>
                  </w:r>
                  <w:r w:rsidR="00A673C4" w:rsidRPr="00A673C4">
                    <w:rPr>
                      <w:rFonts w:ascii="Times New Roman" w:hAnsi="Times New Roman"/>
                      <w:sz w:val="24"/>
                      <w:szCs w:val="24"/>
                    </w:rPr>
                    <w:t>*</w:t>
                  </w:r>
                </w:p>
              </w:tc>
              <w:tc>
                <w:tcPr>
                  <w:tcW w:w="1263" w:type="dxa"/>
                </w:tcPr>
                <w:p w:rsidR="00CB7E45" w:rsidRPr="00A673C4" w:rsidRDefault="00BF7C77"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75" w:type="dxa"/>
                </w:tcPr>
                <w:p w:rsidR="00CB7E45" w:rsidRPr="00A673C4" w:rsidRDefault="00BF7C77"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993" w:type="dxa"/>
                </w:tcPr>
                <w:p w:rsidR="00CB7E45" w:rsidRPr="00A673C4" w:rsidRDefault="00BF7C77"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Pr>
                <w:p w:rsidR="00CB7E45" w:rsidRPr="00A673C4" w:rsidRDefault="00BF7C77"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Pr>
                <w:p w:rsidR="00CB7E45" w:rsidRPr="00A673C4" w:rsidRDefault="00BF7C77"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A673C4" w:rsidRPr="00CD3903" w:rsidTr="00A673C4">
              <w:tc>
                <w:tcPr>
                  <w:tcW w:w="859" w:type="dxa"/>
                </w:tcPr>
                <w:p w:rsidR="00CB7E45" w:rsidRPr="00A673C4" w:rsidRDefault="00CB7E45" w:rsidP="00CB7E45">
                  <w:pPr>
                    <w:autoSpaceDE w:val="0"/>
                    <w:autoSpaceDN w:val="0"/>
                    <w:adjustRightInd w:val="0"/>
                    <w:jc w:val="both"/>
                    <w:rPr>
                      <w:rFonts w:ascii="Times New Roman" w:hAnsi="Times New Roman"/>
                      <w:sz w:val="24"/>
                      <w:szCs w:val="24"/>
                    </w:rPr>
                  </w:pPr>
                  <w:r w:rsidRPr="00A673C4">
                    <w:rPr>
                      <w:rFonts w:ascii="Times New Roman" w:hAnsi="Times New Roman"/>
                      <w:sz w:val="24"/>
                      <w:szCs w:val="24"/>
                    </w:rPr>
                    <w:t>2024</w:t>
                  </w:r>
                  <w:r w:rsidR="00A673C4" w:rsidRPr="00A673C4">
                    <w:rPr>
                      <w:rFonts w:ascii="Times New Roman" w:hAnsi="Times New Roman"/>
                      <w:sz w:val="24"/>
                      <w:szCs w:val="24"/>
                    </w:rPr>
                    <w:t>*</w:t>
                  </w:r>
                </w:p>
              </w:tc>
              <w:tc>
                <w:tcPr>
                  <w:tcW w:w="1263" w:type="dxa"/>
                </w:tcPr>
                <w:p w:rsidR="00CB7E45"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75" w:type="dxa"/>
                </w:tcPr>
                <w:p w:rsidR="00CB7E45"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993" w:type="dxa"/>
                </w:tcPr>
                <w:p w:rsidR="00CB7E45"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Pr>
                <w:p w:rsidR="00CB7E45"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Pr>
                <w:p w:rsidR="00CB7E45"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A673C4" w:rsidRPr="00CD3903" w:rsidTr="00A673C4">
              <w:tc>
                <w:tcPr>
                  <w:tcW w:w="859" w:type="dxa"/>
                </w:tcPr>
                <w:p w:rsidR="00C31706" w:rsidRPr="00A673C4" w:rsidRDefault="00C31706" w:rsidP="00CB7E45">
                  <w:pPr>
                    <w:autoSpaceDE w:val="0"/>
                    <w:autoSpaceDN w:val="0"/>
                    <w:adjustRightInd w:val="0"/>
                    <w:jc w:val="both"/>
                    <w:rPr>
                      <w:rFonts w:ascii="Times New Roman" w:hAnsi="Times New Roman"/>
                      <w:sz w:val="24"/>
                      <w:szCs w:val="24"/>
                    </w:rPr>
                  </w:pPr>
                  <w:r w:rsidRPr="00A673C4">
                    <w:rPr>
                      <w:rFonts w:ascii="Times New Roman" w:hAnsi="Times New Roman"/>
                      <w:sz w:val="24"/>
                      <w:szCs w:val="24"/>
                    </w:rPr>
                    <w:t>2025</w:t>
                  </w:r>
                  <w:r w:rsidR="00A673C4" w:rsidRPr="00A673C4">
                    <w:rPr>
                      <w:rFonts w:ascii="Times New Roman" w:hAnsi="Times New Roman"/>
                      <w:sz w:val="24"/>
                      <w:szCs w:val="24"/>
                    </w:rPr>
                    <w:t>*</w:t>
                  </w:r>
                </w:p>
              </w:tc>
              <w:tc>
                <w:tcPr>
                  <w:tcW w:w="1263" w:type="dxa"/>
                </w:tcPr>
                <w:p w:rsidR="00C31706"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75" w:type="dxa"/>
                </w:tcPr>
                <w:p w:rsidR="00C31706"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993" w:type="dxa"/>
                </w:tcPr>
                <w:p w:rsidR="00C31706"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Pr>
                <w:p w:rsidR="00C31706"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Pr>
                <w:p w:rsidR="00C31706"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bl>
          <w:p w:rsidR="00CD3903" w:rsidRPr="00CD3903" w:rsidRDefault="00CD3903" w:rsidP="00CD3903">
            <w:pPr>
              <w:autoSpaceDE w:val="0"/>
              <w:autoSpaceDN w:val="0"/>
              <w:adjustRightInd w:val="0"/>
              <w:spacing w:after="0" w:line="240" w:lineRule="auto"/>
              <w:ind w:firstLine="32"/>
              <w:jc w:val="both"/>
              <w:rPr>
                <w:rFonts w:ascii="Times New Roman" w:hAnsi="Times New Roman"/>
                <w:sz w:val="28"/>
                <w:szCs w:val="28"/>
                <w:lang w:eastAsia="ru-RU"/>
              </w:rPr>
            </w:pPr>
            <w:r w:rsidRPr="00CD3903">
              <w:rPr>
                <w:rFonts w:ascii="Times New Roman" w:hAnsi="Times New Roman"/>
                <w:sz w:val="28"/>
                <w:szCs w:val="28"/>
                <w:lang w:eastAsia="ru-RU"/>
              </w:rPr>
              <w:t>тыс. руб.</w:t>
            </w:r>
          </w:p>
        </w:tc>
      </w:tr>
      <w:tr w:rsidR="00CD3903" w:rsidRPr="00CD3903" w:rsidTr="00A673C4">
        <w:tc>
          <w:tcPr>
            <w:tcW w:w="2890"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lastRenderedPageBreak/>
              <w:t>Ожидаемые конечные результаты реализации программы</w:t>
            </w:r>
          </w:p>
        </w:tc>
        <w:tc>
          <w:tcPr>
            <w:tcW w:w="6756" w:type="dxa"/>
          </w:tcPr>
          <w:p w:rsidR="000206DB" w:rsidRPr="000206DB" w:rsidRDefault="000206DB" w:rsidP="000206DB">
            <w:pPr>
              <w:widowControl w:val="0"/>
              <w:autoSpaceDE w:val="0"/>
              <w:autoSpaceDN w:val="0"/>
              <w:adjustRightInd w:val="0"/>
              <w:spacing w:after="0" w:line="240" w:lineRule="auto"/>
              <w:ind w:firstLine="32"/>
              <w:jc w:val="both"/>
              <w:rPr>
                <w:rFonts w:ascii="Times New Roman" w:hAnsi="Times New Roman"/>
                <w:sz w:val="28"/>
                <w:szCs w:val="28"/>
                <w:lang w:eastAsia="ru-RU"/>
              </w:rPr>
            </w:pPr>
            <w:r>
              <w:rPr>
                <w:rFonts w:ascii="Times New Roman" w:hAnsi="Times New Roman"/>
                <w:sz w:val="28"/>
                <w:szCs w:val="28"/>
                <w:lang w:eastAsia="ru-RU"/>
              </w:rPr>
              <w:t xml:space="preserve">- </w:t>
            </w:r>
            <w:r w:rsidRPr="000206DB">
              <w:rPr>
                <w:rFonts w:ascii="Times New Roman" w:hAnsi="Times New Roman"/>
                <w:sz w:val="28"/>
                <w:szCs w:val="28"/>
                <w:lang w:eastAsia="ru-RU"/>
              </w:rPr>
              <w:t>ввод жилых помещений (жилых домов) для граждан, проживающих на се</w:t>
            </w:r>
            <w:r w:rsidR="00B353FB">
              <w:rPr>
                <w:rFonts w:ascii="Times New Roman" w:hAnsi="Times New Roman"/>
                <w:sz w:val="28"/>
                <w:szCs w:val="28"/>
                <w:lang w:eastAsia="ru-RU"/>
              </w:rPr>
              <w:t>льских территориях, - 433</w:t>
            </w:r>
            <w:r>
              <w:rPr>
                <w:rFonts w:ascii="Times New Roman" w:hAnsi="Times New Roman"/>
                <w:sz w:val="28"/>
                <w:szCs w:val="28"/>
                <w:lang w:eastAsia="ru-RU"/>
              </w:rPr>
              <w:t xml:space="preserve"> </w:t>
            </w:r>
            <w:r w:rsidR="00950C6A">
              <w:rPr>
                <w:rFonts w:ascii="Times New Roman" w:hAnsi="Times New Roman"/>
                <w:sz w:val="28"/>
                <w:szCs w:val="28"/>
                <w:lang w:eastAsia="ru-RU"/>
              </w:rPr>
              <w:t>кв. метров</w:t>
            </w:r>
            <w:r w:rsidRPr="000206DB">
              <w:rPr>
                <w:rFonts w:ascii="Times New Roman" w:hAnsi="Times New Roman"/>
                <w:sz w:val="28"/>
                <w:szCs w:val="28"/>
                <w:lang w:eastAsia="ru-RU"/>
              </w:rPr>
              <w:t>;</w:t>
            </w:r>
          </w:p>
          <w:p w:rsidR="00CD3903" w:rsidRPr="00CD3903" w:rsidRDefault="000206DB" w:rsidP="000206DB">
            <w:pPr>
              <w:widowControl w:val="0"/>
              <w:autoSpaceDE w:val="0"/>
              <w:autoSpaceDN w:val="0"/>
              <w:adjustRightInd w:val="0"/>
              <w:spacing w:after="0" w:line="240" w:lineRule="auto"/>
              <w:ind w:firstLine="32"/>
              <w:jc w:val="both"/>
              <w:rPr>
                <w:rFonts w:ascii="Times New Roman" w:hAnsi="Times New Roman"/>
                <w:sz w:val="28"/>
                <w:szCs w:val="28"/>
                <w:lang w:eastAsia="ru-RU"/>
              </w:rPr>
            </w:pPr>
            <w:r>
              <w:rPr>
                <w:rFonts w:ascii="Times New Roman" w:hAnsi="Times New Roman"/>
                <w:sz w:val="28"/>
                <w:szCs w:val="28"/>
                <w:lang w:eastAsia="ru-RU"/>
              </w:rPr>
              <w:t xml:space="preserve">- </w:t>
            </w:r>
            <w:r w:rsidRPr="000206DB">
              <w:rPr>
                <w:rFonts w:ascii="Times New Roman" w:hAnsi="Times New Roman"/>
                <w:sz w:val="28"/>
                <w:szCs w:val="28"/>
                <w:lang w:eastAsia="ru-RU"/>
              </w:rPr>
              <w:t xml:space="preserve">ввод жилых помещений (жилых домов), предоставляемых на условиях найма гражданам, проживающим на сельских, - </w:t>
            </w:r>
            <w:r>
              <w:rPr>
                <w:rFonts w:ascii="Times New Roman" w:hAnsi="Times New Roman"/>
                <w:sz w:val="28"/>
                <w:szCs w:val="28"/>
                <w:lang w:eastAsia="ru-RU"/>
              </w:rPr>
              <w:t xml:space="preserve">207 </w:t>
            </w:r>
            <w:r w:rsidR="00950C6A">
              <w:rPr>
                <w:rFonts w:ascii="Times New Roman" w:hAnsi="Times New Roman"/>
                <w:sz w:val="28"/>
                <w:szCs w:val="28"/>
                <w:lang w:eastAsia="ru-RU"/>
              </w:rPr>
              <w:t>кв. метров;</w:t>
            </w:r>
          </w:p>
        </w:tc>
      </w:tr>
    </w:tbl>
    <w:p w:rsidR="002C73FF" w:rsidRDefault="002C73FF" w:rsidP="002C73FF">
      <w:pPr>
        <w:spacing w:after="0" w:line="240" w:lineRule="auto"/>
        <w:rPr>
          <w:rFonts w:ascii="Times New Roman" w:hAnsi="Times New Roman"/>
          <w:sz w:val="20"/>
          <w:szCs w:val="20"/>
          <w:lang w:eastAsia="ru-RU"/>
        </w:rPr>
      </w:pPr>
      <w:r w:rsidRPr="00BE69A5">
        <w:rPr>
          <w:rFonts w:ascii="Times New Roman" w:hAnsi="Times New Roman"/>
          <w:sz w:val="20"/>
          <w:szCs w:val="20"/>
          <w:lang w:eastAsia="ru-RU"/>
        </w:rPr>
        <w:t>&lt;*&gt; Объемы бюджетного финансирования мероприятий в части</w:t>
      </w:r>
      <w:r>
        <w:rPr>
          <w:rFonts w:ascii="Times New Roman" w:hAnsi="Times New Roman"/>
          <w:sz w:val="20"/>
          <w:szCs w:val="20"/>
          <w:lang w:eastAsia="ru-RU"/>
        </w:rPr>
        <w:t xml:space="preserve"> федерального, республиканского, муниципального </w:t>
      </w:r>
      <w:r w:rsidRPr="00BE69A5">
        <w:rPr>
          <w:rFonts w:ascii="Times New Roman" w:hAnsi="Times New Roman"/>
          <w:sz w:val="20"/>
          <w:szCs w:val="20"/>
          <w:lang w:eastAsia="ru-RU"/>
        </w:rPr>
        <w:t>бюджетов и</w:t>
      </w:r>
      <w:r>
        <w:rPr>
          <w:rFonts w:ascii="Times New Roman" w:hAnsi="Times New Roman"/>
          <w:sz w:val="20"/>
          <w:szCs w:val="20"/>
          <w:lang w:eastAsia="ru-RU"/>
        </w:rPr>
        <w:t xml:space="preserve"> внебюджетного источника на 2022 - 2025</w:t>
      </w:r>
      <w:r w:rsidRPr="00BE69A5">
        <w:rPr>
          <w:rFonts w:ascii="Times New Roman" w:hAnsi="Times New Roman"/>
          <w:sz w:val="20"/>
          <w:szCs w:val="20"/>
          <w:lang w:eastAsia="ru-RU"/>
        </w:rPr>
        <w:t xml:space="preserve"> годы являются прогнозными и подлежат уточнению. </w:t>
      </w:r>
      <w:r w:rsidRPr="00743E74">
        <w:rPr>
          <w:rFonts w:ascii="Times New Roman" w:hAnsi="Times New Roman"/>
          <w:sz w:val="20"/>
          <w:szCs w:val="20"/>
          <w:lang w:eastAsia="ru-RU"/>
        </w:rPr>
        <w:t xml:space="preserve"> </w:t>
      </w:r>
    </w:p>
    <w:p w:rsidR="000D60E8" w:rsidRDefault="000D60E8" w:rsidP="00CD3903">
      <w:pPr>
        <w:autoSpaceDE w:val="0"/>
        <w:autoSpaceDN w:val="0"/>
        <w:adjustRightInd w:val="0"/>
        <w:spacing w:after="0" w:line="240" w:lineRule="auto"/>
        <w:jc w:val="center"/>
        <w:outlineLvl w:val="1"/>
        <w:rPr>
          <w:rFonts w:ascii="Times New Roman" w:hAnsi="Times New Roman"/>
          <w:b/>
          <w:sz w:val="28"/>
          <w:szCs w:val="28"/>
          <w:lang w:eastAsia="ru-RU"/>
        </w:rPr>
      </w:pPr>
    </w:p>
    <w:p w:rsidR="00CD3903" w:rsidRPr="00B21C6B" w:rsidRDefault="00743E74" w:rsidP="00B21C6B">
      <w:pPr>
        <w:pStyle w:val="ab"/>
        <w:numPr>
          <w:ilvl w:val="0"/>
          <w:numId w:val="34"/>
        </w:numPr>
        <w:autoSpaceDE w:val="0"/>
        <w:autoSpaceDN w:val="0"/>
        <w:adjustRightInd w:val="0"/>
        <w:jc w:val="center"/>
        <w:outlineLvl w:val="1"/>
        <w:rPr>
          <w:b/>
          <w:sz w:val="28"/>
          <w:szCs w:val="28"/>
        </w:rPr>
      </w:pPr>
      <w:r w:rsidRPr="00B21C6B">
        <w:rPr>
          <w:b/>
          <w:sz w:val="28"/>
          <w:szCs w:val="28"/>
        </w:rPr>
        <w:t>Характеристика текущего состояния, основные проблемы, анализ основных показателей</w:t>
      </w:r>
      <w:r w:rsidR="00B654AF" w:rsidRPr="00B21C6B">
        <w:rPr>
          <w:b/>
          <w:sz w:val="28"/>
          <w:szCs w:val="28"/>
        </w:rPr>
        <w:t xml:space="preserve"> подпрограммы</w:t>
      </w:r>
    </w:p>
    <w:p w:rsidR="00B21C6B" w:rsidRPr="00B21C6B" w:rsidRDefault="00B21C6B" w:rsidP="00B21C6B">
      <w:pPr>
        <w:pStyle w:val="ab"/>
        <w:autoSpaceDE w:val="0"/>
        <w:autoSpaceDN w:val="0"/>
        <w:adjustRightInd w:val="0"/>
        <w:outlineLvl w:val="1"/>
        <w:rPr>
          <w:b/>
          <w:sz w:val="28"/>
          <w:szCs w:val="28"/>
        </w:rPr>
      </w:pPr>
    </w:p>
    <w:p w:rsidR="00CD3903" w:rsidRPr="00CD3903" w:rsidRDefault="00115F5B" w:rsidP="00115F5B">
      <w:pPr>
        <w:spacing w:after="0"/>
        <w:ind w:firstLine="708"/>
        <w:jc w:val="both"/>
        <w:rPr>
          <w:rFonts w:ascii="Times New Roman" w:hAnsi="Times New Roman"/>
          <w:b/>
          <w:sz w:val="28"/>
          <w:szCs w:val="28"/>
          <w:lang w:eastAsia="ru-RU"/>
        </w:rPr>
      </w:pPr>
      <w:r>
        <w:rPr>
          <w:rFonts w:ascii="Times New Roman" w:hAnsi="Times New Roman"/>
          <w:color w:val="000000"/>
          <w:sz w:val="28"/>
          <w:szCs w:val="28"/>
          <w:lang w:eastAsia="ru-RU"/>
        </w:rPr>
        <w:t xml:space="preserve">Подпрограмма </w:t>
      </w:r>
      <w:r w:rsidRPr="00C31706">
        <w:rPr>
          <w:rFonts w:ascii="Times New Roman" w:hAnsi="Times New Roman"/>
          <w:sz w:val="28"/>
          <w:szCs w:val="28"/>
          <w:lang w:eastAsia="ru-RU"/>
        </w:rPr>
        <w:t>«Создание условий для обеспечения доступным и комфортным жильем сельского населения»</w:t>
      </w:r>
      <w:r>
        <w:rPr>
          <w:rFonts w:ascii="Times New Roman" w:hAnsi="Times New Roman"/>
          <w:color w:val="000000"/>
          <w:sz w:val="28"/>
          <w:szCs w:val="28"/>
          <w:lang w:eastAsia="ru-RU"/>
        </w:rPr>
        <w:t xml:space="preserve"> </w:t>
      </w:r>
      <w:r w:rsidR="00CD3903" w:rsidRPr="00CD3903">
        <w:rPr>
          <w:rFonts w:ascii="Times New Roman" w:hAnsi="Times New Roman"/>
          <w:color w:val="000000"/>
          <w:sz w:val="28"/>
          <w:szCs w:val="28"/>
          <w:lang w:eastAsia="ru-RU"/>
        </w:rPr>
        <w:t xml:space="preserve">разработана в целях осуществления </w:t>
      </w:r>
      <w:proofErr w:type="gramStart"/>
      <w:r w:rsidR="00CD3903" w:rsidRPr="00CD3903">
        <w:rPr>
          <w:rFonts w:ascii="Times New Roman" w:hAnsi="Times New Roman"/>
          <w:color w:val="000000"/>
          <w:sz w:val="28"/>
          <w:szCs w:val="28"/>
          <w:lang w:eastAsia="ru-RU"/>
        </w:rPr>
        <w:t xml:space="preserve">мероприятий </w:t>
      </w:r>
      <w:r>
        <w:rPr>
          <w:rFonts w:ascii="Times New Roman" w:hAnsi="Times New Roman"/>
          <w:color w:val="000000"/>
          <w:sz w:val="28"/>
          <w:szCs w:val="28"/>
          <w:lang w:eastAsia="ru-RU"/>
        </w:rPr>
        <w:t xml:space="preserve"> по</w:t>
      </w:r>
      <w:proofErr w:type="gramEnd"/>
      <w:r>
        <w:rPr>
          <w:rFonts w:ascii="Times New Roman" w:hAnsi="Times New Roman"/>
          <w:color w:val="000000"/>
          <w:sz w:val="28"/>
          <w:szCs w:val="28"/>
          <w:lang w:eastAsia="ru-RU"/>
        </w:rPr>
        <w:t xml:space="preserve"> улучшению</w:t>
      </w:r>
      <w:r w:rsidRPr="00115F5B">
        <w:rPr>
          <w:rFonts w:ascii="Times New Roman" w:hAnsi="Times New Roman"/>
          <w:color w:val="000000"/>
          <w:sz w:val="28"/>
          <w:szCs w:val="28"/>
          <w:lang w:eastAsia="ru-RU"/>
        </w:rPr>
        <w:t xml:space="preserve"> жилищных условий сельского населения путем субсидирования строительства и покупки жилья</w:t>
      </w:r>
      <w:r>
        <w:rPr>
          <w:rFonts w:ascii="Times New Roman" w:hAnsi="Times New Roman"/>
          <w:color w:val="000000"/>
          <w:sz w:val="28"/>
          <w:szCs w:val="28"/>
          <w:lang w:eastAsia="ru-RU"/>
        </w:rPr>
        <w:t>.</w:t>
      </w:r>
    </w:p>
    <w:p w:rsidR="00C86D71" w:rsidRDefault="00115F5B" w:rsidP="00115F5B">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Pr="00115F5B">
        <w:rPr>
          <w:rFonts w:ascii="Times New Roman" w:hAnsi="Times New Roman"/>
          <w:sz w:val="28"/>
          <w:szCs w:val="28"/>
          <w:lang w:eastAsia="ru-RU"/>
        </w:rPr>
        <w:t>Сводном списке участников мероприятий по улучшению жилищных условий граждан, прожи</w:t>
      </w:r>
      <w:r>
        <w:rPr>
          <w:rFonts w:ascii="Times New Roman" w:hAnsi="Times New Roman"/>
          <w:sz w:val="28"/>
          <w:szCs w:val="28"/>
          <w:lang w:eastAsia="ru-RU"/>
        </w:rPr>
        <w:t xml:space="preserve">вающих на сельских территориях </w:t>
      </w:r>
      <w:r w:rsidRPr="00115F5B">
        <w:rPr>
          <w:rFonts w:ascii="Times New Roman" w:hAnsi="Times New Roman"/>
          <w:sz w:val="28"/>
          <w:szCs w:val="28"/>
          <w:lang w:eastAsia="ru-RU"/>
        </w:rPr>
        <w:t>муниципального образования «</w:t>
      </w:r>
      <w:proofErr w:type="spellStart"/>
      <w:r w:rsidRPr="00115F5B">
        <w:rPr>
          <w:rFonts w:ascii="Times New Roman" w:hAnsi="Times New Roman"/>
          <w:sz w:val="28"/>
          <w:szCs w:val="28"/>
          <w:lang w:eastAsia="ru-RU"/>
        </w:rPr>
        <w:t>Бичурский</w:t>
      </w:r>
      <w:proofErr w:type="spellEnd"/>
      <w:r w:rsidRPr="00115F5B">
        <w:rPr>
          <w:rFonts w:ascii="Times New Roman" w:hAnsi="Times New Roman"/>
          <w:sz w:val="28"/>
          <w:szCs w:val="28"/>
          <w:lang w:eastAsia="ru-RU"/>
        </w:rPr>
        <w:t xml:space="preserve"> район»</w:t>
      </w:r>
      <w:r w:rsidR="00B21C6B">
        <w:rPr>
          <w:rFonts w:ascii="Times New Roman" w:hAnsi="Times New Roman"/>
          <w:sz w:val="28"/>
          <w:szCs w:val="28"/>
          <w:lang w:eastAsia="ru-RU"/>
        </w:rPr>
        <w:t xml:space="preserve"> </w:t>
      </w:r>
      <w:r w:rsidRPr="00115F5B">
        <w:rPr>
          <w:rFonts w:ascii="Times New Roman" w:hAnsi="Times New Roman"/>
          <w:sz w:val="28"/>
          <w:szCs w:val="28"/>
          <w:lang w:eastAsia="ru-RU"/>
        </w:rPr>
        <w:t xml:space="preserve">состоит 5 семей. </w:t>
      </w:r>
      <w:r w:rsidR="00B21C6B">
        <w:rPr>
          <w:rFonts w:ascii="Times New Roman" w:hAnsi="Times New Roman"/>
          <w:sz w:val="28"/>
          <w:szCs w:val="28"/>
          <w:lang w:eastAsia="ru-RU"/>
        </w:rPr>
        <w:t xml:space="preserve">В </w:t>
      </w:r>
      <w:r>
        <w:rPr>
          <w:rFonts w:ascii="Times New Roman" w:hAnsi="Times New Roman"/>
          <w:sz w:val="28"/>
          <w:szCs w:val="28"/>
          <w:lang w:eastAsia="ru-RU"/>
        </w:rPr>
        <w:t xml:space="preserve">республике очередность продвигается </w:t>
      </w:r>
      <w:r w:rsidR="00B21C6B">
        <w:rPr>
          <w:rFonts w:ascii="Times New Roman" w:hAnsi="Times New Roman"/>
          <w:sz w:val="28"/>
          <w:szCs w:val="28"/>
          <w:lang w:eastAsia="ru-RU"/>
        </w:rPr>
        <w:t>низкими темпами</w:t>
      </w:r>
      <w:r>
        <w:rPr>
          <w:rFonts w:ascii="Times New Roman" w:hAnsi="Times New Roman"/>
          <w:sz w:val="28"/>
          <w:szCs w:val="28"/>
          <w:lang w:eastAsia="ru-RU"/>
        </w:rPr>
        <w:t xml:space="preserve">, поэтому район последние пять лет не получал </w:t>
      </w:r>
      <w:proofErr w:type="gramStart"/>
      <w:r>
        <w:rPr>
          <w:rFonts w:ascii="Times New Roman" w:hAnsi="Times New Roman"/>
          <w:sz w:val="28"/>
          <w:szCs w:val="28"/>
          <w:lang w:eastAsia="ru-RU"/>
        </w:rPr>
        <w:t>финансирование  по</w:t>
      </w:r>
      <w:proofErr w:type="gramEnd"/>
      <w:r>
        <w:rPr>
          <w:rFonts w:ascii="Times New Roman" w:hAnsi="Times New Roman"/>
          <w:sz w:val="28"/>
          <w:szCs w:val="28"/>
          <w:lang w:eastAsia="ru-RU"/>
        </w:rPr>
        <w:t xml:space="preserve"> </w:t>
      </w:r>
      <w:r w:rsidR="00B21C6B">
        <w:rPr>
          <w:rFonts w:ascii="Times New Roman" w:hAnsi="Times New Roman"/>
          <w:sz w:val="28"/>
          <w:szCs w:val="28"/>
          <w:lang w:eastAsia="ru-RU"/>
        </w:rPr>
        <w:t>данному мероприятию.</w:t>
      </w:r>
      <w:r>
        <w:rPr>
          <w:rFonts w:ascii="Times New Roman" w:hAnsi="Times New Roman"/>
          <w:sz w:val="28"/>
          <w:szCs w:val="28"/>
          <w:lang w:eastAsia="ru-RU"/>
        </w:rPr>
        <w:t xml:space="preserve"> </w:t>
      </w:r>
    </w:p>
    <w:p w:rsidR="00B21C6B" w:rsidRDefault="00B21C6B" w:rsidP="00115F5B">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На текущую дату в Сводном списке граждан, получателей жилья по договорам найма жилых помещений состоит 6 участников, требуемый размер общей площади </w:t>
      </w:r>
      <w:r w:rsidR="00883993">
        <w:rPr>
          <w:rFonts w:ascii="Times New Roman" w:hAnsi="Times New Roman"/>
          <w:sz w:val="28"/>
          <w:szCs w:val="28"/>
          <w:lang w:eastAsia="ru-RU"/>
        </w:rPr>
        <w:t xml:space="preserve">строительства </w:t>
      </w:r>
      <w:r>
        <w:rPr>
          <w:rFonts w:ascii="Times New Roman" w:hAnsi="Times New Roman"/>
          <w:sz w:val="28"/>
          <w:szCs w:val="28"/>
          <w:lang w:eastAsia="ru-RU"/>
        </w:rPr>
        <w:t xml:space="preserve">жилья </w:t>
      </w:r>
      <w:proofErr w:type="gramStart"/>
      <w:r>
        <w:rPr>
          <w:rFonts w:ascii="Times New Roman" w:hAnsi="Times New Roman"/>
          <w:sz w:val="28"/>
          <w:szCs w:val="28"/>
          <w:lang w:eastAsia="ru-RU"/>
        </w:rPr>
        <w:t>составляет  207</w:t>
      </w:r>
      <w:proofErr w:type="gramEnd"/>
      <w:r>
        <w:rPr>
          <w:rFonts w:ascii="Times New Roman" w:hAnsi="Times New Roman"/>
          <w:sz w:val="28"/>
          <w:szCs w:val="28"/>
          <w:lang w:eastAsia="ru-RU"/>
        </w:rPr>
        <w:t xml:space="preserve"> </w:t>
      </w:r>
      <w:proofErr w:type="spellStart"/>
      <w:r>
        <w:rPr>
          <w:rFonts w:ascii="Times New Roman" w:hAnsi="Times New Roman"/>
          <w:sz w:val="28"/>
          <w:szCs w:val="28"/>
          <w:lang w:eastAsia="ru-RU"/>
        </w:rPr>
        <w:t>кв.м</w:t>
      </w:r>
      <w:proofErr w:type="spellEnd"/>
      <w:r>
        <w:rPr>
          <w:rFonts w:ascii="Times New Roman" w:hAnsi="Times New Roman"/>
          <w:sz w:val="28"/>
          <w:szCs w:val="28"/>
          <w:lang w:eastAsia="ru-RU"/>
        </w:rPr>
        <w:t>.  Сводный список будет обновляться по мере поступления заявлений.</w:t>
      </w:r>
    </w:p>
    <w:p w:rsidR="00115F5B" w:rsidRDefault="009103F2" w:rsidP="009103F2">
      <w:pPr>
        <w:spacing w:after="0" w:line="240" w:lineRule="auto"/>
        <w:ind w:firstLine="660"/>
        <w:jc w:val="both"/>
        <w:rPr>
          <w:rFonts w:ascii="Times New Roman" w:hAnsi="Times New Roman"/>
          <w:sz w:val="28"/>
          <w:szCs w:val="28"/>
          <w:lang w:eastAsia="ru-RU"/>
        </w:rPr>
      </w:pPr>
      <w:r w:rsidRPr="009103F2">
        <w:rPr>
          <w:rFonts w:ascii="Times New Roman" w:hAnsi="Times New Roman"/>
          <w:sz w:val="28"/>
          <w:szCs w:val="28"/>
          <w:lang w:eastAsia="ru-RU"/>
        </w:rPr>
        <w:t xml:space="preserve"> В </w:t>
      </w:r>
      <w:r>
        <w:rPr>
          <w:rFonts w:ascii="Times New Roman" w:hAnsi="Times New Roman"/>
          <w:sz w:val="28"/>
          <w:szCs w:val="28"/>
          <w:lang w:eastAsia="ru-RU"/>
        </w:rPr>
        <w:t xml:space="preserve">целях исполнения мероприятий в </w:t>
      </w:r>
      <w:r w:rsidRPr="009103F2">
        <w:rPr>
          <w:rFonts w:ascii="Times New Roman" w:hAnsi="Times New Roman"/>
          <w:sz w:val="28"/>
          <w:szCs w:val="28"/>
          <w:lang w:eastAsia="ru-RU"/>
        </w:rPr>
        <w:t xml:space="preserve">бюджете района необходимо будет предусмотреть </w:t>
      </w:r>
      <w:proofErr w:type="spellStart"/>
      <w:r>
        <w:rPr>
          <w:rFonts w:ascii="Times New Roman" w:hAnsi="Times New Roman"/>
          <w:sz w:val="28"/>
          <w:szCs w:val="28"/>
          <w:lang w:eastAsia="ru-RU"/>
        </w:rPr>
        <w:t>софинансирование</w:t>
      </w:r>
      <w:proofErr w:type="spellEnd"/>
      <w:r>
        <w:rPr>
          <w:rFonts w:ascii="Times New Roman" w:hAnsi="Times New Roman"/>
          <w:sz w:val="28"/>
          <w:szCs w:val="28"/>
          <w:lang w:eastAsia="ru-RU"/>
        </w:rPr>
        <w:t xml:space="preserve"> субсидий. </w:t>
      </w:r>
    </w:p>
    <w:p w:rsidR="009103F2" w:rsidRPr="00115F5B" w:rsidRDefault="009103F2" w:rsidP="002C73FF">
      <w:pPr>
        <w:spacing w:after="0" w:line="240" w:lineRule="auto"/>
        <w:jc w:val="both"/>
        <w:rPr>
          <w:rFonts w:ascii="Times New Roman" w:hAnsi="Times New Roman"/>
          <w:sz w:val="28"/>
          <w:szCs w:val="28"/>
          <w:lang w:eastAsia="ru-RU"/>
        </w:rPr>
      </w:pPr>
    </w:p>
    <w:p w:rsidR="00CD3903" w:rsidRDefault="00C86D71" w:rsidP="00B654AF">
      <w:pPr>
        <w:pStyle w:val="ab"/>
        <w:numPr>
          <w:ilvl w:val="0"/>
          <w:numId w:val="31"/>
        </w:numPr>
        <w:autoSpaceDE w:val="0"/>
        <w:autoSpaceDN w:val="0"/>
        <w:adjustRightInd w:val="0"/>
        <w:jc w:val="center"/>
        <w:outlineLvl w:val="2"/>
        <w:rPr>
          <w:b/>
          <w:sz w:val="28"/>
          <w:szCs w:val="28"/>
        </w:rPr>
      </w:pPr>
      <w:r w:rsidRPr="00B654AF">
        <w:rPr>
          <w:b/>
          <w:sz w:val="28"/>
          <w:szCs w:val="28"/>
        </w:rPr>
        <w:t>Основные ц</w:t>
      </w:r>
      <w:r w:rsidR="00743E74" w:rsidRPr="00B654AF">
        <w:rPr>
          <w:b/>
          <w:sz w:val="28"/>
          <w:szCs w:val="28"/>
        </w:rPr>
        <w:t>ель</w:t>
      </w:r>
      <w:r w:rsidR="00CD3903" w:rsidRPr="00B654AF">
        <w:rPr>
          <w:b/>
          <w:sz w:val="28"/>
          <w:szCs w:val="28"/>
        </w:rPr>
        <w:t xml:space="preserve"> и </w:t>
      </w:r>
      <w:proofErr w:type="gramStart"/>
      <w:r w:rsidR="00CD3903" w:rsidRPr="00B654AF">
        <w:rPr>
          <w:b/>
          <w:sz w:val="28"/>
          <w:szCs w:val="28"/>
        </w:rPr>
        <w:t xml:space="preserve">задачи </w:t>
      </w:r>
      <w:r w:rsidR="00F62136" w:rsidRPr="00B654AF">
        <w:rPr>
          <w:b/>
          <w:sz w:val="28"/>
          <w:szCs w:val="28"/>
        </w:rPr>
        <w:t xml:space="preserve"> подпрограммы</w:t>
      </w:r>
      <w:proofErr w:type="gramEnd"/>
    </w:p>
    <w:p w:rsidR="00B654AF" w:rsidRPr="00B654AF" w:rsidRDefault="00B654AF" w:rsidP="00B654AF">
      <w:pPr>
        <w:pStyle w:val="ab"/>
        <w:autoSpaceDE w:val="0"/>
        <w:autoSpaceDN w:val="0"/>
        <w:adjustRightInd w:val="0"/>
        <w:ind w:left="660"/>
        <w:jc w:val="center"/>
        <w:outlineLvl w:val="2"/>
        <w:rPr>
          <w:b/>
          <w:sz w:val="28"/>
          <w:szCs w:val="28"/>
        </w:rPr>
      </w:pPr>
    </w:p>
    <w:tbl>
      <w:tblPr>
        <w:tblStyle w:val="aa"/>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4714"/>
      </w:tblGrid>
      <w:tr w:rsidR="00743E74" w:rsidTr="00B654AF">
        <w:tc>
          <w:tcPr>
            <w:tcW w:w="5068" w:type="dxa"/>
          </w:tcPr>
          <w:p w:rsidR="00743E74" w:rsidRPr="00743E74" w:rsidRDefault="00743E74" w:rsidP="00743E74">
            <w:pPr>
              <w:pStyle w:val="ab"/>
              <w:autoSpaceDE w:val="0"/>
              <w:autoSpaceDN w:val="0"/>
              <w:adjustRightInd w:val="0"/>
              <w:ind w:left="0"/>
              <w:outlineLvl w:val="2"/>
              <w:rPr>
                <w:sz w:val="28"/>
                <w:szCs w:val="28"/>
              </w:rPr>
            </w:pPr>
            <w:r w:rsidRPr="00743E74">
              <w:rPr>
                <w:sz w:val="28"/>
                <w:szCs w:val="28"/>
              </w:rPr>
              <w:t>Цель</w:t>
            </w:r>
            <w:r w:rsidR="00B654AF">
              <w:rPr>
                <w:sz w:val="28"/>
                <w:szCs w:val="28"/>
              </w:rPr>
              <w:t>:</w:t>
            </w:r>
          </w:p>
        </w:tc>
        <w:tc>
          <w:tcPr>
            <w:tcW w:w="5069" w:type="dxa"/>
          </w:tcPr>
          <w:p w:rsidR="00743E74" w:rsidRDefault="000206DB" w:rsidP="00743E74">
            <w:pPr>
              <w:pStyle w:val="ab"/>
              <w:autoSpaceDE w:val="0"/>
              <w:autoSpaceDN w:val="0"/>
              <w:adjustRightInd w:val="0"/>
              <w:ind w:left="0"/>
              <w:outlineLvl w:val="2"/>
              <w:rPr>
                <w:sz w:val="28"/>
                <w:szCs w:val="28"/>
              </w:rPr>
            </w:pPr>
            <w:r>
              <w:rPr>
                <w:sz w:val="28"/>
                <w:szCs w:val="28"/>
              </w:rPr>
              <w:t>У</w:t>
            </w:r>
            <w:r w:rsidRPr="000206DB">
              <w:rPr>
                <w:sz w:val="28"/>
                <w:szCs w:val="28"/>
              </w:rPr>
              <w:t>лучшение жилищных условий сельского населения путем субсидирования строительства и покупки жилья</w:t>
            </w:r>
            <w:r>
              <w:rPr>
                <w:sz w:val="28"/>
                <w:szCs w:val="28"/>
              </w:rPr>
              <w:t>.</w:t>
            </w:r>
          </w:p>
          <w:p w:rsidR="000206DB" w:rsidRPr="00743E74" w:rsidRDefault="000206DB" w:rsidP="00743E74">
            <w:pPr>
              <w:pStyle w:val="ab"/>
              <w:autoSpaceDE w:val="0"/>
              <w:autoSpaceDN w:val="0"/>
              <w:adjustRightInd w:val="0"/>
              <w:ind w:left="0"/>
              <w:outlineLvl w:val="2"/>
              <w:rPr>
                <w:sz w:val="28"/>
                <w:szCs w:val="28"/>
              </w:rPr>
            </w:pPr>
          </w:p>
        </w:tc>
      </w:tr>
      <w:tr w:rsidR="00743E74" w:rsidTr="00B654AF">
        <w:tc>
          <w:tcPr>
            <w:tcW w:w="5068" w:type="dxa"/>
          </w:tcPr>
          <w:p w:rsidR="00743E74" w:rsidRPr="00743E74" w:rsidRDefault="00743E74" w:rsidP="00743E74">
            <w:pPr>
              <w:pStyle w:val="ab"/>
              <w:autoSpaceDE w:val="0"/>
              <w:autoSpaceDN w:val="0"/>
              <w:adjustRightInd w:val="0"/>
              <w:ind w:left="0"/>
              <w:outlineLvl w:val="2"/>
              <w:rPr>
                <w:sz w:val="28"/>
                <w:szCs w:val="28"/>
              </w:rPr>
            </w:pPr>
            <w:r>
              <w:rPr>
                <w:sz w:val="28"/>
                <w:szCs w:val="28"/>
              </w:rPr>
              <w:t>Задачи</w:t>
            </w:r>
            <w:r w:rsidR="00B654AF">
              <w:rPr>
                <w:sz w:val="28"/>
                <w:szCs w:val="28"/>
              </w:rPr>
              <w:t>:</w:t>
            </w:r>
          </w:p>
        </w:tc>
        <w:tc>
          <w:tcPr>
            <w:tcW w:w="5069" w:type="dxa"/>
          </w:tcPr>
          <w:p w:rsidR="00743E74" w:rsidRPr="00C86D71" w:rsidRDefault="000206DB" w:rsidP="000206DB">
            <w:pPr>
              <w:jc w:val="both"/>
              <w:rPr>
                <w:rFonts w:ascii="Times New Roman" w:hAnsi="Times New Roman"/>
                <w:b/>
                <w:color w:val="000000"/>
                <w:sz w:val="28"/>
                <w:szCs w:val="28"/>
              </w:rPr>
            </w:pPr>
            <w:r>
              <w:rPr>
                <w:rFonts w:ascii="Times New Roman" w:hAnsi="Times New Roman"/>
                <w:color w:val="000000"/>
                <w:sz w:val="28"/>
                <w:szCs w:val="28"/>
              </w:rPr>
              <w:t>Р</w:t>
            </w:r>
            <w:r w:rsidRPr="000206DB">
              <w:rPr>
                <w:rFonts w:ascii="Times New Roman" w:hAnsi="Times New Roman"/>
                <w:color w:val="000000"/>
                <w:sz w:val="28"/>
                <w:szCs w:val="28"/>
              </w:rPr>
              <w:t>еализация мероприятия по строительству или приобретению жилья, предоставляемого гражданам, проживающим на сельских территориях, в том числе по договору найма жилого помещения</w:t>
            </w:r>
            <w:r w:rsidR="00C86D71" w:rsidRPr="00CD3903">
              <w:rPr>
                <w:rFonts w:ascii="Times New Roman" w:hAnsi="Times New Roman"/>
                <w:color w:val="000000"/>
                <w:sz w:val="28"/>
                <w:szCs w:val="28"/>
              </w:rPr>
              <w:t xml:space="preserve"> </w:t>
            </w:r>
          </w:p>
        </w:tc>
      </w:tr>
    </w:tbl>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883993" w:rsidRDefault="00883993" w:rsidP="00883993">
      <w:pPr>
        <w:spacing w:after="0"/>
        <w:ind w:firstLine="567"/>
        <w:jc w:val="both"/>
        <w:rPr>
          <w:rFonts w:ascii="Times New Roman" w:hAnsi="Times New Roman"/>
          <w:sz w:val="28"/>
          <w:szCs w:val="28"/>
          <w:lang w:eastAsia="ru-RU"/>
        </w:rPr>
      </w:pPr>
      <w:r w:rsidRPr="00883993">
        <w:rPr>
          <w:rFonts w:ascii="Times New Roman" w:hAnsi="Times New Roman"/>
          <w:sz w:val="28"/>
          <w:szCs w:val="28"/>
          <w:lang w:eastAsia="ru-RU"/>
        </w:rPr>
        <w:lastRenderedPageBreak/>
        <w:t>Повышение доступности улучшения жилищных условий граждан, проживающих на сельских территориях, предусматривается осуществлять путем</w:t>
      </w:r>
      <w:r>
        <w:rPr>
          <w:rFonts w:ascii="Times New Roman" w:hAnsi="Times New Roman"/>
          <w:sz w:val="28"/>
          <w:szCs w:val="28"/>
          <w:lang w:eastAsia="ru-RU"/>
        </w:rPr>
        <w:t>:</w:t>
      </w:r>
    </w:p>
    <w:p w:rsidR="00AD4110" w:rsidRPr="00883993" w:rsidRDefault="00883993" w:rsidP="00883993">
      <w:pPr>
        <w:spacing w:after="0"/>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A673C4">
        <w:rPr>
          <w:rFonts w:ascii="Times New Roman" w:hAnsi="Times New Roman"/>
          <w:sz w:val="28"/>
          <w:szCs w:val="28"/>
          <w:lang w:eastAsia="ru-RU"/>
        </w:rPr>
        <w:t>Предоставление</w:t>
      </w:r>
      <w:r w:rsidR="00A673C4" w:rsidRPr="00115F5B">
        <w:rPr>
          <w:rFonts w:ascii="Times New Roman" w:hAnsi="Times New Roman"/>
          <w:sz w:val="28"/>
          <w:szCs w:val="28"/>
          <w:lang w:eastAsia="ru-RU"/>
        </w:rPr>
        <w:t xml:space="preserve"> гражданам социальных выплат на строительство (приобретение) жилья в порядке и на условиях, которые установлены Положением о предоставлении социальных выплат на строительство (приобретение) жилья гражданам, проживающим на сельских территориях</w:t>
      </w:r>
      <w:r w:rsidR="00A673C4">
        <w:rPr>
          <w:rFonts w:ascii="Times New Roman" w:hAnsi="Times New Roman"/>
          <w:sz w:val="28"/>
          <w:szCs w:val="28"/>
          <w:lang w:eastAsia="ru-RU"/>
        </w:rPr>
        <w:t xml:space="preserve"> </w:t>
      </w:r>
      <w:r w:rsidR="00A673C4" w:rsidRPr="000206DB">
        <w:rPr>
          <w:rFonts w:ascii="Times New Roman" w:hAnsi="Times New Roman"/>
          <w:sz w:val="28"/>
          <w:szCs w:val="28"/>
        </w:rPr>
        <w:t xml:space="preserve">Указанные социальные выплаты предполагается предоставлять на условиях </w:t>
      </w:r>
      <w:proofErr w:type="spellStart"/>
      <w:r w:rsidR="00A673C4" w:rsidRPr="000206DB">
        <w:rPr>
          <w:rFonts w:ascii="Times New Roman" w:hAnsi="Times New Roman"/>
          <w:sz w:val="28"/>
          <w:szCs w:val="28"/>
        </w:rPr>
        <w:t>софинансирования</w:t>
      </w:r>
      <w:proofErr w:type="spellEnd"/>
      <w:r w:rsidR="00A673C4" w:rsidRPr="000206DB">
        <w:rPr>
          <w:rFonts w:ascii="Times New Roman" w:hAnsi="Times New Roman"/>
          <w:sz w:val="28"/>
          <w:szCs w:val="28"/>
        </w:rPr>
        <w:t xml:space="preserve"> расход</w:t>
      </w:r>
      <w:r>
        <w:rPr>
          <w:rFonts w:ascii="Times New Roman" w:hAnsi="Times New Roman"/>
          <w:sz w:val="28"/>
          <w:szCs w:val="28"/>
        </w:rPr>
        <w:t xml:space="preserve">ов за счет средств федерального, </w:t>
      </w:r>
      <w:r w:rsidR="00A673C4">
        <w:rPr>
          <w:rFonts w:ascii="Times New Roman" w:hAnsi="Times New Roman"/>
          <w:sz w:val="28"/>
          <w:szCs w:val="28"/>
        </w:rPr>
        <w:t>республиканского</w:t>
      </w:r>
      <w:r>
        <w:rPr>
          <w:rFonts w:ascii="Times New Roman" w:hAnsi="Times New Roman"/>
          <w:sz w:val="28"/>
          <w:szCs w:val="28"/>
        </w:rPr>
        <w:t xml:space="preserve">, и </w:t>
      </w:r>
      <w:proofErr w:type="gramStart"/>
      <w:r>
        <w:rPr>
          <w:rFonts w:ascii="Times New Roman" w:hAnsi="Times New Roman"/>
          <w:sz w:val="28"/>
          <w:szCs w:val="28"/>
        </w:rPr>
        <w:t>муниципального</w:t>
      </w:r>
      <w:r w:rsidR="00A673C4">
        <w:rPr>
          <w:rFonts w:ascii="Times New Roman" w:hAnsi="Times New Roman"/>
          <w:sz w:val="28"/>
          <w:szCs w:val="28"/>
        </w:rPr>
        <w:t xml:space="preserve"> </w:t>
      </w:r>
      <w:r>
        <w:rPr>
          <w:rFonts w:ascii="Times New Roman" w:hAnsi="Times New Roman"/>
          <w:sz w:val="28"/>
          <w:szCs w:val="28"/>
        </w:rPr>
        <w:t xml:space="preserve"> </w:t>
      </w:r>
      <w:r w:rsidR="00A673C4">
        <w:rPr>
          <w:rFonts w:ascii="Times New Roman" w:hAnsi="Times New Roman"/>
          <w:sz w:val="28"/>
          <w:szCs w:val="28"/>
        </w:rPr>
        <w:t>бюджетов</w:t>
      </w:r>
      <w:proofErr w:type="gramEnd"/>
      <w:r w:rsidR="00A673C4" w:rsidRPr="000206DB">
        <w:rPr>
          <w:rFonts w:ascii="Times New Roman" w:hAnsi="Times New Roman"/>
          <w:sz w:val="28"/>
          <w:szCs w:val="28"/>
        </w:rPr>
        <w:t>.</w:t>
      </w:r>
    </w:p>
    <w:p w:rsidR="00AD4110" w:rsidRDefault="00883993" w:rsidP="00883993">
      <w:pPr>
        <w:pStyle w:val="ab"/>
        <w:autoSpaceDE w:val="0"/>
        <w:autoSpaceDN w:val="0"/>
        <w:adjustRightInd w:val="0"/>
        <w:spacing w:line="276" w:lineRule="auto"/>
        <w:ind w:left="0" w:firstLine="567"/>
        <w:jc w:val="both"/>
        <w:outlineLvl w:val="2"/>
        <w:rPr>
          <w:b/>
          <w:sz w:val="28"/>
          <w:szCs w:val="28"/>
        </w:rPr>
      </w:pPr>
      <w:r>
        <w:rPr>
          <w:sz w:val="28"/>
          <w:szCs w:val="28"/>
        </w:rPr>
        <w:t>- Строительства</w:t>
      </w:r>
      <w:r w:rsidRPr="00B21C6B">
        <w:rPr>
          <w:sz w:val="28"/>
          <w:szCs w:val="28"/>
        </w:rPr>
        <w:t xml:space="preserve"> жилья на сельских территориях, предоставляемого по договору найма жилого помещения, </w:t>
      </w:r>
      <w:r>
        <w:rPr>
          <w:sz w:val="28"/>
          <w:szCs w:val="28"/>
        </w:rPr>
        <w:t xml:space="preserve">за счет получения  в бюджет района </w:t>
      </w:r>
      <w:r w:rsidRPr="00B21C6B">
        <w:rPr>
          <w:sz w:val="28"/>
          <w:szCs w:val="28"/>
        </w:rPr>
        <w:t xml:space="preserve"> субсидий на </w:t>
      </w:r>
      <w:proofErr w:type="spellStart"/>
      <w:r w:rsidRPr="00B21C6B">
        <w:rPr>
          <w:sz w:val="28"/>
          <w:szCs w:val="28"/>
        </w:rPr>
        <w:t>софинансирование</w:t>
      </w:r>
      <w:proofErr w:type="spellEnd"/>
      <w:r w:rsidRPr="00B21C6B">
        <w:rPr>
          <w:sz w:val="28"/>
          <w:szCs w:val="28"/>
        </w:rPr>
        <w:t xml:space="preserve"> строительства жилья в порядке и на условиях,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r>
        <w:rPr>
          <w:sz w:val="28"/>
          <w:szCs w:val="28"/>
        </w:rPr>
        <w:t>.</w:t>
      </w:r>
    </w:p>
    <w:p w:rsidR="00AD4110" w:rsidRDefault="00AD4110" w:rsidP="00883993">
      <w:pPr>
        <w:pStyle w:val="ab"/>
        <w:autoSpaceDE w:val="0"/>
        <w:autoSpaceDN w:val="0"/>
        <w:adjustRightInd w:val="0"/>
        <w:spacing w:line="276" w:lineRule="auto"/>
        <w:ind w:left="660" w:hanging="93"/>
        <w:jc w:val="both"/>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B654AF">
      <w:pPr>
        <w:pStyle w:val="ab"/>
        <w:numPr>
          <w:ilvl w:val="0"/>
          <w:numId w:val="31"/>
        </w:numPr>
        <w:jc w:val="center"/>
        <w:rPr>
          <w:b/>
          <w:color w:val="000000"/>
          <w:sz w:val="28"/>
          <w:szCs w:val="28"/>
        </w:rPr>
        <w:sectPr w:rsidR="00AD4110" w:rsidSect="001C1580">
          <w:pgSz w:w="11906" w:h="16838"/>
          <w:pgMar w:top="851" w:right="851" w:bottom="851" w:left="1134" w:header="709" w:footer="709" w:gutter="0"/>
          <w:cols w:space="708"/>
          <w:titlePg/>
          <w:docGrid w:linePitch="360"/>
        </w:sectPr>
      </w:pPr>
    </w:p>
    <w:p w:rsidR="00CD3903" w:rsidRPr="00C86D71" w:rsidRDefault="00CD3903" w:rsidP="00B654AF">
      <w:pPr>
        <w:pStyle w:val="ab"/>
        <w:numPr>
          <w:ilvl w:val="0"/>
          <w:numId w:val="31"/>
        </w:numPr>
        <w:jc w:val="center"/>
        <w:rPr>
          <w:b/>
          <w:color w:val="000000"/>
          <w:sz w:val="28"/>
          <w:szCs w:val="28"/>
        </w:rPr>
      </w:pPr>
      <w:r w:rsidRPr="00C86D71">
        <w:rPr>
          <w:b/>
          <w:color w:val="000000"/>
          <w:sz w:val="28"/>
          <w:szCs w:val="28"/>
        </w:rPr>
        <w:lastRenderedPageBreak/>
        <w:t>Целевые индикаторы</w:t>
      </w:r>
      <w:r w:rsidR="00C86D71" w:rsidRPr="00C86D71">
        <w:rPr>
          <w:b/>
          <w:color w:val="000000"/>
          <w:sz w:val="28"/>
          <w:szCs w:val="28"/>
        </w:rPr>
        <w:t xml:space="preserve"> подпрограммы</w:t>
      </w:r>
    </w:p>
    <w:p w:rsidR="00C86D71" w:rsidRDefault="00C86D71" w:rsidP="00C86D71">
      <w:pPr>
        <w:pStyle w:val="ab"/>
        <w:ind w:left="660"/>
        <w:jc w:val="right"/>
        <w:rPr>
          <w:b/>
          <w:color w:val="000000"/>
          <w:sz w:val="28"/>
          <w:szCs w:val="28"/>
        </w:rPr>
      </w:pPr>
      <w:r>
        <w:rPr>
          <w:b/>
          <w:color w:val="000000"/>
          <w:sz w:val="28"/>
          <w:szCs w:val="28"/>
        </w:rPr>
        <w:t>Таблица 1</w:t>
      </w:r>
    </w:p>
    <w:tbl>
      <w:tblPr>
        <w:tblStyle w:val="aa"/>
        <w:tblW w:w="15338" w:type="dxa"/>
        <w:tblInd w:w="-34" w:type="dxa"/>
        <w:tblLayout w:type="fixed"/>
        <w:tblLook w:val="04A0" w:firstRow="1" w:lastRow="0" w:firstColumn="1" w:lastColumn="0" w:noHBand="0" w:noVBand="1"/>
      </w:tblPr>
      <w:tblGrid>
        <w:gridCol w:w="567"/>
        <w:gridCol w:w="3573"/>
        <w:gridCol w:w="3685"/>
        <w:gridCol w:w="850"/>
        <w:gridCol w:w="1022"/>
        <w:gridCol w:w="1105"/>
        <w:gridCol w:w="1021"/>
        <w:gridCol w:w="993"/>
        <w:gridCol w:w="991"/>
        <w:gridCol w:w="1531"/>
      </w:tblGrid>
      <w:tr w:rsidR="00030BE5" w:rsidRPr="009103F2" w:rsidTr="00030BE5">
        <w:tc>
          <w:tcPr>
            <w:tcW w:w="567" w:type="dxa"/>
            <w:vMerge w:val="restart"/>
          </w:tcPr>
          <w:p w:rsidR="00030BE5" w:rsidRPr="009103F2" w:rsidRDefault="00030BE5" w:rsidP="009103F2">
            <w:pPr>
              <w:contextualSpacing/>
              <w:rPr>
                <w:rFonts w:ascii="Times New Roman" w:hAnsi="Times New Roman"/>
                <w:b/>
                <w:bCs/>
                <w:sz w:val="24"/>
                <w:szCs w:val="24"/>
              </w:rPr>
            </w:pPr>
            <w:r w:rsidRPr="009103F2">
              <w:rPr>
                <w:rFonts w:ascii="Times New Roman" w:hAnsi="Times New Roman"/>
                <w:b/>
                <w:bCs/>
                <w:sz w:val="24"/>
                <w:szCs w:val="24"/>
              </w:rPr>
              <w:t>№</w:t>
            </w:r>
          </w:p>
        </w:tc>
        <w:tc>
          <w:tcPr>
            <w:tcW w:w="3573" w:type="dxa"/>
            <w:vMerge w:val="restart"/>
          </w:tcPr>
          <w:p w:rsidR="00030BE5" w:rsidRPr="009103F2" w:rsidRDefault="00030BE5" w:rsidP="009103F2">
            <w:pPr>
              <w:contextualSpacing/>
              <w:rPr>
                <w:rFonts w:ascii="Times New Roman" w:hAnsi="Times New Roman"/>
                <w:b/>
                <w:bCs/>
                <w:sz w:val="24"/>
                <w:szCs w:val="24"/>
              </w:rPr>
            </w:pPr>
            <w:r w:rsidRPr="009103F2">
              <w:rPr>
                <w:rFonts w:ascii="Times New Roman" w:hAnsi="Times New Roman"/>
                <w:b/>
                <w:bCs/>
                <w:sz w:val="24"/>
                <w:szCs w:val="24"/>
              </w:rPr>
              <w:t>Наименование цели (задачи)</w:t>
            </w:r>
          </w:p>
        </w:tc>
        <w:tc>
          <w:tcPr>
            <w:tcW w:w="3685" w:type="dxa"/>
            <w:vMerge w:val="restart"/>
          </w:tcPr>
          <w:p w:rsidR="00030BE5" w:rsidRPr="009103F2" w:rsidRDefault="00030BE5" w:rsidP="009103F2">
            <w:pPr>
              <w:contextualSpacing/>
              <w:rPr>
                <w:rFonts w:ascii="Times New Roman" w:hAnsi="Times New Roman"/>
                <w:b/>
                <w:bCs/>
                <w:sz w:val="24"/>
                <w:szCs w:val="24"/>
              </w:rPr>
            </w:pPr>
            <w:r w:rsidRPr="009103F2">
              <w:rPr>
                <w:rFonts w:ascii="Times New Roman" w:hAnsi="Times New Roman"/>
                <w:b/>
                <w:bCs/>
                <w:sz w:val="24"/>
                <w:szCs w:val="24"/>
              </w:rPr>
              <w:t>Показатель</w:t>
            </w:r>
          </w:p>
          <w:p w:rsidR="00030BE5" w:rsidRPr="009103F2" w:rsidRDefault="00030BE5" w:rsidP="009103F2">
            <w:pPr>
              <w:contextualSpacing/>
              <w:rPr>
                <w:rFonts w:ascii="Times New Roman" w:hAnsi="Times New Roman"/>
                <w:b/>
                <w:bCs/>
                <w:sz w:val="24"/>
                <w:szCs w:val="24"/>
              </w:rPr>
            </w:pPr>
            <w:r w:rsidRPr="009103F2">
              <w:rPr>
                <w:rFonts w:ascii="Times New Roman" w:hAnsi="Times New Roman"/>
                <w:b/>
                <w:bCs/>
                <w:sz w:val="24"/>
                <w:szCs w:val="24"/>
              </w:rPr>
              <w:t>(индикатор, наименование)</w:t>
            </w:r>
          </w:p>
        </w:tc>
        <w:tc>
          <w:tcPr>
            <w:tcW w:w="850" w:type="dxa"/>
            <w:vMerge w:val="restart"/>
          </w:tcPr>
          <w:p w:rsidR="00030BE5" w:rsidRPr="009103F2" w:rsidRDefault="00030BE5" w:rsidP="009103F2">
            <w:pPr>
              <w:contextualSpacing/>
              <w:rPr>
                <w:rFonts w:ascii="Times New Roman" w:hAnsi="Times New Roman"/>
                <w:b/>
                <w:bCs/>
                <w:sz w:val="24"/>
                <w:szCs w:val="24"/>
              </w:rPr>
            </w:pPr>
            <w:r w:rsidRPr="009103F2">
              <w:rPr>
                <w:rFonts w:ascii="Times New Roman" w:hAnsi="Times New Roman"/>
                <w:b/>
                <w:bCs/>
                <w:sz w:val="24"/>
                <w:szCs w:val="24"/>
              </w:rPr>
              <w:t>Ед. изм.</w:t>
            </w:r>
          </w:p>
        </w:tc>
        <w:tc>
          <w:tcPr>
            <w:tcW w:w="1022" w:type="dxa"/>
            <w:vMerge w:val="restart"/>
          </w:tcPr>
          <w:p w:rsidR="00030BE5" w:rsidRPr="009103F2" w:rsidRDefault="00030BE5" w:rsidP="009103F2">
            <w:pPr>
              <w:contextualSpacing/>
              <w:rPr>
                <w:rFonts w:ascii="Times New Roman" w:hAnsi="Times New Roman"/>
                <w:b/>
                <w:bCs/>
                <w:sz w:val="24"/>
                <w:szCs w:val="24"/>
              </w:rPr>
            </w:pPr>
            <w:r w:rsidRPr="009103F2">
              <w:rPr>
                <w:rFonts w:ascii="Times New Roman" w:hAnsi="Times New Roman"/>
                <w:b/>
                <w:bCs/>
                <w:sz w:val="24"/>
                <w:szCs w:val="24"/>
              </w:rPr>
              <w:t>2021</w:t>
            </w:r>
          </w:p>
        </w:tc>
        <w:tc>
          <w:tcPr>
            <w:tcW w:w="1105" w:type="dxa"/>
            <w:vMerge w:val="restart"/>
          </w:tcPr>
          <w:p w:rsidR="00030BE5" w:rsidRPr="009103F2" w:rsidRDefault="00030BE5" w:rsidP="009103F2">
            <w:pPr>
              <w:contextualSpacing/>
              <w:jc w:val="center"/>
              <w:rPr>
                <w:rFonts w:ascii="Times New Roman" w:hAnsi="Times New Roman"/>
                <w:b/>
                <w:bCs/>
                <w:sz w:val="24"/>
                <w:szCs w:val="24"/>
              </w:rPr>
            </w:pPr>
            <w:r w:rsidRPr="009103F2">
              <w:rPr>
                <w:rFonts w:ascii="Times New Roman" w:hAnsi="Times New Roman"/>
                <w:b/>
                <w:bCs/>
                <w:sz w:val="24"/>
                <w:szCs w:val="24"/>
              </w:rPr>
              <w:t>2022</w:t>
            </w:r>
          </w:p>
        </w:tc>
        <w:tc>
          <w:tcPr>
            <w:tcW w:w="3005" w:type="dxa"/>
            <w:gridSpan w:val="3"/>
          </w:tcPr>
          <w:p w:rsidR="00030BE5" w:rsidRPr="009103F2" w:rsidRDefault="00030BE5" w:rsidP="009103F2">
            <w:pPr>
              <w:contextualSpacing/>
              <w:jc w:val="center"/>
              <w:rPr>
                <w:rFonts w:ascii="Times New Roman" w:hAnsi="Times New Roman"/>
                <w:b/>
                <w:bCs/>
                <w:sz w:val="24"/>
                <w:szCs w:val="24"/>
              </w:rPr>
            </w:pPr>
            <w:r w:rsidRPr="009103F2">
              <w:rPr>
                <w:rFonts w:ascii="Times New Roman" w:hAnsi="Times New Roman"/>
                <w:b/>
                <w:bCs/>
                <w:sz w:val="24"/>
                <w:szCs w:val="24"/>
              </w:rPr>
              <w:t>Прогнозный период</w:t>
            </w:r>
          </w:p>
        </w:tc>
        <w:tc>
          <w:tcPr>
            <w:tcW w:w="1531" w:type="dxa"/>
            <w:vMerge w:val="restart"/>
          </w:tcPr>
          <w:p w:rsidR="00030BE5" w:rsidRPr="00604CD0" w:rsidRDefault="00030BE5" w:rsidP="009103F2">
            <w:pPr>
              <w:contextualSpacing/>
              <w:jc w:val="center"/>
              <w:rPr>
                <w:rFonts w:ascii="Times New Roman" w:hAnsi="Times New Roman"/>
                <w:bCs/>
                <w:sz w:val="24"/>
                <w:szCs w:val="24"/>
              </w:rPr>
            </w:pPr>
            <w:r w:rsidRPr="00604CD0">
              <w:rPr>
                <w:rFonts w:ascii="Times New Roman" w:hAnsi="Times New Roman"/>
                <w:bCs/>
                <w:sz w:val="24"/>
                <w:szCs w:val="24"/>
              </w:rPr>
              <w:t>Источник определения индикатора (порядок расчета)</w:t>
            </w:r>
          </w:p>
        </w:tc>
      </w:tr>
      <w:tr w:rsidR="00030BE5" w:rsidRPr="009103F2" w:rsidTr="00030BE5">
        <w:tc>
          <w:tcPr>
            <w:tcW w:w="567" w:type="dxa"/>
            <w:vMerge/>
          </w:tcPr>
          <w:p w:rsidR="00030BE5" w:rsidRPr="009103F2" w:rsidRDefault="00030BE5" w:rsidP="009103F2">
            <w:pPr>
              <w:contextualSpacing/>
              <w:rPr>
                <w:rFonts w:ascii="Times New Roman" w:hAnsi="Times New Roman"/>
                <w:b/>
                <w:bCs/>
                <w:sz w:val="24"/>
                <w:szCs w:val="24"/>
              </w:rPr>
            </w:pPr>
          </w:p>
        </w:tc>
        <w:tc>
          <w:tcPr>
            <w:tcW w:w="3573" w:type="dxa"/>
            <w:vMerge/>
          </w:tcPr>
          <w:p w:rsidR="00030BE5" w:rsidRPr="009103F2" w:rsidRDefault="00030BE5" w:rsidP="009103F2">
            <w:pPr>
              <w:contextualSpacing/>
              <w:rPr>
                <w:rFonts w:ascii="Times New Roman" w:hAnsi="Times New Roman"/>
                <w:b/>
                <w:bCs/>
                <w:sz w:val="24"/>
                <w:szCs w:val="24"/>
              </w:rPr>
            </w:pPr>
          </w:p>
        </w:tc>
        <w:tc>
          <w:tcPr>
            <w:tcW w:w="3685" w:type="dxa"/>
            <w:vMerge/>
          </w:tcPr>
          <w:p w:rsidR="00030BE5" w:rsidRPr="009103F2" w:rsidRDefault="00030BE5" w:rsidP="009103F2">
            <w:pPr>
              <w:contextualSpacing/>
              <w:rPr>
                <w:rFonts w:ascii="Times New Roman" w:hAnsi="Times New Roman"/>
                <w:b/>
                <w:bCs/>
                <w:sz w:val="24"/>
                <w:szCs w:val="24"/>
              </w:rPr>
            </w:pPr>
          </w:p>
        </w:tc>
        <w:tc>
          <w:tcPr>
            <w:tcW w:w="850" w:type="dxa"/>
            <w:vMerge/>
          </w:tcPr>
          <w:p w:rsidR="00030BE5" w:rsidRPr="009103F2" w:rsidRDefault="00030BE5" w:rsidP="009103F2">
            <w:pPr>
              <w:contextualSpacing/>
              <w:rPr>
                <w:rFonts w:ascii="Times New Roman" w:hAnsi="Times New Roman"/>
                <w:b/>
                <w:bCs/>
                <w:sz w:val="24"/>
                <w:szCs w:val="24"/>
              </w:rPr>
            </w:pPr>
          </w:p>
        </w:tc>
        <w:tc>
          <w:tcPr>
            <w:tcW w:w="1022" w:type="dxa"/>
            <w:vMerge/>
          </w:tcPr>
          <w:p w:rsidR="00030BE5" w:rsidRPr="009103F2" w:rsidRDefault="00030BE5" w:rsidP="009103F2">
            <w:pPr>
              <w:contextualSpacing/>
              <w:rPr>
                <w:rFonts w:ascii="Times New Roman" w:hAnsi="Times New Roman"/>
                <w:b/>
                <w:bCs/>
                <w:sz w:val="24"/>
                <w:szCs w:val="24"/>
              </w:rPr>
            </w:pPr>
          </w:p>
        </w:tc>
        <w:tc>
          <w:tcPr>
            <w:tcW w:w="1105" w:type="dxa"/>
            <w:vMerge/>
          </w:tcPr>
          <w:p w:rsidR="00030BE5" w:rsidRPr="009103F2" w:rsidRDefault="00030BE5" w:rsidP="009103F2">
            <w:pPr>
              <w:contextualSpacing/>
              <w:jc w:val="center"/>
              <w:rPr>
                <w:rFonts w:ascii="Times New Roman" w:hAnsi="Times New Roman"/>
                <w:b/>
                <w:bCs/>
                <w:sz w:val="24"/>
                <w:szCs w:val="24"/>
              </w:rPr>
            </w:pPr>
          </w:p>
        </w:tc>
        <w:tc>
          <w:tcPr>
            <w:tcW w:w="1021" w:type="dxa"/>
          </w:tcPr>
          <w:p w:rsidR="00030BE5" w:rsidRPr="009103F2" w:rsidRDefault="00030BE5" w:rsidP="009103F2">
            <w:pPr>
              <w:contextualSpacing/>
              <w:jc w:val="center"/>
              <w:rPr>
                <w:rFonts w:ascii="Times New Roman" w:hAnsi="Times New Roman"/>
                <w:b/>
                <w:bCs/>
                <w:sz w:val="24"/>
                <w:szCs w:val="24"/>
              </w:rPr>
            </w:pPr>
            <w:r w:rsidRPr="009103F2">
              <w:rPr>
                <w:rFonts w:ascii="Times New Roman" w:hAnsi="Times New Roman"/>
                <w:b/>
                <w:bCs/>
                <w:sz w:val="24"/>
                <w:szCs w:val="24"/>
              </w:rPr>
              <w:t>2023</w:t>
            </w:r>
          </w:p>
        </w:tc>
        <w:tc>
          <w:tcPr>
            <w:tcW w:w="993" w:type="dxa"/>
          </w:tcPr>
          <w:p w:rsidR="00030BE5" w:rsidRPr="009103F2" w:rsidRDefault="00030BE5" w:rsidP="009103F2">
            <w:pPr>
              <w:contextualSpacing/>
              <w:jc w:val="center"/>
              <w:rPr>
                <w:rFonts w:ascii="Times New Roman" w:hAnsi="Times New Roman"/>
                <w:b/>
                <w:bCs/>
                <w:sz w:val="24"/>
                <w:szCs w:val="24"/>
              </w:rPr>
            </w:pPr>
            <w:r w:rsidRPr="009103F2">
              <w:rPr>
                <w:rFonts w:ascii="Times New Roman" w:hAnsi="Times New Roman"/>
                <w:b/>
                <w:bCs/>
                <w:sz w:val="24"/>
                <w:szCs w:val="24"/>
              </w:rPr>
              <w:t>2024</w:t>
            </w:r>
          </w:p>
        </w:tc>
        <w:tc>
          <w:tcPr>
            <w:tcW w:w="991" w:type="dxa"/>
          </w:tcPr>
          <w:p w:rsidR="00030BE5" w:rsidRPr="009103F2" w:rsidRDefault="00030BE5" w:rsidP="009103F2">
            <w:pPr>
              <w:contextualSpacing/>
              <w:jc w:val="center"/>
              <w:rPr>
                <w:rFonts w:ascii="Times New Roman" w:hAnsi="Times New Roman"/>
                <w:b/>
                <w:bCs/>
                <w:sz w:val="24"/>
                <w:szCs w:val="24"/>
              </w:rPr>
            </w:pPr>
            <w:r w:rsidRPr="009103F2">
              <w:rPr>
                <w:rFonts w:ascii="Times New Roman" w:hAnsi="Times New Roman"/>
                <w:b/>
                <w:bCs/>
                <w:sz w:val="24"/>
                <w:szCs w:val="24"/>
              </w:rPr>
              <w:t>2025</w:t>
            </w:r>
          </w:p>
        </w:tc>
        <w:tc>
          <w:tcPr>
            <w:tcW w:w="1531" w:type="dxa"/>
            <w:vMerge/>
          </w:tcPr>
          <w:p w:rsidR="00030BE5" w:rsidRPr="009103F2" w:rsidRDefault="00030BE5" w:rsidP="009103F2">
            <w:pPr>
              <w:contextualSpacing/>
              <w:jc w:val="center"/>
              <w:rPr>
                <w:rFonts w:ascii="Times New Roman" w:hAnsi="Times New Roman"/>
                <w:b/>
                <w:bCs/>
                <w:sz w:val="24"/>
                <w:szCs w:val="24"/>
              </w:rPr>
            </w:pPr>
          </w:p>
        </w:tc>
      </w:tr>
      <w:tr w:rsidR="00604CD0" w:rsidRPr="009103F2" w:rsidTr="00030BE5">
        <w:tc>
          <w:tcPr>
            <w:tcW w:w="567" w:type="dxa"/>
            <w:vMerge w:val="restart"/>
          </w:tcPr>
          <w:p w:rsidR="00604CD0" w:rsidRPr="009103F2" w:rsidRDefault="00604CD0" w:rsidP="009103F2">
            <w:pPr>
              <w:contextualSpacing/>
              <w:rPr>
                <w:rFonts w:ascii="Times New Roman" w:hAnsi="Times New Roman"/>
                <w:b/>
                <w:bCs/>
                <w:sz w:val="24"/>
                <w:szCs w:val="24"/>
              </w:rPr>
            </w:pPr>
          </w:p>
        </w:tc>
        <w:tc>
          <w:tcPr>
            <w:tcW w:w="3573" w:type="dxa"/>
            <w:vMerge w:val="restart"/>
            <w:vAlign w:val="center"/>
          </w:tcPr>
          <w:p w:rsidR="00604CD0" w:rsidRDefault="00604CD0" w:rsidP="009103F2">
            <w:pPr>
              <w:widowControl w:val="0"/>
              <w:autoSpaceDE w:val="0"/>
              <w:autoSpaceDN w:val="0"/>
              <w:adjustRightInd w:val="0"/>
              <w:rPr>
                <w:rFonts w:ascii="Times New Roman" w:hAnsi="Times New Roman"/>
                <w:sz w:val="24"/>
                <w:szCs w:val="24"/>
              </w:rPr>
            </w:pPr>
            <w:r w:rsidRPr="009103F2">
              <w:rPr>
                <w:rFonts w:ascii="Times New Roman" w:hAnsi="Times New Roman"/>
                <w:b/>
                <w:sz w:val="24"/>
                <w:szCs w:val="24"/>
              </w:rPr>
              <w:t>Цель:</w:t>
            </w:r>
            <w:r w:rsidRPr="009103F2">
              <w:rPr>
                <w:rFonts w:ascii="Times New Roman" w:hAnsi="Times New Roman"/>
                <w:sz w:val="24"/>
                <w:szCs w:val="24"/>
              </w:rPr>
              <w:t xml:space="preserve"> Улучшение жилищных условий сельского населения путем субсидирования строительства и покупки жилья.</w:t>
            </w:r>
          </w:p>
          <w:p w:rsidR="00604CD0" w:rsidRPr="009103F2" w:rsidRDefault="00604CD0" w:rsidP="009103F2">
            <w:pPr>
              <w:widowControl w:val="0"/>
              <w:autoSpaceDE w:val="0"/>
              <w:autoSpaceDN w:val="0"/>
              <w:adjustRightInd w:val="0"/>
              <w:rPr>
                <w:rFonts w:ascii="Times New Roman" w:hAnsi="Times New Roman"/>
                <w:b/>
                <w:sz w:val="24"/>
                <w:szCs w:val="24"/>
              </w:rPr>
            </w:pPr>
            <w:r w:rsidRPr="009103F2">
              <w:rPr>
                <w:rFonts w:ascii="Times New Roman" w:hAnsi="Times New Roman"/>
                <w:b/>
                <w:sz w:val="24"/>
                <w:szCs w:val="24"/>
              </w:rPr>
              <w:t>Задачи</w:t>
            </w:r>
          </w:p>
          <w:p w:rsidR="00604CD0" w:rsidRPr="009103F2" w:rsidRDefault="00604CD0" w:rsidP="009103F2">
            <w:pPr>
              <w:widowControl w:val="0"/>
              <w:autoSpaceDE w:val="0"/>
              <w:autoSpaceDN w:val="0"/>
              <w:adjustRightInd w:val="0"/>
              <w:rPr>
                <w:rFonts w:ascii="Times New Roman" w:hAnsi="Times New Roman"/>
                <w:sz w:val="24"/>
                <w:szCs w:val="24"/>
              </w:rPr>
            </w:pPr>
            <w:r w:rsidRPr="00604CD0">
              <w:rPr>
                <w:rFonts w:ascii="Times New Roman" w:hAnsi="Times New Roman"/>
                <w:sz w:val="24"/>
                <w:szCs w:val="24"/>
              </w:rPr>
              <w:t>Реализация мероприятия по строительству или приобретению жилья, предоставляемого гражданам, проживающим на сельских территориях, в том числе по договору найма жилого помещения</w:t>
            </w:r>
          </w:p>
        </w:tc>
        <w:tc>
          <w:tcPr>
            <w:tcW w:w="3685" w:type="dxa"/>
            <w:vAlign w:val="center"/>
          </w:tcPr>
          <w:p w:rsidR="00604CD0" w:rsidRPr="009103F2" w:rsidRDefault="00604CD0" w:rsidP="009103F2">
            <w:pPr>
              <w:spacing w:after="200" w:line="276" w:lineRule="auto"/>
              <w:rPr>
                <w:rFonts w:ascii="Times New Roman" w:hAnsi="Times New Roman"/>
                <w:color w:val="000000"/>
                <w:sz w:val="24"/>
                <w:szCs w:val="24"/>
                <w:lang w:eastAsia="en-US"/>
              </w:rPr>
            </w:pPr>
            <w:r w:rsidRPr="009103F2">
              <w:rPr>
                <w:rFonts w:ascii="Times New Roman" w:hAnsi="Times New Roman"/>
                <w:b/>
                <w:color w:val="000000"/>
                <w:sz w:val="24"/>
                <w:szCs w:val="24"/>
                <w:lang w:eastAsia="en-US"/>
              </w:rPr>
              <w:t>Целевой индикатор1</w:t>
            </w:r>
            <w:r w:rsidRPr="009103F2">
              <w:rPr>
                <w:rFonts w:ascii="Times New Roman" w:hAnsi="Times New Roman"/>
                <w:color w:val="000000"/>
                <w:sz w:val="24"/>
                <w:szCs w:val="24"/>
                <w:lang w:eastAsia="en-US"/>
              </w:rPr>
              <w:t xml:space="preserve"> </w:t>
            </w:r>
          </w:p>
          <w:p w:rsidR="00604CD0" w:rsidRPr="009103F2" w:rsidRDefault="00604CD0" w:rsidP="009103F2">
            <w:pPr>
              <w:spacing w:after="200" w:line="276" w:lineRule="auto"/>
              <w:rPr>
                <w:rFonts w:ascii="Times New Roman" w:hAnsi="Times New Roman"/>
                <w:color w:val="000000"/>
                <w:sz w:val="24"/>
                <w:szCs w:val="24"/>
                <w:lang w:eastAsia="en-US"/>
              </w:rPr>
            </w:pPr>
            <w:r w:rsidRPr="009103F2">
              <w:rPr>
                <w:rFonts w:ascii="Times New Roman" w:hAnsi="Times New Roman"/>
                <w:color w:val="000000"/>
                <w:sz w:val="24"/>
                <w:szCs w:val="24"/>
                <w:lang w:eastAsia="en-US"/>
              </w:rPr>
              <w:t>Ввод жилых помещений (жилых домов) для граждан, проживающих на сельских территориях</w:t>
            </w:r>
          </w:p>
        </w:tc>
        <w:tc>
          <w:tcPr>
            <w:tcW w:w="850"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proofErr w:type="spellStart"/>
            <w:r w:rsidRPr="009103F2">
              <w:rPr>
                <w:rFonts w:ascii="Times New Roman" w:hAnsi="Times New Roman"/>
                <w:color w:val="000000"/>
                <w:sz w:val="24"/>
                <w:szCs w:val="24"/>
                <w:lang w:eastAsia="en-US"/>
              </w:rPr>
              <w:t>кв.м</w:t>
            </w:r>
            <w:proofErr w:type="spellEnd"/>
          </w:p>
        </w:tc>
        <w:tc>
          <w:tcPr>
            <w:tcW w:w="1022"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0,00</w:t>
            </w:r>
          </w:p>
        </w:tc>
        <w:tc>
          <w:tcPr>
            <w:tcW w:w="1105" w:type="dxa"/>
            <w:vAlign w:val="center"/>
          </w:tcPr>
          <w:p w:rsidR="00604CD0" w:rsidRPr="009103F2" w:rsidRDefault="00B353FB" w:rsidP="009103F2">
            <w:pPr>
              <w:spacing w:after="200" w:line="276"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0,00</w:t>
            </w:r>
          </w:p>
        </w:tc>
        <w:tc>
          <w:tcPr>
            <w:tcW w:w="1021" w:type="dxa"/>
            <w:vAlign w:val="center"/>
          </w:tcPr>
          <w:p w:rsidR="00604CD0" w:rsidRPr="009103F2" w:rsidRDefault="00B353FB" w:rsidP="009103F2">
            <w:pPr>
              <w:spacing w:after="200" w:line="276"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433</w:t>
            </w:r>
          </w:p>
        </w:tc>
        <w:tc>
          <w:tcPr>
            <w:tcW w:w="993"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0,00</w:t>
            </w:r>
          </w:p>
        </w:tc>
        <w:tc>
          <w:tcPr>
            <w:tcW w:w="991"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0,00</w:t>
            </w:r>
          </w:p>
        </w:tc>
        <w:tc>
          <w:tcPr>
            <w:tcW w:w="1531" w:type="dxa"/>
          </w:tcPr>
          <w:p w:rsidR="00604CD0" w:rsidRPr="009103F2" w:rsidRDefault="00604CD0" w:rsidP="009103F2">
            <w:pPr>
              <w:jc w:val="center"/>
              <w:rPr>
                <w:rFonts w:ascii="Times New Roman" w:hAnsi="Times New Roman"/>
                <w:color w:val="000000"/>
                <w:sz w:val="24"/>
                <w:szCs w:val="24"/>
              </w:rPr>
            </w:pPr>
            <w:r>
              <w:rPr>
                <w:rFonts w:ascii="Times New Roman" w:hAnsi="Times New Roman"/>
                <w:color w:val="000000"/>
                <w:sz w:val="24"/>
                <w:szCs w:val="24"/>
              </w:rPr>
              <w:t>Сводный список  граждан, получателей социальных выплат</w:t>
            </w:r>
          </w:p>
        </w:tc>
      </w:tr>
      <w:tr w:rsidR="00604CD0" w:rsidRPr="009103F2" w:rsidTr="00030BE5">
        <w:tc>
          <w:tcPr>
            <w:tcW w:w="567" w:type="dxa"/>
            <w:vMerge/>
          </w:tcPr>
          <w:p w:rsidR="00604CD0" w:rsidRPr="009103F2" w:rsidRDefault="00604CD0" w:rsidP="009103F2">
            <w:pPr>
              <w:contextualSpacing/>
              <w:rPr>
                <w:rFonts w:ascii="Times New Roman" w:hAnsi="Times New Roman"/>
                <w:b/>
                <w:bCs/>
                <w:sz w:val="24"/>
                <w:szCs w:val="24"/>
              </w:rPr>
            </w:pPr>
          </w:p>
        </w:tc>
        <w:tc>
          <w:tcPr>
            <w:tcW w:w="3573" w:type="dxa"/>
            <w:vMerge/>
          </w:tcPr>
          <w:p w:rsidR="00604CD0" w:rsidRPr="009103F2" w:rsidRDefault="00604CD0" w:rsidP="009103F2">
            <w:pPr>
              <w:widowControl w:val="0"/>
              <w:autoSpaceDE w:val="0"/>
              <w:autoSpaceDN w:val="0"/>
              <w:adjustRightInd w:val="0"/>
              <w:jc w:val="both"/>
              <w:rPr>
                <w:rFonts w:ascii="Arial" w:hAnsi="Arial" w:cs="Arial"/>
                <w:b/>
                <w:bCs/>
                <w:sz w:val="24"/>
                <w:szCs w:val="24"/>
              </w:rPr>
            </w:pPr>
          </w:p>
        </w:tc>
        <w:tc>
          <w:tcPr>
            <w:tcW w:w="3685" w:type="dxa"/>
            <w:vAlign w:val="center"/>
          </w:tcPr>
          <w:p w:rsidR="00604CD0" w:rsidRPr="009103F2" w:rsidRDefault="00604CD0" w:rsidP="009103F2">
            <w:pPr>
              <w:spacing w:after="200" w:line="276" w:lineRule="auto"/>
              <w:rPr>
                <w:rFonts w:ascii="Times New Roman" w:hAnsi="Times New Roman"/>
                <w:color w:val="000000"/>
                <w:sz w:val="24"/>
                <w:szCs w:val="24"/>
                <w:lang w:eastAsia="en-US"/>
              </w:rPr>
            </w:pPr>
            <w:r w:rsidRPr="009103F2">
              <w:rPr>
                <w:rFonts w:ascii="Times New Roman" w:hAnsi="Times New Roman"/>
                <w:b/>
                <w:color w:val="000000"/>
                <w:sz w:val="24"/>
                <w:szCs w:val="24"/>
                <w:lang w:eastAsia="en-US"/>
              </w:rPr>
              <w:t>Целевой индикатор2</w:t>
            </w:r>
            <w:r w:rsidRPr="009103F2">
              <w:rPr>
                <w:rFonts w:ascii="Times New Roman" w:hAnsi="Times New Roman"/>
                <w:color w:val="000000"/>
                <w:sz w:val="24"/>
                <w:szCs w:val="24"/>
                <w:lang w:eastAsia="en-US"/>
              </w:rPr>
              <w:t xml:space="preserve">  </w:t>
            </w:r>
          </w:p>
          <w:p w:rsidR="00604CD0" w:rsidRPr="009103F2" w:rsidRDefault="00604CD0" w:rsidP="009103F2">
            <w:pPr>
              <w:spacing w:after="200" w:line="276" w:lineRule="auto"/>
              <w:rPr>
                <w:rFonts w:ascii="Times New Roman" w:hAnsi="Times New Roman"/>
                <w:color w:val="000000"/>
                <w:sz w:val="24"/>
                <w:szCs w:val="24"/>
                <w:lang w:eastAsia="en-US"/>
              </w:rPr>
            </w:pPr>
            <w:r w:rsidRPr="009103F2">
              <w:rPr>
                <w:rFonts w:ascii="Times New Roman" w:hAnsi="Times New Roman"/>
                <w:color w:val="000000"/>
                <w:sz w:val="24"/>
                <w:szCs w:val="24"/>
                <w:lang w:eastAsia="en-US"/>
              </w:rPr>
              <w:t>Ввод жилых помещений (жилых домов), предоставляемых на условиях найма гражданам, проживающим на сельских территориях</w:t>
            </w:r>
          </w:p>
        </w:tc>
        <w:tc>
          <w:tcPr>
            <w:tcW w:w="850"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proofErr w:type="spellStart"/>
            <w:r w:rsidRPr="009103F2">
              <w:rPr>
                <w:rFonts w:ascii="Times New Roman" w:hAnsi="Times New Roman"/>
                <w:color w:val="000000"/>
                <w:sz w:val="24"/>
                <w:szCs w:val="24"/>
                <w:lang w:eastAsia="en-US"/>
              </w:rPr>
              <w:t>кв.м</w:t>
            </w:r>
            <w:proofErr w:type="spellEnd"/>
          </w:p>
        </w:tc>
        <w:tc>
          <w:tcPr>
            <w:tcW w:w="1022"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0,00</w:t>
            </w:r>
          </w:p>
        </w:tc>
        <w:tc>
          <w:tcPr>
            <w:tcW w:w="1105" w:type="dxa"/>
            <w:vAlign w:val="center"/>
          </w:tcPr>
          <w:p w:rsidR="00604CD0" w:rsidRPr="009103F2" w:rsidRDefault="00B353FB" w:rsidP="00B353FB">
            <w:pPr>
              <w:spacing w:after="200" w:line="276"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0,00</w:t>
            </w:r>
          </w:p>
        </w:tc>
        <w:tc>
          <w:tcPr>
            <w:tcW w:w="1021" w:type="dxa"/>
            <w:vAlign w:val="center"/>
          </w:tcPr>
          <w:p w:rsidR="00604CD0" w:rsidRPr="009103F2" w:rsidRDefault="00B353FB" w:rsidP="009103F2">
            <w:pPr>
              <w:spacing w:after="200" w:line="276"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207,0</w:t>
            </w:r>
          </w:p>
        </w:tc>
        <w:tc>
          <w:tcPr>
            <w:tcW w:w="993"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0,00</w:t>
            </w:r>
          </w:p>
        </w:tc>
        <w:tc>
          <w:tcPr>
            <w:tcW w:w="991"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0,00</w:t>
            </w:r>
          </w:p>
        </w:tc>
        <w:tc>
          <w:tcPr>
            <w:tcW w:w="1531" w:type="dxa"/>
          </w:tcPr>
          <w:p w:rsidR="00604CD0" w:rsidRPr="009103F2" w:rsidRDefault="00604CD0" w:rsidP="00604CD0">
            <w:pPr>
              <w:jc w:val="center"/>
              <w:rPr>
                <w:rFonts w:ascii="Times New Roman" w:hAnsi="Times New Roman"/>
                <w:color w:val="000000"/>
                <w:sz w:val="24"/>
                <w:szCs w:val="24"/>
              </w:rPr>
            </w:pPr>
            <w:r>
              <w:rPr>
                <w:rFonts w:ascii="Times New Roman" w:hAnsi="Times New Roman"/>
                <w:color w:val="000000"/>
                <w:sz w:val="24"/>
                <w:szCs w:val="24"/>
              </w:rPr>
              <w:t>Сводный список  граждан, получателей жилья по договорам найма</w:t>
            </w:r>
          </w:p>
        </w:tc>
      </w:tr>
    </w:tbl>
    <w:p w:rsidR="009103F2" w:rsidRDefault="009103F2" w:rsidP="00C86D71">
      <w:pPr>
        <w:pStyle w:val="ab"/>
        <w:ind w:left="660"/>
        <w:jc w:val="right"/>
        <w:rPr>
          <w:b/>
          <w:color w:val="000000"/>
          <w:sz w:val="28"/>
          <w:szCs w:val="28"/>
        </w:rPr>
      </w:pPr>
    </w:p>
    <w:p w:rsidR="009103F2" w:rsidRDefault="009103F2" w:rsidP="00C86D71">
      <w:pPr>
        <w:pStyle w:val="ab"/>
        <w:ind w:left="660"/>
        <w:jc w:val="right"/>
        <w:rPr>
          <w:b/>
          <w:color w:val="000000"/>
          <w:sz w:val="28"/>
          <w:szCs w:val="28"/>
        </w:rPr>
      </w:pPr>
    </w:p>
    <w:p w:rsidR="00CD3903" w:rsidRPr="00CD3903" w:rsidRDefault="00CD3903" w:rsidP="00CD3903">
      <w:pPr>
        <w:spacing w:after="0" w:line="240" w:lineRule="auto"/>
        <w:ind w:firstLine="540"/>
        <w:jc w:val="both"/>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sectPr w:rsidR="00F62136" w:rsidSect="00AD4110">
          <w:pgSz w:w="16838" w:h="11906" w:orient="landscape" w:code="9"/>
          <w:pgMar w:top="1134" w:right="851" w:bottom="851" w:left="851" w:header="709" w:footer="709" w:gutter="0"/>
          <w:cols w:space="708"/>
          <w:titlePg/>
          <w:docGrid w:linePitch="360"/>
        </w:sectPr>
      </w:pPr>
    </w:p>
    <w:p w:rsidR="00B654AF" w:rsidRDefault="00F62136" w:rsidP="00B654AF">
      <w:pPr>
        <w:pStyle w:val="ab"/>
        <w:numPr>
          <w:ilvl w:val="0"/>
          <w:numId w:val="31"/>
        </w:numPr>
        <w:jc w:val="center"/>
        <w:rPr>
          <w:b/>
          <w:color w:val="000000"/>
          <w:sz w:val="28"/>
          <w:szCs w:val="28"/>
        </w:rPr>
      </w:pPr>
      <w:r w:rsidRPr="00B654AF">
        <w:rPr>
          <w:b/>
          <w:color w:val="000000"/>
          <w:sz w:val="28"/>
          <w:szCs w:val="28"/>
        </w:rPr>
        <w:lastRenderedPageBreak/>
        <w:t>Ресурсное обеспечение подп</w:t>
      </w:r>
      <w:r w:rsidR="00B654AF" w:rsidRPr="00B654AF">
        <w:rPr>
          <w:b/>
          <w:color w:val="000000"/>
          <w:sz w:val="28"/>
          <w:szCs w:val="28"/>
        </w:rPr>
        <w:t>рограммы</w:t>
      </w:r>
    </w:p>
    <w:p w:rsidR="00B654AF" w:rsidRPr="00B654AF" w:rsidRDefault="00B654AF" w:rsidP="00B654AF">
      <w:pPr>
        <w:pStyle w:val="ab"/>
        <w:ind w:left="660"/>
        <w:jc w:val="center"/>
        <w:rPr>
          <w:b/>
          <w:color w:val="000000"/>
          <w:sz w:val="28"/>
          <w:szCs w:val="28"/>
        </w:rPr>
      </w:pPr>
    </w:p>
    <w:p w:rsidR="00CD3903" w:rsidRDefault="00B654AF" w:rsidP="00B654AF">
      <w:pPr>
        <w:pStyle w:val="ab"/>
        <w:ind w:left="660"/>
        <w:jc w:val="center"/>
        <w:rPr>
          <w:b/>
          <w:color w:val="000000"/>
          <w:sz w:val="28"/>
          <w:szCs w:val="28"/>
        </w:rPr>
      </w:pPr>
      <w:r>
        <w:rPr>
          <w:b/>
          <w:color w:val="000000"/>
          <w:sz w:val="28"/>
          <w:szCs w:val="28"/>
        </w:rPr>
        <w:t xml:space="preserve">                                                                                                                                   </w:t>
      </w:r>
      <w:r w:rsidRPr="00B654AF">
        <w:rPr>
          <w:b/>
          <w:color w:val="000000"/>
          <w:sz w:val="28"/>
          <w:szCs w:val="28"/>
        </w:rPr>
        <w:t>Таблица 2</w:t>
      </w:r>
    </w:p>
    <w:tbl>
      <w:tblPr>
        <w:tblW w:w="15032" w:type="dxa"/>
        <w:tblInd w:w="93" w:type="dxa"/>
        <w:tblLayout w:type="fixed"/>
        <w:tblLook w:val="04A0" w:firstRow="1" w:lastRow="0" w:firstColumn="1" w:lastColumn="0" w:noHBand="0" w:noVBand="1"/>
      </w:tblPr>
      <w:tblGrid>
        <w:gridCol w:w="1887"/>
        <w:gridCol w:w="3402"/>
        <w:gridCol w:w="1843"/>
        <w:gridCol w:w="1200"/>
        <w:gridCol w:w="1315"/>
        <w:gridCol w:w="1276"/>
        <w:gridCol w:w="1275"/>
        <w:gridCol w:w="1417"/>
        <w:gridCol w:w="1417"/>
      </w:tblGrid>
      <w:tr w:rsidR="00604CD0" w:rsidRPr="00236E65" w:rsidTr="00FC379D">
        <w:trPr>
          <w:trHeight w:val="584"/>
        </w:trPr>
        <w:tc>
          <w:tcPr>
            <w:tcW w:w="18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CD0" w:rsidRPr="00236E65" w:rsidRDefault="00604CD0" w:rsidP="00236E65">
            <w:pPr>
              <w:spacing w:after="0" w:line="240" w:lineRule="auto"/>
              <w:jc w:val="center"/>
              <w:rPr>
                <w:rFonts w:ascii="Times New Roman" w:hAnsi="Times New Roman"/>
                <w:color w:val="000000"/>
                <w:lang w:eastAsia="ru-RU"/>
              </w:rPr>
            </w:pPr>
            <w:r w:rsidRPr="00236E65">
              <w:rPr>
                <w:rFonts w:ascii="Times New Roman" w:hAnsi="Times New Roman"/>
                <w:color w:val="000000"/>
                <w:lang w:eastAsia="ru-RU"/>
              </w:rPr>
              <w:t>Статус</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CD0" w:rsidRPr="00236E65" w:rsidRDefault="00604CD0" w:rsidP="00236E65">
            <w:pPr>
              <w:spacing w:after="0" w:line="240" w:lineRule="auto"/>
              <w:jc w:val="center"/>
              <w:rPr>
                <w:rFonts w:ascii="Times New Roman" w:hAnsi="Times New Roman"/>
                <w:color w:val="000000"/>
                <w:lang w:eastAsia="ru-RU"/>
              </w:rPr>
            </w:pPr>
            <w:r w:rsidRPr="00236E65">
              <w:rPr>
                <w:rFonts w:ascii="Times New Roman" w:hAnsi="Times New Roman"/>
                <w:color w:val="000000"/>
                <w:lang w:eastAsia="ru-RU"/>
              </w:rPr>
              <w:t>Наименование муниципальной программы, подпрограммы,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CD0" w:rsidRPr="00236E65" w:rsidRDefault="00604CD0" w:rsidP="00236E65">
            <w:pPr>
              <w:spacing w:after="0" w:line="240" w:lineRule="auto"/>
              <w:jc w:val="center"/>
              <w:rPr>
                <w:rFonts w:ascii="Times New Roman" w:hAnsi="Times New Roman"/>
                <w:color w:val="000000"/>
                <w:lang w:eastAsia="ru-RU"/>
              </w:rPr>
            </w:pPr>
            <w:r w:rsidRPr="00236E65">
              <w:rPr>
                <w:rFonts w:ascii="Times New Roman" w:hAnsi="Times New Roman"/>
                <w:color w:val="000000"/>
                <w:lang w:eastAsia="ru-RU"/>
              </w:rPr>
              <w:t>Источник финансирования</w:t>
            </w:r>
          </w:p>
        </w:tc>
        <w:tc>
          <w:tcPr>
            <w:tcW w:w="7900" w:type="dxa"/>
            <w:gridSpan w:val="6"/>
            <w:tcBorders>
              <w:top w:val="single" w:sz="4" w:space="0" w:color="auto"/>
              <w:left w:val="nil"/>
              <w:bottom w:val="single" w:sz="4" w:space="0" w:color="auto"/>
              <w:right w:val="single" w:sz="4" w:space="0" w:color="000000"/>
            </w:tcBorders>
            <w:shd w:val="clear" w:color="auto" w:fill="auto"/>
            <w:vAlign w:val="center"/>
            <w:hideMark/>
          </w:tcPr>
          <w:p w:rsidR="00604CD0" w:rsidRPr="00236E65" w:rsidRDefault="00604CD0" w:rsidP="00236E65">
            <w:pPr>
              <w:spacing w:after="0" w:line="240" w:lineRule="auto"/>
              <w:jc w:val="center"/>
              <w:rPr>
                <w:rFonts w:ascii="Times New Roman" w:hAnsi="Times New Roman"/>
                <w:color w:val="000000"/>
                <w:lang w:eastAsia="ru-RU"/>
              </w:rPr>
            </w:pPr>
            <w:r w:rsidRPr="00604CD0">
              <w:rPr>
                <w:rFonts w:ascii="Times New Roman" w:hAnsi="Times New Roman"/>
                <w:color w:val="000000"/>
                <w:lang w:eastAsia="ru-RU"/>
              </w:rPr>
              <w:t>Оценка расходов, годы (</w:t>
            </w:r>
            <w:proofErr w:type="spellStart"/>
            <w:r w:rsidRPr="00604CD0">
              <w:rPr>
                <w:rFonts w:ascii="Times New Roman" w:hAnsi="Times New Roman"/>
                <w:color w:val="000000"/>
                <w:lang w:eastAsia="ru-RU"/>
              </w:rPr>
              <w:t>тыс.рублей</w:t>
            </w:r>
            <w:proofErr w:type="spellEnd"/>
            <w:r w:rsidRPr="00604CD0">
              <w:rPr>
                <w:rFonts w:ascii="Times New Roman" w:hAnsi="Times New Roman"/>
                <w:color w:val="000000"/>
                <w:lang w:eastAsia="ru-RU"/>
              </w:rPr>
              <w:t>)</w:t>
            </w:r>
          </w:p>
        </w:tc>
      </w:tr>
      <w:tr w:rsidR="00604CD0" w:rsidRPr="00236E65" w:rsidTr="00FC379D">
        <w:trPr>
          <w:trHeight w:val="1399"/>
        </w:trPr>
        <w:tc>
          <w:tcPr>
            <w:tcW w:w="1887" w:type="dxa"/>
            <w:vMerge/>
            <w:tcBorders>
              <w:top w:val="single" w:sz="4" w:space="0" w:color="auto"/>
              <w:left w:val="single" w:sz="4" w:space="0" w:color="auto"/>
              <w:bottom w:val="single" w:sz="4" w:space="0" w:color="auto"/>
              <w:right w:val="single" w:sz="4" w:space="0" w:color="auto"/>
            </w:tcBorders>
            <w:vAlign w:val="center"/>
            <w:hideMark/>
          </w:tcPr>
          <w:p w:rsidR="00604CD0" w:rsidRPr="00236E65" w:rsidRDefault="00604CD0" w:rsidP="00236E65">
            <w:pPr>
              <w:spacing w:after="0" w:line="240" w:lineRule="auto"/>
              <w:rPr>
                <w:rFonts w:ascii="Times New Roman" w:hAnsi="Times New Roman"/>
                <w:color w:val="00000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4CD0" w:rsidRPr="00236E65" w:rsidRDefault="00604CD0" w:rsidP="00236E65">
            <w:pPr>
              <w:spacing w:after="0" w:line="240" w:lineRule="auto"/>
              <w:rPr>
                <w:rFonts w:ascii="Times New Roman" w:hAnsi="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4CD0" w:rsidRPr="00236E65" w:rsidRDefault="00604CD0" w:rsidP="00236E65">
            <w:pPr>
              <w:spacing w:after="0" w:line="240" w:lineRule="auto"/>
              <w:rPr>
                <w:rFonts w:ascii="Times New Roman" w:hAnsi="Times New Roman"/>
                <w:color w:val="00000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604CD0" w:rsidRPr="00236E65" w:rsidRDefault="00604CD0" w:rsidP="00236E65">
            <w:pPr>
              <w:spacing w:after="0" w:line="240" w:lineRule="auto"/>
              <w:jc w:val="center"/>
              <w:rPr>
                <w:rFonts w:ascii="Times New Roman" w:hAnsi="Times New Roman"/>
                <w:color w:val="000000"/>
                <w:lang w:eastAsia="ru-RU"/>
              </w:rPr>
            </w:pPr>
            <w:r w:rsidRPr="00236E65">
              <w:rPr>
                <w:rFonts w:ascii="Times New Roman" w:hAnsi="Times New Roman"/>
                <w:color w:val="000000"/>
                <w:lang w:eastAsia="ru-RU"/>
              </w:rPr>
              <w:t>всего по муниципальной программе (подпрограмме)</w:t>
            </w:r>
          </w:p>
        </w:tc>
        <w:tc>
          <w:tcPr>
            <w:tcW w:w="1315" w:type="dxa"/>
            <w:tcBorders>
              <w:top w:val="nil"/>
              <w:left w:val="nil"/>
              <w:bottom w:val="single" w:sz="4" w:space="0" w:color="auto"/>
              <w:right w:val="single" w:sz="4" w:space="0" w:color="auto"/>
            </w:tcBorders>
            <w:shd w:val="clear" w:color="auto" w:fill="auto"/>
            <w:noWrap/>
            <w:vAlign w:val="center"/>
            <w:hideMark/>
          </w:tcPr>
          <w:p w:rsidR="00604CD0" w:rsidRPr="00AD4110" w:rsidRDefault="00604CD0" w:rsidP="00236E65">
            <w:pPr>
              <w:spacing w:after="0" w:line="240" w:lineRule="auto"/>
              <w:jc w:val="right"/>
              <w:rPr>
                <w:rFonts w:ascii="Times New Roman" w:hAnsi="Times New Roman"/>
                <w:color w:val="000000"/>
                <w:sz w:val="24"/>
                <w:szCs w:val="24"/>
                <w:lang w:eastAsia="ru-RU"/>
              </w:rPr>
            </w:pPr>
            <w:r w:rsidRPr="00AD4110">
              <w:rPr>
                <w:rFonts w:ascii="Times New Roman" w:hAnsi="Times New Roman"/>
                <w:color w:val="000000"/>
                <w:sz w:val="24"/>
                <w:szCs w:val="24"/>
                <w:lang w:eastAsia="ru-RU"/>
              </w:rPr>
              <w:t>2021</w:t>
            </w:r>
          </w:p>
        </w:tc>
        <w:tc>
          <w:tcPr>
            <w:tcW w:w="1276" w:type="dxa"/>
            <w:tcBorders>
              <w:top w:val="nil"/>
              <w:left w:val="nil"/>
              <w:bottom w:val="single" w:sz="4" w:space="0" w:color="auto"/>
              <w:right w:val="single" w:sz="4" w:space="0" w:color="auto"/>
            </w:tcBorders>
            <w:shd w:val="clear" w:color="auto" w:fill="auto"/>
            <w:noWrap/>
            <w:vAlign w:val="center"/>
            <w:hideMark/>
          </w:tcPr>
          <w:p w:rsidR="00604CD0" w:rsidRPr="00AD4110" w:rsidRDefault="00604CD0" w:rsidP="00236E65">
            <w:pPr>
              <w:spacing w:after="0" w:line="240" w:lineRule="auto"/>
              <w:jc w:val="right"/>
              <w:rPr>
                <w:rFonts w:ascii="Times New Roman" w:hAnsi="Times New Roman"/>
                <w:color w:val="000000"/>
                <w:sz w:val="24"/>
                <w:szCs w:val="24"/>
                <w:lang w:eastAsia="ru-RU"/>
              </w:rPr>
            </w:pPr>
            <w:r w:rsidRPr="00AD4110">
              <w:rPr>
                <w:rFonts w:ascii="Times New Roman" w:hAnsi="Times New Roman"/>
                <w:color w:val="000000"/>
                <w:sz w:val="24"/>
                <w:szCs w:val="24"/>
                <w:lang w:eastAsia="ru-RU"/>
              </w:rPr>
              <w:t>2022</w:t>
            </w:r>
          </w:p>
        </w:tc>
        <w:tc>
          <w:tcPr>
            <w:tcW w:w="1275" w:type="dxa"/>
            <w:tcBorders>
              <w:top w:val="nil"/>
              <w:left w:val="nil"/>
              <w:bottom w:val="single" w:sz="4" w:space="0" w:color="auto"/>
              <w:right w:val="single" w:sz="4" w:space="0" w:color="auto"/>
            </w:tcBorders>
            <w:shd w:val="clear" w:color="auto" w:fill="auto"/>
            <w:noWrap/>
            <w:vAlign w:val="center"/>
            <w:hideMark/>
          </w:tcPr>
          <w:p w:rsidR="00604CD0" w:rsidRPr="00AD4110" w:rsidRDefault="00604CD0" w:rsidP="00236E65">
            <w:pPr>
              <w:spacing w:after="0" w:line="240" w:lineRule="auto"/>
              <w:jc w:val="right"/>
              <w:rPr>
                <w:rFonts w:ascii="Times New Roman" w:hAnsi="Times New Roman"/>
                <w:color w:val="000000"/>
                <w:sz w:val="24"/>
                <w:szCs w:val="24"/>
                <w:lang w:eastAsia="ru-RU"/>
              </w:rPr>
            </w:pPr>
            <w:r w:rsidRPr="00AD4110">
              <w:rPr>
                <w:rFonts w:ascii="Times New Roman" w:hAnsi="Times New Roman"/>
                <w:color w:val="000000"/>
                <w:sz w:val="24"/>
                <w:szCs w:val="24"/>
                <w:lang w:eastAsia="ru-RU"/>
              </w:rPr>
              <w:t>2023</w:t>
            </w:r>
            <w:r w:rsidR="00883993">
              <w:rPr>
                <w:rFonts w:ascii="Times New Roman" w:hAnsi="Times New Roman"/>
                <w:color w:val="000000"/>
                <w:sz w:val="24"/>
                <w:szCs w:val="24"/>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04CD0" w:rsidRPr="00AD4110" w:rsidRDefault="00604CD0" w:rsidP="00236E65">
            <w:pPr>
              <w:spacing w:after="0" w:line="240" w:lineRule="auto"/>
              <w:jc w:val="right"/>
              <w:rPr>
                <w:rFonts w:ascii="Times New Roman" w:hAnsi="Times New Roman"/>
                <w:color w:val="000000"/>
                <w:sz w:val="24"/>
                <w:szCs w:val="24"/>
                <w:lang w:eastAsia="ru-RU"/>
              </w:rPr>
            </w:pPr>
            <w:r w:rsidRPr="00AD4110">
              <w:rPr>
                <w:rFonts w:ascii="Times New Roman" w:hAnsi="Times New Roman"/>
                <w:color w:val="000000"/>
                <w:sz w:val="24"/>
                <w:szCs w:val="24"/>
                <w:lang w:eastAsia="ru-RU"/>
              </w:rPr>
              <w:t>2024</w:t>
            </w:r>
            <w:r w:rsidR="00883993">
              <w:rPr>
                <w:rFonts w:ascii="Times New Roman" w:hAnsi="Times New Roman"/>
                <w:color w:val="000000"/>
                <w:sz w:val="24"/>
                <w:szCs w:val="24"/>
                <w:lang w:eastAsia="ru-RU"/>
              </w:rPr>
              <w:t>*</w:t>
            </w:r>
          </w:p>
        </w:tc>
        <w:tc>
          <w:tcPr>
            <w:tcW w:w="1417" w:type="dxa"/>
            <w:tcBorders>
              <w:top w:val="nil"/>
              <w:left w:val="nil"/>
              <w:bottom w:val="single" w:sz="4" w:space="0" w:color="auto"/>
              <w:right w:val="single" w:sz="4" w:space="0" w:color="auto"/>
            </w:tcBorders>
            <w:vAlign w:val="center"/>
          </w:tcPr>
          <w:p w:rsidR="00604CD0" w:rsidRPr="00AD4110" w:rsidRDefault="00604CD0" w:rsidP="00604CD0">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2025</w:t>
            </w:r>
            <w:r w:rsidR="00883993">
              <w:rPr>
                <w:rFonts w:ascii="Times New Roman" w:hAnsi="Times New Roman"/>
                <w:color w:val="000000"/>
                <w:sz w:val="24"/>
                <w:szCs w:val="24"/>
                <w:lang w:eastAsia="ru-RU"/>
              </w:rPr>
              <w:t>*</w:t>
            </w:r>
          </w:p>
        </w:tc>
      </w:tr>
      <w:tr w:rsidR="00ED7C1E" w:rsidRPr="00236E65" w:rsidTr="00FC379D">
        <w:trPr>
          <w:trHeight w:val="414"/>
        </w:trPr>
        <w:tc>
          <w:tcPr>
            <w:tcW w:w="18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7C1E" w:rsidRPr="00236E65" w:rsidRDefault="00ED7C1E" w:rsidP="00ED7C1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 xml:space="preserve">Подпрограмма </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ED7C1E" w:rsidRPr="00236E65" w:rsidRDefault="00ED7C1E" w:rsidP="00ED7C1E">
            <w:pPr>
              <w:spacing w:after="0" w:line="240" w:lineRule="auto"/>
              <w:rPr>
                <w:rFonts w:ascii="Times New Roman" w:hAnsi="Times New Roman"/>
                <w:b/>
                <w:bCs/>
                <w:color w:val="000000"/>
                <w:lang w:eastAsia="ru-RU"/>
              </w:rPr>
            </w:pPr>
            <w:r w:rsidRPr="00236E65">
              <w:rPr>
                <w:rFonts w:ascii="Times New Roman" w:hAnsi="Times New Roman"/>
                <w:b/>
                <w:bCs/>
                <w:color w:val="000000"/>
                <w:lang w:eastAsia="ru-RU"/>
              </w:rPr>
              <w:t xml:space="preserve"> «</w:t>
            </w:r>
            <w:r w:rsidRPr="00604CD0">
              <w:rPr>
                <w:rFonts w:ascii="Times New Roman" w:hAnsi="Times New Roman"/>
                <w:b/>
                <w:bCs/>
                <w:color w:val="000000"/>
                <w:lang w:eastAsia="ru-RU"/>
              </w:rPr>
              <w:t>Создание условий для обеспечения доступным и комфортным жильем сельского населения»</w:t>
            </w:r>
          </w:p>
        </w:tc>
        <w:tc>
          <w:tcPr>
            <w:tcW w:w="1843" w:type="dxa"/>
            <w:tcBorders>
              <w:top w:val="nil"/>
              <w:left w:val="nil"/>
              <w:bottom w:val="single" w:sz="4" w:space="0" w:color="auto"/>
              <w:right w:val="single" w:sz="4" w:space="0" w:color="auto"/>
            </w:tcBorders>
            <w:shd w:val="clear" w:color="auto" w:fill="auto"/>
            <w:noWrap/>
            <w:vAlign w:val="center"/>
            <w:hideMark/>
          </w:tcPr>
          <w:p w:rsidR="00ED7C1E" w:rsidRPr="00024B0F" w:rsidRDefault="00ED7C1E" w:rsidP="00ED7C1E">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Всего</w:t>
            </w:r>
          </w:p>
        </w:tc>
        <w:tc>
          <w:tcPr>
            <w:tcW w:w="1200"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315"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275"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noWrap/>
            <w:vAlign w:val="center"/>
          </w:tcPr>
          <w:p w:rsidR="00ED7C1E" w:rsidRPr="00024B0F" w:rsidRDefault="00ED7C1E" w:rsidP="00ED7C1E">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ED7C1E" w:rsidRPr="00024B0F" w:rsidRDefault="00ED7C1E" w:rsidP="00ED7C1E">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ED7C1E" w:rsidRPr="00236E65" w:rsidTr="00FC379D">
        <w:trPr>
          <w:trHeight w:val="300"/>
        </w:trPr>
        <w:tc>
          <w:tcPr>
            <w:tcW w:w="1887" w:type="dxa"/>
            <w:vMerge/>
            <w:tcBorders>
              <w:top w:val="nil"/>
              <w:left w:val="single" w:sz="4" w:space="0" w:color="auto"/>
              <w:bottom w:val="single" w:sz="4" w:space="0" w:color="auto"/>
              <w:right w:val="single" w:sz="4" w:space="0" w:color="auto"/>
            </w:tcBorders>
            <w:vAlign w:val="center"/>
            <w:hideMark/>
          </w:tcPr>
          <w:p w:rsidR="00ED7C1E" w:rsidRPr="00236E65" w:rsidRDefault="00ED7C1E" w:rsidP="00ED7C1E">
            <w:pPr>
              <w:spacing w:after="0" w:line="240" w:lineRule="auto"/>
              <w:rPr>
                <w:rFonts w:ascii="Times New Roman" w:hAnsi="Times New Roman"/>
                <w:b/>
                <w:bCs/>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ED7C1E" w:rsidRPr="00236E65" w:rsidRDefault="00ED7C1E" w:rsidP="00ED7C1E">
            <w:pPr>
              <w:spacing w:after="0" w:line="240" w:lineRule="auto"/>
              <w:rPr>
                <w:rFonts w:ascii="Times New Roman" w:hAnsi="Times New Roman"/>
                <w:b/>
                <w:bCs/>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ED7C1E" w:rsidRPr="00024B0F" w:rsidRDefault="00ED7C1E" w:rsidP="00ED7C1E">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ФБ</w:t>
            </w:r>
          </w:p>
        </w:tc>
        <w:tc>
          <w:tcPr>
            <w:tcW w:w="1200"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315"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275"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noWrap/>
            <w:vAlign w:val="center"/>
          </w:tcPr>
          <w:p w:rsidR="00ED7C1E" w:rsidRPr="00024B0F" w:rsidRDefault="00ED7C1E" w:rsidP="00ED7C1E">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ED7C1E" w:rsidRPr="00024B0F" w:rsidRDefault="00ED7C1E" w:rsidP="00ED7C1E">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ED7C1E" w:rsidRPr="00236E65" w:rsidTr="00FC379D">
        <w:trPr>
          <w:trHeight w:val="300"/>
        </w:trPr>
        <w:tc>
          <w:tcPr>
            <w:tcW w:w="1887" w:type="dxa"/>
            <w:vMerge/>
            <w:tcBorders>
              <w:top w:val="nil"/>
              <w:left w:val="single" w:sz="4" w:space="0" w:color="auto"/>
              <w:bottom w:val="single" w:sz="4" w:space="0" w:color="auto"/>
              <w:right w:val="single" w:sz="4" w:space="0" w:color="auto"/>
            </w:tcBorders>
            <w:vAlign w:val="center"/>
            <w:hideMark/>
          </w:tcPr>
          <w:p w:rsidR="00ED7C1E" w:rsidRPr="00236E65" w:rsidRDefault="00ED7C1E" w:rsidP="00ED7C1E">
            <w:pPr>
              <w:spacing w:after="0" w:line="240" w:lineRule="auto"/>
              <w:rPr>
                <w:rFonts w:ascii="Times New Roman" w:hAnsi="Times New Roman"/>
                <w:b/>
                <w:bCs/>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ED7C1E" w:rsidRPr="00236E65" w:rsidRDefault="00ED7C1E" w:rsidP="00ED7C1E">
            <w:pPr>
              <w:spacing w:after="0" w:line="240" w:lineRule="auto"/>
              <w:rPr>
                <w:rFonts w:ascii="Times New Roman" w:hAnsi="Times New Roman"/>
                <w:b/>
                <w:bCs/>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ED7C1E" w:rsidRPr="00024B0F" w:rsidRDefault="00ED7C1E" w:rsidP="00ED7C1E">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РБ</w:t>
            </w:r>
          </w:p>
        </w:tc>
        <w:tc>
          <w:tcPr>
            <w:tcW w:w="1200"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315"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275"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noWrap/>
            <w:vAlign w:val="center"/>
          </w:tcPr>
          <w:p w:rsidR="00ED7C1E" w:rsidRPr="00024B0F" w:rsidRDefault="00ED7C1E" w:rsidP="00ED7C1E">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ED7C1E" w:rsidRPr="00024B0F" w:rsidRDefault="00ED7C1E" w:rsidP="00ED7C1E">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ED7C1E" w:rsidRPr="00236E65" w:rsidTr="00FC379D">
        <w:trPr>
          <w:trHeight w:val="300"/>
        </w:trPr>
        <w:tc>
          <w:tcPr>
            <w:tcW w:w="1887" w:type="dxa"/>
            <w:vMerge/>
            <w:tcBorders>
              <w:top w:val="nil"/>
              <w:left w:val="single" w:sz="4" w:space="0" w:color="auto"/>
              <w:bottom w:val="single" w:sz="4" w:space="0" w:color="auto"/>
              <w:right w:val="single" w:sz="4" w:space="0" w:color="auto"/>
            </w:tcBorders>
            <w:vAlign w:val="center"/>
            <w:hideMark/>
          </w:tcPr>
          <w:p w:rsidR="00ED7C1E" w:rsidRPr="00236E65" w:rsidRDefault="00ED7C1E" w:rsidP="00ED7C1E">
            <w:pPr>
              <w:spacing w:after="0" w:line="240" w:lineRule="auto"/>
              <w:rPr>
                <w:rFonts w:ascii="Times New Roman" w:hAnsi="Times New Roman"/>
                <w:b/>
                <w:bCs/>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ED7C1E" w:rsidRPr="00236E65" w:rsidRDefault="00ED7C1E" w:rsidP="00ED7C1E">
            <w:pPr>
              <w:spacing w:after="0" w:line="240" w:lineRule="auto"/>
              <w:rPr>
                <w:rFonts w:ascii="Times New Roman" w:hAnsi="Times New Roman"/>
                <w:b/>
                <w:bCs/>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ED7C1E" w:rsidRPr="00024B0F" w:rsidRDefault="00ED7C1E" w:rsidP="00ED7C1E">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МБ</w:t>
            </w:r>
          </w:p>
        </w:tc>
        <w:tc>
          <w:tcPr>
            <w:tcW w:w="1200"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315"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275"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noWrap/>
            <w:vAlign w:val="center"/>
          </w:tcPr>
          <w:p w:rsidR="00ED7C1E" w:rsidRPr="00024B0F" w:rsidRDefault="00ED7C1E" w:rsidP="00ED7C1E">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ED7C1E" w:rsidRPr="00024B0F" w:rsidRDefault="00ED7C1E" w:rsidP="00ED7C1E">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ED7C1E" w:rsidRPr="00236E65" w:rsidTr="00FC379D">
        <w:trPr>
          <w:trHeight w:val="388"/>
        </w:trPr>
        <w:tc>
          <w:tcPr>
            <w:tcW w:w="1887" w:type="dxa"/>
            <w:vMerge/>
            <w:tcBorders>
              <w:top w:val="nil"/>
              <w:left w:val="single" w:sz="4" w:space="0" w:color="auto"/>
              <w:bottom w:val="single" w:sz="4" w:space="0" w:color="auto"/>
              <w:right w:val="single" w:sz="4" w:space="0" w:color="auto"/>
            </w:tcBorders>
            <w:vAlign w:val="center"/>
            <w:hideMark/>
          </w:tcPr>
          <w:p w:rsidR="00ED7C1E" w:rsidRPr="00236E65" w:rsidRDefault="00ED7C1E" w:rsidP="00ED7C1E">
            <w:pPr>
              <w:spacing w:after="0" w:line="240" w:lineRule="auto"/>
              <w:rPr>
                <w:rFonts w:ascii="Times New Roman" w:hAnsi="Times New Roman"/>
                <w:b/>
                <w:bCs/>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ED7C1E" w:rsidRPr="00236E65" w:rsidRDefault="00ED7C1E" w:rsidP="00ED7C1E">
            <w:pPr>
              <w:spacing w:after="0" w:line="240" w:lineRule="auto"/>
              <w:rPr>
                <w:rFonts w:ascii="Times New Roman" w:hAnsi="Times New Roman"/>
                <w:b/>
                <w:bCs/>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ED7C1E" w:rsidRPr="00024B0F" w:rsidRDefault="00ED7C1E" w:rsidP="00ED7C1E">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ВБИ</w:t>
            </w:r>
          </w:p>
        </w:tc>
        <w:tc>
          <w:tcPr>
            <w:tcW w:w="1200"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315"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275"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noWrap/>
            <w:vAlign w:val="center"/>
          </w:tcPr>
          <w:p w:rsidR="00ED7C1E" w:rsidRPr="00024B0F" w:rsidRDefault="00ED7C1E" w:rsidP="00ED7C1E">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ED7C1E" w:rsidRPr="00024B0F" w:rsidRDefault="00ED7C1E" w:rsidP="00ED7C1E">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ED7C1E" w:rsidRPr="00236E65" w:rsidTr="00FC379D">
        <w:trPr>
          <w:trHeight w:val="427"/>
        </w:trPr>
        <w:tc>
          <w:tcPr>
            <w:tcW w:w="1887" w:type="dxa"/>
            <w:vMerge w:val="restart"/>
            <w:tcBorders>
              <w:top w:val="nil"/>
              <w:left w:val="single" w:sz="4" w:space="0" w:color="auto"/>
              <w:right w:val="single" w:sz="4" w:space="0" w:color="auto"/>
            </w:tcBorders>
            <w:shd w:val="clear" w:color="auto" w:fill="auto"/>
            <w:noWrap/>
            <w:vAlign w:val="center"/>
          </w:tcPr>
          <w:p w:rsidR="00ED7C1E" w:rsidRPr="00236E65" w:rsidRDefault="00ED7C1E" w:rsidP="00ED7C1E">
            <w:pPr>
              <w:spacing w:after="0" w:line="240" w:lineRule="auto"/>
              <w:jc w:val="center"/>
              <w:rPr>
                <w:rFonts w:ascii="Times New Roman" w:hAnsi="Times New Roman"/>
                <w:color w:val="000000"/>
                <w:lang w:eastAsia="ru-RU"/>
              </w:rPr>
            </w:pPr>
            <w:r>
              <w:rPr>
                <w:rFonts w:ascii="Times New Roman" w:hAnsi="Times New Roman"/>
                <w:color w:val="000000"/>
                <w:lang w:eastAsia="ru-RU"/>
              </w:rPr>
              <w:t>Мероприятие 1</w:t>
            </w:r>
          </w:p>
        </w:tc>
        <w:tc>
          <w:tcPr>
            <w:tcW w:w="3402" w:type="dxa"/>
            <w:vMerge w:val="restart"/>
            <w:tcBorders>
              <w:top w:val="nil"/>
              <w:left w:val="single" w:sz="4" w:space="0" w:color="auto"/>
              <w:right w:val="single" w:sz="4" w:space="0" w:color="auto"/>
            </w:tcBorders>
            <w:shd w:val="clear" w:color="auto" w:fill="auto"/>
            <w:vAlign w:val="center"/>
          </w:tcPr>
          <w:p w:rsidR="00ED7C1E" w:rsidRPr="00236E65" w:rsidRDefault="00ED7C1E" w:rsidP="00ED7C1E">
            <w:pPr>
              <w:spacing w:after="0" w:line="240" w:lineRule="auto"/>
              <w:rPr>
                <w:rFonts w:ascii="Times New Roman" w:hAnsi="Times New Roman"/>
                <w:color w:val="000000"/>
                <w:lang w:eastAsia="ru-RU"/>
              </w:rPr>
            </w:pPr>
            <w:r w:rsidRPr="00950C6A">
              <w:rPr>
                <w:rFonts w:ascii="Times New Roman" w:hAnsi="Times New Roman"/>
                <w:color w:val="000000"/>
                <w:lang w:eastAsia="ru-RU"/>
              </w:rPr>
              <w:t>Улучшение жилищных условий граждан, проживающих на сельских территориях, путем предоставления социальных выплат на строительство (приобретение) жилья</w:t>
            </w:r>
          </w:p>
        </w:tc>
        <w:tc>
          <w:tcPr>
            <w:tcW w:w="1843" w:type="dxa"/>
            <w:tcBorders>
              <w:top w:val="nil"/>
              <w:left w:val="nil"/>
              <w:bottom w:val="single" w:sz="4" w:space="0" w:color="auto"/>
              <w:right w:val="single" w:sz="4" w:space="0" w:color="auto"/>
            </w:tcBorders>
            <w:shd w:val="clear" w:color="auto" w:fill="auto"/>
            <w:noWrap/>
            <w:vAlign w:val="center"/>
          </w:tcPr>
          <w:p w:rsidR="00ED7C1E" w:rsidRPr="001C7C7B" w:rsidRDefault="00ED7C1E" w:rsidP="00ED7C1E">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Всего</w:t>
            </w:r>
          </w:p>
        </w:tc>
        <w:tc>
          <w:tcPr>
            <w:tcW w:w="1200"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315"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5"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noWrap/>
            <w:vAlign w:val="center"/>
          </w:tcPr>
          <w:p w:rsidR="00ED7C1E" w:rsidRPr="00024B0F" w:rsidRDefault="00ED7C1E" w:rsidP="00ED7C1E">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ED7C1E" w:rsidRPr="00024B0F" w:rsidRDefault="00ED7C1E" w:rsidP="00ED7C1E">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ED7C1E" w:rsidRPr="00236E65" w:rsidTr="00FC379D">
        <w:trPr>
          <w:trHeight w:val="463"/>
        </w:trPr>
        <w:tc>
          <w:tcPr>
            <w:tcW w:w="1887" w:type="dxa"/>
            <w:vMerge/>
            <w:tcBorders>
              <w:left w:val="single" w:sz="4" w:space="0" w:color="auto"/>
              <w:right w:val="single" w:sz="4" w:space="0" w:color="auto"/>
            </w:tcBorders>
            <w:shd w:val="clear" w:color="auto" w:fill="auto"/>
            <w:noWrap/>
            <w:vAlign w:val="center"/>
          </w:tcPr>
          <w:p w:rsidR="00ED7C1E" w:rsidRPr="00236E65" w:rsidRDefault="00ED7C1E" w:rsidP="00ED7C1E">
            <w:pPr>
              <w:spacing w:after="0" w:line="240" w:lineRule="auto"/>
              <w:jc w:val="center"/>
              <w:rPr>
                <w:rFonts w:ascii="Times New Roman" w:hAnsi="Times New Roman"/>
                <w:color w:val="000000"/>
                <w:lang w:eastAsia="ru-RU"/>
              </w:rPr>
            </w:pPr>
          </w:p>
        </w:tc>
        <w:tc>
          <w:tcPr>
            <w:tcW w:w="3402" w:type="dxa"/>
            <w:vMerge/>
            <w:tcBorders>
              <w:left w:val="single" w:sz="4" w:space="0" w:color="auto"/>
              <w:right w:val="single" w:sz="4" w:space="0" w:color="auto"/>
            </w:tcBorders>
            <w:shd w:val="clear" w:color="auto" w:fill="auto"/>
            <w:vAlign w:val="center"/>
          </w:tcPr>
          <w:p w:rsidR="00ED7C1E" w:rsidRPr="00236E65" w:rsidRDefault="00ED7C1E" w:rsidP="00ED7C1E">
            <w:pPr>
              <w:spacing w:after="0" w:line="240" w:lineRule="auto"/>
              <w:rPr>
                <w:rFonts w:ascii="Times New Roman" w:hAnsi="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D7C1E" w:rsidRPr="001C7C7B" w:rsidRDefault="00ED7C1E" w:rsidP="00ED7C1E">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ФБ</w:t>
            </w:r>
          </w:p>
        </w:tc>
        <w:tc>
          <w:tcPr>
            <w:tcW w:w="1200"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315" w:type="dxa"/>
            <w:tcBorders>
              <w:top w:val="nil"/>
              <w:left w:val="nil"/>
              <w:bottom w:val="single" w:sz="4" w:space="0" w:color="auto"/>
              <w:right w:val="single" w:sz="4" w:space="0" w:color="auto"/>
            </w:tcBorders>
            <w:shd w:val="clear" w:color="000000" w:fill="FFFFFF"/>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5" w:type="dxa"/>
            <w:tcBorders>
              <w:top w:val="nil"/>
              <w:left w:val="nil"/>
              <w:bottom w:val="single" w:sz="4" w:space="0" w:color="auto"/>
              <w:right w:val="single" w:sz="4" w:space="0" w:color="auto"/>
            </w:tcBorders>
            <w:shd w:val="clear" w:color="000000" w:fill="FFFFFF"/>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noWrap/>
            <w:vAlign w:val="center"/>
          </w:tcPr>
          <w:p w:rsidR="00ED7C1E" w:rsidRPr="00024B0F" w:rsidRDefault="00ED7C1E" w:rsidP="00ED7C1E">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ED7C1E" w:rsidRPr="00024B0F" w:rsidRDefault="00ED7C1E" w:rsidP="00ED7C1E">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ED7C1E" w:rsidRPr="00236E65" w:rsidTr="00FC379D">
        <w:trPr>
          <w:trHeight w:val="300"/>
        </w:trPr>
        <w:tc>
          <w:tcPr>
            <w:tcW w:w="1887" w:type="dxa"/>
            <w:vMerge/>
            <w:tcBorders>
              <w:left w:val="single" w:sz="4" w:space="0" w:color="auto"/>
              <w:right w:val="single" w:sz="4" w:space="0" w:color="auto"/>
            </w:tcBorders>
            <w:shd w:val="clear" w:color="auto" w:fill="auto"/>
            <w:noWrap/>
            <w:vAlign w:val="center"/>
          </w:tcPr>
          <w:p w:rsidR="00ED7C1E" w:rsidRPr="00236E65" w:rsidRDefault="00ED7C1E" w:rsidP="00ED7C1E">
            <w:pPr>
              <w:spacing w:after="0" w:line="240" w:lineRule="auto"/>
              <w:jc w:val="center"/>
              <w:rPr>
                <w:rFonts w:ascii="Times New Roman" w:hAnsi="Times New Roman"/>
                <w:color w:val="000000"/>
                <w:lang w:eastAsia="ru-RU"/>
              </w:rPr>
            </w:pPr>
          </w:p>
        </w:tc>
        <w:tc>
          <w:tcPr>
            <w:tcW w:w="3402" w:type="dxa"/>
            <w:vMerge/>
            <w:tcBorders>
              <w:left w:val="single" w:sz="4" w:space="0" w:color="auto"/>
              <w:right w:val="single" w:sz="4" w:space="0" w:color="auto"/>
            </w:tcBorders>
            <w:shd w:val="clear" w:color="auto" w:fill="auto"/>
            <w:vAlign w:val="center"/>
          </w:tcPr>
          <w:p w:rsidR="00ED7C1E" w:rsidRPr="00236E65" w:rsidRDefault="00ED7C1E" w:rsidP="00ED7C1E">
            <w:pPr>
              <w:spacing w:after="0" w:line="240" w:lineRule="auto"/>
              <w:rPr>
                <w:rFonts w:ascii="Times New Roman" w:hAnsi="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D7C1E" w:rsidRPr="001C7C7B" w:rsidRDefault="00ED7C1E" w:rsidP="00ED7C1E">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РБ</w:t>
            </w:r>
          </w:p>
        </w:tc>
        <w:tc>
          <w:tcPr>
            <w:tcW w:w="1200"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315" w:type="dxa"/>
            <w:tcBorders>
              <w:top w:val="nil"/>
              <w:left w:val="nil"/>
              <w:bottom w:val="single" w:sz="4" w:space="0" w:color="auto"/>
              <w:right w:val="single" w:sz="4" w:space="0" w:color="auto"/>
            </w:tcBorders>
            <w:shd w:val="clear" w:color="000000" w:fill="FFFFFF"/>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5" w:type="dxa"/>
            <w:tcBorders>
              <w:top w:val="nil"/>
              <w:left w:val="nil"/>
              <w:bottom w:val="single" w:sz="4" w:space="0" w:color="auto"/>
              <w:right w:val="single" w:sz="4" w:space="0" w:color="auto"/>
            </w:tcBorders>
            <w:shd w:val="clear" w:color="000000" w:fill="FFFFFF"/>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noWrap/>
            <w:vAlign w:val="center"/>
          </w:tcPr>
          <w:p w:rsidR="00ED7C1E" w:rsidRPr="00024B0F" w:rsidRDefault="00ED7C1E" w:rsidP="00ED7C1E">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ED7C1E" w:rsidRPr="00024B0F" w:rsidRDefault="00ED7C1E" w:rsidP="00ED7C1E">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ED7C1E" w:rsidRPr="00236E65" w:rsidTr="00FC379D">
        <w:trPr>
          <w:trHeight w:val="300"/>
        </w:trPr>
        <w:tc>
          <w:tcPr>
            <w:tcW w:w="1887" w:type="dxa"/>
            <w:vMerge/>
            <w:tcBorders>
              <w:left w:val="single" w:sz="4" w:space="0" w:color="auto"/>
              <w:right w:val="single" w:sz="4" w:space="0" w:color="auto"/>
            </w:tcBorders>
            <w:shd w:val="clear" w:color="auto" w:fill="auto"/>
            <w:noWrap/>
            <w:vAlign w:val="center"/>
          </w:tcPr>
          <w:p w:rsidR="00ED7C1E" w:rsidRPr="00236E65" w:rsidRDefault="00ED7C1E" w:rsidP="00ED7C1E">
            <w:pPr>
              <w:spacing w:after="0" w:line="240" w:lineRule="auto"/>
              <w:jc w:val="center"/>
              <w:rPr>
                <w:rFonts w:ascii="Times New Roman" w:hAnsi="Times New Roman"/>
                <w:color w:val="000000"/>
                <w:lang w:eastAsia="ru-RU"/>
              </w:rPr>
            </w:pPr>
          </w:p>
        </w:tc>
        <w:tc>
          <w:tcPr>
            <w:tcW w:w="3402" w:type="dxa"/>
            <w:vMerge/>
            <w:tcBorders>
              <w:left w:val="single" w:sz="4" w:space="0" w:color="auto"/>
              <w:right w:val="single" w:sz="4" w:space="0" w:color="auto"/>
            </w:tcBorders>
            <w:shd w:val="clear" w:color="auto" w:fill="auto"/>
            <w:vAlign w:val="center"/>
          </w:tcPr>
          <w:p w:rsidR="00ED7C1E" w:rsidRPr="00236E65" w:rsidRDefault="00ED7C1E" w:rsidP="00ED7C1E">
            <w:pPr>
              <w:spacing w:after="0" w:line="240" w:lineRule="auto"/>
              <w:rPr>
                <w:rFonts w:ascii="Times New Roman" w:hAnsi="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D7C1E" w:rsidRPr="001C7C7B" w:rsidRDefault="00ED7C1E" w:rsidP="00ED7C1E">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МБ</w:t>
            </w:r>
          </w:p>
        </w:tc>
        <w:tc>
          <w:tcPr>
            <w:tcW w:w="1200"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315" w:type="dxa"/>
            <w:tcBorders>
              <w:top w:val="nil"/>
              <w:left w:val="nil"/>
              <w:bottom w:val="single" w:sz="4" w:space="0" w:color="auto"/>
              <w:right w:val="single" w:sz="4" w:space="0" w:color="auto"/>
            </w:tcBorders>
            <w:shd w:val="clear" w:color="000000" w:fill="FFFFFF"/>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5" w:type="dxa"/>
            <w:tcBorders>
              <w:top w:val="nil"/>
              <w:left w:val="nil"/>
              <w:bottom w:val="single" w:sz="4" w:space="0" w:color="auto"/>
              <w:right w:val="single" w:sz="4" w:space="0" w:color="auto"/>
            </w:tcBorders>
            <w:shd w:val="clear" w:color="000000" w:fill="FFFFFF"/>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noWrap/>
            <w:vAlign w:val="center"/>
          </w:tcPr>
          <w:p w:rsidR="00ED7C1E" w:rsidRPr="00024B0F" w:rsidRDefault="00ED7C1E" w:rsidP="00ED7C1E">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ED7C1E" w:rsidRPr="00024B0F" w:rsidRDefault="00ED7C1E" w:rsidP="00ED7C1E">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ED7C1E" w:rsidRPr="00236E65" w:rsidTr="00FC379D">
        <w:trPr>
          <w:trHeight w:val="415"/>
        </w:trPr>
        <w:tc>
          <w:tcPr>
            <w:tcW w:w="1887" w:type="dxa"/>
            <w:vMerge/>
            <w:tcBorders>
              <w:left w:val="single" w:sz="4" w:space="0" w:color="auto"/>
              <w:bottom w:val="single" w:sz="4" w:space="0" w:color="auto"/>
              <w:right w:val="single" w:sz="4" w:space="0" w:color="auto"/>
            </w:tcBorders>
            <w:shd w:val="clear" w:color="auto" w:fill="auto"/>
            <w:noWrap/>
            <w:vAlign w:val="center"/>
          </w:tcPr>
          <w:p w:rsidR="00ED7C1E" w:rsidRPr="00236E65" w:rsidRDefault="00ED7C1E" w:rsidP="00ED7C1E">
            <w:pPr>
              <w:spacing w:after="0" w:line="240" w:lineRule="auto"/>
              <w:jc w:val="center"/>
              <w:rPr>
                <w:rFonts w:ascii="Times New Roman" w:hAnsi="Times New Roman"/>
                <w:color w:val="000000"/>
                <w:lang w:eastAsia="ru-RU"/>
              </w:rPr>
            </w:pPr>
          </w:p>
        </w:tc>
        <w:tc>
          <w:tcPr>
            <w:tcW w:w="3402" w:type="dxa"/>
            <w:vMerge/>
            <w:tcBorders>
              <w:left w:val="single" w:sz="4" w:space="0" w:color="auto"/>
              <w:bottom w:val="single" w:sz="4" w:space="0" w:color="auto"/>
              <w:right w:val="single" w:sz="4" w:space="0" w:color="auto"/>
            </w:tcBorders>
            <w:shd w:val="clear" w:color="auto" w:fill="auto"/>
            <w:vAlign w:val="center"/>
          </w:tcPr>
          <w:p w:rsidR="00ED7C1E" w:rsidRPr="00236E65" w:rsidRDefault="00ED7C1E" w:rsidP="00ED7C1E">
            <w:pPr>
              <w:spacing w:after="0" w:line="240" w:lineRule="auto"/>
              <w:rPr>
                <w:rFonts w:ascii="Times New Roman" w:hAnsi="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D7C1E" w:rsidRPr="001C7C7B" w:rsidRDefault="00ED7C1E" w:rsidP="00ED7C1E">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ВБИ</w:t>
            </w:r>
          </w:p>
        </w:tc>
        <w:tc>
          <w:tcPr>
            <w:tcW w:w="1200"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315" w:type="dxa"/>
            <w:tcBorders>
              <w:top w:val="nil"/>
              <w:left w:val="nil"/>
              <w:bottom w:val="single" w:sz="4" w:space="0" w:color="auto"/>
              <w:right w:val="single" w:sz="4" w:space="0" w:color="auto"/>
            </w:tcBorders>
            <w:shd w:val="clear" w:color="000000" w:fill="FFFFFF"/>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5" w:type="dxa"/>
            <w:tcBorders>
              <w:top w:val="nil"/>
              <w:left w:val="nil"/>
              <w:bottom w:val="single" w:sz="4" w:space="0" w:color="auto"/>
              <w:right w:val="single" w:sz="4" w:space="0" w:color="auto"/>
            </w:tcBorders>
            <w:shd w:val="clear" w:color="000000" w:fill="FFFFFF"/>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noWrap/>
            <w:vAlign w:val="center"/>
          </w:tcPr>
          <w:p w:rsidR="00ED7C1E" w:rsidRPr="00024B0F" w:rsidRDefault="00ED7C1E" w:rsidP="00ED7C1E">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ED7C1E" w:rsidRPr="00024B0F" w:rsidRDefault="00ED7C1E" w:rsidP="00ED7C1E">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ED7C1E" w:rsidRPr="00236E65" w:rsidTr="00FC379D">
        <w:trPr>
          <w:trHeight w:val="300"/>
        </w:trPr>
        <w:tc>
          <w:tcPr>
            <w:tcW w:w="18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7C1E" w:rsidRPr="00236E65" w:rsidRDefault="00ED7C1E" w:rsidP="00ED7C1E">
            <w:pPr>
              <w:spacing w:after="0" w:line="240" w:lineRule="auto"/>
              <w:jc w:val="center"/>
              <w:rPr>
                <w:rFonts w:ascii="Times New Roman" w:hAnsi="Times New Roman"/>
                <w:color w:val="000000"/>
                <w:lang w:eastAsia="ru-RU"/>
              </w:rPr>
            </w:pPr>
            <w:r w:rsidRPr="00236E65">
              <w:rPr>
                <w:rFonts w:ascii="Times New Roman" w:hAnsi="Times New Roman"/>
                <w:color w:val="000000"/>
                <w:lang w:eastAsia="ru-RU"/>
              </w:rPr>
              <w:t>Мероприятие 2</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rsidR="00ED7C1E" w:rsidRDefault="00ED7C1E" w:rsidP="00ED7C1E">
            <w:pPr>
              <w:spacing w:after="0" w:line="240" w:lineRule="auto"/>
              <w:rPr>
                <w:rFonts w:ascii="Times New Roman" w:hAnsi="Times New Roman"/>
                <w:color w:val="000000"/>
                <w:lang w:eastAsia="ru-RU"/>
              </w:rPr>
            </w:pPr>
          </w:p>
          <w:p w:rsidR="00ED7C1E" w:rsidRPr="00236E65" w:rsidRDefault="00ED7C1E" w:rsidP="00ED7C1E">
            <w:pPr>
              <w:spacing w:after="0" w:line="240" w:lineRule="auto"/>
              <w:rPr>
                <w:rFonts w:ascii="Times New Roman" w:hAnsi="Times New Roman"/>
                <w:color w:val="000000"/>
                <w:lang w:eastAsia="ru-RU"/>
              </w:rPr>
            </w:pPr>
            <w:r w:rsidRPr="00950C6A">
              <w:rPr>
                <w:rFonts w:ascii="Times New Roman" w:hAnsi="Times New Roman"/>
                <w:color w:val="000000"/>
                <w:lang w:eastAsia="ru-RU"/>
              </w:rPr>
              <w:t>Строительство жилья, предоставляемого по договору найма жилого помещения</w:t>
            </w:r>
          </w:p>
        </w:tc>
        <w:tc>
          <w:tcPr>
            <w:tcW w:w="1843" w:type="dxa"/>
            <w:tcBorders>
              <w:top w:val="nil"/>
              <w:left w:val="nil"/>
              <w:bottom w:val="single" w:sz="4" w:space="0" w:color="auto"/>
              <w:right w:val="single" w:sz="4" w:space="0" w:color="auto"/>
            </w:tcBorders>
            <w:shd w:val="clear" w:color="auto" w:fill="auto"/>
            <w:noWrap/>
            <w:vAlign w:val="center"/>
            <w:hideMark/>
          </w:tcPr>
          <w:p w:rsidR="00ED7C1E" w:rsidRPr="001C7C7B" w:rsidRDefault="00ED7C1E" w:rsidP="00ED7C1E">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Всего</w:t>
            </w:r>
          </w:p>
        </w:tc>
        <w:tc>
          <w:tcPr>
            <w:tcW w:w="1200"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315"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5" w:type="dxa"/>
            <w:tcBorders>
              <w:top w:val="nil"/>
              <w:left w:val="nil"/>
              <w:bottom w:val="single" w:sz="4" w:space="0" w:color="auto"/>
              <w:right w:val="single" w:sz="4" w:space="0" w:color="auto"/>
            </w:tcBorders>
            <w:shd w:val="clear" w:color="000000" w:fill="FFFFFF"/>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noWrap/>
            <w:vAlign w:val="center"/>
          </w:tcPr>
          <w:p w:rsidR="00ED7C1E" w:rsidRPr="00024B0F" w:rsidRDefault="00ED7C1E" w:rsidP="00ED7C1E">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ED7C1E" w:rsidRPr="00024B0F" w:rsidRDefault="00ED7C1E" w:rsidP="00ED7C1E">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ED7C1E" w:rsidRPr="00236E65" w:rsidTr="00FC379D">
        <w:trPr>
          <w:trHeight w:val="300"/>
        </w:trPr>
        <w:tc>
          <w:tcPr>
            <w:tcW w:w="1887" w:type="dxa"/>
            <w:vMerge/>
            <w:tcBorders>
              <w:top w:val="nil"/>
              <w:left w:val="single" w:sz="4" w:space="0" w:color="auto"/>
              <w:bottom w:val="single" w:sz="4" w:space="0" w:color="auto"/>
              <w:right w:val="single" w:sz="4" w:space="0" w:color="auto"/>
            </w:tcBorders>
            <w:vAlign w:val="center"/>
            <w:hideMark/>
          </w:tcPr>
          <w:p w:rsidR="00ED7C1E" w:rsidRPr="00236E65" w:rsidRDefault="00ED7C1E" w:rsidP="00ED7C1E">
            <w:pPr>
              <w:spacing w:after="0" w:line="240" w:lineRule="auto"/>
              <w:rPr>
                <w:rFonts w:ascii="Times New Roman" w:hAnsi="Times New Roman"/>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ED7C1E" w:rsidRPr="00236E65" w:rsidRDefault="00ED7C1E" w:rsidP="00ED7C1E">
            <w:pPr>
              <w:spacing w:after="0" w:line="240" w:lineRule="auto"/>
              <w:rPr>
                <w:rFonts w:ascii="Times New Roman" w:hAnsi="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D7C1E" w:rsidRPr="001C7C7B" w:rsidRDefault="00ED7C1E" w:rsidP="00ED7C1E">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ФБ</w:t>
            </w:r>
          </w:p>
        </w:tc>
        <w:tc>
          <w:tcPr>
            <w:tcW w:w="1200"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315" w:type="dxa"/>
            <w:tcBorders>
              <w:top w:val="nil"/>
              <w:left w:val="nil"/>
              <w:bottom w:val="single" w:sz="4" w:space="0" w:color="auto"/>
              <w:right w:val="single" w:sz="4" w:space="0" w:color="auto"/>
            </w:tcBorders>
            <w:shd w:val="clear" w:color="000000" w:fill="FFFFFF"/>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5" w:type="dxa"/>
            <w:tcBorders>
              <w:top w:val="nil"/>
              <w:left w:val="nil"/>
              <w:bottom w:val="single" w:sz="4" w:space="0" w:color="auto"/>
              <w:right w:val="single" w:sz="4" w:space="0" w:color="auto"/>
            </w:tcBorders>
            <w:shd w:val="clear" w:color="000000" w:fill="FFFFFF"/>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noWrap/>
            <w:vAlign w:val="center"/>
          </w:tcPr>
          <w:p w:rsidR="00ED7C1E" w:rsidRPr="00024B0F" w:rsidRDefault="00ED7C1E" w:rsidP="00ED7C1E">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ED7C1E" w:rsidRPr="00024B0F" w:rsidRDefault="00ED7C1E" w:rsidP="00ED7C1E">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ED7C1E" w:rsidRPr="00236E65" w:rsidTr="00FC379D">
        <w:trPr>
          <w:trHeight w:val="300"/>
        </w:trPr>
        <w:tc>
          <w:tcPr>
            <w:tcW w:w="1887" w:type="dxa"/>
            <w:vMerge/>
            <w:tcBorders>
              <w:top w:val="nil"/>
              <w:left w:val="single" w:sz="4" w:space="0" w:color="auto"/>
              <w:bottom w:val="single" w:sz="4" w:space="0" w:color="auto"/>
              <w:right w:val="single" w:sz="4" w:space="0" w:color="auto"/>
            </w:tcBorders>
            <w:vAlign w:val="center"/>
            <w:hideMark/>
          </w:tcPr>
          <w:p w:rsidR="00ED7C1E" w:rsidRPr="00236E65" w:rsidRDefault="00ED7C1E" w:rsidP="00ED7C1E">
            <w:pPr>
              <w:spacing w:after="0" w:line="240" w:lineRule="auto"/>
              <w:rPr>
                <w:rFonts w:ascii="Times New Roman" w:hAnsi="Times New Roman"/>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ED7C1E" w:rsidRPr="00236E65" w:rsidRDefault="00ED7C1E" w:rsidP="00ED7C1E">
            <w:pPr>
              <w:spacing w:after="0" w:line="240" w:lineRule="auto"/>
              <w:rPr>
                <w:rFonts w:ascii="Times New Roman" w:hAnsi="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D7C1E" w:rsidRPr="001C7C7B" w:rsidRDefault="00ED7C1E" w:rsidP="00ED7C1E">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РБ</w:t>
            </w:r>
          </w:p>
        </w:tc>
        <w:tc>
          <w:tcPr>
            <w:tcW w:w="1200"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315" w:type="dxa"/>
            <w:tcBorders>
              <w:top w:val="nil"/>
              <w:left w:val="nil"/>
              <w:bottom w:val="single" w:sz="4" w:space="0" w:color="auto"/>
              <w:right w:val="single" w:sz="4" w:space="0" w:color="auto"/>
            </w:tcBorders>
            <w:shd w:val="clear" w:color="000000" w:fill="FFFFFF"/>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5" w:type="dxa"/>
            <w:tcBorders>
              <w:top w:val="nil"/>
              <w:left w:val="nil"/>
              <w:bottom w:val="single" w:sz="4" w:space="0" w:color="auto"/>
              <w:right w:val="single" w:sz="4" w:space="0" w:color="auto"/>
            </w:tcBorders>
            <w:shd w:val="clear" w:color="000000" w:fill="FFFFFF"/>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noWrap/>
            <w:vAlign w:val="center"/>
          </w:tcPr>
          <w:p w:rsidR="00ED7C1E" w:rsidRPr="00024B0F" w:rsidRDefault="00ED7C1E" w:rsidP="00ED7C1E">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ED7C1E" w:rsidRPr="00024B0F" w:rsidRDefault="00ED7C1E" w:rsidP="00ED7C1E">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ED7C1E" w:rsidRPr="00236E65" w:rsidTr="00FC379D">
        <w:trPr>
          <w:trHeight w:val="300"/>
        </w:trPr>
        <w:tc>
          <w:tcPr>
            <w:tcW w:w="1887" w:type="dxa"/>
            <w:vMerge/>
            <w:tcBorders>
              <w:top w:val="nil"/>
              <w:left w:val="single" w:sz="4" w:space="0" w:color="auto"/>
              <w:bottom w:val="single" w:sz="4" w:space="0" w:color="auto"/>
              <w:right w:val="single" w:sz="4" w:space="0" w:color="auto"/>
            </w:tcBorders>
            <w:vAlign w:val="center"/>
            <w:hideMark/>
          </w:tcPr>
          <w:p w:rsidR="00ED7C1E" w:rsidRPr="00236E65" w:rsidRDefault="00ED7C1E" w:rsidP="00ED7C1E">
            <w:pPr>
              <w:spacing w:after="0" w:line="240" w:lineRule="auto"/>
              <w:rPr>
                <w:rFonts w:ascii="Times New Roman" w:hAnsi="Times New Roman"/>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ED7C1E" w:rsidRPr="00236E65" w:rsidRDefault="00ED7C1E" w:rsidP="00ED7C1E">
            <w:pPr>
              <w:spacing w:after="0" w:line="240" w:lineRule="auto"/>
              <w:rPr>
                <w:rFonts w:ascii="Times New Roman" w:hAnsi="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D7C1E" w:rsidRPr="001C7C7B" w:rsidRDefault="00ED7C1E" w:rsidP="00ED7C1E">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МБ</w:t>
            </w:r>
          </w:p>
        </w:tc>
        <w:tc>
          <w:tcPr>
            <w:tcW w:w="1200"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315"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5" w:type="dxa"/>
            <w:tcBorders>
              <w:top w:val="nil"/>
              <w:left w:val="nil"/>
              <w:bottom w:val="single" w:sz="4" w:space="0" w:color="auto"/>
              <w:right w:val="single" w:sz="4" w:space="0" w:color="auto"/>
            </w:tcBorders>
            <w:shd w:val="clear" w:color="000000" w:fill="FFFFFF"/>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noWrap/>
            <w:vAlign w:val="center"/>
          </w:tcPr>
          <w:p w:rsidR="00ED7C1E" w:rsidRPr="00024B0F" w:rsidRDefault="00ED7C1E" w:rsidP="00ED7C1E">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ED7C1E" w:rsidRPr="00024B0F" w:rsidRDefault="00ED7C1E" w:rsidP="00ED7C1E">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ED7C1E" w:rsidRPr="00236E65" w:rsidTr="00FC379D">
        <w:trPr>
          <w:trHeight w:val="300"/>
        </w:trPr>
        <w:tc>
          <w:tcPr>
            <w:tcW w:w="1887" w:type="dxa"/>
            <w:vMerge/>
            <w:tcBorders>
              <w:top w:val="nil"/>
              <w:left w:val="single" w:sz="4" w:space="0" w:color="auto"/>
              <w:bottom w:val="single" w:sz="4" w:space="0" w:color="auto"/>
              <w:right w:val="single" w:sz="4" w:space="0" w:color="auto"/>
            </w:tcBorders>
            <w:vAlign w:val="center"/>
            <w:hideMark/>
          </w:tcPr>
          <w:p w:rsidR="00ED7C1E" w:rsidRPr="00236E65" w:rsidRDefault="00ED7C1E" w:rsidP="00ED7C1E">
            <w:pPr>
              <w:spacing w:after="0" w:line="240" w:lineRule="auto"/>
              <w:rPr>
                <w:rFonts w:ascii="Times New Roman" w:hAnsi="Times New Roman"/>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ED7C1E" w:rsidRPr="00236E65" w:rsidRDefault="00ED7C1E" w:rsidP="00ED7C1E">
            <w:pPr>
              <w:spacing w:after="0" w:line="240" w:lineRule="auto"/>
              <w:rPr>
                <w:rFonts w:ascii="Times New Roman" w:hAnsi="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D7C1E" w:rsidRPr="001C7C7B" w:rsidRDefault="00ED7C1E" w:rsidP="00ED7C1E">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ВБИ</w:t>
            </w:r>
          </w:p>
        </w:tc>
        <w:tc>
          <w:tcPr>
            <w:tcW w:w="1200" w:type="dxa"/>
            <w:tcBorders>
              <w:top w:val="nil"/>
              <w:left w:val="nil"/>
              <w:bottom w:val="single" w:sz="4" w:space="0" w:color="auto"/>
              <w:right w:val="single" w:sz="4" w:space="0" w:color="auto"/>
            </w:tcBorders>
            <w:shd w:val="clear" w:color="auto" w:fill="auto"/>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315" w:type="dxa"/>
            <w:tcBorders>
              <w:top w:val="nil"/>
              <w:left w:val="nil"/>
              <w:bottom w:val="single" w:sz="4" w:space="0" w:color="auto"/>
              <w:right w:val="single" w:sz="4" w:space="0" w:color="auto"/>
            </w:tcBorders>
            <w:shd w:val="clear" w:color="000000" w:fill="FFFFFF"/>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5" w:type="dxa"/>
            <w:tcBorders>
              <w:top w:val="nil"/>
              <w:left w:val="nil"/>
              <w:bottom w:val="single" w:sz="4" w:space="0" w:color="auto"/>
              <w:right w:val="single" w:sz="4" w:space="0" w:color="auto"/>
            </w:tcBorders>
            <w:shd w:val="clear" w:color="000000" w:fill="FFFFFF"/>
            <w:noWrap/>
            <w:vAlign w:val="center"/>
          </w:tcPr>
          <w:p w:rsidR="00ED7C1E" w:rsidRPr="008C20C8" w:rsidRDefault="00ED7C1E" w:rsidP="00ED7C1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noWrap/>
            <w:vAlign w:val="center"/>
          </w:tcPr>
          <w:p w:rsidR="00ED7C1E" w:rsidRPr="00024B0F" w:rsidRDefault="00ED7C1E" w:rsidP="00ED7C1E">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ED7C1E" w:rsidRPr="00024B0F" w:rsidRDefault="00ED7C1E" w:rsidP="00ED7C1E">
            <w:pPr>
              <w:jc w:val="right"/>
              <w:rPr>
                <w:rFonts w:ascii="Times New Roman" w:hAnsi="Times New Roman"/>
                <w:color w:val="000000"/>
                <w:sz w:val="24"/>
                <w:szCs w:val="24"/>
              </w:rPr>
            </w:pPr>
            <w:r w:rsidRPr="00024B0F">
              <w:rPr>
                <w:rFonts w:ascii="Times New Roman" w:hAnsi="Times New Roman"/>
                <w:color w:val="000000"/>
                <w:sz w:val="24"/>
                <w:szCs w:val="24"/>
              </w:rPr>
              <w:t>0</w:t>
            </w:r>
          </w:p>
        </w:tc>
      </w:tr>
    </w:tbl>
    <w:p w:rsidR="002C73FF" w:rsidRDefault="002C73FF" w:rsidP="002C73FF">
      <w:pPr>
        <w:spacing w:after="0" w:line="240" w:lineRule="auto"/>
        <w:rPr>
          <w:rFonts w:ascii="Times New Roman" w:hAnsi="Times New Roman"/>
          <w:sz w:val="20"/>
          <w:szCs w:val="20"/>
          <w:lang w:eastAsia="ru-RU"/>
        </w:rPr>
      </w:pPr>
      <w:r w:rsidRPr="00BE69A5">
        <w:rPr>
          <w:rFonts w:ascii="Times New Roman" w:hAnsi="Times New Roman"/>
          <w:sz w:val="20"/>
          <w:szCs w:val="20"/>
          <w:lang w:eastAsia="ru-RU"/>
        </w:rPr>
        <w:t>&lt;*&gt; Объемы бюджетного финансирования мероприятий в части</w:t>
      </w:r>
      <w:r>
        <w:rPr>
          <w:rFonts w:ascii="Times New Roman" w:hAnsi="Times New Roman"/>
          <w:sz w:val="20"/>
          <w:szCs w:val="20"/>
          <w:lang w:eastAsia="ru-RU"/>
        </w:rPr>
        <w:t xml:space="preserve"> федерального, республиканского, муниципального </w:t>
      </w:r>
      <w:r w:rsidRPr="00BE69A5">
        <w:rPr>
          <w:rFonts w:ascii="Times New Roman" w:hAnsi="Times New Roman"/>
          <w:sz w:val="20"/>
          <w:szCs w:val="20"/>
          <w:lang w:eastAsia="ru-RU"/>
        </w:rPr>
        <w:t>бюджетов и</w:t>
      </w:r>
      <w:r>
        <w:rPr>
          <w:rFonts w:ascii="Times New Roman" w:hAnsi="Times New Roman"/>
          <w:sz w:val="20"/>
          <w:szCs w:val="20"/>
          <w:lang w:eastAsia="ru-RU"/>
        </w:rPr>
        <w:t xml:space="preserve"> внебюджетного источника на 2022 - 2025</w:t>
      </w:r>
      <w:r w:rsidRPr="00BE69A5">
        <w:rPr>
          <w:rFonts w:ascii="Times New Roman" w:hAnsi="Times New Roman"/>
          <w:sz w:val="20"/>
          <w:szCs w:val="20"/>
          <w:lang w:eastAsia="ru-RU"/>
        </w:rPr>
        <w:t xml:space="preserve"> годы являются прогнозными и подлежат уточнению. </w:t>
      </w:r>
      <w:r w:rsidRPr="00743E74">
        <w:rPr>
          <w:rFonts w:ascii="Times New Roman" w:hAnsi="Times New Roman"/>
          <w:sz w:val="20"/>
          <w:szCs w:val="20"/>
          <w:lang w:eastAsia="ru-RU"/>
        </w:rPr>
        <w:t xml:space="preserve"> </w:t>
      </w:r>
    </w:p>
    <w:p w:rsidR="00B654AF" w:rsidRPr="00B654AF" w:rsidRDefault="00B654AF" w:rsidP="002C73FF">
      <w:pPr>
        <w:pStyle w:val="ab"/>
        <w:ind w:left="660"/>
        <w:jc w:val="both"/>
        <w:rPr>
          <w:b/>
          <w:color w:val="000000"/>
          <w:sz w:val="28"/>
          <w:szCs w:val="28"/>
        </w:rPr>
      </w:pPr>
    </w:p>
    <w:p w:rsidR="00B654AF" w:rsidRDefault="00B654AF" w:rsidP="00B654AF">
      <w:pPr>
        <w:pStyle w:val="ab"/>
        <w:numPr>
          <w:ilvl w:val="0"/>
          <w:numId w:val="31"/>
        </w:numPr>
        <w:jc w:val="center"/>
        <w:rPr>
          <w:color w:val="000000"/>
          <w:sz w:val="28"/>
          <w:szCs w:val="28"/>
        </w:rPr>
        <w:sectPr w:rsidR="00B654AF" w:rsidSect="00AD4110">
          <w:pgSz w:w="16838" w:h="11906" w:orient="landscape" w:code="9"/>
          <w:pgMar w:top="1134" w:right="851" w:bottom="851" w:left="851" w:header="709" w:footer="709" w:gutter="0"/>
          <w:cols w:space="708"/>
          <w:titlePg/>
          <w:docGrid w:linePitch="360"/>
        </w:sectPr>
      </w:pPr>
    </w:p>
    <w:p w:rsidR="00B654AF" w:rsidRPr="00B654AF" w:rsidRDefault="00B654AF" w:rsidP="00B654AF">
      <w:pPr>
        <w:pStyle w:val="ab"/>
        <w:numPr>
          <w:ilvl w:val="0"/>
          <w:numId w:val="31"/>
        </w:numPr>
        <w:jc w:val="center"/>
        <w:rPr>
          <w:b/>
          <w:color w:val="000000"/>
          <w:sz w:val="28"/>
          <w:szCs w:val="28"/>
        </w:rPr>
      </w:pPr>
      <w:r w:rsidRPr="00B654AF">
        <w:rPr>
          <w:b/>
          <w:color w:val="000000"/>
          <w:sz w:val="28"/>
          <w:szCs w:val="28"/>
        </w:rPr>
        <w:lastRenderedPageBreak/>
        <w:t>Перечень основных мероприятий подпрограммы</w:t>
      </w:r>
    </w:p>
    <w:p w:rsidR="00CD3903" w:rsidRDefault="00B654AF" w:rsidP="00B654AF">
      <w:pPr>
        <w:spacing w:after="0" w:line="240" w:lineRule="auto"/>
        <w:ind w:firstLine="700"/>
        <w:jc w:val="right"/>
        <w:rPr>
          <w:rFonts w:ascii="Times New Roman" w:hAnsi="Times New Roman"/>
          <w:b/>
          <w:color w:val="000000"/>
          <w:sz w:val="28"/>
          <w:szCs w:val="28"/>
          <w:lang w:eastAsia="ru-RU"/>
        </w:rPr>
      </w:pPr>
      <w:r w:rsidRPr="00B654AF">
        <w:rPr>
          <w:rFonts w:ascii="Times New Roman" w:hAnsi="Times New Roman"/>
          <w:b/>
          <w:color w:val="000000"/>
          <w:sz w:val="28"/>
          <w:szCs w:val="28"/>
          <w:lang w:eastAsia="ru-RU"/>
        </w:rPr>
        <w:t>Таблица 3</w:t>
      </w:r>
    </w:p>
    <w:p w:rsidR="00B654AF" w:rsidRPr="00B654AF" w:rsidRDefault="00B654AF" w:rsidP="00B654AF">
      <w:pPr>
        <w:spacing w:after="0" w:line="240" w:lineRule="auto"/>
        <w:ind w:firstLine="700"/>
        <w:jc w:val="right"/>
        <w:rPr>
          <w:rFonts w:ascii="Times New Roman" w:hAnsi="Times New Roman"/>
          <w:b/>
          <w:color w:val="000000"/>
          <w:sz w:val="28"/>
          <w:szCs w:val="28"/>
          <w:lang w:eastAsia="ru-RU"/>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828"/>
        <w:gridCol w:w="2268"/>
        <w:gridCol w:w="3402"/>
      </w:tblGrid>
      <w:tr w:rsidR="00B654AF" w:rsidRPr="00B654AF" w:rsidTr="00B654AF">
        <w:trPr>
          <w:trHeight w:val="1054"/>
        </w:trPr>
        <w:tc>
          <w:tcPr>
            <w:tcW w:w="675" w:type="dxa"/>
            <w:tcBorders>
              <w:top w:val="single" w:sz="4" w:space="0" w:color="auto"/>
              <w:left w:val="single" w:sz="4" w:space="0" w:color="auto"/>
              <w:bottom w:val="single" w:sz="4" w:space="0" w:color="auto"/>
              <w:right w:val="single" w:sz="4" w:space="0" w:color="auto"/>
            </w:tcBorders>
          </w:tcPr>
          <w:p w:rsidR="00B654AF" w:rsidRPr="00B654AF" w:rsidRDefault="00B654AF" w:rsidP="00B654AF">
            <w:pPr>
              <w:spacing w:after="0" w:line="240" w:lineRule="auto"/>
              <w:ind w:firstLine="700"/>
              <w:jc w:val="both"/>
              <w:rPr>
                <w:rFonts w:ascii="Times New Roman" w:hAnsi="Times New Roman"/>
                <w:color w:val="000000"/>
                <w:sz w:val="28"/>
                <w:szCs w:val="28"/>
                <w:lang w:eastAsia="ru-RU"/>
              </w:rPr>
            </w:pPr>
            <w:r w:rsidRPr="00B654AF">
              <w:rPr>
                <w:rFonts w:ascii="Times New Roman" w:hAnsi="Times New Roman"/>
                <w:color w:val="000000"/>
                <w:sz w:val="28"/>
                <w:szCs w:val="28"/>
                <w:lang w:eastAsia="ru-RU"/>
              </w:rPr>
              <w:t>№</w:t>
            </w:r>
          </w:p>
          <w:p w:rsidR="00B654AF" w:rsidRPr="00B654AF" w:rsidRDefault="00B654AF" w:rsidP="00B654AF">
            <w:pPr>
              <w:spacing w:after="0" w:line="240" w:lineRule="auto"/>
              <w:ind w:firstLine="700"/>
              <w:jc w:val="both"/>
              <w:rPr>
                <w:rFonts w:ascii="Times New Roman" w:hAnsi="Times New Roman"/>
                <w:color w:val="000000"/>
                <w:sz w:val="28"/>
                <w:szCs w:val="28"/>
                <w:lang w:eastAsia="ru-RU"/>
              </w:rPr>
            </w:pPr>
            <w:r w:rsidRPr="00B654AF">
              <w:rPr>
                <w:rFonts w:ascii="Times New Roman" w:hAnsi="Times New Roman"/>
                <w:color w:val="000000"/>
                <w:sz w:val="28"/>
                <w:szCs w:val="28"/>
                <w:lang w:eastAsia="ru-RU"/>
              </w:rPr>
              <w:t>п/п</w:t>
            </w:r>
          </w:p>
          <w:p w:rsidR="00B654AF" w:rsidRPr="00B654AF" w:rsidRDefault="00B654AF" w:rsidP="00B654AF">
            <w:pPr>
              <w:spacing w:after="0" w:line="240" w:lineRule="auto"/>
              <w:ind w:firstLine="700"/>
              <w:jc w:val="both"/>
              <w:rPr>
                <w:rFonts w:ascii="Times New Roman" w:hAnsi="Times New Roman"/>
                <w:color w:val="000000"/>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tcPr>
          <w:p w:rsidR="00B654AF" w:rsidRDefault="00B654AF" w:rsidP="00B654AF">
            <w:pPr>
              <w:spacing w:after="0" w:line="240" w:lineRule="auto"/>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 xml:space="preserve">Наименование </w:t>
            </w:r>
          </w:p>
          <w:p w:rsidR="00B654AF" w:rsidRPr="00B654AF" w:rsidRDefault="00B654AF" w:rsidP="00B654AF">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мероприятий</w:t>
            </w:r>
          </w:p>
          <w:p w:rsidR="00B654AF" w:rsidRPr="00B654AF" w:rsidRDefault="00B654AF" w:rsidP="00B654AF">
            <w:pPr>
              <w:spacing w:after="0" w:line="240" w:lineRule="auto"/>
              <w:ind w:firstLine="700"/>
              <w:jc w:val="center"/>
              <w:rPr>
                <w:rFonts w:ascii="Times New Roman" w:hAnsi="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B654AF" w:rsidRDefault="00B654AF" w:rsidP="00B654AF">
            <w:pPr>
              <w:spacing w:after="0" w:line="240" w:lineRule="auto"/>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 xml:space="preserve">Срок </w:t>
            </w:r>
          </w:p>
          <w:p w:rsidR="00B654AF" w:rsidRPr="00B654AF" w:rsidRDefault="00B654AF" w:rsidP="00B654AF">
            <w:pPr>
              <w:spacing w:after="0" w:line="240" w:lineRule="auto"/>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реализации</w:t>
            </w:r>
          </w:p>
          <w:p w:rsidR="00B654AF" w:rsidRPr="00B654AF" w:rsidRDefault="00B654AF" w:rsidP="00B654AF">
            <w:pPr>
              <w:spacing w:after="0" w:line="240" w:lineRule="auto"/>
              <w:ind w:firstLine="700"/>
              <w:jc w:val="center"/>
              <w:rPr>
                <w:rFonts w:ascii="Times New Roman" w:hAnsi="Times New Roman"/>
                <w:color w:val="000000"/>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B654AF" w:rsidRDefault="00B654AF" w:rsidP="00B654AF">
            <w:pPr>
              <w:spacing w:after="0" w:line="240" w:lineRule="auto"/>
              <w:ind w:firstLine="67"/>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 xml:space="preserve">Ожидаемые </w:t>
            </w:r>
          </w:p>
          <w:p w:rsidR="00B654AF" w:rsidRPr="00B654AF" w:rsidRDefault="00B654AF" w:rsidP="00B654AF">
            <w:pPr>
              <w:spacing w:after="0" w:line="240" w:lineRule="auto"/>
              <w:ind w:firstLine="67"/>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результаты</w:t>
            </w:r>
          </w:p>
        </w:tc>
      </w:tr>
      <w:tr w:rsidR="00B654AF" w:rsidRPr="00B654AF" w:rsidTr="00B654AF">
        <w:trPr>
          <w:trHeight w:val="1054"/>
        </w:trPr>
        <w:tc>
          <w:tcPr>
            <w:tcW w:w="675" w:type="dxa"/>
            <w:tcBorders>
              <w:top w:val="single" w:sz="4" w:space="0" w:color="auto"/>
              <w:left w:val="single" w:sz="4" w:space="0" w:color="auto"/>
              <w:bottom w:val="single" w:sz="4" w:space="0" w:color="auto"/>
              <w:right w:val="single" w:sz="4" w:space="0" w:color="auto"/>
            </w:tcBorders>
          </w:tcPr>
          <w:p w:rsidR="00B654AF" w:rsidRPr="00D12908" w:rsidRDefault="00B654AF" w:rsidP="00323461">
            <w:pPr>
              <w:pStyle w:val="ConsPlusNormal"/>
              <w:rPr>
                <w:rFonts w:ascii="Times New Roman" w:hAnsi="Times New Roman" w:cs="Times New Roman"/>
                <w:sz w:val="28"/>
                <w:szCs w:val="28"/>
              </w:rPr>
            </w:pPr>
            <w:r w:rsidRPr="00D12908">
              <w:rPr>
                <w:rFonts w:ascii="Times New Roman" w:hAnsi="Times New Roman" w:cs="Times New Roman"/>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B654AF" w:rsidRPr="000C7DCD" w:rsidRDefault="000C7DCD" w:rsidP="000C7DCD">
            <w:pPr>
              <w:spacing w:line="240" w:lineRule="auto"/>
              <w:rPr>
                <w:rFonts w:ascii="Times New Roman" w:hAnsi="Times New Roman"/>
                <w:color w:val="000000"/>
                <w:sz w:val="28"/>
                <w:szCs w:val="28"/>
              </w:rPr>
            </w:pPr>
            <w:r w:rsidRPr="000C7DCD">
              <w:rPr>
                <w:rFonts w:ascii="Times New Roman" w:hAnsi="Times New Roman"/>
                <w:color w:val="000000"/>
                <w:sz w:val="28"/>
                <w:szCs w:val="28"/>
              </w:rPr>
              <w:t>Улучшение жилищных условий граждан, проживающих на сельских территориях, путем предоставления социальных выплат на строительство (приобретение) жилья</w:t>
            </w:r>
          </w:p>
        </w:tc>
        <w:tc>
          <w:tcPr>
            <w:tcW w:w="2268" w:type="dxa"/>
            <w:tcBorders>
              <w:top w:val="single" w:sz="4" w:space="0" w:color="auto"/>
              <w:left w:val="single" w:sz="4" w:space="0" w:color="auto"/>
              <w:bottom w:val="single" w:sz="4" w:space="0" w:color="auto"/>
              <w:right w:val="single" w:sz="4" w:space="0" w:color="auto"/>
            </w:tcBorders>
          </w:tcPr>
          <w:p w:rsidR="00B654AF" w:rsidRPr="000C7DCD" w:rsidRDefault="000C7DCD" w:rsidP="00323461">
            <w:pPr>
              <w:pStyle w:val="ConsPlusNormal"/>
              <w:jc w:val="center"/>
              <w:rPr>
                <w:rFonts w:ascii="Times New Roman" w:hAnsi="Times New Roman" w:cs="Times New Roman"/>
                <w:sz w:val="28"/>
                <w:szCs w:val="28"/>
              </w:rPr>
            </w:pPr>
            <w:r>
              <w:rPr>
                <w:rFonts w:ascii="Times New Roman" w:hAnsi="Times New Roman" w:cs="Times New Roman"/>
                <w:sz w:val="28"/>
                <w:szCs w:val="28"/>
              </w:rPr>
              <w:t>2021-2025</w:t>
            </w:r>
          </w:p>
        </w:tc>
        <w:tc>
          <w:tcPr>
            <w:tcW w:w="3402" w:type="dxa"/>
            <w:tcBorders>
              <w:top w:val="single" w:sz="4" w:space="0" w:color="auto"/>
              <w:left w:val="single" w:sz="4" w:space="0" w:color="auto"/>
              <w:bottom w:val="single" w:sz="4" w:space="0" w:color="auto"/>
              <w:right w:val="single" w:sz="4" w:space="0" w:color="auto"/>
            </w:tcBorders>
          </w:tcPr>
          <w:p w:rsidR="00B654AF" w:rsidRPr="000C7DCD" w:rsidRDefault="000C7DCD" w:rsidP="000C7DCD">
            <w:pPr>
              <w:spacing w:after="0" w:line="240" w:lineRule="auto"/>
              <w:rPr>
                <w:rFonts w:ascii="Times New Roman" w:hAnsi="Times New Roman"/>
                <w:sz w:val="28"/>
                <w:szCs w:val="28"/>
              </w:rPr>
            </w:pPr>
            <w:r w:rsidRPr="000C7DCD">
              <w:rPr>
                <w:rFonts w:ascii="Times New Roman" w:hAnsi="Times New Roman"/>
                <w:sz w:val="28"/>
                <w:szCs w:val="28"/>
              </w:rPr>
              <w:t xml:space="preserve">улучшение жилищных условий </w:t>
            </w:r>
            <w:r>
              <w:rPr>
                <w:rFonts w:ascii="Times New Roman" w:hAnsi="Times New Roman"/>
                <w:sz w:val="28"/>
                <w:szCs w:val="28"/>
              </w:rPr>
              <w:t>5</w:t>
            </w:r>
            <w:r w:rsidRPr="000C7DCD">
              <w:rPr>
                <w:rFonts w:ascii="Times New Roman" w:hAnsi="Times New Roman"/>
                <w:sz w:val="28"/>
                <w:szCs w:val="28"/>
              </w:rPr>
              <w:t xml:space="preserve"> сельских семей</w:t>
            </w:r>
          </w:p>
        </w:tc>
      </w:tr>
      <w:tr w:rsidR="00B654AF" w:rsidRPr="00B654AF" w:rsidTr="00B654AF">
        <w:trPr>
          <w:trHeight w:val="1054"/>
        </w:trPr>
        <w:tc>
          <w:tcPr>
            <w:tcW w:w="675" w:type="dxa"/>
            <w:tcBorders>
              <w:top w:val="single" w:sz="4" w:space="0" w:color="auto"/>
              <w:left w:val="single" w:sz="4" w:space="0" w:color="auto"/>
              <w:bottom w:val="single" w:sz="4" w:space="0" w:color="auto"/>
              <w:right w:val="single" w:sz="4" w:space="0" w:color="auto"/>
            </w:tcBorders>
          </w:tcPr>
          <w:p w:rsidR="00B654AF" w:rsidRPr="00D12908" w:rsidRDefault="00B654AF" w:rsidP="00323461">
            <w:pPr>
              <w:pStyle w:val="ConsPlusNormal"/>
              <w:rPr>
                <w:rFonts w:ascii="Times New Roman" w:hAnsi="Times New Roman" w:cs="Times New Roman"/>
                <w:sz w:val="28"/>
                <w:szCs w:val="28"/>
              </w:rPr>
            </w:pPr>
            <w:r w:rsidRPr="00D12908">
              <w:rPr>
                <w:rFonts w:ascii="Times New Roman" w:hAnsi="Times New Roman" w:cs="Times New Roman"/>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B654AF" w:rsidRPr="000C7DCD" w:rsidRDefault="000C7DCD" w:rsidP="00323461">
            <w:pPr>
              <w:tabs>
                <w:tab w:val="left" w:pos="0"/>
              </w:tabs>
              <w:spacing w:line="240" w:lineRule="auto"/>
              <w:rPr>
                <w:rFonts w:ascii="Times New Roman" w:hAnsi="Times New Roman"/>
                <w:color w:val="000000"/>
                <w:sz w:val="28"/>
                <w:szCs w:val="28"/>
              </w:rPr>
            </w:pPr>
            <w:r w:rsidRPr="000C7DCD">
              <w:rPr>
                <w:rFonts w:ascii="Times New Roman" w:hAnsi="Times New Roman"/>
                <w:color w:val="000000"/>
                <w:sz w:val="28"/>
                <w:szCs w:val="28"/>
              </w:rPr>
              <w:t>Строительство жилья, предоставляемого по договору найма жилого помещения</w:t>
            </w:r>
          </w:p>
        </w:tc>
        <w:tc>
          <w:tcPr>
            <w:tcW w:w="2268" w:type="dxa"/>
            <w:tcBorders>
              <w:top w:val="single" w:sz="4" w:space="0" w:color="auto"/>
              <w:left w:val="single" w:sz="4" w:space="0" w:color="auto"/>
              <w:bottom w:val="single" w:sz="4" w:space="0" w:color="auto"/>
              <w:right w:val="single" w:sz="4" w:space="0" w:color="auto"/>
            </w:tcBorders>
          </w:tcPr>
          <w:p w:rsidR="00B654AF" w:rsidRPr="000C7DCD" w:rsidRDefault="000C7DCD" w:rsidP="00323461">
            <w:pPr>
              <w:jc w:val="center"/>
              <w:rPr>
                <w:rFonts w:ascii="Times New Roman" w:hAnsi="Times New Roman"/>
                <w:sz w:val="28"/>
                <w:szCs w:val="28"/>
                <w:lang w:eastAsia="ru-RU"/>
              </w:rPr>
            </w:pPr>
            <w:r>
              <w:rPr>
                <w:rFonts w:ascii="Times New Roman" w:hAnsi="Times New Roman"/>
                <w:sz w:val="28"/>
                <w:szCs w:val="28"/>
                <w:lang w:eastAsia="ru-RU"/>
              </w:rPr>
              <w:t>2021-2025</w:t>
            </w:r>
          </w:p>
        </w:tc>
        <w:tc>
          <w:tcPr>
            <w:tcW w:w="3402" w:type="dxa"/>
            <w:tcBorders>
              <w:top w:val="single" w:sz="4" w:space="0" w:color="auto"/>
              <w:left w:val="single" w:sz="4" w:space="0" w:color="auto"/>
              <w:bottom w:val="single" w:sz="4" w:space="0" w:color="auto"/>
              <w:right w:val="single" w:sz="4" w:space="0" w:color="auto"/>
            </w:tcBorders>
          </w:tcPr>
          <w:p w:rsidR="00B654AF" w:rsidRPr="000C7DCD" w:rsidRDefault="000C7DCD" w:rsidP="00323461">
            <w:pPr>
              <w:pStyle w:val="ConsPlusNormal"/>
              <w:rPr>
                <w:rFonts w:ascii="Times New Roman" w:hAnsi="Times New Roman" w:cs="Times New Roman"/>
                <w:sz w:val="28"/>
                <w:szCs w:val="28"/>
              </w:rPr>
            </w:pPr>
            <w:r>
              <w:rPr>
                <w:rFonts w:ascii="Times New Roman" w:hAnsi="Times New Roman" w:cs="Times New Roman"/>
                <w:sz w:val="28"/>
                <w:szCs w:val="28"/>
              </w:rPr>
              <w:t>улучшение жилищных условий 6</w:t>
            </w:r>
            <w:r w:rsidRPr="000C7DCD">
              <w:rPr>
                <w:rFonts w:ascii="Times New Roman" w:hAnsi="Times New Roman" w:cs="Times New Roman"/>
                <w:sz w:val="28"/>
                <w:szCs w:val="28"/>
              </w:rPr>
              <w:t xml:space="preserve"> сельских семей</w:t>
            </w:r>
          </w:p>
        </w:tc>
      </w:tr>
    </w:tbl>
    <w:p w:rsidR="00B654AF" w:rsidRDefault="00B654AF"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Pr="000C7DCD" w:rsidRDefault="000C7DCD" w:rsidP="000C7DCD">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Приложение 2</w:t>
      </w:r>
    </w:p>
    <w:p w:rsidR="000C7DCD" w:rsidRDefault="000C7DCD" w:rsidP="000C7DCD">
      <w:pPr>
        <w:autoSpaceDE w:val="0"/>
        <w:autoSpaceDN w:val="0"/>
        <w:adjustRightInd w:val="0"/>
        <w:spacing w:after="0" w:line="240" w:lineRule="auto"/>
        <w:jc w:val="right"/>
        <w:outlineLvl w:val="0"/>
        <w:rPr>
          <w:rFonts w:ascii="Times New Roman" w:hAnsi="Times New Roman"/>
          <w:sz w:val="24"/>
          <w:szCs w:val="24"/>
          <w:lang w:eastAsia="ru-RU"/>
        </w:rPr>
      </w:pPr>
      <w:r w:rsidRPr="000C7DCD">
        <w:rPr>
          <w:rFonts w:ascii="Times New Roman" w:hAnsi="Times New Roman"/>
          <w:sz w:val="24"/>
          <w:szCs w:val="24"/>
          <w:lang w:eastAsia="ru-RU"/>
        </w:rPr>
        <w:t>к муниципальной программе</w:t>
      </w:r>
    </w:p>
    <w:p w:rsidR="00C02654" w:rsidRPr="000C7DCD" w:rsidRDefault="00C02654" w:rsidP="000C7DCD">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муниципального образования «</w:t>
      </w:r>
      <w:proofErr w:type="spellStart"/>
      <w:r>
        <w:rPr>
          <w:rFonts w:ascii="Times New Roman" w:hAnsi="Times New Roman"/>
          <w:sz w:val="24"/>
          <w:szCs w:val="24"/>
          <w:lang w:eastAsia="ru-RU"/>
        </w:rPr>
        <w:t>Бичурский</w:t>
      </w:r>
      <w:proofErr w:type="spellEnd"/>
      <w:r>
        <w:rPr>
          <w:rFonts w:ascii="Times New Roman" w:hAnsi="Times New Roman"/>
          <w:sz w:val="24"/>
          <w:szCs w:val="24"/>
          <w:lang w:eastAsia="ru-RU"/>
        </w:rPr>
        <w:t xml:space="preserve"> район»</w:t>
      </w:r>
    </w:p>
    <w:p w:rsidR="000C7DCD" w:rsidRPr="000C7DCD" w:rsidRDefault="000C7DCD" w:rsidP="000C7DCD">
      <w:pPr>
        <w:autoSpaceDE w:val="0"/>
        <w:autoSpaceDN w:val="0"/>
        <w:adjustRightInd w:val="0"/>
        <w:spacing w:after="0" w:line="240" w:lineRule="auto"/>
        <w:jc w:val="right"/>
        <w:outlineLvl w:val="0"/>
        <w:rPr>
          <w:rFonts w:ascii="Times New Roman" w:hAnsi="Times New Roman"/>
          <w:sz w:val="24"/>
          <w:szCs w:val="24"/>
          <w:lang w:eastAsia="ru-RU"/>
        </w:rPr>
      </w:pPr>
      <w:r w:rsidRPr="000C7DCD">
        <w:rPr>
          <w:rFonts w:ascii="Times New Roman" w:hAnsi="Times New Roman"/>
          <w:sz w:val="24"/>
          <w:szCs w:val="24"/>
          <w:lang w:eastAsia="ru-RU"/>
        </w:rPr>
        <w:t xml:space="preserve"> «</w:t>
      </w:r>
      <w:proofErr w:type="gramStart"/>
      <w:r w:rsidRPr="000C7DCD">
        <w:rPr>
          <w:rFonts w:ascii="Times New Roman" w:hAnsi="Times New Roman"/>
          <w:sz w:val="24"/>
          <w:szCs w:val="24"/>
          <w:lang w:eastAsia="ru-RU"/>
        </w:rPr>
        <w:t>Комплексное  развитие</w:t>
      </w:r>
      <w:proofErr w:type="gramEnd"/>
      <w:r w:rsidRPr="000C7DCD">
        <w:rPr>
          <w:rFonts w:ascii="Times New Roman" w:hAnsi="Times New Roman"/>
          <w:sz w:val="24"/>
          <w:szCs w:val="24"/>
          <w:lang w:eastAsia="ru-RU"/>
        </w:rPr>
        <w:t xml:space="preserve"> сельских территорий </w:t>
      </w:r>
    </w:p>
    <w:p w:rsidR="000C7DCD" w:rsidRPr="000C7DCD" w:rsidRDefault="000C7DCD" w:rsidP="000C7DCD">
      <w:pPr>
        <w:autoSpaceDE w:val="0"/>
        <w:autoSpaceDN w:val="0"/>
        <w:adjustRightInd w:val="0"/>
        <w:spacing w:after="0" w:line="240" w:lineRule="auto"/>
        <w:jc w:val="right"/>
        <w:outlineLvl w:val="0"/>
        <w:rPr>
          <w:rFonts w:ascii="Times New Roman" w:hAnsi="Times New Roman"/>
          <w:sz w:val="24"/>
          <w:szCs w:val="24"/>
          <w:lang w:eastAsia="ru-RU"/>
        </w:rPr>
      </w:pPr>
      <w:r w:rsidRPr="000C7DCD">
        <w:rPr>
          <w:rFonts w:ascii="Times New Roman" w:hAnsi="Times New Roman"/>
          <w:sz w:val="24"/>
          <w:szCs w:val="24"/>
          <w:lang w:eastAsia="ru-RU"/>
        </w:rPr>
        <w:t>муниципального образования «</w:t>
      </w:r>
      <w:proofErr w:type="spellStart"/>
      <w:r w:rsidRPr="000C7DCD">
        <w:rPr>
          <w:rFonts w:ascii="Times New Roman" w:hAnsi="Times New Roman"/>
          <w:sz w:val="24"/>
          <w:szCs w:val="24"/>
          <w:lang w:eastAsia="ru-RU"/>
        </w:rPr>
        <w:t>Бичурский</w:t>
      </w:r>
      <w:proofErr w:type="spellEnd"/>
      <w:r w:rsidRPr="000C7DCD">
        <w:rPr>
          <w:rFonts w:ascii="Times New Roman" w:hAnsi="Times New Roman"/>
          <w:sz w:val="24"/>
          <w:szCs w:val="24"/>
          <w:lang w:eastAsia="ru-RU"/>
        </w:rPr>
        <w:t xml:space="preserve"> район</w:t>
      </w:r>
      <w:r w:rsidRPr="000C7DCD">
        <w:rPr>
          <w:rFonts w:ascii="Times New Roman" w:hAnsi="Times New Roman"/>
          <w:sz w:val="28"/>
          <w:szCs w:val="28"/>
          <w:lang w:eastAsia="ru-RU"/>
        </w:rPr>
        <w:t>»</w:t>
      </w:r>
    </w:p>
    <w:p w:rsidR="000C7DCD" w:rsidRPr="000C7DCD" w:rsidRDefault="000C7DCD" w:rsidP="000C7DCD">
      <w:pPr>
        <w:spacing w:after="0" w:line="240" w:lineRule="auto"/>
        <w:ind w:firstLine="700"/>
        <w:jc w:val="both"/>
        <w:rPr>
          <w:rFonts w:ascii="Times New Roman" w:hAnsi="Times New Roman"/>
          <w:color w:val="000000"/>
          <w:sz w:val="28"/>
          <w:szCs w:val="28"/>
          <w:lang w:eastAsia="ru-RU"/>
        </w:rPr>
      </w:pPr>
    </w:p>
    <w:p w:rsidR="000C7DCD" w:rsidRPr="00C02654" w:rsidRDefault="000C7DCD" w:rsidP="000C7DCD">
      <w:pPr>
        <w:autoSpaceDE w:val="0"/>
        <w:autoSpaceDN w:val="0"/>
        <w:adjustRightInd w:val="0"/>
        <w:spacing w:after="0" w:line="240" w:lineRule="auto"/>
        <w:jc w:val="center"/>
        <w:outlineLvl w:val="2"/>
        <w:rPr>
          <w:rFonts w:ascii="Times New Roman" w:hAnsi="Times New Roman"/>
          <w:b/>
          <w:sz w:val="28"/>
          <w:szCs w:val="28"/>
          <w:lang w:eastAsia="ru-RU"/>
        </w:rPr>
      </w:pPr>
      <w:r w:rsidRPr="00C02654">
        <w:rPr>
          <w:rFonts w:ascii="Times New Roman" w:hAnsi="Times New Roman"/>
          <w:b/>
          <w:sz w:val="28"/>
          <w:szCs w:val="28"/>
          <w:lang w:eastAsia="ru-RU"/>
        </w:rPr>
        <w:t>ПАСПОРТ ПОДПРОГРАММЫ</w:t>
      </w:r>
    </w:p>
    <w:p w:rsidR="000C7DCD" w:rsidRPr="00C02654" w:rsidRDefault="000C7DCD" w:rsidP="000C7DCD">
      <w:pPr>
        <w:autoSpaceDE w:val="0"/>
        <w:autoSpaceDN w:val="0"/>
        <w:adjustRightInd w:val="0"/>
        <w:spacing w:after="0" w:line="240" w:lineRule="auto"/>
        <w:jc w:val="center"/>
        <w:outlineLvl w:val="2"/>
        <w:rPr>
          <w:rFonts w:ascii="Times New Roman" w:hAnsi="Times New Roman"/>
          <w:b/>
          <w:sz w:val="28"/>
          <w:szCs w:val="28"/>
          <w:lang w:eastAsia="ru-RU"/>
        </w:rPr>
      </w:pPr>
      <w:r w:rsidRPr="00C02654">
        <w:rPr>
          <w:rFonts w:ascii="Times New Roman" w:hAnsi="Times New Roman"/>
          <w:b/>
          <w:sz w:val="28"/>
          <w:szCs w:val="28"/>
          <w:lang w:eastAsia="ru-RU"/>
        </w:rPr>
        <w:t>«</w:t>
      </w:r>
      <w:r w:rsidR="00D805A9" w:rsidRPr="00C02654">
        <w:rPr>
          <w:rFonts w:ascii="Times New Roman" w:hAnsi="Times New Roman"/>
          <w:b/>
          <w:sz w:val="28"/>
          <w:szCs w:val="28"/>
          <w:lang w:eastAsia="ru-RU"/>
        </w:rPr>
        <w:t>СОЗДАНИЕ И РАЗВИТИЕ ИНФРАСТРУКТУРЫ НА СЕЛЬСКИХ ТЕРРИТОРИЯХ</w:t>
      </w:r>
      <w:r w:rsidRPr="00C02654">
        <w:rPr>
          <w:rFonts w:ascii="Times New Roman" w:hAnsi="Times New Roman"/>
          <w:b/>
          <w:sz w:val="28"/>
          <w:szCs w:val="28"/>
          <w:lang w:eastAsia="ru-RU"/>
        </w:rPr>
        <w:t>»</w:t>
      </w:r>
    </w:p>
    <w:p w:rsidR="000C7DCD" w:rsidRPr="000C7DCD" w:rsidRDefault="000C7DCD" w:rsidP="000C7DCD">
      <w:pPr>
        <w:autoSpaceDE w:val="0"/>
        <w:autoSpaceDN w:val="0"/>
        <w:adjustRightInd w:val="0"/>
        <w:spacing w:after="0" w:line="240" w:lineRule="auto"/>
        <w:jc w:val="center"/>
        <w:outlineLvl w:val="2"/>
        <w:rPr>
          <w:rFonts w:ascii="Times New Roman" w:hAnsi="Times New Roman"/>
          <w:sz w:val="28"/>
          <w:szCs w:val="28"/>
          <w:lang w:eastAsia="ru-RU"/>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7025"/>
      </w:tblGrid>
      <w:tr w:rsidR="000C7DCD" w:rsidRPr="000C7DCD" w:rsidTr="000C7DCD">
        <w:tc>
          <w:tcPr>
            <w:tcW w:w="3014" w:type="dxa"/>
          </w:tcPr>
          <w:p w:rsidR="000C7DCD" w:rsidRPr="000C7DCD" w:rsidRDefault="000C7DCD" w:rsidP="000C7DCD">
            <w:pPr>
              <w:autoSpaceDE w:val="0"/>
              <w:autoSpaceDN w:val="0"/>
              <w:adjustRightInd w:val="0"/>
              <w:spacing w:after="0" w:line="240" w:lineRule="auto"/>
              <w:jc w:val="both"/>
              <w:rPr>
                <w:rFonts w:ascii="Times New Roman" w:hAnsi="Times New Roman"/>
                <w:sz w:val="28"/>
                <w:szCs w:val="28"/>
                <w:lang w:eastAsia="ru-RU"/>
              </w:rPr>
            </w:pPr>
            <w:r w:rsidRPr="000C7DCD">
              <w:rPr>
                <w:rFonts w:ascii="Times New Roman" w:hAnsi="Times New Roman"/>
                <w:sz w:val="28"/>
                <w:szCs w:val="28"/>
                <w:lang w:eastAsia="ru-RU"/>
              </w:rPr>
              <w:t>Наименование подпрограммы</w:t>
            </w:r>
          </w:p>
        </w:tc>
        <w:tc>
          <w:tcPr>
            <w:tcW w:w="6474" w:type="dxa"/>
          </w:tcPr>
          <w:p w:rsidR="000C7DCD" w:rsidRPr="000C7DCD" w:rsidRDefault="000C7DCD" w:rsidP="000C7DCD">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w:t>
            </w:r>
            <w:r w:rsidRPr="000C7DCD">
              <w:rPr>
                <w:rFonts w:ascii="Times New Roman" w:hAnsi="Times New Roman"/>
                <w:sz w:val="28"/>
                <w:szCs w:val="28"/>
                <w:lang w:eastAsia="ru-RU"/>
              </w:rPr>
              <w:t>Создание и развитие инфраструктуры на сельских территориях</w:t>
            </w:r>
            <w:r>
              <w:rPr>
                <w:rFonts w:ascii="Times New Roman" w:hAnsi="Times New Roman"/>
                <w:sz w:val="28"/>
                <w:szCs w:val="28"/>
                <w:lang w:eastAsia="ru-RU"/>
              </w:rPr>
              <w:t>»</w:t>
            </w:r>
          </w:p>
        </w:tc>
      </w:tr>
      <w:tr w:rsidR="000C7DCD" w:rsidRPr="000C7DCD" w:rsidTr="000C7DCD">
        <w:tc>
          <w:tcPr>
            <w:tcW w:w="3014" w:type="dxa"/>
          </w:tcPr>
          <w:p w:rsidR="000C7DCD" w:rsidRPr="000C7DCD" w:rsidRDefault="000C7DCD" w:rsidP="000C7DCD">
            <w:pPr>
              <w:autoSpaceDE w:val="0"/>
              <w:autoSpaceDN w:val="0"/>
              <w:adjustRightInd w:val="0"/>
              <w:spacing w:after="0" w:line="240" w:lineRule="auto"/>
              <w:jc w:val="both"/>
              <w:rPr>
                <w:rFonts w:ascii="Times New Roman" w:hAnsi="Times New Roman"/>
                <w:sz w:val="28"/>
                <w:szCs w:val="28"/>
                <w:lang w:eastAsia="ru-RU"/>
              </w:rPr>
            </w:pPr>
            <w:r w:rsidRPr="000C7DCD">
              <w:rPr>
                <w:rFonts w:ascii="Times New Roman" w:hAnsi="Times New Roman"/>
                <w:sz w:val="28"/>
                <w:szCs w:val="28"/>
                <w:lang w:eastAsia="ru-RU"/>
              </w:rPr>
              <w:t>Ответственный исполнитель подпрограммы</w:t>
            </w:r>
          </w:p>
        </w:tc>
        <w:tc>
          <w:tcPr>
            <w:tcW w:w="6474" w:type="dxa"/>
          </w:tcPr>
          <w:p w:rsidR="000C7DCD" w:rsidRPr="000C7DCD" w:rsidRDefault="000C7DCD" w:rsidP="000C7DCD">
            <w:pPr>
              <w:autoSpaceDE w:val="0"/>
              <w:autoSpaceDN w:val="0"/>
              <w:adjustRightInd w:val="0"/>
              <w:spacing w:after="0" w:line="240" w:lineRule="auto"/>
              <w:ind w:firstLine="32"/>
              <w:jc w:val="both"/>
              <w:rPr>
                <w:rFonts w:ascii="Times New Roman" w:hAnsi="Times New Roman"/>
                <w:sz w:val="28"/>
                <w:szCs w:val="28"/>
                <w:lang w:eastAsia="ru-RU"/>
              </w:rPr>
            </w:pPr>
            <w:r w:rsidRPr="000C7DCD">
              <w:rPr>
                <w:rFonts w:ascii="Times New Roman" w:hAnsi="Times New Roman"/>
                <w:sz w:val="28"/>
                <w:szCs w:val="28"/>
                <w:lang w:eastAsia="ru-RU"/>
              </w:rPr>
              <w:t xml:space="preserve">Отдел развития АПК </w:t>
            </w:r>
            <w:r w:rsidR="008B4CB1">
              <w:rPr>
                <w:rFonts w:ascii="Times New Roman" w:hAnsi="Times New Roman"/>
                <w:sz w:val="28"/>
                <w:szCs w:val="28"/>
                <w:lang w:eastAsia="ru-RU"/>
              </w:rPr>
              <w:t>Администрации</w:t>
            </w:r>
            <w:r w:rsidRPr="000C7DCD">
              <w:rPr>
                <w:rFonts w:ascii="Times New Roman" w:hAnsi="Times New Roman"/>
                <w:sz w:val="28"/>
                <w:szCs w:val="28"/>
                <w:lang w:eastAsia="ru-RU"/>
              </w:rPr>
              <w:t xml:space="preserve"> муниципального образования «</w:t>
            </w:r>
            <w:proofErr w:type="spellStart"/>
            <w:r w:rsidRPr="000C7DCD">
              <w:rPr>
                <w:rFonts w:ascii="Times New Roman" w:hAnsi="Times New Roman"/>
                <w:sz w:val="28"/>
                <w:szCs w:val="28"/>
                <w:lang w:eastAsia="ru-RU"/>
              </w:rPr>
              <w:t>Бичурский</w:t>
            </w:r>
            <w:proofErr w:type="spellEnd"/>
            <w:r w:rsidRPr="000C7DCD">
              <w:rPr>
                <w:rFonts w:ascii="Times New Roman" w:hAnsi="Times New Roman"/>
                <w:sz w:val="28"/>
                <w:szCs w:val="28"/>
                <w:lang w:eastAsia="ru-RU"/>
              </w:rPr>
              <w:t xml:space="preserve"> район»</w:t>
            </w:r>
          </w:p>
          <w:p w:rsidR="000C7DCD" w:rsidRPr="000C7DCD" w:rsidRDefault="000C7DCD" w:rsidP="000C7DCD">
            <w:pPr>
              <w:autoSpaceDE w:val="0"/>
              <w:autoSpaceDN w:val="0"/>
              <w:adjustRightInd w:val="0"/>
              <w:spacing w:after="0" w:line="240" w:lineRule="auto"/>
              <w:jc w:val="both"/>
              <w:rPr>
                <w:rFonts w:ascii="Times New Roman" w:hAnsi="Times New Roman"/>
                <w:sz w:val="28"/>
                <w:szCs w:val="28"/>
                <w:lang w:eastAsia="ru-RU"/>
              </w:rPr>
            </w:pPr>
          </w:p>
        </w:tc>
      </w:tr>
      <w:tr w:rsidR="000C7DCD" w:rsidRPr="000C7DCD" w:rsidTr="000C7DCD">
        <w:tc>
          <w:tcPr>
            <w:tcW w:w="3014" w:type="dxa"/>
          </w:tcPr>
          <w:p w:rsidR="000C7DCD" w:rsidRPr="000C7DCD" w:rsidRDefault="000C7DCD" w:rsidP="000C7DCD">
            <w:pPr>
              <w:autoSpaceDE w:val="0"/>
              <w:autoSpaceDN w:val="0"/>
              <w:adjustRightInd w:val="0"/>
              <w:spacing w:after="0" w:line="240" w:lineRule="auto"/>
              <w:jc w:val="both"/>
              <w:rPr>
                <w:rFonts w:ascii="Times New Roman" w:hAnsi="Times New Roman"/>
                <w:sz w:val="28"/>
                <w:szCs w:val="28"/>
                <w:lang w:eastAsia="ru-RU"/>
              </w:rPr>
            </w:pPr>
            <w:r w:rsidRPr="000C7DCD">
              <w:rPr>
                <w:rFonts w:ascii="Times New Roman" w:hAnsi="Times New Roman"/>
                <w:sz w:val="28"/>
                <w:szCs w:val="28"/>
                <w:lang w:eastAsia="ru-RU"/>
              </w:rPr>
              <w:t xml:space="preserve">Соисполнитель подпрограммы </w:t>
            </w:r>
          </w:p>
        </w:tc>
        <w:tc>
          <w:tcPr>
            <w:tcW w:w="6474" w:type="dxa"/>
          </w:tcPr>
          <w:p w:rsidR="000C7DCD" w:rsidRPr="000C7DCD" w:rsidRDefault="000C7DCD" w:rsidP="008B4CB1">
            <w:pPr>
              <w:spacing w:after="0" w:line="240" w:lineRule="auto"/>
              <w:jc w:val="both"/>
              <w:rPr>
                <w:rFonts w:ascii="Times New Roman" w:hAnsi="Times New Roman"/>
                <w:color w:val="000000"/>
                <w:sz w:val="28"/>
                <w:szCs w:val="28"/>
                <w:lang w:eastAsia="ru-RU"/>
              </w:rPr>
            </w:pPr>
            <w:r w:rsidRPr="000C7DCD">
              <w:rPr>
                <w:rFonts w:ascii="Times New Roman" w:hAnsi="Times New Roman"/>
                <w:color w:val="000000"/>
                <w:sz w:val="28"/>
                <w:szCs w:val="28"/>
                <w:lang w:eastAsia="ru-RU"/>
              </w:rPr>
              <w:t xml:space="preserve">Комитет по развитию инфраструктуры </w:t>
            </w:r>
            <w:r w:rsidR="008B4CB1">
              <w:rPr>
                <w:rFonts w:ascii="Times New Roman" w:hAnsi="Times New Roman"/>
                <w:color w:val="000000"/>
                <w:sz w:val="28"/>
                <w:szCs w:val="28"/>
                <w:lang w:eastAsia="ru-RU"/>
              </w:rPr>
              <w:t>Администрации</w:t>
            </w:r>
            <w:r w:rsidRPr="000C7DCD">
              <w:rPr>
                <w:rFonts w:ascii="Times New Roman" w:hAnsi="Times New Roman"/>
                <w:color w:val="000000"/>
                <w:sz w:val="28"/>
                <w:szCs w:val="28"/>
                <w:lang w:eastAsia="ru-RU"/>
              </w:rPr>
              <w:t xml:space="preserve"> МО «</w:t>
            </w:r>
            <w:proofErr w:type="spellStart"/>
            <w:r w:rsidRPr="000C7DCD">
              <w:rPr>
                <w:rFonts w:ascii="Times New Roman" w:hAnsi="Times New Roman"/>
                <w:color w:val="000000"/>
                <w:sz w:val="28"/>
                <w:szCs w:val="28"/>
                <w:lang w:eastAsia="ru-RU"/>
              </w:rPr>
              <w:t>Бичурский</w:t>
            </w:r>
            <w:proofErr w:type="spellEnd"/>
            <w:r w:rsidRPr="000C7DCD">
              <w:rPr>
                <w:rFonts w:ascii="Times New Roman" w:hAnsi="Times New Roman"/>
                <w:color w:val="000000"/>
                <w:sz w:val="28"/>
                <w:szCs w:val="28"/>
                <w:lang w:eastAsia="ru-RU"/>
              </w:rPr>
              <w:t xml:space="preserve"> район», руководители отраслевых учреждений, главы муниципальных образований-сельских поселений </w:t>
            </w:r>
            <w:proofErr w:type="spellStart"/>
            <w:r w:rsidRPr="000C7DCD">
              <w:rPr>
                <w:rFonts w:ascii="Times New Roman" w:hAnsi="Times New Roman"/>
                <w:color w:val="000000"/>
                <w:sz w:val="28"/>
                <w:szCs w:val="28"/>
                <w:lang w:eastAsia="ru-RU"/>
              </w:rPr>
              <w:t>Бичурского</w:t>
            </w:r>
            <w:proofErr w:type="spellEnd"/>
            <w:r w:rsidRPr="000C7DCD">
              <w:rPr>
                <w:rFonts w:ascii="Times New Roman" w:hAnsi="Times New Roman"/>
                <w:color w:val="000000"/>
                <w:sz w:val="28"/>
                <w:szCs w:val="28"/>
                <w:lang w:eastAsia="ru-RU"/>
              </w:rPr>
              <w:t xml:space="preserve"> района (по согласованию)</w:t>
            </w:r>
            <w:r w:rsidR="00950C6A">
              <w:rPr>
                <w:rFonts w:ascii="Times New Roman" w:hAnsi="Times New Roman"/>
                <w:color w:val="000000"/>
                <w:sz w:val="28"/>
                <w:szCs w:val="28"/>
                <w:lang w:eastAsia="ru-RU"/>
              </w:rPr>
              <w:t>, хозяйствующие субъекты (по согласованию).</w:t>
            </w:r>
          </w:p>
        </w:tc>
      </w:tr>
      <w:tr w:rsidR="000C7DCD" w:rsidRPr="000C7DCD" w:rsidTr="000C7DCD">
        <w:tc>
          <w:tcPr>
            <w:tcW w:w="3014" w:type="dxa"/>
          </w:tcPr>
          <w:p w:rsidR="000C7DCD" w:rsidRPr="000C7DCD" w:rsidRDefault="000C7DCD" w:rsidP="000C7DCD">
            <w:pPr>
              <w:autoSpaceDE w:val="0"/>
              <w:autoSpaceDN w:val="0"/>
              <w:adjustRightInd w:val="0"/>
              <w:spacing w:after="0" w:line="240" w:lineRule="auto"/>
              <w:rPr>
                <w:rFonts w:ascii="Times New Roman" w:hAnsi="Times New Roman"/>
                <w:sz w:val="28"/>
                <w:szCs w:val="28"/>
                <w:lang w:eastAsia="ru-RU"/>
              </w:rPr>
            </w:pPr>
            <w:r w:rsidRPr="000C7DCD">
              <w:rPr>
                <w:rFonts w:ascii="Times New Roman" w:hAnsi="Times New Roman"/>
                <w:sz w:val="28"/>
                <w:szCs w:val="28"/>
                <w:lang w:eastAsia="ru-RU"/>
              </w:rPr>
              <w:t>Цели и задачи подпрограммы</w:t>
            </w:r>
          </w:p>
        </w:tc>
        <w:tc>
          <w:tcPr>
            <w:tcW w:w="6474" w:type="dxa"/>
          </w:tcPr>
          <w:p w:rsidR="00D805A9" w:rsidRPr="00D805A9" w:rsidRDefault="000C7DCD" w:rsidP="00D805A9">
            <w:pPr>
              <w:spacing w:after="0" w:line="240" w:lineRule="auto"/>
              <w:ind w:firstLine="34"/>
              <w:jc w:val="both"/>
              <w:rPr>
                <w:rFonts w:ascii="Times New Roman" w:hAnsi="Times New Roman"/>
                <w:color w:val="000000"/>
                <w:sz w:val="28"/>
                <w:szCs w:val="28"/>
                <w:lang w:eastAsia="ru-RU"/>
              </w:rPr>
            </w:pPr>
            <w:r w:rsidRPr="000C7DCD">
              <w:rPr>
                <w:rFonts w:ascii="Times New Roman" w:hAnsi="Times New Roman"/>
                <w:color w:val="000000"/>
                <w:sz w:val="28"/>
                <w:szCs w:val="28"/>
                <w:lang w:eastAsia="ru-RU"/>
              </w:rPr>
              <w:t xml:space="preserve">Цель: </w:t>
            </w:r>
            <w:r w:rsidR="00D805A9" w:rsidRPr="00D805A9">
              <w:rPr>
                <w:rFonts w:ascii="Times New Roman" w:hAnsi="Times New Roman"/>
                <w:color w:val="000000"/>
                <w:sz w:val="28"/>
                <w:szCs w:val="28"/>
                <w:lang w:eastAsia="ru-RU"/>
              </w:rPr>
              <w:t>обеспечение создания комфортных условий жизнедеятельности в сельской местности;</w:t>
            </w:r>
          </w:p>
          <w:p w:rsidR="000C7DCD" w:rsidRPr="000C7DCD" w:rsidRDefault="000C7DCD" w:rsidP="00D805A9">
            <w:pPr>
              <w:spacing w:after="0" w:line="240" w:lineRule="auto"/>
              <w:ind w:firstLine="34"/>
              <w:jc w:val="both"/>
              <w:rPr>
                <w:rFonts w:ascii="Times New Roman" w:hAnsi="Times New Roman"/>
                <w:color w:val="000000"/>
                <w:sz w:val="28"/>
                <w:szCs w:val="28"/>
                <w:lang w:eastAsia="ru-RU"/>
              </w:rPr>
            </w:pPr>
            <w:r w:rsidRPr="000C7DCD">
              <w:rPr>
                <w:rFonts w:ascii="Times New Roman" w:hAnsi="Times New Roman"/>
                <w:color w:val="000000"/>
                <w:sz w:val="28"/>
                <w:szCs w:val="28"/>
                <w:lang w:eastAsia="ru-RU"/>
              </w:rPr>
              <w:t xml:space="preserve">Задачи: </w:t>
            </w:r>
          </w:p>
          <w:p w:rsidR="00D805A9" w:rsidRPr="00D805A9" w:rsidRDefault="00D805A9" w:rsidP="00D805A9">
            <w:pPr>
              <w:spacing w:after="0" w:line="240" w:lineRule="auto"/>
              <w:ind w:firstLine="34"/>
              <w:jc w:val="both"/>
              <w:rPr>
                <w:rFonts w:ascii="Times New Roman" w:hAnsi="Times New Roman"/>
                <w:sz w:val="28"/>
                <w:szCs w:val="28"/>
                <w:lang w:eastAsia="ru-RU"/>
              </w:rPr>
            </w:pPr>
            <w:r w:rsidRPr="00D805A9">
              <w:rPr>
                <w:rFonts w:ascii="Times New Roman" w:hAnsi="Times New Roman"/>
                <w:sz w:val="28"/>
                <w:szCs w:val="28"/>
                <w:lang w:eastAsia="ru-RU"/>
              </w:rPr>
              <w:t>обеспечение создания комфортных условий жизнедеятельности в сельской местности за счет:</w:t>
            </w:r>
          </w:p>
          <w:p w:rsidR="00D805A9" w:rsidRPr="00D805A9" w:rsidRDefault="00D805A9" w:rsidP="00D805A9">
            <w:pPr>
              <w:spacing w:after="0" w:line="240" w:lineRule="auto"/>
              <w:ind w:firstLine="34"/>
              <w:jc w:val="both"/>
              <w:rPr>
                <w:rFonts w:ascii="Times New Roman" w:hAnsi="Times New Roman"/>
                <w:sz w:val="28"/>
                <w:szCs w:val="28"/>
                <w:lang w:eastAsia="ru-RU"/>
              </w:rPr>
            </w:pPr>
            <w:r w:rsidRPr="00D805A9">
              <w:rPr>
                <w:rFonts w:ascii="Times New Roman" w:hAnsi="Times New Roman"/>
                <w:sz w:val="28"/>
                <w:szCs w:val="28"/>
                <w:lang w:eastAsia="ru-RU"/>
              </w:rPr>
              <w:t>- развития инженерной инфраструктуры на сельских территориях;</w:t>
            </w:r>
          </w:p>
          <w:p w:rsidR="00D805A9" w:rsidRPr="00D805A9" w:rsidRDefault="00D805A9" w:rsidP="00D805A9">
            <w:pPr>
              <w:spacing w:after="0" w:line="240" w:lineRule="auto"/>
              <w:ind w:firstLine="34"/>
              <w:jc w:val="both"/>
              <w:rPr>
                <w:rFonts w:ascii="Times New Roman" w:hAnsi="Times New Roman"/>
                <w:sz w:val="28"/>
                <w:szCs w:val="28"/>
                <w:lang w:eastAsia="ru-RU"/>
              </w:rPr>
            </w:pPr>
            <w:r w:rsidRPr="00D805A9">
              <w:rPr>
                <w:rFonts w:ascii="Times New Roman" w:hAnsi="Times New Roman"/>
                <w:sz w:val="28"/>
                <w:szCs w:val="28"/>
                <w:lang w:eastAsia="ru-RU"/>
              </w:rPr>
              <w:t>- развития социальной инфраструктуры на сельских территориях;</w:t>
            </w:r>
          </w:p>
          <w:p w:rsidR="00D805A9" w:rsidRPr="00D805A9" w:rsidRDefault="00FF03CF" w:rsidP="00D805A9">
            <w:pPr>
              <w:spacing w:after="0" w:line="240" w:lineRule="auto"/>
              <w:ind w:firstLine="34"/>
              <w:jc w:val="both"/>
              <w:rPr>
                <w:rFonts w:ascii="Times New Roman" w:hAnsi="Times New Roman"/>
                <w:sz w:val="28"/>
                <w:szCs w:val="28"/>
                <w:lang w:eastAsia="ru-RU"/>
              </w:rPr>
            </w:pPr>
            <w:r>
              <w:rPr>
                <w:rFonts w:ascii="Times New Roman" w:hAnsi="Times New Roman"/>
                <w:sz w:val="28"/>
                <w:szCs w:val="28"/>
                <w:lang w:eastAsia="ru-RU"/>
              </w:rPr>
              <w:t>-</w:t>
            </w:r>
            <w:r w:rsidR="00D805A9" w:rsidRPr="00D805A9">
              <w:rPr>
                <w:rFonts w:ascii="Times New Roman" w:hAnsi="Times New Roman"/>
                <w:sz w:val="28"/>
                <w:szCs w:val="28"/>
                <w:lang w:eastAsia="ru-RU"/>
              </w:rPr>
              <w:t>развития транспортной инфраструктуры на сельских территориях;</w:t>
            </w:r>
          </w:p>
          <w:p w:rsidR="000C7DCD" w:rsidRPr="000C7DCD" w:rsidRDefault="00D805A9" w:rsidP="00D805A9">
            <w:pPr>
              <w:spacing w:after="0" w:line="240" w:lineRule="auto"/>
              <w:ind w:firstLine="34"/>
              <w:jc w:val="both"/>
              <w:rPr>
                <w:rFonts w:ascii="Times New Roman" w:hAnsi="Times New Roman"/>
                <w:sz w:val="28"/>
                <w:szCs w:val="28"/>
                <w:lang w:eastAsia="ru-RU"/>
              </w:rPr>
            </w:pPr>
            <w:r w:rsidRPr="00D805A9">
              <w:rPr>
                <w:rFonts w:ascii="Times New Roman" w:hAnsi="Times New Roman"/>
                <w:sz w:val="28"/>
                <w:szCs w:val="28"/>
                <w:lang w:eastAsia="ru-RU"/>
              </w:rPr>
              <w:t>благоустройство сельских территорий</w:t>
            </w:r>
          </w:p>
        </w:tc>
      </w:tr>
      <w:tr w:rsidR="000C7DCD" w:rsidRPr="000C7DCD" w:rsidTr="000C7DCD">
        <w:tc>
          <w:tcPr>
            <w:tcW w:w="3014" w:type="dxa"/>
          </w:tcPr>
          <w:p w:rsidR="000C7DCD" w:rsidRPr="000C7DCD" w:rsidRDefault="000C7DCD" w:rsidP="000C7DCD">
            <w:pPr>
              <w:autoSpaceDE w:val="0"/>
              <w:autoSpaceDN w:val="0"/>
              <w:adjustRightInd w:val="0"/>
              <w:spacing w:after="0" w:line="240" w:lineRule="auto"/>
              <w:jc w:val="both"/>
              <w:rPr>
                <w:rFonts w:ascii="Times New Roman" w:hAnsi="Times New Roman"/>
                <w:sz w:val="28"/>
                <w:szCs w:val="28"/>
                <w:lang w:eastAsia="ru-RU"/>
              </w:rPr>
            </w:pPr>
            <w:r w:rsidRPr="000C7DCD">
              <w:rPr>
                <w:rFonts w:ascii="Times New Roman" w:hAnsi="Times New Roman"/>
                <w:sz w:val="28"/>
                <w:szCs w:val="28"/>
                <w:lang w:eastAsia="ru-RU"/>
              </w:rPr>
              <w:t>Целевые индикаторы подпрограммы</w:t>
            </w:r>
          </w:p>
        </w:tc>
        <w:tc>
          <w:tcPr>
            <w:tcW w:w="6474" w:type="dxa"/>
          </w:tcPr>
          <w:p w:rsidR="00D805A9" w:rsidRPr="00D805A9" w:rsidRDefault="00D805A9" w:rsidP="00D805A9">
            <w:pPr>
              <w:autoSpaceDE w:val="0"/>
              <w:autoSpaceDN w:val="0"/>
              <w:adjustRightInd w:val="0"/>
              <w:spacing w:after="0" w:line="240" w:lineRule="auto"/>
              <w:ind w:firstLine="32"/>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w:t>
            </w:r>
            <w:r w:rsidRPr="00D805A9">
              <w:rPr>
                <w:rFonts w:ascii="Times New Roman" w:hAnsi="Times New Roman"/>
                <w:color w:val="000000" w:themeColor="text1"/>
                <w:sz w:val="28"/>
                <w:szCs w:val="28"/>
                <w:lang w:eastAsia="ru-RU"/>
              </w:rPr>
              <w:t>количество реализованных общественно значимых проектов по благоустройству территорий</w:t>
            </w:r>
            <w:r w:rsidR="00950C6A">
              <w:rPr>
                <w:rFonts w:ascii="Times New Roman" w:hAnsi="Times New Roman"/>
                <w:color w:val="000000" w:themeColor="text1"/>
                <w:sz w:val="28"/>
                <w:szCs w:val="28"/>
                <w:lang w:eastAsia="ru-RU"/>
              </w:rPr>
              <w:t xml:space="preserve">, </w:t>
            </w:r>
            <w:proofErr w:type="spellStart"/>
            <w:r w:rsidR="00950C6A">
              <w:rPr>
                <w:rFonts w:ascii="Times New Roman" w:hAnsi="Times New Roman"/>
                <w:color w:val="000000" w:themeColor="text1"/>
                <w:sz w:val="28"/>
                <w:szCs w:val="28"/>
                <w:lang w:eastAsia="ru-RU"/>
              </w:rPr>
              <w:t>ед</w:t>
            </w:r>
            <w:proofErr w:type="spellEnd"/>
            <w:r w:rsidRPr="00D805A9">
              <w:rPr>
                <w:rFonts w:ascii="Times New Roman" w:hAnsi="Times New Roman"/>
                <w:color w:val="000000" w:themeColor="text1"/>
                <w:sz w:val="28"/>
                <w:szCs w:val="28"/>
                <w:lang w:eastAsia="ru-RU"/>
              </w:rPr>
              <w:t>;</w:t>
            </w:r>
          </w:p>
          <w:p w:rsidR="000C7DCD" w:rsidRPr="000C7DCD" w:rsidRDefault="00D805A9" w:rsidP="00D805A9">
            <w:pPr>
              <w:autoSpaceDE w:val="0"/>
              <w:autoSpaceDN w:val="0"/>
              <w:adjustRightInd w:val="0"/>
              <w:spacing w:after="0" w:line="240" w:lineRule="auto"/>
              <w:ind w:firstLine="32"/>
              <w:jc w:val="both"/>
              <w:rPr>
                <w:rFonts w:ascii="Times New Roman" w:hAnsi="Times New Roman"/>
                <w:sz w:val="28"/>
                <w:szCs w:val="28"/>
                <w:lang w:eastAsia="ru-RU"/>
              </w:rPr>
            </w:pPr>
            <w:r>
              <w:rPr>
                <w:rFonts w:ascii="Times New Roman" w:hAnsi="Times New Roman"/>
                <w:color w:val="000000" w:themeColor="text1"/>
                <w:sz w:val="28"/>
                <w:szCs w:val="28"/>
                <w:lang w:eastAsia="ru-RU"/>
              </w:rPr>
              <w:t xml:space="preserve">-количество реализованных </w:t>
            </w:r>
            <w:r w:rsidRPr="00D805A9">
              <w:rPr>
                <w:rFonts w:ascii="Times New Roman" w:hAnsi="Times New Roman"/>
                <w:color w:val="000000" w:themeColor="text1"/>
                <w:sz w:val="28"/>
                <w:szCs w:val="28"/>
                <w:lang w:eastAsia="ru-RU"/>
              </w:rPr>
              <w:t xml:space="preserve"> проектов комплексного развития сельских территорий</w:t>
            </w:r>
            <w:r w:rsidR="00950C6A">
              <w:rPr>
                <w:rFonts w:ascii="Times New Roman" w:hAnsi="Times New Roman"/>
                <w:color w:val="000000" w:themeColor="text1"/>
                <w:sz w:val="28"/>
                <w:szCs w:val="28"/>
                <w:lang w:eastAsia="ru-RU"/>
              </w:rPr>
              <w:t xml:space="preserve">, </w:t>
            </w:r>
            <w:proofErr w:type="spellStart"/>
            <w:r w:rsidR="00950C6A">
              <w:rPr>
                <w:rFonts w:ascii="Times New Roman" w:hAnsi="Times New Roman"/>
                <w:color w:val="000000" w:themeColor="text1"/>
                <w:sz w:val="28"/>
                <w:szCs w:val="28"/>
                <w:lang w:eastAsia="ru-RU"/>
              </w:rPr>
              <w:t>ед</w:t>
            </w:r>
            <w:proofErr w:type="spellEnd"/>
            <w:r w:rsidR="00950C6A">
              <w:rPr>
                <w:rFonts w:ascii="Times New Roman" w:hAnsi="Times New Roman"/>
                <w:color w:val="000000" w:themeColor="text1"/>
                <w:sz w:val="28"/>
                <w:szCs w:val="28"/>
                <w:lang w:eastAsia="ru-RU"/>
              </w:rPr>
              <w:t>;</w:t>
            </w:r>
            <w:r w:rsidRPr="00D805A9">
              <w:rPr>
                <w:rFonts w:ascii="Times New Roman" w:hAnsi="Times New Roman"/>
                <w:color w:val="000000" w:themeColor="text1"/>
                <w:sz w:val="28"/>
                <w:szCs w:val="28"/>
                <w:lang w:eastAsia="ru-RU"/>
              </w:rPr>
              <w:t xml:space="preserve"> </w:t>
            </w:r>
          </w:p>
        </w:tc>
      </w:tr>
      <w:tr w:rsidR="000C7DCD" w:rsidRPr="000C7DCD" w:rsidTr="000C7DCD">
        <w:tc>
          <w:tcPr>
            <w:tcW w:w="3014" w:type="dxa"/>
          </w:tcPr>
          <w:p w:rsidR="000C7DCD" w:rsidRPr="000C7DCD" w:rsidRDefault="00950C6A" w:rsidP="00950C6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Сроки </w:t>
            </w:r>
            <w:r w:rsidR="000C7DCD" w:rsidRPr="000C7DCD">
              <w:rPr>
                <w:rFonts w:ascii="Times New Roman" w:hAnsi="Times New Roman"/>
                <w:sz w:val="28"/>
                <w:szCs w:val="28"/>
                <w:lang w:eastAsia="ru-RU"/>
              </w:rPr>
              <w:t xml:space="preserve">реализации </w:t>
            </w:r>
            <w:r>
              <w:rPr>
                <w:rFonts w:ascii="Times New Roman" w:hAnsi="Times New Roman"/>
                <w:sz w:val="28"/>
                <w:szCs w:val="28"/>
                <w:lang w:eastAsia="ru-RU"/>
              </w:rPr>
              <w:t>под</w:t>
            </w:r>
            <w:r w:rsidR="000C7DCD" w:rsidRPr="000C7DCD">
              <w:rPr>
                <w:rFonts w:ascii="Times New Roman" w:hAnsi="Times New Roman"/>
                <w:sz w:val="28"/>
                <w:szCs w:val="28"/>
                <w:lang w:eastAsia="ru-RU"/>
              </w:rPr>
              <w:t>программы</w:t>
            </w:r>
          </w:p>
        </w:tc>
        <w:tc>
          <w:tcPr>
            <w:tcW w:w="6474" w:type="dxa"/>
          </w:tcPr>
          <w:p w:rsidR="000C7DCD" w:rsidRPr="000C7DCD" w:rsidRDefault="000C7DCD" w:rsidP="000C7DCD">
            <w:pPr>
              <w:autoSpaceDE w:val="0"/>
              <w:autoSpaceDN w:val="0"/>
              <w:adjustRightInd w:val="0"/>
              <w:spacing w:after="0" w:line="240" w:lineRule="auto"/>
              <w:ind w:firstLine="32"/>
              <w:jc w:val="both"/>
              <w:rPr>
                <w:rFonts w:ascii="Times New Roman" w:hAnsi="Times New Roman"/>
                <w:sz w:val="28"/>
                <w:szCs w:val="28"/>
                <w:lang w:eastAsia="ru-RU"/>
              </w:rPr>
            </w:pPr>
            <w:r w:rsidRPr="000C7DCD">
              <w:rPr>
                <w:rFonts w:ascii="Times New Roman" w:hAnsi="Times New Roman"/>
                <w:sz w:val="28"/>
                <w:szCs w:val="28"/>
                <w:lang w:eastAsia="ru-RU"/>
              </w:rPr>
              <w:t>2021-2025 годы</w:t>
            </w:r>
          </w:p>
        </w:tc>
      </w:tr>
      <w:tr w:rsidR="000C7DCD" w:rsidRPr="000C7DCD" w:rsidTr="000C7DCD">
        <w:tc>
          <w:tcPr>
            <w:tcW w:w="3014" w:type="dxa"/>
          </w:tcPr>
          <w:p w:rsidR="000C7DCD" w:rsidRPr="000C7DCD" w:rsidRDefault="000C7DCD" w:rsidP="000C7DCD">
            <w:pPr>
              <w:autoSpaceDE w:val="0"/>
              <w:autoSpaceDN w:val="0"/>
              <w:adjustRightInd w:val="0"/>
              <w:spacing w:after="0" w:line="240" w:lineRule="auto"/>
              <w:jc w:val="both"/>
              <w:rPr>
                <w:rFonts w:ascii="Times New Roman" w:hAnsi="Times New Roman"/>
                <w:sz w:val="28"/>
                <w:szCs w:val="28"/>
                <w:lang w:eastAsia="ru-RU"/>
              </w:rPr>
            </w:pPr>
            <w:r w:rsidRPr="000C7DCD">
              <w:rPr>
                <w:rFonts w:ascii="Times New Roman" w:hAnsi="Times New Roman"/>
                <w:sz w:val="28"/>
                <w:szCs w:val="28"/>
                <w:lang w:eastAsia="ru-RU"/>
              </w:rPr>
              <w:t>Объемы бюджетных ассигнований подпрограммы</w:t>
            </w:r>
          </w:p>
        </w:tc>
        <w:tc>
          <w:tcPr>
            <w:tcW w:w="6474" w:type="dxa"/>
          </w:tcPr>
          <w:tbl>
            <w:tblPr>
              <w:tblStyle w:val="111"/>
              <w:tblpPr w:leftFromText="180" w:rightFromText="180" w:horzAnchor="margin" w:tblpY="419"/>
              <w:tblOverlap w:val="never"/>
              <w:tblW w:w="6799" w:type="dxa"/>
              <w:tblLook w:val="04A0" w:firstRow="1" w:lastRow="0" w:firstColumn="1" w:lastColumn="0" w:noHBand="0" w:noVBand="1"/>
            </w:tblPr>
            <w:tblGrid>
              <w:gridCol w:w="816"/>
              <w:gridCol w:w="1481"/>
              <w:gridCol w:w="1371"/>
              <w:gridCol w:w="1371"/>
              <w:gridCol w:w="821"/>
              <w:gridCol w:w="939"/>
            </w:tblGrid>
            <w:tr w:rsidR="002E6F08" w:rsidRPr="000C7DCD" w:rsidTr="002E6F08">
              <w:tc>
                <w:tcPr>
                  <w:tcW w:w="790"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Годы</w:t>
                  </w:r>
                </w:p>
              </w:tc>
              <w:tc>
                <w:tcPr>
                  <w:tcW w:w="1428"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Всего</w:t>
                  </w:r>
                </w:p>
              </w:tc>
              <w:tc>
                <w:tcPr>
                  <w:tcW w:w="1323"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ФБ</w:t>
                  </w:r>
                </w:p>
              </w:tc>
              <w:tc>
                <w:tcPr>
                  <w:tcW w:w="1323"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РБ</w:t>
                  </w:r>
                </w:p>
              </w:tc>
              <w:tc>
                <w:tcPr>
                  <w:tcW w:w="796"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МБ</w:t>
                  </w:r>
                </w:p>
              </w:tc>
              <w:tc>
                <w:tcPr>
                  <w:tcW w:w="1139"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ВИ</w:t>
                  </w:r>
                </w:p>
              </w:tc>
            </w:tr>
            <w:tr w:rsidR="002E6F08" w:rsidRPr="000C7DCD" w:rsidTr="002E6F08">
              <w:trPr>
                <w:trHeight w:val="378"/>
              </w:trPr>
              <w:tc>
                <w:tcPr>
                  <w:tcW w:w="790" w:type="dxa"/>
                </w:tcPr>
                <w:p w:rsidR="00883993" w:rsidRPr="00883993" w:rsidRDefault="00883993" w:rsidP="00883993">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2021</w:t>
                  </w:r>
                </w:p>
              </w:tc>
              <w:tc>
                <w:tcPr>
                  <w:tcW w:w="1428" w:type="dxa"/>
                </w:tcPr>
                <w:p w:rsidR="00883993" w:rsidRPr="00883993" w:rsidRDefault="00883993" w:rsidP="00883993">
                  <w:pPr>
                    <w:autoSpaceDE w:val="0"/>
                    <w:autoSpaceDN w:val="0"/>
                    <w:adjustRightInd w:val="0"/>
                    <w:spacing w:after="200" w:line="276" w:lineRule="auto"/>
                    <w:jc w:val="center"/>
                    <w:rPr>
                      <w:rFonts w:ascii="Times New Roman" w:hAnsi="Times New Roman"/>
                      <w:sz w:val="24"/>
                      <w:szCs w:val="24"/>
                      <w:lang w:eastAsia="en-US"/>
                    </w:rPr>
                  </w:pPr>
                  <w:r w:rsidRPr="00883993">
                    <w:rPr>
                      <w:rFonts w:ascii="Times New Roman" w:hAnsi="Times New Roman"/>
                      <w:sz w:val="24"/>
                      <w:szCs w:val="24"/>
                      <w:lang w:eastAsia="en-US"/>
                    </w:rPr>
                    <w:t>3530</w:t>
                  </w:r>
                  <w:r w:rsidR="00C00186">
                    <w:rPr>
                      <w:rFonts w:ascii="Times New Roman" w:hAnsi="Times New Roman"/>
                      <w:sz w:val="24"/>
                      <w:szCs w:val="24"/>
                      <w:lang w:eastAsia="en-US"/>
                    </w:rPr>
                    <w:t>,0</w:t>
                  </w:r>
                </w:p>
              </w:tc>
              <w:tc>
                <w:tcPr>
                  <w:tcW w:w="1323" w:type="dxa"/>
                </w:tcPr>
                <w:p w:rsidR="00883993" w:rsidRPr="00883993" w:rsidRDefault="00883993" w:rsidP="00883993">
                  <w:pPr>
                    <w:autoSpaceDE w:val="0"/>
                    <w:autoSpaceDN w:val="0"/>
                    <w:adjustRightInd w:val="0"/>
                    <w:spacing w:after="200" w:line="276" w:lineRule="auto"/>
                    <w:jc w:val="center"/>
                    <w:rPr>
                      <w:rFonts w:ascii="Times New Roman" w:hAnsi="Times New Roman"/>
                      <w:sz w:val="24"/>
                      <w:szCs w:val="24"/>
                      <w:lang w:eastAsia="en-US"/>
                    </w:rPr>
                  </w:pPr>
                  <w:r w:rsidRPr="00883993">
                    <w:rPr>
                      <w:rFonts w:ascii="Times New Roman" w:hAnsi="Times New Roman"/>
                      <w:sz w:val="24"/>
                      <w:szCs w:val="24"/>
                      <w:lang w:eastAsia="en-US"/>
                    </w:rPr>
                    <w:t>2421,58</w:t>
                  </w:r>
                </w:p>
              </w:tc>
              <w:tc>
                <w:tcPr>
                  <w:tcW w:w="1323" w:type="dxa"/>
                </w:tcPr>
                <w:p w:rsidR="00883993" w:rsidRPr="00883993" w:rsidRDefault="00883993" w:rsidP="00883993">
                  <w:pPr>
                    <w:autoSpaceDE w:val="0"/>
                    <w:autoSpaceDN w:val="0"/>
                    <w:adjustRightInd w:val="0"/>
                    <w:spacing w:after="200" w:line="276" w:lineRule="auto"/>
                    <w:jc w:val="center"/>
                    <w:rPr>
                      <w:rFonts w:ascii="Times New Roman" w:hAnsi="Times New Roman"/>
                      <w:sz w:val="24"/>
                      <w:szCs w:val="24"/>
                      <w:lang w:eastAsia="en-US"/>
                    </w:rPr>
                  </w:pPr>
                  <w:r w:rsidRPr="00883993">
                    <w:rPr>
                      <w:rFonts w:ascii="Times New Roman" w:hAnsi="Times New Roman"/>
                      <w:sz w:val="24"/>
                      <w:szCs w:val="24"/>
                      <w:lang w:eastAsia="en-US"/>
                    </w:rPr>
                    <w:t>49,42</w:t>
                  </w:r>
                </w:p>
              </w:tc>
              <w:tc>
                <w:tcPr>
                  <w:tcW w:w="796" w:type="dxa"/>
                </w:tcPr>
                <w:p w:rsidR="00883993" w:rsidRPr="00883993" w:rsidRDefault="00883993" w:rsidP="00883993">
                  <w:pPr>
                    <w:autoSpaceDE w:val="0"/>
                    <w:autoSpaceDN w:val="0"/>
                    <w:adjustRightInd w:val="0"/>
                    <w:spacing w:after="200" w:line="276" w:lineRule="auto"/>
                    <w:jc w:val="center"/>
                    <w:rPr>
                      <w:rFonts w:ascii="Times New Roman" w:hAnsi="Times New Roman"/>
                      <w:sz w:val="24"/>
                      <w:szCs w:val="24"/>
                      <w:lang w:eastAsia="en-US"/>
                    </w:rPr>
                  </w:pPr>
                  <w:r w:rsidRPr="00883993">
                    <w:rPr>
                      <w:rFonts w:ascii="Times New Roman" w:hAnsi="Times New Roman"/>
                      <w:sz w:val="24"/>
                      <w:szCs w:val="24"/>
                      <w:lang w:eastAsia="en-US"/>
                    </w:rPr>
                    <w:t>176,5</w:t>
                  </w:r>
                </w:p>
              </w:tc>
              <w:tc>
                <w:tcPr>
                  <w:tcW w:w="1139" w:type="dxa"/>
                </w:tcPr>
                <w:p w:rsidR="00883993" w:rsidRPr="00883993" w:rsidRDefault="00883993" w:rsidP="00883993">
                  <w:pPr>
                    <w:autoSpaceDE w:val="0"/>
                    <w:autoSpaceDN w:val="0"/>
                    <w:adjustRightInd w:val="0"/>
                    <w:spacing w:after="200" w:line="276" w:lineRule="auto"/>
                    <w:jc w:val="center"/>
                    <w:rPr>
                      <w:rFonts w:ascii="Times New Roman" w:hAnsi="Times New Roman"/>
                      <w:sz w:val="24"/>
                      <w:szCs w:val="24"/>
                      <w:lang w:eastAsia="en-US"/>
                    </w:rPr>
                  </w:pPr>
                  <w:r w:rsidRPr="00883993">
                    <w:rPr>
                      <w:rFonts w:ascii="Times New Roman" w:hAnsi="Times New Roman"/>
                      <w:sz w:val="24"/>
                      <w:szCs w:val="24"/>
                      <w:lang w:eastAsia="en-US"/>
                    </w:rPr>
                    <w:t>882,5</w:t>
                  </w:r>
                </w:p>
              </w:tc>
            </w:tr>
            <w:tr w:rsidR="002E6F08" w:rsidRPr="000C7DCD" w:rsidTr="002E6F08">
              <w:tc>
                <w:tcPr>
                  <w:tcW w:w="790"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lastRenderedPageBreak/>
                    <w:t>2022</w:t>
                  </w:r>
                  <w:r w:rsidR="008F4A25" w:rsidRPr="00883993">
                    <w:rPr>
                      <w:rFonts w:ascii="Times New Roman" w:hAnsi="Times New Roman"/>
                      <w:sz w:val="24"/>
                      <w:szCs w:val="24"/>
                      <w:lang w:eastAsia="en-US"/>
                    </w:rPr>
                    <w:t>*</w:t>
                  </w:r>
                </w:p>
              </w:tc>
              <w:tc>
                <w:tcPr>
                  <w:tcW w:w="1428" w:type="dxa"/>
                </w:tcPr>
                <w:p w:rsidR="000C7DCD" w:rsidRPr="008B4CB1" w:rsidRDefault="002E6F08" w:rsidP="000C7DCD">
                  <w:pPr>
                    <w:autoSpaceDE w:val="0"/>
                    <w:autoSpaceDN w:val="0"/>
                    <w:adjustRightInd w:val="0"/>
                    <w:spacing w:after="200" w:line="276" w:lineRule="auto"/>
                    <w:jc w:val="center"/>
                    <w:rPr>
                      <w:rFonts w:ascii="Times New Roman" w:hAnsi="Times New Roman"/>
                      <w:sz w:val="22"/>
                      <w:szCs w:val="22"/>
                      <w:lang w:eastAsia="en-US"/>
                    </w:rPr>
                  </w:pPr>
                  <w:r>
                    <w:rPr>
                      <w:rFonts w:ascii="Times New Roman" w:hAnsi="Times New Roman"/>
                      <w:sz w:val="22"/>
                      <w:szCs w:val="22"/>
                      <w:lang w:eastAsia="en-US"/>
                    </w:rPr>
                    <w:t>255894,90566</w:t>
                  </w:r>
                </w:p>
              </w:tc>
              <w:tc>
                <w:tcPr>
                  <w:tcW w:w="1323" w:type="dxa"/>
                </w:tcPr>
                <w:p w:rsidR="000C7DCD" w:rsidRPr="008B4CB1" w:rsidRDefault="002E6F08" w:rsidP="000C7DCD">
                  <w:pPr>
                    <w:autoSpaceDE w:val="0"/>
                    <w:autoSpaceDN w:val="0"/>
                    <w:adjustRightInd w:val="0"/>
                    <w:spacing w:after="200" w:line="276" w:lineRule="auto"/>
                    <w:jc w:val="center"/>
                    <w:rPr>
                      <w:rFonts w:ascii="Times New Roman" w:hAnsi="Times New Roman"/>
                      <w:sz w:val="22"/>
                      <w:szCs w:val="22"/>
                      <w:lang w:eastAsia="en-US"/>
                    </w:rPr>
                  </w:pPr>
                  <w:r>
                    <w:rPr>
                      <w:rFonts w:ascii="Times New Roman" w:hAnsi="Times New Roman"/>
                      <w:sz w:val="22"/>
                      <w:szCs w:val="22"/>
                      <w:lang w:eastAsia="en-US"/>
                    </w:rPr>
                    <w:t>234703,5312</w:t>
                  </w:r>
                </w:p>
              </w:tc>
              <w:tc>
                <w:tcPr>
                  <w:tcW w:w="1323" w:type="dxa"/>
                </w:tcPr>
                <w:p w:rsidR="000C7DCD" w:rsidRPr="008B4CB1" w:rsidRDefault="002E6F08" w:rsidP="000C7DCD">
                  <w:pPr>
                    <w:autoSpaceDE w:val="0"/>
                    <w:autoSpaceDN w:val="0"/>
                    <w:adjustRightInd w:val="0"/>
                    <w:spacing w:after="200" w:line="276" w:lineRule="auto"/>
                    <w:jc w:val="center"/>
                    <w:rPr>
                      <w:rFonts w:ascii="Times New Roman" w:hAnsi="Times New Roman"/>
                      <w:sz w:val="22"/>
                      <w:szCs w:val="22"/>
                      <w:lang w:eastAsia="en-US"/>
                    </w:rPr>
                  </w:pPr>
                  <w:r>
                    <w:rPr>
                      <w:rFonts w:ascii="Times New Roman" w:hAnsi="Times New Roman"/>
                      <w:sz w:val="22"/>
                      <w:szCs w:val="22"/>
                      <w:lang w:eastAsia="en-US"/>
                    </w:rPr>
                    <w:t>14100,27446</w:t>
                  </w:r>
                </w:p>
              </w:tc>
              <w:tc>
                <w:tcPr>
                  <w:tcW w:w="796" w:type="dxa"/>
                </w:tcPr>
                <w:p w:rsidR="000C7DCD" w:rsidRPr="008B4CB1" w:rsidRDefault="008B4CB1" w:rsidP="000C7DCD">
                  <w:pPr>
                    <w:autoSpaceDE w:val="0"/>
                    <w:autoSpaceDN w:val="0"/>
                    <w:adjustRightInd w:val="0"/>
                    <w:spacing w:after="200" w:line="276" w:lineRule="auto"/>
                    <w:jc w:val="center"/>
                    <w:rPr>
                      <w:rFonts w:ascii="Times New Roman" w:hAnsi="Times New Roman"/>
                      <w:sz w:val="22"/>
                      <w:szCs w:val="22"/>
                      <w:lang w:eastAsia="en-US"/>
                    </w:rPr>
                  </w:pPr>
                  <w:r w:rsidRPr="008B4CB1">
                    <w:rPr>
                      <w:rFonts w:ascii="Times New Roman" w:hAnsi="Times New Roman"/>
                      <w:sz w:val="22"/>
                      <w:szCs w:val="22"/>
                      <w:lang w:eastAsia="en-US"/>
                    </w:rPr>
                    <w:t>4591,1</w:t>
                  </w:r>
                </w:p>
              </w:tc>
              <w:tc>
                <w:tcPr>
                  <w:tcW w:w="1139" w:type="dxa"/>
                </w:tcPr>
                <w:p w:rsidR="000C7DCD" w:rsidRPr="008B4CB1" w:rsidRDefault="008B4CB1" w:rsidP="000C7DCD">
                  <w:pPr>
                    <w:autoSpaceDE w:val="0"/>
                    <w:autoSpaceDN w:val="0"/>
                    <w:adjustRightInd w:val="0"/>
                    <w:spacing w:after="200" w:line="276" w:lineRule="auto"/>
                    <w:jc w:val="center"/>
                    <w:rPr>
                      <w:rFonts w:ascii="Times New Roman" w:hAnsi="Times New Roman"/>
                      <w:sz w:val="22"/>
                      <w:szCs w:val="22"/>
                      <w:lang w:eastAsia="en-US"/>
                    </w:rPr>
                  </w:pPr>
                  <w:r w:rsidRPr="008B4CB1">
                    <w:rPr>
                      <w:rFonts w:ascii="Times New Roman" w:hAnsi="Times New Roman"/>
                      <w:sz w:val="22"/>
                      <w:szCs w:val="22"/>
                      <w:lang w:eastAsia="en-US"/>
                    </w:rPr>
                    <w:t>2500</w:t>
                  </w:r>
                </w:p>
              </w:tc>
            </w:tr>
            <w:tr w:rsidR="002E6F08" w:rsidRPr="000C7DCD" w:rsidTr="002E6F08">
              <w:tc>
                <w:tcPr>
                  <w:tcW w:w="790"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2023</w:t>
                  </w:r>
                  <w:r w:rsidR="008F4A25" w:rsidRPr="00883993">
                    <w:rPr>
                      <w:rFonts w:ascii="Times New Roman" w:hAnsi="Times New Roman"/>
                      <w:sz w:val="24"/>
                      <w:szCs w:val="24"/>
                      <w:lang w:eastAsia="en-US"/>
                    </w:rPr>
                    <w:t>*</w:t>
                  </w:r>
                </w:p>
              </w:tc>
              <w:tc>
                <w:tcPr>
                  <w:tcW w:w="1428" w:type="dxa"/>
                </w:tcPr>
                <w:p w:rsidR="000C7DCD" w:rsidRPr="00883993" w:rsidRDefault="008B4CB1"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323"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323"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796"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139" w:type="dxa"/>
                </w:tcPr>
                <w:p w:rsidR="000C7DCD" w:rsidRPr="00883993" w:rsidRDefault="008B4CB1"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r>
            <w:tr w:rsidR="002E6F08" w:rsidRPr="000C7DCD" w:rsidTr="002E6F08">
              <w:tc>
                <w:tcPr>
                  <w:tcW w:w="790"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2024</w:t>
                  </w:r>
                  <w:r w:rsidR="008F4A25" w:rsidRPr="00883993">
                    <w:rPr>
                      <w:rFonts w:ascii="Times New Roman" w:hAnsi="Times New Roman"/>
                      <w:sz w:val="24"/>
                      <w:szCs w:val="24"/>
                      <w:lang w:eastAsia="en-US"/>
                    </w:rPr>
                    <w:t>*</w:t>
                  </w:r>
                </w:p>
              </w:tc>
              <w:tc>
                <w:tcPr>
                  <w:tcW w:w="1428" w:type="dxa"/>
                </w:tcPr>
                <w:p w:rsidR="000C7DCD" w:rsidRPr="00883993" w:rsidRDefault="008B4CB1"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323"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323"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796"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139" w:type="dxa"/>
                </w:tcPr>
                <w:p w:rsidR="000C7DCD" w:rsidRPr="00883993" w:rsidRDefault="008B4CB1"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r>
            <w:tr w:rsidR="002E6F08" w:rsidRPr="000C7DCD" w:rsidTr="002E6F08">
              <w:tc>
                <w:tcPr>
                  <w:tcW w:w="790"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2025</w:t>
                  </w:r>
                  <w:r w:rsidR="008F4A25" w:rsidRPr="00883993">
                    <w:rPr>
                      <w:rFonts w:ascii="Times New Roman" w:hAnsi="Times New Roman"/>
                      <w:sz w:val="24"/>
                      <w:szCs w:val="24"/>
                      <w:lang w:eastAsia="en-US"/>
                    </w:rPr>
                    <w:t>*</w:t>
                  </w:r>
                </w:p>
              </w:tc>
              <w:tc>
                <w:tcPr>
                  <w:tcW w:w="1428"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323"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323"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796"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139"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r>
          </w:tbl>
          <w:p w:rsidR="000C7DCD" w:rsidRPr="000C7DCD" w:rsidRDefault="000C7DCD" w:rsidP="000C7DCD">
            <w:pPr>
              <w:autoSpaceDE w:val="0"/>
              <w:autoSpaceDN w:val="0"/>
              <w:adjustRightInd w:val="0"/>
              <w:spacing w:after="0" w:line="240" w:lineRule="auto"/>
              <w:ind w:firstLine="32"/>
              <w:jc w:val="both"/>
              <w:rPr>
                <w:rFonts w:ascii="Times New Roman" w:hAnsi="Times New Roman"/>
                <w:sz w:val="28"/>
                <w:szCs w:val="28"/>
                <w:lang w:eastAsia="ru-RU"/>
              </w:rPr>
            </w:pPr>
            <w:r w:rsidRPr="000C7DCD">
              <w:rPr>
                <w:rFonts w:ascii="Times New Roman" w:hAnsi="Times New Roman"/>
                <w:sz w:val="28"/>
                <w:szCs w:val="28"/>
                <w:lang w:eastAsia="ru-RU"/>
              </w:rPr>
              <w:t>тыс. руб.</w:t>
            </w:r>
          </w:p>
        </w:tc>
      </w:tr>
      <w:tr w:rsidR="000C7DCD" w:rsidRPr="000C7DCD" w:rsidTr="000C7DCD">
        <w:tc>
          <w:tcPr>
            <w:tcW w:w="3014" w:type="dxa"/>
          </w:tcPr>
          <w:p w:rsidR="000C7DCD" w:rsidRPr="000C7DCD" w:rsidRDefault="000C7DCD" w:rsidP="000C7DCD">
            <w:pPr>
              <w:autoSpaceDE w:val="0"/>
              <w:autoSpaceDN w:val="0"/>
              <w:adjustRightInd w:val="0"/>
              <w:spacing w:after="0" w:line="240" w:lineRule="auto"/>
              <w:jc w:val="both"/>
              <w:rPr>
                <w:rFonts w:ascii="Times New Roman" w:hAnsi="Times New Roman"/>
                <w:sz w:val="28"/>
                <w:szCs w:val="28"/>
                <w:lang w:eastAsia="ru-RU"/>
              </w:rPr>
            </w:pPr>
            <w:r w:rsidRPr="000C7DCD">
              <w:rPr>
                <w:rFonts w:ascii="Times New Roman" w:hAnsi="Times New Roman"/>
                <w:sz w:val="28"/>
                <w:szCs w:val="28"/>
                <w:lang w:eastAsia="ru-RU"/>
              </w:rPr>
              <w:lastRenderedPageBreak/>
              <w:t>Ожидаемые конечные результаты реализации программы</w:t>
            </w:r>
          </w:p>
        </w:tc>
        <w:tc>
          <w:tcPr>
            <w:tcW w:w="6474" w:type="dxa"/>
          </w:tcPr>
          <w:p w:rsidR="00D805A9" w:rsidRPr="00D805A9" w:rsidRDefault="00D805A9" w:rsidP="00D805A9">
            <w:pPr>
              <w:widowControl w:val="0"/>
              <w:autoSpaceDE w:val="0"/>
              <w:autoSpaceDN w:val="0"/>
              <w:adjustRightInd w:val="0"/>
              <w:spacing w:after="0" w:line="240" w:lineRule="auto"/>
              <w:ind w:firstLine="32"/>
              <w:jc w:val="both"/>
              <w:rPr>
                <w:rFonts w:ascii="Times New Roman" w:hAnsi="Times New Roman"/>
                <w:sz w:val="28"/>
                <w:szCs w:val="28"/>
                <w:lang w:eastAsia="ru-RU"/>
              </w:rPr>
            </w:pPr>
            <w:r>
              <w:rPr>
                <w:rFonts w:ascii="Times New Roman" w:hAnsi="Times New Roman"/>
                <w:sz w:val="28"/>
                <w:szCs w:val="28"/>
                <w:lang w:eastAsia="ru-RU"/>
              </w:rPr>
              <w:t xml:space="preserve">- </w:t>
            </w:r>
            <w:r w:rsidR="008B4CB1">
              <w:rPr>
                <w:rFonts w:ascii="Times New Roman" w:hAnsi="Times New Roman"/>
                <w:sz w:val="28"/>
                <w:szCs w:val="28"/>
                <w:lang w:eastAsia="ru-RU"/>
              </w:rPr>
              <w:t>реализация 13</w:t>
            </w:r>
            <w:r w:rsidRPr="00D805A9">
              <w:rPr>
                <w:rFonts w:ascii="Times New Roman" w:hAnsi="Times New Roman"/>
                <w:sz w:val="28"/>
                <w:szCs w:val="28"/>
                <w:lang w:eastAsia="ru-RU"/>
              </w:rPr>
              <w:t xml:space="preserve"> общественно значимых проектов по благоустройству территорий;</w:t>
            </w:r>
          </w:p>
          <w:p w:rsidR="000C7DCD" w:rsidRPr="000C7DCD" w:rsidRDefault="00FF03CF" w:rsidP="00D805A9">
            <w:pPr>
              <w:widowControl w:val="0"/>
              <w:autoSpaceDE w:val="0"/>
              <w:autoSpaceDN w:val="0"/>
              <w:adjustRightInd w:val="0"/>
              <w:spacing w:after="0" w:line="240" w:lineRule="auto"/>
              <w:ind w:firstLine="32"/>
              <w:jc w:val="both"/>
              <w:rPr>
                <w:rFonts w:ascii="Times New Roman" w:hAnsi="Times New Roman"/>
                <w:sz w:val="28"/>
                <w:szCs w:val="28"/>
                <w:lang w:eastAsia="ru-RU"/>
              </w:rPr>
            </w:pPr>
            <w:r>
              <w:rPr>
                <w:rFonts w:ascii="Times New Roman" w:hAnsi="Times New Roman"/>
                <w:sz w:val="28"/>
                <w:szCs w:val="28"/>
                <w:lang w:eastAsia="ru-RU"/>
              </w:rPr>
              <w:t>-</w:t>
            </w:r>
            <w:r w:rsidR="00353361">
              <w:rPr>
                <w:rFonts w:ascii="Times New Roman" w:hAnsi="Times New Roman"/>
                <w:sz w:val="28"/>
                <w:szCs w:val="28"/>
                <w:lang w:eastAsia="ru-RU"/>
              </w:rPr>
              <w:t>реализация 2</w:t>
            </w:r>
            <w:r w:rsidR="00C02654">
              <w:rPr>
                <w:rFonts w:ascii="Times New Roman" w:hAnsi="Times New Roman"/>
                <w:sz w:val="28"/>
                <w:szCs w:val="28"/>
                <w:lang w:eastAsia="ru-RU"/>
              </w:rPr>
              <w:t xml:space="preserve"> </w:t>
            </w:r>
            <w:r w:rsidR="00D805A9" w:rsidRPr="00D805A9">
              <w:rPr>
                <w:rFonts w:ascii="Times New Roman" w:hAnsi="Times New Roman"/>
                <w:sz w:val="28"/>
                <w:szCs w:val="28"/>
                <w:lang w:eastAsia="ru-RU"/>
              </w:rPr>
              <w:t xml:space="preserve">инициативных проектов комплексного развития сельских территорий </w:t>
            </w:r>
          </w:p>
        </w:tc>
      </w:tr>
    </w:tbl>
    <w:p w:rsidR="002C73FF" w:rsidRDefault="002C73FF" w:rsidP="002C73FF">
      <w:pPr>
        <w:spacing w:after="0" w:line="240" w:lineRule="auto"/>
        <w:rPr>
          <w:rFonts w:ascii="Times New Roman" w:hAnsi="Times New Roman"/>
          <w:sz w:val="20"/>
          <w:szCs w:val="20"/>
          <w:lang w:eastAsia="ru-RU"/>
        </w:rPr>
      </w:pPr>
      <w:r w:rsidRPr="00BE69A5">
        <w:rPr>
          <w:rFonts w:ascii="Times New Roman" w:hAnsi="Times New Roman"/>
          <w:sz w:val="20"/>
          <w:szCs w:val="20"/>
          <w:lang w:eastAsia="ru-RU"/>
        </w:rPr>
        <w:t>&lt;*&gt; Объемы бюджетного финансирования мероприятий в части</w:t>
      </w:r>
      <w:r>
        <w:rPr>
          <w:rFonts w:ascii="Times New Roman" w:hAnsi="Times New Roman"/>
          <w:sz w:val="20"/>
          <w:szCs w:val="20"/>
          <w:lang w:eastAsia="ru-RU"/>
        </w:rPr>
        <w:t xml:space="preserve"> федерального, республиканского, муниципального </w:t>
      </w:r>
      <w:r w:rsidRPr="00BE69A5">
        <w:rPr>
          <w:rFonts w:ascii="Times New Roman" w:hAnsi="Times New Roman"/>
          <w:sz w:val="20"/>
          <w:szCs w:val="20"/>
          <w:lang w:eastAsia="ru-RU"/>
        </w:rPr>
        <w:t>бюджетов и</w:t>
      </w:r>
      <w:r>
        <w:rPr>
          <w:rFonts w:ascii="Times New Roman" w:hAnsi="Times New Roman"/>
          <w:sz w:val="20"/>
          <w:szCs w:val="20"/>
          <w:lang w:eastAsia="ru-RU"/>
        </w:rPr>
        <w:t xml:space="preserve"> внебюджетного источника на 2022 - 2025</w:t>
      </w:r>
      <w:r w:rsidRPr="00BE69A5">
        <w:rPr>
          <w:rFonts w:ascii="Times New Roman" w:hAnsi="Times New Roman"/>
          <w:sz w:val="20"/>
          <w:szCs w:val="20"/>
          <w:lang w:eastAsia="ru-RU"/>
        </w:rPr>
        <w:t xml:space="preserve"> годы являются прогнозными и подлежат уточнению. </w:t>
      </w:r>
      <w:r w:rsidRPr="00743E74">
        <w:rPr>
          <w:rFonts w:ascii="Times New Roman" w:hAnsi="Times New Roman"/>
          <w:sz w:val="20"/>
          <w:szCs w:val="20"/>
          <w:lang w:eastAsia="ru-RU"/>
        </w:rPr>
        <w:t xml:space="preserve"> </w:t>
      </w:r>
    </w:p>
    <w:p w:rsidR="000C7DCD" w:rsidRPr="000C7DCD" w:rsidRDefault="000C7DCD" w:rsidP="002C73FF">
      <w:pPr>
        <w:autoSpaceDE w:val="0"/>
        <w:autoSpaceDN w:val="0"/>
        <w:adjustRightInd w:val="0"/>
        <w:spacing w:after="0" w:line="240" w:lineRule="auto"/>
        <w:jc w:val="both"/>
        <w:outlineLvl w:val="1"/>
        <w:rPr>
          <w:rFonts w:ascii="Times New Roman" w:hAnsi="Times New Roman"/>
          <w:b/>
          <w:sz w:val="28"/>
          <w:szCs w:val="28"/>
          <w:lang w:eastAsia="ru-RU"/>
        </w:rPr>
      </w:pPr>
    </w:p>
    <w:p w:rsidR="000C7DCD" w:rsidRPr="000C7DCD" w:rsidRDefault="000C7DCD" w:rsidP="000C7DCD">
      <w:pPr>
        <w:numPr>
          <w:ilvl w:val="0"/>
          <w:numId w:val="34"/>
        </w:numPr>
        <w:autoSpaceDE w:val="0"/>
        <w:autoSpaceDN w:val="0"/>
        <w:adjustRightInd w:val="0"/>
        <w:spacing w:after="0" w:line="240" w:lineRule="auto"/>
        <w:contextualSpacing/>
        <w:jc w:val="center"/>
        <w:outlineLvl w:val="1"/>
        <w:rPr>
          <w:rFonts w:ascii="Times New Roman" w:hAnsi="Times New Roman"/>
          <w:b/>
          <w:sz w:val="28"/>
          <w:szCs w:val="28"/>
          <w:lang w:eastAsia="ru-RU"/>
        </w:rPr>
      </w:pPr>
      <w:r w:rsidRPr="000C7DCD">
        <w:rPr>
          <w:rFonts w:ascii="Times New Roman" w:hAnsi="Times New Roman"/>
          <w:b/>
          <w:sz w:val="28"/>
          <w:szCs w:val="28"/>
          <w:lang w:eastAsia="ru-RU"/>
        </w:rPr>
        <w:t>Характеристика текущего состояния, основные проблемы, анализ основных показателей подпрограммы</w:t>
      </w:r>
    </w:p>
    <w:p w:rsidR="000C7DCD" w:rsidRPr="000C7DCD" w:rsidRDefault="000C7DCD" w:rsidP="000C7DCD">
      <w:pPr>
        <w:autoSpaceDE w:val="0"/>
        <w:autoSpaceDN w:val="0"/>
        <w:adjustRightInd w:val="0"/>
        <w:spacing w:after="0" w:line="240" w:lineRule="auto"/>
        <w:ind w:left="720"/>
        <w:contextualSpacing/>
        <w:outlineLvl w:val="1"/>
        <w:rPr>
          <w:rFonts w:ascii="Times New Roman" w:hAnsi="Times New Roman"/>
          <w:b/>
          <w:sz w:val="28"/>
          <w:szCs w:val="28"/>
          <w:lang w:eastAsia="ru-RU"/>
        </w:rPr>
      </w:pPr>
    </w:p>
    <w:p w:rsidR="00055A23" w:rsidRDefault="00055A23" w:rsidP="00097E95">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 xml:space="preserve">Комплексное развитие сельских территорий является одним из наиболее приоритетных направлений социально-экономической политики </w:t>
      </w:r>
      <w:r>
        <w:rPr>
          <w:rFonts w:ascii="Times New Roman" w:hAnsi="Times New Roman"/>
          <w:sz w:val="28"/>
          <w:szCs w:val="28"/>
          <w:lang w:eastAsia="ru-RU"/>
        </w:rPr>
        <w:t>Администрации МО «</w:t>
      </w:r>
      <w:proofErr w:type="spellStart"/>
      <w:r>
        <w:rPr>
          <w:rFonts w:ascii="Times New Roman" w:hAnsi="Times New Roman"/>
          <w:sz w:val="28"/>
          <w:szCs w:val="28"/>
          <w:lang w:eastAsia="ru-RU"/>
        </w:rPr>
        <w:t>Бичурский</w:t>
      </w:r>
      <w:proofErr w:type="spellEnd"/>
      <w:r>
        <w:rPr>
          <w:rFonts w:ascii="Times New Roman" w:hAnsi="Times New Roman"/>
          <w:sz w:val="28"/>
          <w:szCs w:val="28"/>
          <w:lang w:eastAsia="ru-RU"/>
        </w:rPr>
        <w:t xml:space="preserve"> район»</w:t>
      </w:r>
      <w:r w:rsidRPr="00055A23">
        <w:rPr>
          <w:rFonts w:ascii="Times New Roman" w:hAnsi="Times New Roman"/>
          <w:sz w:val="28"/>
          <w:szCs w:val="28"/>
          <w:lang w:eastAsia="ru-RU"/>
        </w:rPr>
        <w:t xml:space="preserve"> в рассматриваемой перспективе.</w:t>
      </w:r>
    </w:p>
    <w:p w:rsidR="0076447C" w:rsidRPr="00055A23" w:rsidRDefault="0076447C" w:rsidP="00097E95">
      <w:pPr>
        <w:spacing w:after="0"/>
        <w:ind w:firstLine="709"/>
        <w:jc w:val="both"/>
        <w:rPr>
          <w:rFonts w:ascii="Times New Roman" w:hAnsi="Times New Roman"/>
          <w:sz w:val="28"/>
          <w:szCs w:val="28"/>
          <w:lang w:eastAsia="ru-RU"/>
        </w:rPr>
      </w:pPr>
      <w:r w:rsidRPr="0076447C">
        <w:rPr>
          <w:rFonts w:ascii="Times New Roman" w:hAnsi="Times New Roman"/>
          <w:sz w:val="28"/>
          <w:szCs w:val="28"/>
          <w:lang w:eastAsia="ru-RU"/>
        </w:rPr>
        <w:t>Подпрограмма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объектами социальной и инженерной инфраструктуры.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055A23" w:rsidRPr="00055A23" w:rsidRDefault="00055A23" w:rsidP="00097E95">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Динамика комплексного развития сельских территорий на период до 2025 года будет формироваться под воздействием принятых в последние годы мер.</w:t>
      </w:r>
    </w:p>
    <w:p w:rsidR="00055A23" w:rsidRPr="00055A23" w:rsidRDefault="00055A23" w:rsidP="00097E95">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В прогнозном периоде наметятся следующие значимые тенденции:</w:t>
      </w:r>
    </w:p>
    <w:p w:rsidR="00055A23" w:rsidRPr="00055A23" w:rsidRDefault="00055A23" w:rsidP="00097E95">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увеличение бюджетных инвестиций в объекты муниципальной собственности;</w:t>
      </w:r>
    </w:p>
    <w:p w:rsidR="00055A23" w:rsidRPr="00055A23" w:rsidRDefault="00055A23" w:rsidP="00097E95">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использование механизмов государственно-частного партнерства и привлечение дополнительных средств внебюджетных источников для финансирования мероприятий подпрограммы, включая средства населения и организаций.</w:t>
      </w:r>
    </w:p>
    <w:p w:rsidR="00097E95" w:rsidRPr="00097E95" w:rsidRDefault="0076447C" w:rsidP="00097E95">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В 2020 году </w:t>
      </w:r>
      <w:r w:rsidRPr="0076447C">
        <w:rPr>
          <w:rFonts w:ascii="Times New Roman" w:hAnsi="Times New Roman"/>
          <w:sz w:val="28"/>
          <w:szCs w:val="28"/>
          <w:lang w:eastAsia="ru-RU"/>
        </w:rPr>
        <w:t xml:space="preserve">по </w:t>
      </w:r>
      <w:proofErr w:type="gramStart"/>
      <w:r w:rsidRPr="0076447C">
        <w:rPr>
          <w:rFonts w:ascii="Times New Roman" w:hAnsi="Times New Roman"/>
          <w:sz w:val="28"/>
          <w:szCs w:val="28"/>
          <w:lang w:eastAsia="ru-RU"/>
        </w:rPr>
        <w:t>мероприятию  «</w:t>
      </w:r>
      <w:proofErr w:type="gramEnd"/>
      <w:r w:rsidRPr="0076447C">
        <w:rPr>
          <w:rFonts w:ascii="Times New Roman" w:hAnsi="Times New Roman"/>
          <w:sz w:val="28"/>
          <w:szCs w:val="28"/>
          <w:lang w:eastAsia="ru-RU"/>
        </w:rPr>
        <w:t>Благоустройство сельских территорий»</w:t>
      </w:r>
      <w:r>
        <w:rPr>
          <w:rFonts w:ascii="Times New Roman" w:hAnsi="Times New Roman"/>
          <w:sz w:val="28"/>
          <w:szCs w:val="28"/>
          <w:lang w:eastAsia="ru-RU"/>
        </w:rPr>
        <w:t xml:space="preserve"> было </w:t>
      </w:r>
      <w:r w:rsidR="00097E95" w:rsidRPr="00097E95">
        <w:rPr>
          <w:rFonts w:ascii="Times New Roman" w:hAnsi="Times New Roman"/>
          <w:sz w:val="28"/>
          <w:szCs w:val="28"/>
          <w:lang w:eastAsia="ru-RU"/>
        </w:rPr>
        <w:t xml:space="preserve">реализовано 8 общественно-значимых проектов. Общий объем финансирования проектов составил 5 920,0 тыс. рублей, в том числе: субсидии ФБ и РБ- 4 144,0 тыс. </w:t>
      </w:r>
      <w:proofErr w:type="gramStart"/>
      <w:r w:rsidR="00097E95" w:rsidRPr="00097E95">
        <w:rPr>
          <w:rFonts w:ascii="Times New Roman" w:hAnsi="Times New Roman"/>
          <w:sz w:val="28"/>
          <w:szCs w:val="28"/>
          <w:lang w:eastAsia="ru-RU"/>
        </w:rPr>
        <w:t xml:space="preserve">рублей,  </w:t>
      </w:r>
      <w:proofErr w:type="spellStart"/>
      <w:r w:rsidR="00097E95" w:rsidRPr="00097E95">
        <w:rPr>
          <w:rFonts w:ascii="Times New Roman" w:hAnsi="Times New Roman"/>
          <w:sz w:val="28"/>
          <w:szCs w:val="28"/>
          <w:lang w:eastAsia="ru-RU"/>
        </w:rPr>
        <w:t>софинансирование</w:t>
      </w:r>
      <w:proofErr w:type="spellEnd"/>
      <w:proofErr w:type="gramEnd"/>
      <w:r w:rsidR="00097E95" w:rsidRPr="00097E95">
        <w:rPr>
          <w:rFonts w:ascii="Times New Roman" w:hAnsi="Times New Roman"/>
          <w:sz w:val="28"/>
          <w:szCs w:val="28"/>
          <w:lang w:eastAsia="ru-RU"/>
        </w:rPr>
        <w:t xml:space="preserve"> из бюджета района – 296,0 тыс. рублей, внебюджетные средства – 1480,0 тыс. рублей.  В результате обустроены детские игровые, </w:t>
      </w:r>
      <w:r w:rsidR="00097E95" w:rsidRPr="00097E95">
        <w:rPr>
          <w:rFonts w:ascii="Times New Roman" w:hAnsi="Times New Roman"/>
          <w:sz w:val="28"/>
          <w:szCs w:val="28"/>
          <w:lang w:eastAsia="ru-RU"/>
        </w:rPr>
        <w:lastRenderedPageBreak/>
        <w:t xml:space="preserve">спортивные площадки в 7 населенных пунктах: </w:t>
      </w:r>
      <w:proofErr w:type="spellStart"/>
      <w:r w:rsidR="00097E95" w:rsidRPr="00097E95">
        <w:rPr>
          <w:rFonts w:ascii="Times New Roman" w:hAnsi="Times New Roman"/>
          <w:sz w:val="28"/>
          <w:szCs w:val="28"/>
          <w:lang w:eastAsia="ru-RU"/>
        </w:rPr>
        <w:t>с.Окино</w:t>
      </w:r>
      <w:proofErr w:type="spellEnd"/>
      <w:r w:rsidR="00097E95" w:rsidRPr="00097E95">
        <w:rPr>
          <w:rFonts w:ascii="Times New Roman" w:hAnsi="Times New Roman"/>
          <w:sz w:val="28"/>
          <w:szCs w:val="28"/>
          <w:lang w:eastAsia="ru-RU"/>
        </w:rPr>
        <w:t xml:space="preserve">-Ключи, </w:t>
      </w:r>
      <w:proofErr w:type="spellStart"/>
      <w:r w:rsidR="00097E95" w:rsidRPr="00097E95">
        <w:rPr>
          <w:rFonts w:ascii="Times New Roman" w:hAnsi="Times New Roman"/>
          <w:sz w:val="28"/>
          <w:szCs w:val="28"/>
          <w:lang w:eastAsia="ru-RU"/>
        </w:rPr>
        <w:t>с.Топка</w:t>
      </w:r>
      <w:proofErr w:type="spellEnd"/>
      <w:r w:rsidR="00097E95" w:rsidRPr="00097E95">
        <w:rPr>
          <w:rFonts w:ascii="Times New Roman" w:hAnsi="Times New Roman"/>
          <w:sz w:val="28"/>
          <w:szCs w:val="28"/>
          <w:lang w:eastAsia="ru-RU"/>
        </w:rPr>
        <w:t xml:space="preserve">, </w:t>
      </w:r>
      <w:proofErr w:type="spellStart"/>
      <w:r w:rsidR="00097E95" w:rsidRPr="00097E95">
        <w:rPr>
          <w:rFonts w:ascii="Times New Roman" w:hAnsi="Times New Roman"/>
          <w:sz w:val="28"/>
          <w:szCs w:val="28"/>
          <w:lang w:eastAsia="ru-RU"/>
        </w:rPr>
        <w:t>с.Елань</w:t>
      </w:r>
      <w:proofErr w:type="spellEnd"/>
      <w:r w:rsidR="00097E95" w:rsidRPr="00097E95">
        <w:rPr>
          <w:rFonts w:ascii="Times New Roman" w:hAnsi="Times New Roman"/>
          <w:sz w:val="28"/>
          <w:szCs w:val="28"/>
          <w:lang w:eastAsia="ru-RU"/>
        </w:rPr>
        <w:t xml:space="preserve">, </w:t>
      </w:r>
      <w:proofErr w:type="spellStart"/>
      <w:r w:rsidR="00097E95" w:rsidRPr="00097E95">
        <w:rPr>
          <w:rFonts w:ascii="Times New Roman" w:hAnsi="Times New Roman"/>
          <w:sz w:val="28"/>
          <w:szCs w:val="28"/>
          <w:lang w:eastAsia="ru-RU"/>
        </w:rPr>
        <w:t>с.Буй</w:t>
      </w:r>
      <w:proofErr w:type="spellEnd"/>
      <w:r w:rsidR="00097E95" w:rsidRPr="00097E95">
        <w:rPr>
          <w:rFonts w:ascii="Times New Roman" w:hAnsi="Times New Roman"/>
          <w:sz w:val="28"/>
          <w:szCs w:val="28"/>
          <w:lang w:eastAsia="ru-RU"/>
        </w:rPr>
        <w:t xml:space="preserve">, </w:t>
      </w:r>
      <w:proofErr w:type="spellStart"/>
      <w:r w:rsidR="00097E95" w:rsidRPr="00097E95">
        <w:rPr>
          <w:rFonts w:ascii="Times New Roman" w:hAnsi="Times New Roman"/>
          <w:sz w:val="28"/>
          <w:szCs w:val="28"/>
          <w:lang w:eastAsia="ru-RU"/>
        </w:rPr>
        <w:t>с.Петропавловка</w:t>
      </w:r>
      <w:proofErr w:type="spellEnd"/>
      <w:r w:rsidR="00097E95" w:rsidRPr="00097E95">
        <w:rPr>
          <w:rFonts w:ascii="Times New Roman" w:hAnsi="Times New Roman"/>
          <w:sz w:val="28"/>
          <w:szCs w:val="28"/>
          <w:lang w:eastAsia="ru-RU"/>
        </w:rPr>
        <w:t xml:space="preserve">, </w:t>
      </w:r>
      <w:proofErr w:type="spellStart"/>
      <w:r w:rsidR="00097E95" w:rsidRPr="00097E95">
        <w:rPr>
          <w:rFonts w:ascii="Times New Roman" w:hAnsi="Times New Roman"/>
          <w:sz w:val="28"/>
          <w:szCs w:val="28"/>
          <w:lang w:eastAsia="ru-RU"/>
        </w:rPr>
        <w:t>у.Средний</w:t>
      </w:r>
      <w:proofErr w:type="spellEnd"/>
      <w:r w:rsidR="00097E95" w:rsidRPr="00097E95">
        <w:rPr>
          <w:rFonts w:ascii="Times New Roman" w:hAnsi="Times New Roman"/>
          <w:sz w:val="28"/>
          <w:szCs w:val="28"/>
          <w:lang w:eastAsia="ru-RU"/>
        </w:rPr>
        <w:t xml:space="preserve"> </w:t>
      </w:r>
      <w:proofErr w:type="spellStart"/>
      <w:r w:rsidR="00097E95" w:rsidRPr="00097E95">
        <w:rPr>
          <w:rFonts w:ascii="Times New Roman" w:hAnsi="Times New Roman"/>
          <w:sz w:val="28"/>
          <w:szCs w:val="28"/>
          <w:lang w:eastAsia="ru-RU"/>
        </w:rPr>
        <w:t>Харлун</w:t>
      </w:r>
      <w:proofErr w:type="spellEnd"/>
      <w:r w:rsidR="00097E95" w:rsidRPr="00097E95">
        <w:rPr>
          <w:rFonts w:ascii="Times New Roman" w:hAnsi="Times New Roman"/>
          <w:sz w:val="28"/>
          <w:szCs w:val="28"/>
          <w:lang w:eastAsia="ru-RU"/>
        </w:rPr>
        <w:t xml:space="preserve">, у. </w:t>
      </w:r>
      <w:proofErr w:type="spellStart"/>
      <w:r w:rsidR="00097E95" w:rsidRPr="00097E95">
        <w:rPr>
          <w:rFonts w:ascii="Times New Roman" w:hAnsi="Times New Roman"/>
          <w:sz w:val="28"/>
          <w:szCs w:val="28"/>
          <w:lang w:eastAsia="ru-RU"/>
        </w:rPr>
        <w:t>Дунда-Киреть</w:t>
      </w:r>
      <w:proofErr w:type="spellEnd"/>
      <w:r w:rsidR="00097E95" w:rsidRPr="00097E95">
        <w:rPr>
          <w:rFonts w:ascii="Times New Roman" w:hAnsi="Times New Roman"/>
          <w:sz w:val="28"/>
          <w:szCs w:val="28"/>
          <w:lang w:eastAsia="ru-RU"/>
        </w:rPr>
        <w:t>, в селе Бичура проведены работы по обустройству искусственного водоема в парке «Победа».</w:t>
      </w:r>
    </w:p>
    <w:p w:rsidR="00097E95" w:rsidRDefault="00097E95" w:rsidP="008C34FE">
      <w:pPr>
        <w:spacing w:after="0"/>
        <w:ind w:firstLine="708"/>
        <w:jc w:val="both"/>
        <w:rPr>
          <w:rFonts w:ascii="Times New Roman" w:hAnsi="Times New Roman"/>
          <w:sz w:val="28"/>
          <w:szCs w:val="28"/>
          <w:lang w:eastAsia="ru-RU"/>
        </w:rPr>
      </w:pPr>
      <w:r w:rsidRPr="00097E95">
        <w:rPr>
          <w:rFonts w:ascii="Times New Roman" w:hAnsi="Times New Roman"/>
          <w:sz w:val="28"/>
          <w:szCs w:val="28"/>
          <w:lang w:eastAsia="ru-RU"/>
        </w:rPr>
        <w:t xml:space="preserve">В октябре 2020 на конкурсный отбор было представлено 7 проектов, финансирование в 2021 году получили 6 проектов на сумму 3530,0 тыс. рублей, из них </w:t>
      </w:r>
      <w:proofErr w:type="gramStart"/>
      <w:r w:rsidRPr="00097E95">
        <w:rPr>
          <w:rFonts w:ascii="Times New Roman" w:hAnsi="Times New Roman"/>
          <w:sz w:val="28"/>
          <w:szCs w:val="28"/>
          <w:lang w:eastAsia="ru-RU"/>
        </w:rPr>
        <w:t>субсидии  из</w:t>
      </w:r>
      <w:proofErr w:type="gramEnd"/>
      <w:r w:rsidRPr="00097E95">
        <w:rPr>
          <w:rFonts w:ascii="Times New Roman" w:hAnsi="Times New Roman"/>
          <w:sz w:val="28"/>
          <w:szCs w:val="28"/>
          <w:lang w:eastAsia="ru-RU"/>
        </w:rPr>
        <w:t xml:space="preserve"> федерального и республиканского бюджетов в сумме 2471,0 тыс. рублей, </w:t>
      </w:r>
      <w:proofErr w:type="spellStart"/>
      <w:r w:rsidRPr="00097E95">
        <w:rPr>
          <w:rFonts w:ascii="Times New Roman" w:hAnsi="Times New Roman"/>
          <w:sz w:val="28"/>
          <w:szCs w:val="28"/>
          <w:lang w:eastAsia="ru-RU"/>
        </w:rPr>
        <w:t>софинасирование</w:t>
      </w:r>
      <w:proofErr w:type="spellEnd"/>
      <w:r w:rsidRPr="00097E95">
        <w:rPr>
          <w:rFonts w:ascii="Times New Roman" w:hAnsi="Times New Roman"/>
          <w:sz w:val="28"/>
          <w:szCs w:val="28"/>
          <w:lang w:eastAsia="ru-RU"/>
        </w:rPr>
        <w:t xml:space="preserve"> из бюджета района 176,5 тыс. рублей.  3 </w:t>
      </w:r>
      <w:proofErr w:type="gramStart"/>
      <w:r w:rsidRPr="00097E95">
        <w:rPr>
          <w:rFonts w:ascii="Times New Roman" w:hAnsi="Times New Roman"/>
          <w:sz w:val="28"/>
          <w:szCs w:val="28"/>
          <w:lang w:eastAsia="ru-RU"/>
        </w:rPr>
        <w:t>проекта  направлены</w:t>
      </w:r>
      <w:proofErr w:type="gramEnd"/>
      <w:r w:rsidRPr="00097E95">
        <w:rPr>
          <w:rFonts w:ascii="Times New Roman" w:hAnsi="Times New Roman"/>
          <w:sz w:val="28"/>
          <w:szCs w:val="28"/>
          <w:lang w:eastAsia="ru-RU"/>
        </w:rPr>
        <w:t xml:space="preserve"> на обустройство спортивных, детских игровых площадок в селах Узкий- Луг, Ара-</w:t>
      </w:r>
      <w:proofErr w:type="spellStart"/>
      <w:r w:rsidRPr="00097E95">
        <w:rPr>
          <w:rFonts w:ascii="Times New Roman" w:hAnsi="Times New Roman"/>
          <w:sz w:val="28"/>
          <w:szCs w:val="28"/>
          <w:lang w:eastAsia="ru-RU"/>
        </w:rPr>
        <w:t>Киреть</w:t>
      </w:r>
      <w:proofErr w:type="spellEnd"/>
      <w:r w:rsidRPr="00097E95">
        <w:rPr>
          <w:rFonts w:ascii="Times New Roman" w:hAnsi="Times New Roman"/>
          <w:sz w:val="28"/>
          <w:szCs w:val="28"/>
          <w:lang w:eastAsia="ru-RU"/>
        </w:rPr>
        <w:t>, Хаян; 2 проекта на обустройство общественных колодцев в селах Покровка и Топка; 1 проект по уличному освещению села Старые Ключи.</w:t>
      </w:r>
    </w:p>
    <w:p w:rsidR="00097E95" w:rsidRPr="00055A23" w:rsidRDefault="008C34FE" w:rsidP="008C34FE">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Всего за период 2021-2025 годы планируется реализовать </w:t>
      </w:r>
      <w:r w:rsidR="002E6F08">
        <w:rPr>
          <w:rFonts w:ascii="Times New Roman" w:hAnsi="Times New Roman"/>
          <w:sz w:val="28"/>
          <w:szCs w:val="28"/>
          <w:lang w:eastAsia="ru-RU"/>
        </w:rPr>
        <w:t>13</w:t>
      </w:r>
      <w:r>
        <w:rPr>
          <w:rFonts w:ascii="Times New Roman" w:hAnsi="Times New Roman"/>
          <w:sz w:val="28"/>
          <w:szCs w:val="28"/>
          <w:lang w:eastAsia="ru-RU"/>
        </w:rPr>
        <w:t xml:space="preserve"> </w:t>
      </w:r>
      <w:r w:rsidRPr="008C34FE">
        <w:rPr>
          <w:rFonts w:ascii="Times New Roman" w:hAnsi="Times New Roman"/>
          <w:sz w:val="28"/>
          <w:szCs w:val="28"/>
          <w:lang w:eastAsia="ru-RU"/>
        </w:rPr>
        <w:t>общественно-значимых проектов</w:t>
      </w:r>
      <w:r w:rsidR="0076447C">
        <w:rPr>
          <w:rFonts w:ascii="Times New Roman" w:hAnsi="Times New Roman"/>
          <w:sz w:val="28"/>
          <w:szCs w:val="28"/>
          <w:lang w:eastAsia="ru-RU"/>
        </w:rPr>
        <w:t>.</w:t>
      </w:r>
      <w:r w:rsidR="00097E95" w:rsidRPr="00097E95">
        <w:rPr>
          <w:rFonts w:ascii="Times New Roman" w:hAnsi="Times New Roman"/>
          <w:sz w:val="28"/>
          <w:szCs w:val="28"/>
          <w:lang w:eastAsia="ru-RU"/>
        </w:rPr>
        <w:tab/>
      </w:r>
    </w:p>
    <w:p w:rsidR="000C7DCD" w:rsidRPr="000C7DCD" w:rsidRDefault="00055A23" w:rsidP="00097E95">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В рамках мероприятия "Современный облик сельских территорий" планируется реализация инициативных проектов комплексного развития сельских территорий, включающих комплекс мероприятий, реали</w:t>
      </w:r>
      <w:r w:rsidR="00097E95">
        <w:rPr>
          <w:rFonts w:ascii="Times New Roman" w:hAnsi="Times New Roman"/>
          <w:sz w:val="28"/>
          <w:szCs w:val="28"/>
          <w:lang w:eastAsia="ru-RU"/>
        </w:rPr>
        <w:t xml:space="preserve">зуемых на сельских территориях </w:t>
      </w:r>
      <w:proofErr w:type="spellStart"/>
      <w:r w:rsidR="00097E95">
        <w:rPr>
          <w:rFonts w:ascii="Times New Roman" w:hAnsi="Times New Roman"/>
          <w:sz w:val="28"/>
          <w:szCs w:val="28"/>
          <w:lang w:eastAsia="ru-RU"/>
        </w:rPr>
        <w:t>Бичурского</w:t>
      </w:r>
      <w:proofErr w:type="spellEnd"/>
      <w:r w:rsidR="00097E95">
        <w:rPr>
          <w:rFonts w:ascii="Times New Roman" w:hAnsi="Times New Roman"/>
          <w:sz w:val="28"/>
          <w:szCs w:val="28"/>
          <w:lang w:eastAsia="ru-RU"/>
        </w:rPr>
        <w:t xml:space="preserve"> района.</w:t>
      </w:r>
    </w:p>
    <w:p w:rsidR="00097E95" w:rsidRDefault="00097E95" w:rsidP="00097E95">
      <w:pPr>
        <w:spacing w:after="0"/>
        <w:ind w:firstLine="709"/>
        <w:jc w:val="both"/>
        <w:rPr>
          <w:rFonts w:ascii="Times New Roman" w:hAnsi="Times New Roman"/>
          <w:sz w:val="28"/>
          <w:szCs w:val="28"/>
          <w:lang w:eastAsia="ru-RU"/>
        </w:rPr>
      </w:pPr>
      <w:r w:rsidRPr="00097E95">
        <w:rPr>
          <w:rFonts w:ascii="Times New Roman" w:hAnsi="Times New Roman"/>
          <w:sz w:val="28"/>
          <w:szCs w:val="28"/>
          <w:lang w:eastAsia="ru-RU"/>
        </w:rPr>
        <w:t>По мероприятию</w:t>
      </w:r>
      <w:r w:rsidR="00ED7C1E">
        <w:rPr>
          <w:rFonts w:ascii="Times New Roman" w:hAnsi="Times New Roman"/>
          <w:sz w:val="28"/>
          <w:szCs w:val="28"/>
          <w:lang w:eastAsia="ru-RU"/>
        </w:rPr>
        <w:t xml:space="preserve"> «Современный облик села» в 2021</w:t>
      </w:r>
      <w:r w:rsidRPr="00097E95">
        <w:rPr>
          <w:rFonts w:ascii="Times New Roman" w:hAnsi="Times New Roman"/>
          <w:sz w:val="28"/>
          <w:szCs w:val="28"/>
          <w:lang w:eastAsia="ru-RU"/>
        </w:rPr>
        <w:t xml:space="preserve"> году на конкурсный отбор в Минсельхоз России был представлен проект «Комплексное развитие села Бичура», к</w:t>
      </w:r>
      <w:r w:rsidR="00ED7C1E">
        <w:rPr>
          <w:rFonts w:ascii="Times New Roman" w:hAnsi="Times New Roman"/>
          <w:sz w:val="28"/>
          <w:szCs w:val="28"/>
          <w:lang w:eastAsia="ru-RU"/>
        </w:rPr>
        <w:t xml:space="preserve">оторый прошел конкурсный отбор. </w:t>
      </w:r>
      <w:r>
        <w:rPr>
          <w:rFonts w:ascii="Times New Roman" w:hAnsi="Times New Roman"/>
          <w:sz w:val="28"/>
          <w:szCs w:val="28"/>
          <w:lang w:eastAsia="ru-RU"/>
        </w:rPr>
        <w:t xml:space="preserve">В проект вошли шесть мероприятий: </w:t>
      </w:r>
    </w:p>
    <w:p w:rsidR="008C34FE" w:rsidRDefault="008C34FE" w:rsidP="00097E95">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8C34FE">
        <w:rPr>
          <w:rFonts w:ascii="Times New Roman" w:hAnsi="Times New Roman"/>
          <w:sz w:val="28"/>
          <w:szCs w:val="28"/>
          <w:lang w:eastAsia="ru-RU"/>
        </w:rPr>
        <w:t>Строительство МБОУ ДОД «</w:t>
      </w:r>
      <w:proofErr w:type="spellStart"/>
      <w:r w:rsidRPr="008C34FE">
        <w:rPr>
          <w:rFonts w:ascii="Times New Roman" w:hAnsi="Times New Roman"/>
          <w:sz w:val="28"/>
          <w:szCs w:val="28"/>
          <w:lang w:eastAsia="ru-RU"/>
        </w:rPr>
        <w:t>Бичурская</w:t>
      </w:r>
      <w:proofErr w:type="spellEnd"/>
      <w:r w:rsidRPr="008C34FE">
        <w:rPr>
          <w:rFonts w:ascii="Times New Roman" w:hAnsi="Times New Roman"/>
          <w:sz w:val="28"/>
          <w:szCs w:val="28"/>
          <w:lang w:eastAsia="ru-RU"/>
        </w:rPr>
        <w:t xml:space="preserve"> детская школа искусств» </w:t>
      </w:r>
    </w:p>
    <w:p w:rsidR="008C34FE" w:rsidRDefault="008C34FE" w:rsidP="008C34FE">
      <w:pPr>
        <w:spacing w:after="0"/>
        <w:ind w:firstLine="709"/>
        <w:jc w:val="both"/>
        <w:rPr>
          <w:rFonts w:ascii="Times New Roman" w:hAnsi="Times New Roman"/>
          <w:sz w:val="28"/>
          <w:szCs w:val="28"/>
          <w:lang w:eastAsia="ru-RU"/>
        </w:rPr>
      </w:pPr>
      <w:r>
        <w:rPr>
          <w:rFonts w:ascii="Times New Roman" w:hAnsi="Times New Roman"/>
          <w:sz w:val="28"/>
          <w:szCs w:val="28"/>
          <w:lang w:eastAsia="ru-RU"/>
        </w:rPr>
        <w:t>-</w:t>
      </w:r>
      <w:r w:rsidRPr="008C34FE">
        <w:rPr>
          <w:rFonts w:ascii="Times New Roman" w:hAnsi="Times New Roman"/>
          <w:sz w:val="28"/>
          <w:szCs w:val="28"/>
          <w:lang w:eastAsia="ru-RU"/>
        </w:rPr>
        <w:t>Устройство оборудования физкультурно-оздоровительного комплекса открытого типа», расположенного по адре</w:t>
      </w:r>
      <w:r>
        <w:rPr>
          <w:rFonts w:ascii="Times New Roman" w:hAnsi="Times New Roman"/>
          <w:sz w:val="28"/>
          <w:szCs w:val="28"/>
          <w:lang w:eastAsia="ru-RU"/>
        </w:rPr>
        <w:t xml:space="preserve">су: </w:t>
      </w:r>
      <w:proofErr w:type="spellStart"/>
      <w:r>
        <w:rPr>
          <w:rFonts w:ascii="Times New Roman" w:hAnsi="Times New Roman"/>
          <w:sz w:val="28"/>
          <w:szCs w:val="28"/>
          <w:lang w:eastAsia="ru-RU"/>
        </w:rPr>
        <w:t>ул.Ленина</w:t>
      </w:r>
      <w:proofErr w:type="spellEnd"/>
      <w:r>
        <w:rPr>
          <w:rFonts w:ascii="Times New Roman" w:hAnsi="Times New Roman"/>
          <w:sz w:val="28"/>
          <w:szCs w:val="28"/>
          <w:lang w:eastAsia="ru-RU"/>
        </w:rPr>
        <w:t xml:space="preserve">, д.155, </w:t>
      </w:r>
      <w:proofErr w:type="spellStart"/>
      <w:r>
        <w:rPr>
          <w:rFonts w:ascii="Times New Roman" w:hAnsi="Times New Roman"/>
          <w:sz w:val="28"/>
          <w:szCs w:val="28"/>
          <w:lang w:eastAsia="ru-RU"/>
        </w:rPr>
        <w:t>с.Бичура</w:t>
      </w:r>
      <w:proofErr w:type="spellEnd"/>
      <w:r>
        <w:rPr>
          <w:rFonts w:ascii="Times New Roman" w:hAnsi="Times New Roman"/>
          <w:sz w:val="28"/>
          <w:szCs w:val="28"/>
          <w:lang w:eastAsia="ru-RU"/>
        </w:rPr>
        <w:t xml:space="preserve"> </w:t>
      </w:r>
      <w:r w:rsidRPr="008C34FE">
        <w:rPr>
          <w:rFonts w:ascii="Times New Roman" w:hAnsi="Times New Roman"/>
          <w:sz w:val="28"/>
          <w:szCs w:val="28"/>
          <w:lang w:eastAsia="ru-RU"/>
        </w:rPr>
        <w:t>(МБОУ «</w:t>
      </w:r>
      <w:proofErr w:type="spellStart"/>
      <w:r w:rsidRPr="008C34FE">
        <w:rPr>
          <w:rFonts w:ascii="Times New Roman" w:hAnsi="Times New Roman"/>
          <w:sz w:val="28"/>
          <w:szCs w:val="28"/>
          <w:lang w:eastAsia="ru-RU"/>
        </w:rPr>
        <w:t>Бичурская</w:t>
      </w:r>
      <w:proofErr w:type="spellEnd"/>
      <w:r w:rsidRPr="008C34FE">
        <w:rPr>
          <w:rFonts w:ascii="Times New Roman" w:hAnsi="Times New Roman"/>
          <w:sz w:val="28"/>
          <w:szCs w:val="28"/>
          <w:lang w:eastAsia="ru-RU"/>
        </w:rPr>
        <w:t xml:space="preserve"> средняя общеобразовательная школа №2»)</w:t>
      </w:r>
      <w:r>
        <w:rPr>
          <w:rFonts w:ascii="Times New Roman" w:hAnsi="Times New Roman"/>
          <w:sz w:val="28"/>
          <w:szCs w:val="28"/>
          <w:lang w:eastAsia="ru-RU"/>
        </w:rPr>
        <w:t>;</w:t>
      </w:r>
    </w:p>
    <w:p w:rsidR="008C34FE" w:rsidRDefault="008C34FE" w:rsidP="008C34FE">
      <w:pPr>
        <w:spacing w:after="0"/>
        <w:ind w:firstLine="709"/>
        <w:jc w:val="both"/>
        <w:rPr>
          <w:rFonts w:ascii="Times New Roman" w:hAnsi="Times New Roman"/>
          <w:sz w:val="28"/>
          <w:szCs w:val="28"/>
          <w:lang w:eastAsia="ru-RU"/>
        </w:rPr>
      </w:pPr>
      <w:r>
        <w:rPr>
          <w:rFonts w:ascii="Times New Roman" w:hAnsi="Times New Roman"/>
          <w:sz w:val="28"/>
          <w:szCs w:val="28"/>
          <w:lang w:eastAsia="ru-RU"/>
        </w:rPr>
        <w:t>-</w:t>
      </w:r>
      <w:proofErr w:type="gramStart"/>
      <w:r w:rsidRPr="008C34FE">
        <w:rPr>
          <w:rFonts w:ascii="Times New Roman" w:hAnsi="Times New Roman"/>
          <w:sz w:val="28"/>
          <w:szCs w:val="28"/>
          <w:lang w:eastAsia="ru-RU"/>
        </w:rPr>
        <w:t>Устройство  оборудования</w:t>
      </w:r>
      <w:proofErr w:type="gramEnd"/>
      <w:r w:rsidRPr="008C34FE">
        <w:rPr>
          <w:rFonts w:ascii="Times New Roman" w:hAnsi="Times New Roman"/>
          <w:sz w:val="28"/>
          <w:szCs w:val="28"/>
          <w:lang w:eastAsia="ru-RU"/>
        </w:rPr>
        <w:t xml:space="preserve"> физкультурно-оздоровительного комплекса открытого типа», расположенного по адресу: </w:t>
      </w:r>
      <w:proofErr w:type="spellStart"/>
      <w:r w:rsidRPr="008C34FE">
        <w:rPr>
          <w:rFonts w:ascii="Times New Roman" w:hAnsi="Times New Roman"/>
          <w:sz w:val="28"/>
          <w:szCs w:val="28"/>
          <w:lang w:eastAsia="ru-RU"/>
        </w:rPr>
        <w:t>ул.Советская</w:t>
      </w:r>
      <w:proofErr w:type="spellEnd"/>
      <w:r w:rsidRPr="008C34FE">
        <w:rPr>
          <w:rFonts w:ascii="Times New Roman" w:hAnsi="Times New Roman"/>
          <w:sz w:val="28"/>
          <w:szCs w:val="28"/>
          <w:lang w:eastAsia="ru-RU"/>
        </w:rPr>
        <w:t xml:space="preserve">, д.7А, </w:t>
      </w:r>
      <w:proofErr w:type="spellStart"/>
      <w:r w:rsidRPr="008C34FE">
        <w:rPr>
          <w:rFonts w:ascii="Times New Roman" w:hAnsi="Times New Roman"/>
          <w:sz w:val="28"/>
          <w:szCs w:val="28"/>
          <w:lang w:eastAsia="ru-RU"/>
        </w:rPr>
        <w:t>с.Бичура</w:t>
      </w:r>
      <w:proofErr w:type="spellEnd"/>
      <w:r w:rsidRPr="008C34FE">
        <w:rPr>
          <w:rFonts w:ascii="Times New Roman" w:hAnsi="Times New Roman"/>
          <w:sz w:val="28"/>
          <w:szCs w:val="28"/>
          <w:lang w:eastAsia="ru-RU"/>
        </w:rPr>
        <w:t>, (МБОУ «</w:t>
      </w:r>
      <w:proofErr w:type="spellStart"/>
      <w:r w:rsidRPr="008C34FE">
        <w:rPr>
          <w:rFonts w:ascii="Times New Roman" w:hAnsi="Times New Roman"/>
          <w:sz w:val="28"/>
          <w:szCs w:val="28"/>
          <w:lang w:eastAsia="ru-RU"/>
        </w:rPr>
        <w:t>Бичурская</w:t>
      </w:r>
      <w:proofErr w:type="spellEnd"/>
      <w:r w:rsidRPr="008C34FE">
        <w:rPr>
          <w:rFonts w:ascii="Times New Roman" w:hAnsi="Times New Roman"/>
          <w:sz w:val="28"/>
          <w:szCs w:val="28"/>
          <w:lang w:eastAsia="ru-RU"/>
        </w:rPr>
        <w:t xml:space="preserve"> средняя общеобразовательная школа №1»)</w:t>
      </w:r>
      <w:r>
        <w:rPr>
          <w:rFonts w:ascii="Times New Roman" w:hAnsi="Times New Roman"/>
          <w:sz w:val="28"/>
          <w:szCs w:val="28"/>
          <w:lang w:eastAsia="ru-RU"/>
        </w:rPr>
        <w:t>;</w:t>
      </w:r>
    </w:p>
    <w:p w:rsidR="000C7DCD" w:rsidRDefault="008C34FE" w:rsidP="008C34FE">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097E95">
        <w:rPr>
          <w:rFonts w:ascii="Times New Roman" w:hAnsi="Times New Roman"/>
          <w:sz w:val="28"/>
          <w:szCs w:val="28"/>
          <w:lang w:eastAsia="ru-RU"/>
        </w:rPr>
        <w:t xml:space="preserve"> </w:t>
      </w:r>
      <w:r w:rsidRPr="008C34FE">
        <w:rPr>
          <w:rFonts w:ascii="Times New Roman" w:hAnsi="Times New Roman"/>
          <w:sz w:val="28"/>
          <w:szCs w:val="28"/>
          <w:lang w:eastAsia="ru-RU"/>
        </w:rPr>
        <w:t xml:space="preserve">Капитальный ремонт стадиона, расположенного по адресу: </w:t>
      </w:r>
      <w:proofErr w:type="spellStart"/>
      <w:r w:rsidRPr="008C34FE">
        <w:rPr>
          <w:rFonts w:ascii="Times New Roman" w:hAnsi="Times New Roman"/>
          <w:sz w:val="28"/>
          <w:szCs w:val="28"/>
          <w:lang w:eastAsia="ru-RU"/>
        </w:rPr>
        <w:t>ул.Советская</w:t>
      </w:r>
      <w:proofErr w:type="spellEnd"/>
      <w:r w:rsidRPr="008C34FE">
        <w:rPr>
          <w:rFonts w:ascii="Times New Roman" w:hAnsi="Times New Roman"/>
          <w:sz w:val="28"/>
          <w:szCs w:val="28"/>
          <w:lang w:eastAsia="ru-RU"/>
        </w:rPr>
        <w:t xml:space="preserve">, д.52-б, </w:t>
      </w:r>
      <w:proofErr w:type="spellStart"/>
      <w:r w:rsidRPr="008C34FE">
        <w:rPr>
          <w:rFonts w:ascii="Times New Roman" w:hAnsi="Times New Roman"/>
          <w:sz w:val="28"/>
          <w:szCs w:val="28"/>
          <w:lang w:eastAsia="ru-RU"/>
        </w:rPr>
        <w:t>с.Бичура</w:t>
      </w:r>
      <w:proofErr w:type="spellEnd"/>
      <w:r w:rsidRPr="008C34FE">
        <w:rPr>
          <w:rFonts w:ascii="Times New Roman" w:hAnsi="Times New Roman"/>
          <w:sz w:val="28"/>
          <w:szCs w:val="28"/>
          <w:lang w:eastAsia="ru-RU"/>
        </w:rPr>
        <w:t>, (МАОУ ДО «</w:t>
      </w:r>
      <w:proofErr w:type="spellStart"/>
      <w:proofErr w:type="gramStart"/>
      <w:r w:rsidRPr="008C34FE">
        <w:rPr>
          <w:rFonts w:ascii="Times New Roman" w:hAnsi="Times New Roman"/>
          <w:sz w:val="28"/>
          <w:szCs w:val="28"/>
          <w:lang w:eastAsia="ru-RU"/>
        </w:rPr>
        <w:t>Бичурская</w:t>
      </w:r>
      <w:proofErr w:type="spellEnd"/>
      <w:r w:rsidRPr="008C34FE">
        <w:rPr>
          <w:rFonts w:ascii="Times New Roman" w:hAnsi="Times New Roman"/>
          <w:sz w:val="28"/>
          <w:szCs w:val="28"/>
          <w:lang w:eastAsia="ru-RU"/>
        </w:rPr>
        <w:t xml:space="preserve">  детско</w:t>
      </w:r>
      <w:proofErr w:type="gramEnd"/>
      <w:r w:rsidRPr="008C34FE">
        <w:rPr>
          <w:rFonts w:ascii="Times New Roman" w:hAnsi="Times New Roman"/>
          <w:sz w:val="28"/>
          <w:szCs w:val="28"/>
          <w:lang w:eastAsia="ru-RU"/>
        </w:rPr>
        <w:t>-юношеская спортивная школа»)</w:t>
      </w:r>
      <w:r>
        <w:rPr>
          <w:rFonts w:ascii="Times New Roman" w:hAnsi="Times New Roman"/>
          <w:sz w:val="28"/>
          <w:szCs w:val="28"/>
          <w:lang w:eastAsia="ru-RU"/>
        </w:rPr>
        <w:t>;</w:t>
      </w:r>
    </w:p>
    <w:p w:rsidR="008C34FE" w:rsidRDefault="008C34FE" w:rsidP="008C34FE">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8C34FE">
        <w:rPr>
          <w:rFonts w:ascii="Times New Roman" w:hAnsi="Times New Roman"/>
          <w:sz w:val="28"/>
          <w:szCs w:val="28"/>
          <w:lang w:eastAsia="ru-RU"/>
        </w:rPr>
        <w:t xml:space="preserve">Капитальный ремонт здания дома культуры по ул. Советская,45 в с. Бичура </w:t>
      </w:r>
      <w:r>
        <w:rPr>
          <w:rFonts w:ascii="Times New Roman" w:hAnsi="Times New Roman"/>
          <w:sz w:val="28"/>
          <w:szCs w:val="28"/>
          <w:lang w:eastAsia="ru-RU"/>
        </w:rPr>
        <w:t>(</w:t>
      </w:r>
      <w:proofErr w:type="spellStart"/>
      <w:proofErr w:type="gramStart"/>
      <w:r>
        <w:rPr>
          <w:rFonts w:ascii="Times New Roman" w:hAnsi="Times New Roman"/>
          <w:sz w:val="28"/>
          <w:szCs w:val="28"/>
          <w:lang w:eastAsia="ru-RU"/>
        </w:rPr>
        <w:t>МБУК</w:t>
      </w:r>
      <w:r w:rsidRPr="008C34FE">
        <w:rPr>
          <w:rFonts w:ascii="Times New Roman" w:hAnsi="Times New Roman"/>
          <w:sz w:val="28"/>
          <w:szCs w:val="28"/>
          <w:lang w:eastAsia="ru-RU"/>
        </w:rPr>
        <w:t>«</w:t>
      </w:r>
      <w:proofErr w:type="gramEnd"/>
      <w:r w:rsidRPr="008C34FE">
        <w:rPr>
          <w:rFonts w:ascii="Times New Roman" w:hAnsi="Times New Roman"/>
          <w:sz w:val="28"/>
          <w:szCs w:val="28"/>
          <w:lang w:eastAsia="ru-RU"/>
        </w:rPr>
        <w:t>Районный</w:t>
      </w:r>
      <w:proofErr w:type="spellEnd"/>
      <w:r w:rsidRPr="008C34FE">
        <w:rPr>
          <w:rFonts w:ascii="Times New Roman" w:hAnsi="Times New Roman"/>
          <w:sz w:val="28"/>
          <w:szCs w:val="28"/>
          <w:lang w:eastAsia="ru-RU"/>
        </w:rPr>
        <w:t xml:space="preserve"> дом культуры»)</w:t>
      </w:r>
    </w:p>
    <w:p w:rsidR="008C34FE" w:rsidRDefault="008C34FE" w:rsidP="00C02654">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8C34FE">
        <w:rPr>
          <w:rFonts w:ascii="Times New Roman" w:hAnsi="Times New Roman"/>
          <w:sz w:val="28"/>
          <w:szCs w:val="28"/>
          <w:lang w:eastAsia="ru-RU"/>
        </w:rPr>
        <w:t xml:space="preserve">Капитальный ремонт здания МБДОУ детский сад "Подснежник" </w:t>
      </w:r>
      <w:proofErr w:type="spellStart"/>
      <w:r w:rsidRPr="008C34FE">
        <w:rPr>
          <w:rFonts w:ascii="Times New Roman" w:hAnsi="Times New Roman"/>
          <w:sz w:val="28"/>
          <w:szCs w:val="28"/>
          <w:lang w:eastAsia="ru-RU"/>
        </w:rPr>
        <w:t>с.Бичура</w:t>
      </w:r>
      <w:proofErr w:type="spellEnd"/>
      <w:r w:rsidRPr="008C34FE">
        <w:rPr>
          <w:rFonts w:ascii="Times New Roman" w:hAnsi="Times New Roman"/>
          <w:sz w:val="28"/>
          <w:szCs w:val="28"/>
          <w:lang w:eastAsia="ru-RU"/>
        </w:rPr>
        <w:t xml:space="preserve">, </w:t>
      </w:r>
      <w:proofErr w:type="spellStart"/>
      <w:r w:rsidRPr="008C34FE">
        <w:rPr>
          <w:rFonts w:ascii="Times New Roman" w:hAnsi="Times New Roman"/>
          <w:sz w:val="28"/>
          <w:szCs w:val="28"/>
          <w:lang w:eastAsia="ru-RU"/>
        </w:rPr>
        <w:t>ул.Коммунистическая</w:t>
      </w:r>
      <w:proofErr w:type="spellEnd"/>
      <w:r w:rsidRPr="008C34FE">
        <w:rPr>
          <w:rFonts w:ascii="Times New Roman" w:hAnsi="Times New Roman"/>
          <w:sz w:val="28"/>
          <w:szCs w:val="28"/>
          <w:lang w:eastAsia="ru-RU"/>
        </w:rPr>
        <w:t xml:space="preserve"> д.53</w:t>
      </w:r>
    </w:p>
    <w:p w:rsidR="00C02654" w:rsidRDefault="00C02654" w:rsidP="00C02654">
      <w:pPr>
        <w:spacing w:after="0"/>
        <w:ind w:firstLine="709"/>
        <w:jc w:val="both"/>
        <w:rPr>
          <w:rFonts w:ascii="Times New Roman" w:hAnsi="Times New Roman"/>
          <w:sz w:val="28"/>
          <w:szCs w:val="28"/>
          <w:lang w:eastAsia="ru-RU"/>
        </w:rPr>
      </w:pPr>
    </w:p>
    <w:p w:rsidR="00C02654" w:rsidRDefault="00C02654" w:rsidP="00C02654">
      <w:pPr>
        <w:spacing w:after="0"/>
        <w:ind w:firstLine="709"/>
        <w:jc w:val="both"/>
        <w:rPr>
          <w:rFonts w:ascii="Times New Roman" w:hAnsi="Times New Roman"/>
          <w:sz w:val="28"/>
          <w:szCs w:val="28"/>
          <w:lang w:eastAsia="ru-RU"/>
        </w:rPr>
      </w:pPr>
    </w:p>
    <w:p w:rsidR="00C02654" w:rsidRDefault="00C02654" w:rsidP="00C02654">
      <w:pPr>
        <w:spacing w:after="0"/>
        <w:ind w:firstLine="709"/>
        <w:jc w:val="both"/>
        <w:rPr>
          <w:rFonts w:ascii="Times New Roman" w:hAnsi="Times New Roman"/>
          <w:sz w:val="28"/>
          <w:szCs w:val="28"/>
          <w:lang w:eastAsia="ru-RU"/>
        </w:rPr>
      </w:pPr>
    </w:p>
    <w:p w:rsidR="00ED7C1E" w:rsidRDefault="00ED7C1E" w:rsidP="00C02654">
      <w:pPr>
        <w:spacing w:after="0"/>
        <w:ind w:firstLine="709"/>
        <w:jc w:val="both"/>
        <w:rPr>
          <w:rFonts w:ascii="Times New Roman" w:hAnsi="Times New Roman"/>
          <w:sz w:val="28"/>
          <w:szCs w:val="28"/>
          <w:lang w:eastAsia="ru-RU"/>
        </w:rPr>
      </w:pPr>
    </w:p>
    <w:p w:rsidR="00ED7C1E" w:rsidRDefault="00ED7C1E" w:rsidP="00C02654">
      <w:pPr>
        <w:spacing w:after="0"/>
        <w:ind w:firstLine="709"/>
        <w:jc w:val="both"/>
        <w:rPr>
          <w:rFonts w:ascii="Times New Roman" w:hAnsi="Times New Roman"/>
          <w:sz w:val="28"/>
          <w:szCs w:val="28"/>
          <w:lang w:eastAsia="ru-RU"/>
        </w:rPr>
      </w:pPr>
    </w:p>
    <w:p w:rsidR="00ED7C1E" w:rsidRDefault="00ED7C1E" w:rsidP="00C02654">
      <w:pPr>
        <w:spacing w:after="0"/>
        <w:ind w:firstLine="709"/>
        <w:jc w:val="both"/>
        <w:rPr>
          <w:rFonts w:ascii="Times New Roman" w:hAnsi="Times New Roman"/>
          <w:sz w:val="28"/>
          <w:szCs w:val="28"/>
          <w:lang w:eastAsia="ru-RU"/>
        </w:rPr>
      </w:pPr>
    </w:p>
    <w:p w:rsidR="00C02654" w:rsidRDefault="00C02654" w:rsidP="00C02654">
      <w:pPr>
        <w:spacing w:after="0"/>
        <w:ind w:firstLine="709"/>
        <w:jc w:val="both"/>
        <w:rPr>
          <w:rFonts w:ascii="Times New Roman" w:hAnsi="Times New Roman"/>
          <w:sz w:val="28"/>
          <w:szCs w:val="28"/>
          <w:lang w:eastAsia="ru-RU"/>
        </w:rPr>
      </w:pPr>
    </w:p>
    <w:p w:rsidR="00097E95" w:rsidRPr="000C7DCD" w:rsidRDefault="00097E95" w:rsidP="00C00186">
      <w:pPr>
        <w:spacing w:after="0" w:line="240" w:lineRule="auto"/>
        <w:jc w:val="both"/>
        <w:rPr>
          <w:rFonts w:ascii="Times New Roman" w:hAnsi="Times New Roman"/>
          <w:sz w:val="28"/>
          <w:szCs w:val="28"/>
          <w:lang w:eastAsia="ru-RU"/>
        </w:rPr>
      </w:pPr>
    </w:p>
    <w:p w:rsidR="000C7DCD" w:rsidRPr="0076447C" w:rsidRDefault="000C7DCD" w:rsidP="0076447C">
      <w:pPr>
        <w:pStyle w:val="ab"/>
        <w:numPr>
          <w:ilvl w:val="0"/>
          <w:numId w:val="34"/>
        </w:numPr>
        <w:autoSpaceDE w:val="0"/>
        <w:autoSpaceDN w:val="0"/>
        <w:adjustRightInd w:val="0"/>
        <w:jc w:val="center"/>
        <w:outlineLvl w:val="2"/>
        <w:rPr>
          <w:b/>
          <w:sz w:val="28"/>
          <w:szCs w:val="28"/>
        </w:rPr>
      </w:pPr>
      <w:r w:rsidRPr="0076447C">
        <w:rPr>
          <w:b/>
          <w:sz w:val="28"/>
          <w:szCs w:val="28"/>
        </w:rPr>
        <w:t xml:space="preserve">Основные цель и </w:t>
      </w:r>
      <w:proofErr w:type="gramStart"/>
      <w:r w:rsidRPr="0076447C">
        <w:rPr>
          <w:b/>
          <w:sz w:val="28"/>
          <w:szCs w:val="28"/>
        </w:rPr>
        <w:t>задачи  подпрограммы</w:t>
      </w:r>
      <w:proofErr w:type="gramEnd"/>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tbl>
      <w:tblPr>
        <w:tblStyle w:val="26"/>
        <w:tblW w:w="9546" w:type="dxa"/>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5244"/>
      </w:tblGrid>
      <w:tr w:rsidR="000C7DCD" w:rsidRPr="000C7DCD" w:rsidTr="00055A23">
        <w:tc>
          <w:tcPr>
            <w:tcW w:w="4302" w:type="dxa"/>
          </w:tcPr>
          <w:p w:rsidR="000C7DCD" w:rsidRPr="000C7DCD" w:rsidRDefault="000C7DCD" w:rsidP="000C7DCD">
            <w:pPr>
              <w:autoSpaceDE w:val="0"/>
              <w:autoSpaceDN w:val="0"/>
              <w:adjustRightInd w:val="0"/>
              <w:contextualSpacing/>
              <w:outlineLvl w:val="2"/>
              <w:rPr>
                <w:rFonts w:ascii="Times New Roman" w:hAnsi="Times New Roman"/>
                <w:sz w:val="28"/>
                <w:szCs w:val="28"/>
              </w:rPr>
            </w:pPr>
            <w:r w:rsidRPr="000C7DCD">
              <w:rPr>
                <w:rFonts w:ascii="Times New Roman" w:hAnsi="Times New Roman"/>
                <w:sz w:val="28"/>
                <w:szCs w:val="28"/>
              </w:rPr>
              <w:t>Цель:</w:t>
            </w:r>
          </w:p>
        </w:tc>
        <w:tc>
          <w:tcPr>
            <w:tcW w:w="5244" w:type="dxa"/>
          </w:tcPr>
          <w:p w:rsidR="00D805A9" w:rsidRPr="00D805A9" w:rsidRDefault="00D805A9" w:rsidP="00D805A9">
            <w:pPr>
              <w:autoSpaceDE w:val="0"/>
              <w:autoSpaceDN w:val="0"/>
              <w:adjustRightInd w:val="0"/>
              <w:contextualSpacing/>
              <w:outlineLvl w:val="2"/>
              <w:rPr>
                <w:rFonts w:ascii="Times New Roman" w:hAnsi="Times New Roman"/>
                <w:sz w:val="28"/>
                <w:szCs w:val="28"/>
              </w:rPr>
            </w:pPr>
            <w:r>
              <w:rPr>
                <w:rFonts w:ascii="Times New Roman" w:hAnsi="Times New Roman"/>
                <w:sz w:val="28"/>
                <w:szCs w:val="28"/>
              </w:rPr>
              <w:t>О</w:t>
            </w:r>
            <w:r w:rsidRPr="00D805A9">
              <w:rPr>
                <w:rFonts w:ascii="Times New Roman" w:hAnsi="Times New Roman"/>
                <w:sz w:val="28"/>
                <w:szCs w:val="28"/>
              </w:rPr>
              <w:t>беспечение создания комфортных условий жизнедеятельности в сельской местности;</w:t>
            </w:r>
          </w:p>
          <w:p w:rsidR="000C7DCD" w:rsidRPr="000C7DCD" w:rsidRDefault="000C7DCD" w:rsidP="00D805A9">
            <w:pPr>
              <w:autoSpaceDE w:val="0"/>
              <w:autoSpaceDN w:val="0"/>
              <w:adjustRightInd w:val="0"/>
              <w:contextualSpacing/>
              <w:outlineLvl w:val="2"/>
              <w:rPr>
                <w:rFonts w:ascii="Times New Roman" w:hAnsi="Times New Roman"/>
                <w:sz w:val="28"/>
                <w:szCs w:val="28"/>
              </w:rPr>
            </w:pPr>
          </w:p>
        </w:tc>
      </w:tr>
      <w:tr w:rsidR="000C7DCD" w:rsidRPr="000C7DCD" w:rsidTr="00055A23">
        <w:tc>
          <w:tcPr>
            <w:tcW w:w="4302" w:type="dxa"/>
          </w:tcPr>
          <w:p w:rsidR="000C7DCD" w:rsidRPr="000C7DCD" w:rsidRDefault="000C7DCD" w:rsidP="000C7DCD">
            <w:pPr>
              <w:autoSpaceDE w:val="0"/>
              <w:autoSpaceDN w:val="0"/>
              <w:adjustRightInd w:val="0"/>
              <w:contextualSpacing/>
              <w:outlineLvl w:val="2"/>
              <w:rPr>
                <w:rFonts w:ascii="Times New Roman" w:hAnsi="Times New Roman"/>
                <w:sz w:val="28"/>
                <w:szCs w:val="28"/>
              </w:rPr>
            </w:pPr>
            <w:r w:rsidRPr="000C7DCD">
              <w:rPr>
                <w:rFonts w:ascii="Times New Roman" w:hAnsi="Times New Roman"/>
                <w:sz w:val="28"/>
                <w:szCs w:val="28"/>
              </w:rPr>
              <w:t>Задачи:</w:t>
            </w:r>
          </w:p>
        </w:tc>
        <w:tc>
          <w:tcPr>
            <w:tcW w:w="5244" w:type="dxa"/>
          </w:tcPr>
          <w:p w:rsidR="00055A23" w:rsidRPr="00055A23" w:rsidRDefault="00055A23" w:rsidP="00055A23">
            <w:pPr>
              <w:jc w:val="both"/>
              <w:rPr>
                <w:rFonts w:ascii="Times New Roman" w:hAnsi="Times New Roman"/>
                <w:color w:val="000000"/>
                <w:sz w:val="28"/>
                <w:szCs w:val="28"/>
                <w:lang w:eastAsia="en-US"/>
              </w:rPr>
            </w:pPr>
            <w:r>
              <w:rPr>
                <w:rFonts w:ascii="Times New Roman" w:hAnsi="Times New Roman"/>
                <w:color w:val="000000"/>
                <w:sz w:val="28"/>
                <w:szCs w:val="28"/>
                <w:lang w:eastAsia="en-US"/>
              </w:rPr>
              <w:t>О</w:t>
            </w:r>
            <w:r w:rsidRPr="00055A23">
              <w:rPr>
                <w:rFonts w:ascii="Times New Roman" w:hAnsi="Times New Roman"/>
                <w:color w:val="000000"/>
                <w:sz w:val="28"/>
                <w:szCs w:val="28"/>
                <w:lang w:eastAsia="en-US"/>
              </w:rPr>
              <w:t>беспечение создания комфортных условий жизнедеятельности в сельской местности за счет:</w:t>
            </w:r>
          </w:p>
          <w:p w:rsidR="00055A23" w:rsidRPr="00055A23" w:rsidRDefault="00055A23" w:rsidP="00055A23">
            <w:pPr>
              <w:jc w:val="both"/>
              <w:rPr>
                <w:rFonts w:ascii="Times New Roman" w:hAnsi="Times New Roman"/>
                <w:color w:val="000000"/>
                <w:sz w:val="28"/>
                <w:szCs w:val="28"/>
                <w:lang w:eastAsia="en-US"/>
              </w:rPr>
            </w:pPr>
            <w:r>
              <w:rPr>
                <w:rFonts w:ascii="Times New Roman" w:hAnsi="Times New Roman"/>
                <w:color w:val="000000"/>
                <w:sz w:val="28"/>
                <w:szCs w:val="28"/>
                <w:lang w:eastAsia="en-US"/>
              </w:rPr>
              <w:t>-</w:t>
            </w:r>
            <w:r w:rsidRPr="00055A23">
              <w:rPr>
                <w:rFonts w:ascii="Times New Roman" w:hAnsi="Times New Roman"/>
                <w:color w:val="000000"/>
                <w:sz w:val="28"/>
                <w:szCs w:val="28"/>
                <w:lang w:eastAsia="en-US"/>
              </w:rPr>
              <w:t>развития инженерной инфраструктуры на сельских территориях;</w:t>
            </w:r>
          </w:p>
          <w:p w:rsidR="00055A23" w:rsidRPr="00055A23" w:rsidRDefault="00055A23" w:rsidP="00055A23">
            <w:pPr>
              <w:jc w:val="both"/>
              <w:rPr>
                <w:rFonts w:ascii="Times New Roman" w:hAnsi="Times New Roman"/>
                <w:color w:val="000000"/>
                <w:sz w:val="28"/>
                <w:szCs w:val="28"/>
                <w:lang w:eastAsia="en-US"/>
              </w:rPr>
            </w:pPr>
            <w:r>
              <w:rPr>
                <w:rFonts w:ascii="Times New Roman" w:hAnsi="Times New Roman"/>
                <w:color w:val="000000"/>
                <w:sz w:val="28"/>
                <w:szCs w:val="28"/>
                <w:lang w:eastAsia="en-US"/>
              </w:rPr>
              <w:t>-</w:t>
            </w:r>
            <w:r w:rsidRPr="00055A23">
              <w:rPr>
                <w:rFonts w:ascii="Times New Roman" w:hAnsi="Times New Roman"/>
                <w:color w:val="000000"/>
                <w:sz w:val="28"/>
                <w:szCs w:val="28"/>
                <w:lang w:eastAsia="en-US"/>
              </w:rPr>
              <w:t>развития социальной инфраструктуры на сельских территориях;</w:t>
            </w:r>
          </w:p>
          <w:p w:rsidR="00055A23" w:rsidRPr="00055A23" w:rsidRDefault="00055A23" w:rsidP="00055A23">
            <w:pPr>
              <w:jc w:val="both"/>
              <w:rPr>
                <w:rFonts w:ascii="Times New Roman" w:hAnsi="Times New Roman"/>
                <w:color w:val="000000"/>
                <w:sz w:val="28"/>
                <w:szCs w:val="28"/>
                <w:lang w:eastAsia="en-US"/>
              </w:rPr>
            </w:pPr>
            <w:r>
              <w:rPr>
                <w:rFonts w:ascii="Times New Roman" w:hAnsi="Times New Roman"/>
                <w:color w:val="000000"/>
                <w:sz w:val="28"/>
                <w:szCs w:val="28"/>
                <w:lang w:eastAsia="en-US"/>
              </w:rPr>
              <w:t>-</w:t>
            </w:r>
            <w:r w:rsidRPr="00055A23">
              <w:rPr>
                <w:rFonts w:ascii="Times New Roman" w:hAnsi="Times New Roman"/>
                <w:color w:val="000000"/>
                <w:sz w:val="28"/>
                <w:szCs w:val="28"/>
                <w:lang w:eastAsia="en-US"/>
              </w:rPr>
              <w:t>развития транспортной инфраструктуры на сельских территориях;</w:t>
            </w:r>
          </w:p>
          <w:p w:rsidR="000C7DCD" w:rsidRPr="00055A23" w:rsidRDefault="00055A23" w:rsidP="00055A23">
            <w:pPr>
              <w:spacing w:after="200" w:line="276" w:lineRule="auto"/>
              <w:jc w:val="both"/>
              <w:rPr>
                <w:rFonts w:ascii="Times New Roman" w:hAnsi="Times New Roman"/>
                <w:color w:val="000000"/>
                <w:sz w:val="28"/>
                <w:szCs w:val="28"/>
                <w:lang w:eastAsia="en-US"/>
              </w:rPr>
            </w:pPr>
            <w:r w:rsidRPr="00055A23">
              <w:rPr>
                <w:rFonts w:ascii="Times New Roman" w:hAnsi="Times New Roman"/>
                <w:color w:val="000000"/>
                <w:sz w:val="28"/>
                <w:szCs w:val="28"/>
                <w:lang w:eastAsia="en-US"/>
              </w:rPr>
              <w:t>- благоустройства сельских территорий.</w:t>
            </w:r>
          </w:p>
        </w:tc>
      </w:tr>
    </w:tbl>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Реализацию мероприятий по благоустройству сельских территорий предусматривается осуществлять в порядке и на условиях, которые установлены Правилами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являющимися приложением N 7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w:t>
      </w:r>
    </w:p>
    <w:p w:rsidR="0076447C" w:rsidRPr="00055A23" w:rsidRDefault="0076447C" w:rsidP="0076447C">
      <w:pPr>
        <w:spacing w:after="0"/>
        <w:ind w:firstLine="709"/>
        <w:jc w:val="both"/>
        <w:rPr>
          <w:rFonts w:ascii="Times New Roman" w:hAnsi="Times New Roman"/>
          <w:sz w:val="28"/>
          <w:szCs w:val="28"/>
          <w:lang w:eastAsia="ru-RU"/>
        </w:rPr>
      </w:pPr>
      <w:r>
        <w:rPr>
          <w:rFonts w:ascii="Times New Roman" w:hAnsi="Times New Roman"/>
          <w:sz w:val="28"/>
          <w:szCs w:val="28"/>
          <w:lang w:eastAsia="ru-RU"/>
        </w:rPr>
        <w:t>Полученные с</w:t>
      </w:r>
      <w:r w:rsidRPr="00055A23">
        <w:rPr>
          <w:rFonts w:ascii="Times New Roman" w:hAnsi="Times New Roman"/>
          <w:sz w:val="28"/>
          <w:szCs w:val="28"/>
          <w:lang w:eastAsia="ru-RU"/>
        </w:rPr>
        <w:t xml:space="preserve">убсидии на реализацию общественно значимых проектов по благоустройству сельских территорий </w:t>
      </w:r>
      <w:r>
        <w:rPr>
          <w:rFonts w:ascii="Times New Roman" w:hAnsi="Times New Roman"/>
          <w:sz w:val="28"/>
          <w:szCs w:val="28"/>
          <w:lang w:eastAsia="ru-RU"/>
        </w:rPr>
        <w:t>будут использоваться</w:t>
      </w:r>
      <w:r w:rsidRPr="00055A23">
        <w:rPr>
          <w:rFonts w:ascii="Times New Roman" w:hAnsi="Times New Roman"/>
          <w:sz w:val="28"/>
          <w:szCs w:val="28"/>
          <w:lang w:eastAsia="ru-RU"/>
        </w:rPr>
        <w:t xml:space="preserve"> по следующим направлениям:</w:t>
      </w:r>
    </w:p>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 xml:space="preserve">организация освещения территории, в том числе с использованием </w:t>
      </w:r>
      <w:proofErr w:type="spellStart"/>
      <w:r w:rsidRPr="00055A23">
        <w:rPr>
          <w:rFonts w:ascii="Times New Roman" w:hAnsi="Times New Roman"/>
          <w:sz w:val="28"/>
          <w:szCs w:val="28"/>
          <w:lang w:eastAsia="ru-RU"/>
        </w:rPr>
        <w:t>энергосберегаемых</w:t>
      </w:r>
      <w:proofErr w:type="spellEnd"/>
      <w:r w:rsidRPr="00055A23">
        <w:rPr>
          <w:rFonts w:ascii="Times New Roman" w:hAnsi="Times New Roman"/>
          <w:sz w:val="28"/>
          <w:szCs w:val="28"/>
          <w:lang w:eastAsia="ru-RU"/>
        </w:rPr>
        <w:t xml:space="preserve"> технологий, в том числе архитектурной подсветки зданий, строений, сооружений;</w:t>
      </w:r>
    </w:p>
    <w:p w:rsidR="0076447C"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организация пешеходных коммуникаций и улично-дорожной сети, включая оборудование автобусных остановок;</w:t>
      </w:r>
    </w:p>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Реализация мероприятия "Современный облик сельских территорий" будет способствовать созданию условий для комплексного развития сельских территорий и обеспечит достижение положительных результатов, определяющих ее социально-экономическую эффективность.</w:t>
      </w:r>
    </w:p>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lastRenderedPageBreak/>
        <w:t>В целом использование комплексного подхода приведет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 созданию новых рабочих мест с учетом применения современных технологий в организации труда, повышению налогооблагаемой базы бюджетов муниципальных образований и обеспечению роста сельской экономики в целом.</w:t>
      </w: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76447C">
      <w:pPr>
        <w:numPr>
          <w:ilvl w:val="0"/>
          <w:numId w:val="34"/>
        </w:numPr>
        <w:spacing w:after="0" w:line="240" w:lineRule="auto"/>
        <w:contextualSpacing/>
        <w:jc w:val="center"/>
        <w:rPr>
          <w:rFonts w:ascii="Times New Roman" w:hAnsi="Times New Roman"/>
          <w:b/>
          <w:color w:val="000000"/>
          <w:sz w:val="28"/>
          <w:szCs w:val="28"/>
          <w:lang w:eastAsia="ru-RU"/>
        </w:rPr>
        <w:sectPr w:rsidR="000C7DCD" w:rsidRPr="000C7DCD" w:rsidSect="001C1580">
          <w:pgSz w:w="11906" w:h="16838"/>
          <w:pgMar w:top="851" w:right="851" w:bottom="851" w:left="1134" w:header="709" w:footer="709" w:gutter="0"/>
          <w:cols w:space="708"/>
          <w:titlePg/>
          <w:docGrid w:linePitch="360"/>
        </w:sectPr>
      </w:pPr>
    </w:p>
    <w:p w:rsidR="000C7DCD" w:rsidRPr="000C7DCD" w:rsidRDefault="000C7DCD" w:rsidP="0076447C">
      <w:pPr>
        <w:numPr>
          <w:ilvl w:val="0"/>
          <w:numId w:val="34"/>
        </w:numPr>
        <w:spacing w:after="0" w:line="240" w:lineRule="auto"/>
        <w:contextualSpacing/>
        <w:jc w:val="center"/>
        <w:rPr>
          <w:rFonts w:ascii="Times New Roman" w:hAnsi="Times New Roman"/>
          <w:b/>
          <w:color w:val="000000"/>
          <w:sz w:val="28"/>
          <w:szCs w:val="28"/>
          <w:lang w:eastAsia="ru-RU"/>
        </w:rPr>
      </w:pPr>
      <w:r w:rsidRPr="000C7DCD">
        <w:rPr>
          <w:rFonts w:ascii="Times New Roman" w:hAnsi="Times New Roman"/>
          <w:b/>
          <w:color w:val="000000"/>
          <w:sz w:val="28"/>
          <w:szCs w:val="28"/>
          <w:lang w:eastAsia="ru-RU"/>
        </w:rPr>
        <w:lastRenderedPageBreak/>
        <w:t>Целевые индикаторы подпрограммы</w:t>
      </w:r>
    </w:p>
    <w:p w:rsidR="000C7DCD" w:rsidRPr="000C7DCD" w:rsidRDefault="000C7DCD" w:rsidP="000C7DCD">
      <w:pPr>
        <w:spacing w:after="0" w:line="240" w:lineRule="auto"/>
        <w:ind w:left="660"/>
        <w:contextualSpacing/>
        <w:jc w:val="right"/>
        <w:rPr>
          <w:rFonts w:ascii="Times New Roman" w:hAnsi="Times New Roman"/>
          <w:b/>
          <w:color w:val="000000"/>
          <w:sz w:val="28"/>
          <w:szCs w:val="28"/>
          <w:lang w:eastAsia="ru-RU"/>
        </w:rPr>
      </w:pPr>
      <w:r w:rsidRPr="000C7DCD">
        <w:rPr>
          <w:rFonts w:ascii="Times New Roman" w:hAnsi="Times New Roman"/>
          <w:b/>
          <w:color w:val="000000"/>
          <w:sz w:val="28"/>
          <w:szCs w:val="28"/>
          <w:lang w:eastAsia="ru-RU"/>
        </w:rPr>
        <w:t>Таблица 1</w:t>
      </w:r>
    </w:p>
    <w:tbl>
      <w:tblPr>
        <w:tblStyle w:val="26"/>
        <w:tblW w:w="15338" w:type="dxa"/>
        <w:tblInd w:w="-34" w:type="dxa"/>
        <w:tblLayout w:type="fixed"/>
        <w:tblLook w:val="04A0" w:firstRow="1" w:lastRow="0" w:firstColumn="1" w:lastColumn="0" w:noHBand="0" w:noVBand="1"/>
      </w:tblPr>
      <w:tblGrid>
        <w:gridCol w:w="567"/>
        <w:gridCol w:w="3573"/>
        <w:gridCol w:w="3685"/>
        <w:gridCol w:w="850"/>
        <w:gridCol w:w="1022"/>
        <w:gridCol w:w="1105"/>
        <w:gridCol w:w="1021"/>
        <w:gridCol w:w="993"/>
        <w:gridCol w:w="991"/>
        <w:gridCol w:w="1531"/>
      </w:tblGrid>
      <w:tr w:rsidR="00ED7C1E" w:rsidRPr="000C7DCD" w:rsidTr="00ED7C1E">
        <w:tc>
          <w:tcPr>
            <w:tcW w:w="567" w:type="dxa"/>
            <w:vMerge w:val="restart"/>
          </w:tcPr>
          <w:p w:rsidR="00ED7C1E" w:rsidRPr="000C7DCD" w:rsidRDefault="00ED7C1E" w:rsidP="000C7DCD">
            <w:pPr>
              <w:spacing w:after="200" w:line="276" w:lineRule="auto"/>
              <w:contextualSpacing/>
              <w:rPr>
                <w:rFonts w:ascii="Times New Roman" w:hAnsi="Times New Roman"/>
                <w:b/>
                <w:bCs/>
                <w:sz w:val="24"/>
                <w:szCs w:val="24"/>
                <w:lang w:eastAsia="en-US"/>
              </w:rPr>
            </w:pPr>
            <w:r w:rsidRPr="000C7DCD">
              <w:rPr>
                <w:rFonts w:ascii="Times New Roman" w:hAnsi="Times New Roman"/>
                <w:b/>
                <w:bCs/>
                <w:sz w:val="24"/>
                <w:szCs w:val="24"/>
                <w:lang w:eastAsia="en-US"/>
              </w:rPr>
              <w:t>№</w:t>
            </w:r>
          </w:p>
        </w:tc>
        <w:tc>
          <w:tcPr>
            <w:tcW w:w="3573" w:type="dxa"/>
            <w:vMerge w:val="restart"/>
          </w:tcPr>
          <w:p w:rsidR="00ED7C1E" w:rsidRPr="000C7DCD" w:rsidRDefault="00ED7C1E" w:rsidP="000C7DCD">
            <w:pPr>
              <w:spacing w:after="200" w:line="276" w:lineRule="auto"/>
              <w:contextualSpacing/>
              <w:rPr>
                <w:rFonts w:ascii="Times New Roman" w:hAnsi="Times New Roman"/>
                <w:b/>
                <w:bCs/>
                <w:sz w:val="24"/>
                <w:szCs w:val="24"/>
                <w:lang w:eastAsia="en-US"/>
              </w:rPr>
            </w:pPr>
            <w:r w:rsidRPr="000C7DCD">
              <w:rPr>
                <w:rFonts w:ascii="Times New Roman" w:hAnsi="Times New Roman"/>
                <w:b/>
                <w:bCs/>
                <w:sz w:val="24"/>
                <w:szCs w:val="24"/>
                <w:lang w:eastAsia="en-US"/>
              </w:rPr>
              <w:t>Наименование цели (задачи)</w:t>
            </w:r>
          </w:p>
        </w:tc>
        <w:tc>
          <w:tcPr>
            <w:tcW w:w="3685" w:type="dxa"/>
            <w:vMerge w:val="restart"/>
          </w:tcPr>
          <w:p w:rsidR="00ED7C1E" w:rsidRPr="000C7DCD" w:rsidRDefault="00ED7C1E" w:rsidP="000C7DCD">
            <w:pPr>
              <w:spacing w:after="200" w:line="276" w:lineRule="auto"/>
              <w:contextualSpacing/>
              <w:rPr>
                <w:rFonts w:ascii="Times New Roman" w:hAnsi="Times New Roman"/>
                <w:b/>
                <w:bCs/>
                <w:sz w:val="24"/>
                <w:szCs w:val="24"/>
                <w:lang w:eastAsia="en-US"/>
              </w:rPr>
            </w:pPr>
            <w:r w:rsidRPr="000C7DCD">
              <w:rPr>
                <w:rFonts w:ascii="Times New Roman" w:hAnsi="Times New Roman"/>
                <w:b/>
                <w:bCs/>
                <w:sz w:val="24"/>
                <w:szCs w:val="24"/>
                <w:lang w:eastAsia="en-US"/>
              </w:rPr>
              <w:t>Показатель</w:t>
            </w:r>
          </w:p>
          <w:p w:rsidR="00ED7C1E" w:rsidRPr="000C7DCD" w:rsidRDefault="00ED7C1E" w:rsidP="000C7DCD">
            <w:pPr>
              <w:spacing w:after="200" w:line="276" w:lineRule="auto"/>
              <w:contextualSpacing/>
              <w:rPr>
                <w:rFonts w:ascii="Times New Roman" w:hAnsi="Times New Roman"/>
                <w:b/>
                <w:bCs/>
                <w:sz w:val="24"/>
                <w:szCs w:val="24"/>
                <w:lang w:eastAsia="en-US"/>
              </w:rPr>
            </w:pPr>
            <w:r w:rsidRPr="000C7DCD">
              <w:rPr>
                <w:rFonts w:ascii="Times New Roman" w:hAnsi="Times New Roman"/>
                <w:b/>
                <w:bCs/>
                <w:sz w:val="24"/>
                <w:szCs w:val="24"/>
                <w:lang w:eastAsia="en-US"/>
              </w:rPr>
              <w:t>(индикатор, наименование)</w:t>
            </w:r>
          </w:p>
        </w:tc>
        <w:tc>
          <w:tcPr>
            <w:tcW w:w="850" w:type="dxa"/>
            <w:vMerge w:val="restart"/>
          </w:tcPr>
          <w:p w:rsidR="00ED7C1E" w:rsidRPr="000C7DCD" w:rsidRDefault="00ED7C1E" w:rsidP="000C7DCD">
            <w:pPr>
              <w:spacing w:after="200" w:line="276" w:lineRule="auto"/>
              <w:contextualSpacing/>
              <w:rPr>
                <w:rFonts w:ascii="Times New Roman" w:hAnsi="Times New Roman"/>
                <w:b/>
                <w:bCs/>
                <w:sz w:val="24"/>
                <w:szCs w:val="24"/>
                <w:lang w:eastAsia="en-US"/>
              </w:rPr>
            </w:pPr>
            <w:r w:rsidRPr="000C7DCD">
              <w:rPr>
                <w:rFonts w:ascii="Times New Roman" w:hAnsi="Times New Roman"/>
                <w:b/>
                <w:bCs/>
                <w:sz w:val="24"/>
                <w:szCs w:val="24"/>
                <w:lang w:eastAsia="en-US"/>
              </w:rPr>
              <w:t>Ед. изм.</w:t>
            </w:r>
          </w:p>
        </w:tc>
        <w:tc>
          <w:tcPr>
            <w:tcW w:w="1022" w:type="dxa"/>
            <w:vMerge w:val="restart"/>
          </w:tcPr>
          <w:p w:rsidR="00ED7C1E" w:rsidRPr="000C7DCD" w:rsidRDefault="00ED7C1E" w:rsidP="000C7DCD">
            <w:pPr>
              <w:spacing w:after="200" w:line="276" w:lineRule="auto"/>
              <w:contextualSpacing/>
              <w:rPr>
                <w:rFonts w:ascii="Times New Roman" w:hAnsi="Times New Roman"/>
                <w:b/>
                <w:bCs/>
                <w:sz w:val="24"/>
                <w:szCs w:val="24"/>
                <w:lang w:eastAsia="en-US"/>
              </w:rPr>
            </w:pPr>
            <w:r w:rsidRPr="000C7DCD">
              <w:rPr>
                <w:rFonts w:ascii="Times New Roman" w:hAnsi="Times New Roman"/>
                <w:b/>
                <w:bCs/>
                <w:sz w:val="24"/>
                <w:szCs w:val="24"/>
                <w:lang w:eastAsia="en-US"/>
              </w:rPr>
              <w:t>2021</w:t>
            </w:r>
          </w:p>
        </w:tc>
        <w:tc>
          <w:tcPr>
            <w:tcW w:w="1105" w:type="dxa"/>
            <w:vMerge w:val="restart"/>
          </w:tcPr>
          <w:p w:rsidR="00ED7C1E" w:rsidRPr="000C7DCD" w:rsidRDefault="00ED7C1E" w:rsidP="000C7DCD">
            <w:pPr>
              <w:spacing w:after="200" w:line="276" w:lineRule="auto"/>
              <w:contextualSpacing/>
              <w:jc w:val="center"/>
              <w:rPr>
                <w:rFonts w:ascii="Times New Roman" w:hAnsi="Times New Roman"/>
                <w:b/>
                <w:bCs/>
                <w:sz w:val="24"/>
                <w:szCs w:val="24"/>
                <w:lang w:eastAsia="en-US"/>
              </w:rPr>
            </w:pPr>
            <w:r w:rsidRPr="000C7DCD">
              <w:rPr>
                <w:rFonts w:ascii="Times New Roman" w:hAnsi="Times New Roman"/>
                <w:b/>
                <w:bCs/>
                <w:sz w:val="24"/>
                <w:szCs w:val="24"/>
                <w:lang w:eastAsia="en-US"/>
              </w:rPr>
              <w:t>2022</w:t>
            </w:r>
          </w:p>
        </w:tc>
        <w:tc>
          <w:tcPr>
            <w:tcW w:w="3005" w:type="dxa"/>
            <w:gridSpan w:val="3"/>
          </w:tcPr>
          <w:p w:rsidR="00ED7C1E" w:rsidRPr="000C7DCD" w:rsidRDefault="00ED7C1E" w:rsidP="00ED7C1E">
            <w:pPr>
              <w:spacing w:after="200" w:line="276" w:lineRule="auto"/>
              <w:ind w:left="162"/>
              <w:contextualSpacing/>
              <w:jc w:val="center"/>
              <w:rPr>
                <w:rFonts w:ascii="Times New Roman" w:hAnsi="Times New Roman"/>
                <w:b/>
                <w:bCs/>
                <w:sz w:val="24"/>
                <w:szCs w:val="24"/>
              </w:rPr>
            </w:pPr>
            <w:r w:rsidRPr="000C7DCD">
              <w:rPr>
                <w:rFonts w:ascii="Times New Roman" w:hAnsi="Times New Roman"/>
                <w:b/>
                <w:bCs/>
                <w:sz w:val="24"/>
                <w:szCs w:val="24"/>
                <w:lang w:eastAsia="en-US"/>
              </w:rPr>
              <w:t>Прогнозный период</w:t>
            </w:r>
          </w:p>
        </w:tc>
        <w:tc>
          <w:tcPr>
            <w:tcW w:w="1531" w:type="dxa"/>
            <w:vMerge w:val="restart"/>
          </w:tcPr>
          <w:p w:rsidR="00ED7C1E" w:rsidRPr="000C7DCD" w:rsidRDefault="00ED7C1E" w:rsidP="000C7DCD">
            <w:pPr>
              <w:spacing w:after="200" w:line="276" w:lineRule="auto"/>
              <w:contextualSpacing/>
              <w:jc w:val="center"/>
              <w:rPr>
                <w:rFonts w:ascii="Times New Roman" w:hAnsi="Times New Roman"/>
                <w:bCs/>
                <w:sz w:val="24"/>
                <w:szCs w:val="24"/>
                <w:lang w:eastAsia="en-US"/>
              </w:rPr>
            </w:pPr>
            <w:r w:rsidRPr="000C7DCD">
              <w:rPr>
                <w:rFonts w:ascii="Times New Roman" w:hAnsi="Times New Roman"/>
                <w:bCs/>
                <w:sz w:val="24"/>
                <w:szCs w:val="24"/>
                <w:lang w:eastAsia="en-US"/>
              </w:rPr>
              <w:t>Источник определения индикатора (порядок расчета)</w:t>
            </w:r>
          </w:p>
        </w:tc>
      </w:tr>
      <w:tr w:rsidR="00ED7C1E" w:rsidRPr="000C7DCD" w:rsidTr="00ED7C1E">
        <w:tc>
          <w:tcPr>
            <w:tcW w:w="567" w:type="dxa"/>
            <w:vMerge/>
          </w:tcPr>
          <w:p w:rsidR="00ED7C1E" w:rsidRPr="000C7DCD" w:rsidRDefault="00ED7C1E" w:rsidP="000C7DCD">
            <w:pPr>
              <w:spacing w:after="200" w:line="276" w:lineRule="auto"/>
              <w:contextualSpacing/>
              <w:rPr>
                <w:rFonts w:ascii="Times New Roman" w:hAnsi="Times New Roman"/>
                <w:b/>
                <w:bCs/>
                <w:sz w:val="24"/>
                <w:szCs w:val="24"/>
                <w:lang w:eastAsia="en-US"/>
              </w:rPr>
            </w:pPr>
          </w:p>
        </w:tc>
        <w:tc>
          <w:tcPr>
            <w:tcW w:w="3573" w:type="dxa"/>
            <w:vMerge/>
          </w:tcPr>
          <w:p w:rsidR="00ED7C1E" w:rsidRPr="000C7DCD" w:rsidRDefault="00ED7C1E" w:rsidP="000C7DCD">
            <w:pPr>
              <w:spacing w:after="200" w:line="276" w:lineRule="auto"/>
              <w:contextualSpacing/>
              <w:rPr>
                <w:rFonts w:ascii="Times New Roman" w:hAnsi="Times New Roman"/>
                <w:b/>
                <w:bCs/>
                <w:sz w:val="24"/>
                <w:szCs w:val="24"/>
                <w:lang w:eastAsia="en-US"/>
              </w:rPr>
            </w:pPr>
          </w:p>
        </w:tc>
        <w:tc>
          <w:tcPr>
            <w:tcW w:w="3685" w:type="dxa"/>
            <w:vMerge/>
          </w:tcPr>
          <w:p w:rsidR="00ED7C1E" w:rsidRPr="000C7DCD" w:rsidRDefault="00ED7C1E" w:rsidP="000C7DCD">
            <w:pPr>
              <w:spacing w:after="200" w:line="276" w:lineRule="auto"/>
              <w:contextualSpacing/>
              <w:rPr>
                <w:rFonts w:ascii="Times New Roman" w:hAnsi="Times New Roman"/>
                <w:b/>
                <w:bCs/>
                <w:sz w:val="24"/>
                <w:szCs w:val="24"/>
                <w:lang w:eastAsia="en-US"/>
              </w:rPr>
            </w:pPr>
          </w:p>
        </w:tc>
        <w:tc>
          <w:tcPr>
            <w:tcW w:w="850" w:type="dxa"/>
            <w:vMerge/>
          </w:tcPr>
          <w:p w:rsidR="00ED7C1E" w:rsidRPr="000C7DCD" w:rsidRDefault="00ED7C1E" w:rsidP="000C7DCD">
            <w:pPr>
              <w:spacing w:after="200" w:line="276" w:lineRule="auto"/>
              <w:contextualSpacing/>
              <w:rPr>
                <w:rFonts w:ascii="Times New Roman" w:hAnsi="Times New Roman"/>
                <w:b/>
                <w:bCs/>
                <w:sz w:val="24"/>
                <w:szCs w:val="24"/>
                <w:lang w:eastAsia="en-US"/>
              </w:rPr>
            </w:pPr>
          </w:p>
        </w:tc>
        <w:tc>
          <w:tcPr>
            <w:tcW w:w="1022" w:type="dxa"/>
            <w:vMerge/>
          </w:tcPr>
          <w:p w:rsidR="00ED7C1E" w:rsidRPr="000C7DCD" w:rsidRDefault="00ED7C1E" w:rsidP="000C7DCD">
            <w:pPr>
              <w:spacing w:after="200" w:line="276" w:lineRule="auto"/>
              <w:contextualSpacing/>
              <w:rPr>
                <w:rFonts w:ascii="Times New Roman" w:hAnsi="Times New Roman"/>
                <w:b/>
                <w:bCs/>
                <w:sz w:val="24"/>
                <w:szCs w:val="24"/>
                <w:lang w:eastAsia="en-US"/>
              </w:rPr>
            </w:pPr>
          </w:p>
        </w:tc>
        <w:tc>
          <w:tcPr>
            <w:tcW w:w="1105" w:type="dxa"/>
            <w:vMerge/>
          </w:tcPr>
          <w:p w:rsidR="00ED7C1E" w:rsidRPr="000C7DCD" w:rsidRDefault="00ED7C1E" w:rsidP="000C7DCD">
            <w:pPr>
              <w:spacing w:after="200" w:line="276" w:lineRule="auto"/>
              <w:contextualSpacing/>
              <w:jc w:val="center"/>
              <w:rPr>
                <w:rFonts w:ascii="Times New Roman" w:hAnsi="Times New Roman"/>
                <w:b/>
                <w:bCs/>
                <w:sz w:val="24"/>
                <w:szCs w:val="24"/>
                <w:lang w:eastAsia="en-US"/>
              </w:rPr>
            </w:pPr>
          </w:p>
        </w:tc>
        <w:tc>
          <w:tcPr>
            <w:tcW w:w="1021" w:type="dxa"/>
          </w:tcPr>
          <w:p w:rsidR="00ED7C1E" w:rsidRPr="000C7DCD" w:rsidRDefault="00ED7C1E" w:rsidP="000C7DCD">
            <w:pPr>
              <w:spacing w:after="200" w:line="276" w:lineRule="auto"/>
              <w:contextualSpacing/>
              <w:jc w:val="center"/>
              <w:rPr>
                <w:rFonts w:ascii="Times New Roman" w:hAnsi="Times New Roman"/>
                <w:b/>
                <w:bCs/>
                <w:sz w:val="24"/>
                <w:szCs w:val="24"/>
                <w:lang w:eastAsia="en-US"/>
              </w:rPr>
            </w:pPr>
            <w:r w:rsidRPr="000C7DCD">
              <w:rPr>
                <w:rFonts w:ascii="Times New Roman" w:hAnsi="Times New Roman"/>
                <w:b/>
                <w:bCs/>
                <w:sz w:val="24"/>
                <w:szCs w:val="24"/>
                <w:lang w:eastAsia="en-US"/>
              </w:rPr>
              <w:t>2023</w:t>
            </w:r>
          </w:p>
        </w:tc>
        <w:tc>
          <w:tcPr>
            <w:tcW w:w="993" w:type="dxa"/>
          </w:tcPr>
          <w:p w:rsidR="00ED7C1E" w:rsidRPr="000C7DCD" w:rsidRDefault="00ED7C1E" w:rsidP="000C7DCD">
            <w:pPr>
              <w:spacing w:after="200" w:line="276" w:lineRule="auto"/>
              <w:contextualSpacing/>
              <w:jc w:val="center"/>
              <w:rPr>
                <w:rFonts w:ascii="Times New Roman" w:hAnsi="Times New Roman"/>
                <w:b/>
                <w:bCs/>
                <w:sz w:val="24"/>
                <w:szCs w:val="24"/>
                <w:lang w:eastAsia="en-US"/>
              </w:rPr>
            </w:pPr>
            <w:r w:rsidRPr="000C7DCD">
              <w:rPr>
                <w:rFonts w:ascii="Times New Roman" w:hAnsi="Times New Roman"/>
                <w:b/>
                <w:bCs/>
                <w:sz w:val="24"/>
                <w:szCs w:val="24"/>
                <w:lang w:eastAsia="en-US"/>
              </w:rPr>
              <w:t>2024</w:t>
            </w:r>
          </w:p>
        </w:tc>
        <w:tc>
          <w:tcPr>
            <w:tcW w:w="991" w:type="dxa"/>
          </w:tcPr>
          <w:p w:rsidR="00ED7C1E" w:rsidRPr="000C7DCD" w:rsidRDefault="00ED7C1E" w:rsidP="000C7DCD">
            <w:pPr>
              <w:spacing w:after="200" w:line="276" w:lineRule="auto"/>
              <w:contextualSpacing/>
              <w:jc w:val="center"/>
              <w:rPr>
                <w:rFonts w:ascii="Times New Roman" w:hAnsi="Times New Roman"/>
                <w:b/>
                <w:bCs/>
                <w:sz w:val="24"/>
                <w:szCs w:val="24"/>
                <w:lang w:eastAsia="en-US"/>
              </w:rPr>
            </w:pPr>
            <w:r w:rsidRPr="000C7DCD">
              <w:rPr>
                <w:rFonts w:ascii="Times New Roman" w:hAnsi="Times New Roman"/>
                <w:b/>
                <w:bCs/>
                <w:sz w:val="24"/>
                <w:szCs w:val="24"/>
                <w:lang w:eastAsia="en-US"/>
              </w:rPr>
              <w:t>2025</w:t>
            </w:r>
          </w:p>
        </w:tc>
        <w:tc>
          <w:tcPr>
            <w:tcW w:w="1531" w:type="dxa"/>
            <w:vMerge/>
          </w:tcPr>
          <w:p w:rsidR="00ED7C1E" w:rsidRPr="000C7DCD" w:rsidRDefault="00ED7C1E" w:rsidP="000C7DCD">
            <w:pPr>
              <w:spacing w:after="200" w:line="276" w:lineRule="auto"/>
              <w:contextualSpacing/>
              <w:jc w:val="center"/>
              <w:rPr>
                <w:rFonts w:ascii="Times New Roman" w:hAnsi="Times New Roman"/>
                <w:b/>
                <w:bCs/>
                <w:sz w:val="24"/>
                <w:szCs w:val="24"/>
                <w:lang w:eastAsia="en-US"/>
              </w:rPr>
            </w:pPr>
          </w:p>
        </w:tc>
      </w:tr>
      <w:tr w:rsidR="008C34FE" w:rsidRPr="000C7DCD" w:rsidTr="00ED7C1E">
        <w:trPr>
          <w:trHeight w:val="3138"/>
        </w:trPr>
        <w:tc>
          <w:tcPr>
            <w:tcW w:w="567" w:type="dxa"/>
            <w:vMerge w:val="restart"/>
          </w:tcPr>
          <w:p w:rsidR="008C34FE" w:rsidRPr="000C7DCD" w:rsidRDefault="008C34FE" w:rsidP="008C34FE">
            <w:pPr>
              <w:spacing w:after="200" w:line="276" w:lineRule="auto"/>
              <w:contextualSpacing/>
              <w:rPr>
                <w:rFonts w:ascii="Times New Roman" w:hAnsi="Times New Roman"/>
                <w:b/>
                <w:bCs/>
                <w:sz w:val="24"/>
                <w:szCs w:val="24"/>
                <w:lang w:eastAsia="en-US"/>
              </w:rPr>
            </w:pPr>
          </w:p>
        </w:tc>
        <w:tc>
          <w:tcPr>
            <w:tcW w:w="3573" w:type="dxa"/>
            <w:vMerge w:val="restart"/>
          </w:tcPr>
          <w:p w:rsidR="00290EBC" w:rsidRPr="00290EBC" w:rsidRDefault="008C34FE" w:rsidP="00290EBC">
            <w:pPr>
              <w:widowControl w:val="0"/>
              <w:autoSpaceDE w:val="0"/>
              <w:autoSpaceDN w:val="0"/>
              <w:adjustRightInd w:val="0"/>
              <w:rPr>
                <w:rFonts w:ascii="Times New Roman" w:hAnsi="Times New Roman"/>
                <w:sz w:val="24"/>
                <w:szCs w:val="24"/>
                <w:lang w:eastAsia="en-US"/>
              </w:rPr>
            </w:pPr>
            <w:r w:rsidRPr="000C7DCD">
              <w:rPr>
                <w:rFonts w:ascii="Times New Roman" w:hAnsi="Times New Roman"/>
                <w:b/>
                <w:sz w:val="24"/>
                <w:szCs w:val="24"/>
                <w:lang w:eastAsia="en-US"/>
              </w:rPr>
              <w:t>Цель:</w:t>
            </w:r>
            <w:r w:rsidRPr="000C7DCD">
              <w:rPr>
                <w:rFonts w:ascii="Times New Roman" w:hAnsi="Times New Roman"/>
                <w:sz w:val="24"/>
                <w:szCs w:val="24"/>
                <w:lang w:eastAsia="en-US"/>
              </w:rPr>
              <w:t xml:space="preserve"> </w:t>
            </w:r>
            <w:r w:rsidR="00290EBC" w:rsidRPr="00290EBC">
              <w:rPr>
                <w:rFonts w:ascii="Times New Roman" w:hAnsi="Times New Roman"/>
                <w:sz w:val="24"/>
                <w:szCs w:val="24"/>
                <w:lang w:eastAsia="en-US"/>
              </w:rPr>
              <w:t>Обеспечение создания комфортных условий жизнеде</w:t>
            </w:r>
            <w:r w:rsidR="00C02654">
              <w:rPr>
                <w:rFonts w:ascii="Times New Roman" w:hAnsi="Times New Roman"/>
                <w:sz w:val="24"/>
                <w:szCs w:val="24"/>
                <w:lang w:eastAsia="en-US"/>
              </w:rPr>
              <w:t>ятельности в сельской местности.</w:t>
            </w:r>
          </w:p>
          <w:p w:rsidR="00290EBC" w:rsidRDefault="008C34FE" w:rsidP="00290EBC">
            <w:pPr>
              <w:widowControl w:val="0"/>
              <w:autoSpaceDE w:val="0"/>
              <w:autoSpaceDN w:val="0"/>
              <w:adjustRightInd w:val="0"/>
              <w:rPr>
                <w:rFonts w:ascii="Times New Roman" w:hAnsi="Times New Roman"/>
                <w:b/>
                <w:sz w:val="24"/>
                <w:szCs w:val="24"/>
                <w:lang w:eastAsia="en-US"/>
              </w:rPr>
            </w:pPr>
            <w:r w:rsidRPr="000C7DCD">
              <w:rPr>
                <w:rFonts w:ascii="Times New Roman" w:hAnsi="Times New Roman"/>
                <w:b/>
                <w:sz w:val="24"/>
                <w:szCs w:val="24"/>
                <w:lang w:eastAsia="en-US"/>
              </w:rPr>
              <w:t>Задачи</w:t>
            </w:r>
            <w:r w:rsidR="00290EBC">
              <w:rPr>
                <w:rFonts w:ascii="Times New Roman" w:hAnsi="Times New Roman"/>
                <w:b/>
                <w:sz w:val="24"/>
                <w:szCs w:val="24"/>
                <w:lang w:eastAsia="en-US"/>
              </w:rPr>
              <w:t>:</w:t>
            </w:r>
          </w:p>
          <w:p w:rsidR="00290EBC" w:rsidRPr="00290EBC" w:rsidRDefault="00290EBC" w:rsidP="00290EBC">
            <w:pPr>
              <w:widowControl w:val="0"/>
              <w:autoSpaceDE w:val="0"/>
              <w:autoSpaceDN w:val="0"/>
              <w:adjustRightInd w:val="0"/>
              <w:rPr>
                <w:rFonts w:ascii="Times New Roman" w:hAnsi="Times New Roman"/>
                <w:b/>
                <w:sz w:val="24"/>
                <w:szCs w:val="24"/>
                <w:lang w:eastAsia="en-US"/>
              </w:rPr>
            </w:pPr>
            <w:r w:rsidRPr="00290EBC">
              <w:rPr>
                <w:rFonts w:ascii="Times New Roman" w:hAnsi="Times New Roman"/>
                <w:sz w:val="24"/>
                <w:szCs w:val="24"/>
                <w:lang w:eastAsia="en-US"/>
              </w:rPr>
              <w:t>Обеспечение создания комфортных условий жизнедеятельности в сельской местности за счет:</w:t>
            </w:r>
          </w:p>
          <w:p w:rsidR="00290EBC" w:rsidRPr="00290EBC" w:rsidRDefault="00290EBC" w:rsidP="00290EBC">
            <w:pPr>
              <w:widowControl w:val="0"/>
              <w:autoSpaceDE w:val="0"/>
              <w:autoSpaceDN w:val="0"/>
              <w:adjustRightInd w:val="0"/>
              <w:rPr>
                <w:rFonts w:ascii="Times New Roman" w:hAnsi="Times New Roman"/>
                <w:sz w:val="24"/>
                <w:szCs w:val="24"/>
                <w:lang w:eastAsia="en-US"/>
              </w:rPr>
            </w:pPr>
            <w:r w:rsidRPr="00290EBC">
              <w:rPr>
                <w:rFonts w:ascii="Times New Roman" w:hAnsi="Times New Roman"/>
                <w:sz w:val="24"/>
                <w:szCs w:val="24"/>
                <w:lang w:eastAsia="en-US"/>
              </w:rPr>
              <w:t>-развития инженерной инфраструктуры на сельских территориях;</w:t>
            </w:r>
          </w:p>
          <w:p w:rsidR="00290EBC" w:rsidRPr="00290EBC" w:rsidRDefault="00290EBC" w:rsidP="00290EBC">
            <w:pPr>
              <w:widowControl w:val="0"/>
              <w:autoSpaceDE w:val="0"/>
              <w:autoSpaceDN w:val="0"/>
              <w:adjustRightInd w:val="0"/>
              <w:rPr>
                <w:rFonts w:ascii="Times New Roman" w:hAnsi="Times New Roman"/>
                <w:sz w:val="24"/>
                <w:szCs w:val="24"/>
                <w:lang w:eastAsia="en-US"/>
              </w:rPr>
            </w:pPr>
            <w:r w:rsidRPr="00290EBC">
              <w:rPr>
                <w:rFonts w:ascii="Times New Roman" w:hAnsi="Times New Roman"/>
                <w:sz w:val="24"/>
                <w:szCs w:val="24"/>
                <w:lang w:eastAsia="en-US"/>
              </w:rPr>
              <w:t>-развития социальной инфраструктуры на сельских территориях;</w:t>
            </w:r>
          </w:p>
          <w:p w:rsidR="00290EBC" w:rsidRPr="00290EBC" w:rsidRDefault="00290EBC" w:rsidP="00290EBC">
            <w:pPr>
              <w:widowControl w:val="0"/>
              <w:autoSpaceDE w:val="0"/>
              <w:autoSpaceDN w:val="0"/>
              <w:adjustRightInd w:val="0"/>
              <w:rPr>
                <w:rFonts w:ascii="Times New Roman" w:hAnsi="Times New Roman"/>
                <w:sz w:val="24"/>
                <w:szCs w:val="24"/>
                <w:lang w:eastAsia="en-US"/>
              </w:rPr>
            </w:pPr>
            <w:r w:rsidRPr="00290EBC">
              <w:rPr>
                <w:rFonts w:ascii="Times New Roman" w:hAnsi="Times New Roman"/>
                <w:sz w:val="24"/>
                <w:szCs w:val="24"/>
                <w:lang w:eastAsia="en-US"/>
              </w:rPr>
              <w:t>-развития транспортной инфраструктуры на сельских территориях;</w:t>
            </w:r>
          </w:p>
          <w:p w:rsidR="008C34FE" w:rsidRPr="000C7DCD" w:rsidRDefault="00290EBC" w:rsidP="00290EBC">
            <w:pPr>
              <w:widowControl w:val="0"/>
              <w:autoSpaceDE w:val="0"/>
              <w:autoSpaceDN w:val="0"/>
              <w:adjustRightInd w:val="0"/>
              <w:rPr>
                <w:rFonts w:ascii="Times New Roman" w:hAnsi="Times New Roman"/>
                <w:sz w:val="24"/>
                <w:szCs w:val="24"/>
                <w:lang w:eastAsia="en-US"/>
              </w:rPr>
            </w:pPr>
            <w:r w:rsidRPr="00290EBC">
              <w:rPr>
                <w:rFonts w:ascii="Times New Roman" w:hAnsi="Times New Roman"/>
                <w:sz w:val="24"/>
                <w:szCs w:val="24"/>
                <w:lang w:eastAsia="en-US"/>
              </w:rPr>
              <w:t>- благоустройства сельских территорий.</w:t>
            </w:r>
          </w:p>
        </w:tc>
        <w:tc>
          <w:tcPr>
            <w:tcW w:w="3685" w:type="dxa"/>
          </w:tcPr>
          <w:p w:rsidR="008C34FE" w:rsidRDefault="00290EBC" w:rsidP="008C34FE">
            <w:pPr>
              <w:rPr>
                <w:rFonts w:ascii="Times New Roman" w:hAnsi="Times New Roman"/>
                <w:b/>
                <w:color w:val="000000"/>
                <w:sz w:val="24"/>
                <w:szCs w:val="24"/>
              </w:rPr>
            </w:pPr>
            <w:r>
              <w:rPr>
                <w:rFonts w:ascii="Times New Roman" w:hAnsi="Times New Roman"/>
                <w:b/>
                <w:color w:val="000000"/>
                <w:sz w:val="24"/>
                <w:szCs w:val="24"/>
              </w:rPr>
              <w:t>Целевой индикатор1</w:t>
            </w:r>
          </w:p>
          <w:p w:rsidR="008C34FE" w:rsidRPr="00242011" w:rsidRDefault="00C00186" w:rsidP="00C00186">
            <w:pPr>
              <w:rPr>
                <w:rFonts w:ascii="Times New Roman" w:hAnsi="Times New Roman"/>
                <w:color w:val="000000"/>
                <w:sz w:val="24"/>
                <w:szCs w:val="24"/>
              </w:rPr>
            </w:pPr>
            <w:r>
              <w:rPr>
                <w:rFonts w:ascii="Times New Roman" w:hAnsi="Times New Roman"/>
                <w:color w:val="000000"/>
                <w:sz w:val="24"/>
                <w:szCs w:val="24"/>
              </w:rPr>
              <w:t>Количество реализованных</w:t>
            </w:r>
            <w:r w:rsidR="008C34FE" w:rsidRPr="00C97A85">
              <w:rPr>
                <w:rFonts w:ascii="Times New Roman" w:hAnsi="Times New Roman"/>
                <w:color w:val="000000"/>
                <w:sz w:val="24"/>
                <w:szCs w:val="24"/>
              </w:rPr>
              <w:t xml:space="preserve"> общественно-значимых проектов </w:t>
            </w:r>
            <w:r w:rsidR="008C34FE">
              <w:rPr>
                <w:rFonts w:ascii="Times New Roman" w:hAnsi="Times New Roman"/>
                <w:color w:val="000000"/>
                <w:sz w:val="24"/>
                <w:szCs w:val="24"/>
              </w:rPr>
              <w:t>по благоустройству территорий</w:t>
            </w:r>
          </w:p>
        </w:tc>
        <w:tc>
          <w:tcPr>
            <w:tcW w:w="850" w:type="dxa"/>
            <w:vAlign w:val="center"/>
          </w:tcPr>
          <w:p w:rsidR="008C34FE" w:rsidRPr="00242011" w:rsidRDefault="00950C6A" w:rsidP="008C34FE">
            <w:pPr>
              <w:jc w:val="center"/>
              <w:rPr>
                <w:rFonts w:ascii="Times New Roman" w:hAnsi="Times New Roman"/>
                <w:color w:val="000000"/>
                <w:sz w:val="24"/>
                <w:szCs w:val="24"/>
              </w:rPr>
            </w:pPr>
            <w:r>
              <w:rPr>
                <w:rFonts w:ascii="Times New Roman" w:hAnsi="Times New Roman"/>
                <w:color w:val="000000"/>
                <w:sz w:val="24"/>
                <w:szCs w:val="24"/>
              </w:rPr>
              <w:t>е</w:t>
            </w:r>
            <w:r w:rsidR="008C34FE">
              <w:rPr>
                <w:rFonts w:ascii="Times New Roman" w:hAnsi="Times New Roman"/>
                <w:color w:val="000000"/>
                <w:sz w:val="24"/>
                <w:szCs w:val="24"/>
              </w:rPr>
              <w:t>д.</w:t>
            </w:r>
          </w:p>
        </w:tc>
        <w:tc>
          <w:tcPr>
            <w:tcW w:w="1022" w:type="dxa"/>
            <w:vAlign w:val="center"/>
          </w:tcPr>
          <w:p w:rsidR="008C34FE" w:rsidRPr="00242011" w:rsidRDefault="00290EBC" w:rsidP="008C34FE">
            <w:pPr>
              <w:jc w:val="center"/>
              <w:rPr>
                <w:rFonts w:ascii="Times New Roman" w:hAnsi="Times New Roman"/>
                <w:color w:val="000000"/>
                <w:sz w:val="24"/>
                <w:szCs w:val="24"/>
              </w:rPr>
            </w:pPr>
            <w:r>
              <w:rPr>
                <w:rFonts w:ascii="Times New Roman" w:hAnsi="Times New Roman"/>
                <w:color w:val="000000"/>
                <w:sz w:val="24"/>
                <w:szCs w:val="24"/>
              </w:rPr>
              <w:t>6</w:t>
            </w:r>
          </w:p>
        </w:tc>
        <w:tc>
          <w:tcPr>
            <w:tcW w:w="1105" w:type="dxa"/>
            <w:vAlign w:val="center"/>
          </w:tcPr>
          <w:p w:rsidR="008C34FE" w:rsidRPr="00242011" w:rsidRDefault="00ED7C1E" w:rsidP="008C34FE">
            <w:pPr>
              <w:jc w:val="center"/>
              <w:rPr>
                <w:rFonts w:ascii="Times New Roman" w:hAnsi="Times New Roman"/>
                <w:color w:val="000000"/>
                <w:sz w:val="24"/>
                <w:szCs w:val="24"/>
              </w:rPr>
            </w:pPr>
            <w:r>
              <w:rPr>
                <w:rFonts w:ascii="Times New Roman" w:hAnsi="Times New Roman"/>
                <w:color w:val="000000"/>
                <w:sz w:val="24"/>
                <w:szCs w:val="24"/>
              </w:rPr>
              <w:t>0</w:t>
            </w:r>
          </w:p>
        </w:tc>
        <w:tc>
          <w:tcPr>
            <w:tcW w:w="1021" w:type="dxa"/>
            <w:vAlign w:val="center"/>
          </w:tcPr>
          <w:p w:rsidR="008C34FE" w:rsidRPr="00242011" w:rsidRDefault="00ED7C1E" w:rsidP="008C34FE">
            <w:pPr>
              <w:jc w:val="center"/>
              <w:rPr>
                <w:rFonts w:ascii="Times New Roman" w:hAnsi="Times New Roman"/>
                <w:color w:val="000000"/>
                <w:sz w:val="24"/>
                <w:szCs w:val="24"/>
              </w:rPr>
            </w:pPr>
            <w:r>
              <w:rPr>
                <w:rFonts w:ascii="Times New Roman" w:hAnsi="Times New Roman"/>
                <w:color w:val="000000"/>
                <w:sz w:val="24"/>
                <w:szCs w:val="24"/>
              </w:rPr>
              <w:t>7</w:t>
            </w:r>
          </w:p>
        </w:tc>
        <w:tc>
          <w:tcPr>
            <w:tcW w:w="993" w:type="dxa"/>
            <w:vAlign w:val="center"/>
          </w:tcPr>
          <w:p w:rsidR="008C34FE" w:rsidRPr="00242011" w:rsidRDefault="00ED7C1E" w:rsidP="008F4A25">
            <w:pPr>
              <w:jc w:val="center"/>
              <w:rPr>
                <w:rFonts w:ascii="Times New Roman" w:hAnsi="Times New Roman"/>
                <w:color w:val="000000"/>
                <w:sz w:val="24"/>
                <w:szCs w:val="24"/>
              </w:rPr>
            </w:pPr>
            <w:r>
              <w:rPr>
                <w:rFonts w:ascii="Times New Roman" w:hAnsi="Times New Roman"/>
                <w:color w:val="000000"/>
                <w:sz w:val="24"/>
                <w:szCs w:val="24"/>
              </w:rPr>
              <w:t>0</w:t>
            </w:r>
          </w:p>
        </w:tc>
        <w:tc>
          <w:tcPr>
            <w:tcW w:w="991" w:type="dxa"/>
            <w:vAlign w:val="center"/>
          </w:tcPr>
          <w:p w:rsidR="008C34FE" w:rsidRPr="00242011" w:rsidRDefault="006C7DCC" w:rsidP="008C34FE">
            <w:pPr>
              <w:jc w:val="center"/>
              <w:rPr>
                <w:rFonts w:ascii="Times New Roman" w:hAnsi="Times New Roman"/>
                <w:color w:val="000000"/>
                <w:sz w:val="24"/>
                <w:szCs w:val="24"/>
              </w:rPr>
            </w:pPr>
            <w:r>
              <w:rPr>
                <w:rFonts w:ascii="Times New Roman" w:hAnsi="Times New Roman"/>
                <w:color w:val="000000"/>
                <w:sz w:val="24"/>
                <w:szCs w:val="24"/>
              </w:rPr>
              <w:t>0</w:t>
            </w:r>
          </w:p>
        </w:tc>
        <w:tc>
          <w:tcPr>
            <w:tcW w:w="1531" w:type="dxa"/>
            <w:vAlign w:val="center"/>
          </w:tcPr>
          <w:p w:rsidR="008C34FE" w:rsidRPr="000C7DCD" w:rsidRDefault="00C02654" w:rsidP="00C02654">
            <w:pPr>
              <w:spacing w:after="200" w:line="276"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Перечень </w:t>
            </w:r>
            <w:r w:rsidR="00290EBC">
              <w:rPr>
                <w:rFonts w:ascii="Times New Roman" w:hAnsi="Times New Roman"/>
                <w:color w:val="000000"/>
                <w:sz w:val="24"/>
                <w:szCs w:val="24"/>
                <w:lang w:eastAsia="en-US"/>
              </w:rPr>
              <w:t xml:space="preserve">проектов, </w:t>
            </w:r>
            <w:r>
              <w:rPr>
                <w:rFonts w:ascii="Times New Roman" w:hAnsi="Times New Roman"/>
                <w:color w:val="000000"/>
                <w:sz w:val="24"/>
                <w:szCs w:val="24"/>
                <w:lang w:eastAsia="en-US"/>
              </w:rPr>
              <w:t xml:space="preserve">с </w:t>
            </w:r>
            <w:proofErr w:type="spellStart"/>
            <w:r>
              <w:rPr>
                <w:rFonts w:ascii="Times New Roman" w:hAnsi="Times New Roman"/>
                <w:color w:val="000000"/>
                <w:sz w:val="24"/>
                <w:szCs w:val="24"/>
                <w:lang w:eastAsia="en-US"/>
              </w:rPr>
              <w:t>уточнениемпо</w:t>
            </w:r>
            <w:proofErr w:type="spellEnd"/>
            <w:r>
              <w:rPr>
                <w:rFonts w:ascii="Times New Roman" w:hAnsi="Times New Roman"/>
                <w:color w:val="000000"/>
                <w:sz w:val="24"/>
                <w:szCs w:val="24"/>
                <w:lang w:eastAsia="en-US"/>
              </w:rPr>
              <w:t xml:space="preserve"> результатам конкурсного </w:t>
            </w:r>
            <w:r w:rsidR="00290EBC">
              <w:rPr>
                <w:rFonts w:ascii="Times New Roman" w:hAnsi="Times New Roman"/>
                <w:color w:val="000000"/>
                <w:sz w:val="24"/>
                <w:szCs w:val="24"/>
                <w:lang w:eastAsia="en-US"/>
              </w:rPr>
              <w:t xml:space="preserve"> отбор</w:t>
            </w:r>
            <w:r>
              <w:rPr>
                <w:rFonts w:ascii="Times New Roman" w:hAnsi="Times New Roman"/>
                <w:color w:val="000000"/>
                <w:sz w:val="24"/>
                <w:szCs w:val="24"/>
                <w:lang w:eastAsia="en-US"/>
              </w:rPr>
              <w:t>а</w:t>
            </w:r>
          </w:p>
        </w:tc>
      </w:tr>
      <w:tr w:rsidR="008C34FE" w:rsidRPr="000C7DCD" w:rsidTr="00ED7C1E">
        <w:tc>
          <w:tcPr>
            <w:tcW w:w="567" w:type="dxa"/>
            <w:vMerge/>
          </w:tcPr>
          <w:p w:rsidR="008C34FE" w:rsidRPr="000C7DCD" w:rsidRDefault="008C34FE" w:rsidP="008C34FE">
            <w:pPr>
              <w:spacing w:after="200" w:line="276" w:lineRule="auto"/>
              <w:contextualSpacing/>
              <w:rPr>
                <w:rFonts w:ascii="Times New Roman" w:hAnsi="Times New Roman"/>
                <w:b/>
                <w:bCs/>
                <w:sz w:val="24"/>
                <w:szCs w:val="24"/>
                <w:lang w:eastAsia="en-US"/>
              </w:rPr>
            </w:pPr>
          </w:p>
        </w:tc>
        <w:tc>
          <w:tcPr>
            <w:tcW w:w="3573" w:type="dxa"/>
            <w:vMerge/>
          </w:tcPr>
          <w:p w:rsidR="008C34FE" w:rsidRPr="000C7DCD" w:rsidRDefault="008C34FE" w:rsidP="008C34FE">
            <w:pPr>
              <w:widowControl w:val="0"/>
              <w:autoSpaceDE w:val="0"/>
              <w:autoSpaceDN w:val="0"/>
              <w:adjustRightInd w:val="0"/>
              <w:spacing w:after="200" w:line="276" w:lineRule="auto"/>
              <w:jc w:val="both"/>
              <w:rPr>
                <w:rFonts w:ascii="Arial" w:hAnsi="Arial" w:cs="Arial"/>
                <w:b/>
                <w:bCs/>
                <w:sz w:val="24"/>
                <w:szCs w:val="24"/>
                <w:lang w:eastAsia="en-US"/>
              </w:rPr>
            </w:pPr>
          </w:p>
        </w:tc>
        <w:tc>
          <w:tcPr>
            <w:tcW w:w="3685" w:type="dxa"/>
            <w:vAlign w:val="center"/>
          </w:tcPr>
          <w:p w:rsidR="008C34FE" w:rsidRDefault="00290EBC" w:rsidP="008C34FE">
            <w:pPr>
              <w:rPr>
                <w:rFonts w:ascii="Times New Roman" w:hAnsi="Times New Roman"/>
                <w:b/>
                <w:color w:val="000000"/>
                <w:sz w:val="24"/>
                <w:szCs w:val="24"/>
              </w:rPr>
            </w:pPr>
            <w:r>
              <w:rPr>
                <w:rFonts w:ascii="Times New Roman" w:hAnsi="Times New Roman"/>
                <w:b/>
                <w:color w:val="000000"/>
                <w:sz w:val="24"/>
                <w:szCs w:val="24"/>
              </w:rPr>
              <w:t>Целевой индикатор 2</w:t>
            </w:r>
          </w:p>
          <w:p w:rsidR="008C34FE" w:rsidRPr="00242011" w:rsidRDefault="00C00186" w:rsidP="008C34FE">
            <w:pPr>
              <w:rPr>
                <w:rFonts w:ascii="Times New Roman" w:hAnsi="Times New Roman"/>
                <w:color w:val="000000"/>
                <w:sz w:val="24"/>
                <w:szCs w:val="24"/>
              </w:rPr>
            </w:pPr>
            <w:r>
              <w:rPr>
                <w:rFonts w:ascii="Times New Roman" w:hAnsi="Times New Roman"/>
                <w:color w:val="000000"/>
                <w:sz w:val="24"/>
                <w:szCs w:val="24"/>
              </w:rPr>
              <w:t xml:space="preserve">Количество реализованных </w:t>
            </w:r>
            <w:r w:rsidR="008C34FE" w:rsidRPr="00C97A85">
              <w:rPr>
                <w:rFonts w:ascii="Times New Roman" w:hAnsi="Times New Roman"/>
                <w:color w:val="000000"/>
                <w:sz w:val="24"/>
                <w:szCs w:val="24"/>
              </w:rPr>
              <w:t>инициативных проектов комплексного развития сельских территорий</w:t>
            </w:r>
          </w:p>
        </w:tc>
        <w:tc>
          <w:tcPr>
            <w:tcW w:w="850" w:type="dxa"/>
            <w:vAlign w:val="center"/>
          </w:tcPr>
          <w:p w:rsidR="008C34FE" w:rsidRPr="00242011" w:rsidRDefault="00950C6A" w:rsidP="008C34FE">
            <w:pPr>
              <w:jc w:val="center"/>
              <w:rPr>
                <w:rFonts w:ascii="Times New Roman" w:hAnsi="Times New Roman"/>
                <w:color w:val="000000"/>
                <w:sz w:val="24"/>
                <w:szCs w:val="24"/>
              </w:rPr>
            </w:pPr>
            <w:r>
              <w:rPr>
                <w:rFonts w:ascii="Times New Roman" w:hAnsi="Times New Roman"/>
                <w:color w:val="000000"/>
                <w:sz w:val="24"/>
                <w:szCs w:val="24"/>
              </w:rPr>
              <w:t>е</w:t>
            </w:r>
            <w:r w:rsidR="008C34FE">
              <w:rPr>
                <w:rFonts w:ascii="Times New Roman" w:hAnsi="Times New Roman"/>
                <w:color w:val="000000"/>
                <w:sz w:val="24"/>
                <w:szCs w:val="24"/>
              </w:rPr>
              <w:t>д.</w:t>
            </w:r>
          </w:p>
        </w:tc>
        <w:tc>
          <w:tcPr>
            <w:tcW w:w="1022" w:type="dxa"/>
            <w:vAlign w:val="center"/>
          </w:tcPr>
          <w:p w:rsidR="008C34FE" w:rsidRPr="00242011" w:rsidRDefault="00290EBC" w:rsidP="008C34FE">
            <w:pPr>
              <w:jc w:val="center"/>
              <w:rPr>
                <w:rFonts w:ascii="Times New Roman" w:hAnsi="Times New Roman"/>
                <w:color w:val="000000"/>
                <w:sz w:val="24"/>
                <w:szCs w:val="24"/>
              </w:rPr>
            </w:pPr>
            <w:r>
              <w:rPr>
                <w:rFonts w:ascii="Times New Roman" w:hAnsi="Times New Roman"/>
                <w:color w:val="000000"/>
                <w:sz w:val="24"/>
                <w:szCs w:val="24"/>
              </w:rPr>
              <w:t>0</w:t>
            </w:r>
          </w:p>
        </w:tc>
        <w:tc>
          <w:tcPr>
            <w:tcW w:w="1105" w:type="dxa"/>
            <w:vAlign w:val="center"/>
          </w:tcPr>
          <w:p w:rsidR="008C34FE" w:rsidRPr="00242011" w:rsidRDefault="008C34FE" w:rsidP="008C34FE">
            <w:pPr>
              <w:jc w:val="center"/>
              <w:rPr>
                <w:rFonts w:ascii="Times New Roman" w:hAnsi="Times New Roman"/>
                <w:color w:val="000000"/>
                <w:sz w:val="24"/>
                <w:szCs w:val="24"/>
              </w:rPr>
            </w:pPr>
            <w:r>
              <w:rPr>
                <w:rFonts w:ascii="Times New Roman" w:hAnsi="Times New Roman"/>
                <w:color w:val="000000"/>
                <w:sz w:val="24"/>
                <w:szCs w:val="24"/>
              </w:rPr>
              <w:t>1</w:t>
            </w:r>
          </w:p>
        </w:tc>
        <w:tc>
          <w:tcPr>
            <w:tcW w:w="1021" w:type="dxa"/>
            <w:vAlign w:val="center"/>
          </w:tcPr>
          <w:p w:rsidR="008C34FE" w:rsidRPr="00242011" w:rsidRDefault="008C34FE" w:rsidP="008C34FE">
            <w:pPr>
              <w:jc w:val="center"/>
              <w:rPr>
                <w:rFonts w:ascii="Times New Roman" w:hAnsi="Times New Roman"/>
                <w:color w:val="000000"/>
                <w:sz w:val="24"/>
                <w:szCs w:val="24"/>
              </w:rPr>
            </w:pPr>
            <w:r>
              <w:rPr>
                <w:rFonts w:ascii="Times New Roman" w:hAnsi="Times New Roman"/>
                <w:color w:val="000000"/>
                <w:sz w:val="24"/>
                <w:szCs w:val="24"/>
              </w:rPr>
              <w:t>1</w:t>
            </w:r>
          </w:p>
        </w:tc>
        <w:tc>
          <w:tcPr>
            <w:tcW w:w="993" w:type="dxa"/>
            <w:vAlign w:val="center"/>
          </w:tcPr>
          <w:p w:rsidR="008C34FE" w:rsidRPr="00242011" w:rsidRDefault="00353361" w:rsidP="008C34FE">
            <w:pPr>
              <w:jc w:val="center"/>
              <w:rPr>
                <w:rFonts w:ascii="Times New Roman" w:hAnsi="Times New Roman"/>
                <w:color w:val="000000"/>
                <w:sz w:val="24"/>
                <w:szCs w:val="24"/>
              </w:rPr>
            </w:pPr>
            <w:r>
              <w:rPr>
                <w:rFonts w:ascii="Times New Roman" w:hAnsi="Times New Roman"/>
                <w:color w:val="000000"/>
                <w:sz w:val="24"/>
                <w:szCs w:val="24"/>
              </w:rPr>
              <w:t>0</w:t>
            </w:r>
          </w:p>
        </w:tc>
        <w:tc>
          <w:tcPr>
            <w:tcW w:w="991" w:type="dxa"/>
            <w:vAlign w:val="center"/>
          </w:tcPr>
          <w:p w:rsidR="008C34FE" w:rsidRPr="00242011" w:rsidRDefault="00FF03CF" w:rsidP="008C34FE">
            <w:pPr>
              <w:jc w:val="center"/>
              <w:rPr>
                <w:rFonts w:ascii="Times New Roman" w:hAnsi="Times New Roman"/>
                <w:color w:val="000000"/>
                <w:sz w:val="24"/>
                <w:szCs w:val="24"/>
              </w:rPr>
            </w:pPr>
            <w:r>
              <w:rPr>
                <w:rFonts w:ascii="Times New Roman" w:hAnsi="Times New Roman"/>
                <w:color w:val="000000"/>
                <w:sz w:val="24"/>
                <w:szCs w:val="24"/>
              </w:rPr>
              <w:t>0</w:t>
            </w:r>
          </w:p>
        </w:tc>
        <w:tc>
          <w:tcPr>
            <w:tcW w:w="1531" w:type="dxa"/>
            <w:vAlign w:val="center"/>
          </w:tcPr>
          <w:p w:rsidR="008C34FE" w:rsidRPr="000C7DCD" w:rsidRDefault="00C02654" w:rsidP="008C34FE">
            <w:pPr>
              <w:spacing w:after="200" w:line="276"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Перечень проектов, с </w:t>
            </w:r>
            <w:proofErr w:type="spellStart"/>
            <w:r>
              <w:rPr>
                <w:rFonts w:ascii="Times New Roman" w:hAnsi="Times New Roman"/>
                <w:color w:val="000000"/>
                <w:sz w:val="24"/>
                <w:szCs w:val="24"/>
                <w:lang w:eastAsia="en-US"/>
              </w:rPr>
              <w:t>уточнениемпо</w:t>
            </w:r>
            <w:proofErr w:type="spellEnd"/>
            <w:r>
              <w:rPr>
                <w:rFonts w:ascii="Times New Roman" w:hAnsi="Times New Roman"/>
                <w:color w:val="000000"/>
                <w:sz w:val="24"/>
                <w:szCs w:val="24"/>
                <w:lang w:eastAsia="en-US"/>
              </w:rPr>
              <w:t xml:space="preserve"> результатам конкурсного  отбора</w:t>
            </w:r>
          </w:p>
        </w:tc>
      </w:tr>
    </w:tbl>
    <w:p w:rsidR="000C7DCD" w:rsidRPr="000C7DCD" w:rsidRDefault="000C7DCD" w:rsidP="000C7DCD">
      <w:pPr>
        <w:spacing w:after="0" w:line="240" w:lineRule="auto"/>
        <w:ind w:left="660"/>
        <w:contextualSpacing/>
        <w:jc w:val="right"/>
        <w:rPr>
          <w:rFonts w:ascii="Times New Roman" w:hAnsi="Times New Roman"/>
          <w:b/>
          <w:color w:val="000000"/>
          <w:sz w:val="28"/>
          <w:szCs w:val="28"/>
          <w:lang w:eastAsia="ru-RU"/>
        </w:rPr>
      </w:pPr>
    </w:p>
    <w:p w:rsidR="000C7DCD" w:rsidRPr="000C7DCD" w:rsidRDefault="000C7DCD" w:rsidP="000C7DCD">
      <w:pPr>
        <w:spacing w:after="0" w:line="240" w:lineRule="auto"/>
        <w:ind w:left="660"/>
        <w:contextualSpacing/>
        <w:jc w:val="right"/>
        <w:rPr>
          <w:rFonts w:ascii="Times New Roman" w:hAnsi="Times New Roman"/>
          <w:b/>
          <w:color w:val="000000"/>
          <w:sz w:val="28"/>
          <w:szCs w:val="28"/>
          <w:lang w:eastAsia="ru-RU"/>
        </w:rPr>
      </w:pPr>
    </w:p>
    <w:p w:rsidR="000C7DCD" w:rsidRPr="000C7DCD" w:rsidRDefault="000C7DCD" w:rsidP="000C7DCD">
      <w:pPr>
        <w:spacing w:after="0" w:line="240" w:lineRule="auto"/>
        <w:ind w:firstLine="540"/>
        <w:jc w:val="both"/>
        <w:rPr>
          <w:rFonts w:ascii="Times New Roman" w:hAnsi="Times New Roman"/>
          <w:b/>
          <w:color w:val="000000"/>
          <w:sz w:val="28"/>
          <w:szCs w:val="28"/>
          <w:lang w:eastAsia="ru-RU"/>
        </w:rPr>
      </w:pPr>
    </w:p>
    <w:p w:rsidR="0076447C" w:rsidRDefault="0076447C" w:rsidP="0076447C">
      <w:pPr>
        <w:tabs>
          <w:tab w:val="left" w:pos="6885"/>
        </w:tabs>
        <w:rPr>
          <w:rFonts w:ascii="Times New Roman" w:hAnsi="Times New Roman"/>
          <w:b/>
          <w:color w:val="000000"/>
          <w:sz w:val="28"/>
          <w:szCs w:val="28"/>
          <w:lang w:eastAsia="ru-RU"/>
        </w:rPr>
      </w:pPr>
    </w:p>
    <w:p w:rsidR="0076447C" w:rsidRDefault="0076447C" w:rsidP="0076447C">
      <w:pPr>
        <w:tabs>
          <w:tab w:val="left" w:pos="6885"/>
        </w:tabs>
        <w:rPr>
          <w:rFonts w:ascii="Times New Roman" w:hAnsi="Times New Roman"/>
          <w:b/>
          <w:color w:val="000000"/>
          <w:sz w:val="28"/>
          <w:szCs w:val="28"/>
          <w:lang w:eastAsia="ru-RU"/>
        </w:rPr>
      </w:pPr>
    </w:p>
    <w:p w:rsidR="000C7DCD" w:rsidRPr="0076447C" w:rsidRDefault="000C7DCD" w:rsidP="0076447C">
      <w:pPr>
        <w:pStyle w:val="ab"/>
        <w:numPr>
          <w:ilvl w:val="0"/>
          <w:numId w:val="34"/>
        </w:numPr>
        <w:tabs>
          <w:tab w:val="left" w:pos="6885"/>
        </w:tabs>
        <w:jc w:val="center"/>
        <w:rPr>
          <w:b/>
          <w:color w:val="000000"/>
          <w:sz w:val="28"/>
          <w:szCs w:val="28"/>
        </w:rPr>
      </w:pPr>
      <w:r w:rsidRPr="0076447C">
        <w:rPr>
          <w:b/>
          <w:color w:val="000000"/>
          <w:sz w:val="28"/>
          <w:szCs w:val="28"/>
        </w:rPr>
        <w:lastRenderedPageBreak/>
        <w:t>Ресурсное обеспечение подпрограммы</w:t>
      </w:r>
    </w:p>
    <w:p w:rsidR="000C7DCD" w:rsidRPr="000C7DCD" w:rsidRDefault="000C7DCD" w:rsidP="000C7DCD">
      <w:pPr>
        <w:spacing w:after="0" w:line="240" w:lineRule="auto"/>
        <w:ind w:left="660"/>
        <w:contextualSpacing/>
        <w:jc w:val="center"/>
        <w:rPr>
          <w:rFonts w:ascii="Times New Roman" w:hAnsi="Times New Roman"/>
          <w:b/>
          <w:color w:val="000000"/>
          <w:sz w:val="28"/>
          <w:szCs w:val="28"/>
          <w:lang w:eastAsia="ru-RU"/>
        </w:rPr>
      </w:pPr>
    </w:p>
    <w:p w:rsidR="000C7DCD" w:rsidRDefault="000C7DCD" w:rsidP="000C7DCD">
      <w:pPr>
        <w:spacing w:after="0" w:line="240" w:lineRule="auto"/>
        <w:ind w:left="660"/>
        <w:contextualSpacing/>
        <w:jc w:val="center"/>
        <w:rPr>
          <w:rFonts w:ascii="Times New Roman" w:hAnsi="Times New Roman"/>
          <w:b/>
          <w:color w:val="000000"/>
          <w:sz w:val="28"/>
          <w:szCs w:val="28"/>
          <w:lang w:eastAsia="ru-RU"/>
        </w:rPr>
      </w:pPr>
      <w:r w:rsidRPr="000C7DCD">
        <w:rPr>
          <w:rFonts w:ascii="Times New Roman" w:hAnsi="Times New Roman"/>
          <w:b/>
          <w:color w:val="000000"/>
          <w:sz w:val="28"/>
          <w:szCs w:val="28"/>
          <w:lang w:eastAsia="ru-RU"/>
        </w:rPr>
        <w:t xml:space="preserve">                                                                                                                                   Таблица 2</w:t>
      </w:r>
    </w:p>
    <w:tbl>
      <w:tblPr>
        <w:tblW w:w="15279" w:type="dxa"/>
        <w:tblInd w:w="93" w:type="dxa"/>
        <w:tblLayout w:type="fixed"/>
        <w:tblLook w:val="04A0" w:firstRow="1" w:lastRow="0" w:firstColumn="1" w:lastColumn="0" w:noHBand="0" w:noVBand="1"/>
      </w:tblPr>
      <w:tblGrid>
        <w:gridCol w:w="2283"/>
        <w:gridCol w:w="3006"/>
        <w:gridCol w:w="1559"/>
        <w:gridCol w:w="1701"/>
        <w:gridCol w:w="1247"/>
        <w:gridCol w:w="1729"/>
        <w:gridCol w:w="1276"/>
        <w:gridCol w:w="1276"/>
        <w:gridCol w:w="1174"/>
        <w:gridCol w:w="28"/>
      </w:tblGrid>
      <w:tr w:rsidR="002B457F" w:rsidRPr="001C7C7B" w:rsidTr="00117AA9">
        <w:trPr>
          <w:trHeight w:val="88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57F" w:rsidRPr="001C7C7B" w:rsidRDefault="002B457F" w:rsidP="008B4CB1">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Статус</w:t>
            </w:r>
          </w:p>
        </w:tc>
        <w:tc>
          <w:tcPr>
            <w:tcW w:w="3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57F" w:rsidRPr="001C7C7B" w:rsidRDefault="002B457F" w:rsidP="008B4CB1">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Наименование муниципальной программы, подпрограммы,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57F" w:rsidRPr="001C7C7B" w:rsidRDefault="002B457F" w:rsidP="008B4CB1">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Источник финансир</w:t>
            </w:r>
            <w:r>
              <w:rPr>
                <w:rFonts w:ascii="Times New Roman" w:hAnsi="Times New Roman"/>
                <w:color w:val="000000"/>
                <w:sz w:val="24"/>
                <w:szCs w:val="24"/>
                <w:lang w:eastAsia="ru-RU"/>
              </w:rPr>
              <w:t>о</w:t>
            </w:r>
            <w:r w:rsidRPr="001C7C7B">
              <w:rPr>
                <w:rFonts w:ascii="Times New Roman" w:hAnsi="Times New Roman"/>
                <w:color w:val="000000"/>
                <w:sz w:val="24"/>
                <w:szCs w:val="24"/>
                <w:lang w:eastAsia="ru-RU"/>
              </w:rPr>
              <w:t>вания</w:t>
            </w:r>
          </w:p>
        </w:tc>
        <w:tc>
          <w:tcPr>
            <w:tcW w:w="8431" w:type="dxa"/>
            <w:gridSpan w:val="7"/>
            <w:tcBorders>
              <w:top w:val="single" w:sz="4" w:space="0" w:color="auto"/>
              <w:left w:val="nil"/>
              <w:bottom w:val="single" w:sz="4" w:space="0" w:color="auto"/>
              <w:right w:val="single" w:sz="4" w:space="0" w:color="auto"/>
            </w:tcBorders>
            <w:shd w:val="clear" w:color="auto" w:fill="auto"/>
            <w:vAlign w:val="center"/>
            <w:hideMark/>
          </w:tcPr>
          <w:p w:rsidR="002B457F" w:rsidRPr="001C7C7B" w:rsidRDefault="002B457F" w:rsidP="008B4CB1">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Оценка расходов, годы (</w:t>
            </w:r>
            <w:proofErr w:type="spellStart"/>
            <w:r w:rsidRPr="001C7C7B">
              <w:rPr>
                <w:rFonts w:ascii="Times New Roman" w:hAnsi="Times New Roman"/>
                <w:color w:val="000000"/>
                <w:sz w:val="24"/>
                <w:szCs w:val="24"/>
                <w:lang w:eastAsia="ru-RU"/>
              </w:rPr>
              <w:t>тыс.рублей</w:t>
            </w:r>
            <w:proofErr w:type="spellEnd"/>
            <w:r w:rsidRPr="001C7C7B">
              <w:rPr>
                <w:rFonts w:ascii="Times New Roman" w:hAnsi="Times New Roman"/>
                <w:color w:val="000000"/>
                <w:sz w:val="24"/>
                <w:szCs w:val="24"/>
                <w:lang w:eastAsia="ru-RU"/>
              </w:rPr>
              <w:t>)</w:t>
            </w:r>
          </w:p>
        </w:tc>
      </w:tr>
      <w:tr w:rsidR="002B457F" w:rsidRPr="001C7C7B" w:rsidTr="00117AA9">
        <w:trPr>
          <w:gridAfter w:val="1"/>
          <w:wAfter w:w="28" w:type="dxa"/>
          <w:trHeight w:val="2100"/>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2B457F" w:rsidRPr="001C7C7B" w:rsidRDefault="002B457F" w:rsidP="008B4CB1">
            <w:pPr>
              <w:spacing w:after="0" w:line="240" w:lineRule="auto"/>
              <w:rPr>
                <w:rFonts w:ascii="Times New Roman" w:hAnsi="Times New Roman"/>
                <w:color w:val="000000"/>
                <w:sz w:val="24"/>
                <w:szCs w:val="24"/>
                <w:lang w:eastAsia="ru-RU"/>
              </w:rPr>
            </w:pPr>
          </w:p>
        </w:tc>
        <w:tc>
          <w:tcPr>
            <w:tcW w:w="3006" w:type="dxa"/>
            <w:vMerge/>
            <w:tcBorders>
              <w:top w:val="single" w:sz="4" w:space="0" w:color="auto"/>
              <w:left w:val="single" w:sz="4" w:space="0" w:color="auto"/>
              <w:bottom w:val="single" w:sz="4" w:space="0" w:color="auto"/>
              <w:right w:val="single" w:sz="4" w:space="0" w:color="auto"/>
            </w:tcBorders>
            <w:vAlign w:val="center"/>
            <w:hideMark/>
          </w:tcPr>
          <w:p w:rsidR="002B457F" w:rsidRPr="001C7C7B" w:rsidRDefault="002B457F" w:rsidP="008B4CB1">
            <w:pPr>
              <w:spacing w:after="0" w:line="240" w:lineRule="auto"/>
              <w:rPr>
                <w:rFonts w:ascii="Times New Roman" w:hAnsi="Times New Roman"/>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B457F" w:rsidRPr="001C7C7B" w:rsidRDefault="002B457F" w:rsidP="008B4CB1">
            <w:pPr>
              <w:spacing w:after="0" w:line="240" w:lineRule="auto"/>
              <w:rPr>
                <w:rFonts w:ascii="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B457F" w:rsidRPr="001C7C7B" w:rsidRDefault="002B457F" w:rsidP="008B4CB1">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всего по муниципальной программе (подпрограмме)</w:t>
            </w:r>
          </w:p>
        </w:tc>
        <w:tc>
          <w:tcPr>
            <w:tcW w:w="1247" w:type="dxa"/>
            <w:tcBorders>
              <w:top w:val="nil"/>
              <w:left w:val="nil"/>
              <w:bottom w:val="single" w:sz="4" w:space="0" w:color="auto"/>
              <w:right w:val="single" w:sz="4" w:space="0" w:color="auto"/>
            </w:tcBorders>
            <w:shd w:val="clear" w:color="000000" w:fill="FFFFFF"/>
            <w:vAlign w:val="center"/>
          </w:tcPr>
          <w:p w:rsidR="002B457F" w:rsidRPr="001C7C7B" w:rsidRDefault="002B457F" w:rsidP="008B4CB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729" w:type="dxa"/>
            <w:tcBorders>
              <w:top w:val="nil"/>
              <w:left w:val="nil"/>
              <w:bottom w:val="single" w:sz="4" w:space="0" w:color="auto"/>
              <w:right w:val="single" w:sz="4" w:space="0" w:color="auto"/>
            </w:tcBorders>
            <w:shd w:val="clear" w:color="000000" w:fill="FFFFFF"/>
            <w:vAlign w:val="center"/>
          </w:tcPr>
          <w:p w:rsidR="002B457F" w:rsidRPr="001C7C7B" w:rsidRDefault="002B457F" w:rsidP="008B4CB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p>
        </w:tc>
        <w:tc>
          <w:tcPr>
            <w:tcW w:w="1276" w:type="dxa"/>
            <w:tcBorders>
              <w:top w:val="nil"/>
              <w:left w:val="nil"/>
              <w:bottom w:val="single" w:sz="4" w:space="0" w:color="auto"/>
              <w:right w:val="single" w:sz="4" w:space="0" w:color="auto"/>
            </w:tcBorders>
            <w:shd w:val="clear" w:color="auto" w:fill="auto"/>
            <w:vAlign w:val="center"/>
          </w:tcPr>
          <w:p w:rsidR="002B457F" w:rsidRPr="001C7C7B" w:rsidRDefault="002B457F" w:rsidP="008B4CB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2023*</w:t>
            </w:r>
          </w:p>
        </w:tc>
        <w:tc>
          <w:tcPr>
            <w:tcW w:w="1276" w:type="dxa"/>
            <w:tcBorders>
              <w:top w:val="nil"/>
              <w:left w:val="nil"/>
              <w:bottom w:val="single" w:sz="4" w:space="0" w:color="auto"/>
              <w:right w:val="single" w:sz="4" w:space="0" w:color="auto"/>
            </w:tcBorders>
            <w:shd w:val="clear" w:color="auto" w:fill="auto"/>
            <w:vAlign w:val="center"/>
          </w:tcPr>
          <w:p w:rsidR="002B457F" w:rsidRPr="001C7C7B" w:rsidRDefault="002B457F" w:rsidP="008B4CB1">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202</w:t>
            </w:r>
            <w:r>
              <w:rPr>
                <w:rFonts w:ascii="Times New Roman" w:hAnsi="Times New Roman"/>
                <w:color w:val="000000"/>
                <w:sz w:val="24"/>
                <w:szCs w:val="24"/>
                <w:lang w:eastAsia="ru-RU"/>
              </w:rPr>
              <w:t>4*</w:t>
            </w:r>
          </w:p>
        </w:tc>
        <w:tc>
          <w:tcPr>
            <w:tcW w:w="1174" w:type="dxa"/>
            <w:tcBorders>
              <w:top w:val="nil"/>
              <w:left w:val="nil"/>
              <w:bottom w:val="single" w:sz="4" w:space="0" w:color="auto"/>
              <w:right w:val="single" w:sz="4" w:space="0" w:color="auto"/>
            </w:tcBorders>
            <w:shd w:val="clear" w:color="auto" w:fill="auto"/>
            <w:vAlign w:val="center"/>
          </w:tcPr>
          <w:p w:rsidR="002B457F" w:rsidRPr="001C7C7B" w:rsidRDefault="002B457F" w:rsidP="008B4CB1">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2</w:t>
            </w:r>
            <w:r>
              <w:rPr>
                <w:rFonts w:ascii="Times New Roman" w:hAnsi="Times New Roman"/>
                <w:color w:val="000000"/>
                <w:sz w:val="24"/>
                <w:szCs w:val="24"/>
                <w:lang w:eastAsia="ru-RU"/>
              </w:rPr>
              <w:t>025*</w:t>
            </w:r>
          </w:p>
        </w:tc>
      </w:tr>
      <w:tr w:rsidR="00E002FE" w:rsidRPr="008C20C8" w:rsidTr="00117AA9">
        <w:trPr>
          <w:gridAfter w:val="1"/>
          <w:wAfter w:w="28" w:type="dxa"/>
          <w:trHeight w:val="300"/>
        </w:trPr>
        <w:tc>
          <w:tcPr>
            <w:tcW w:w="2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02FE" w:rsidRPr="001C7C7B" w:rsidRDefault="00E002FE" w:rsidP="00E002FE">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Подпрограмма</w:t>
            </w:r>
            <w:r w:rsidRPr="001C7C7B">
              <w:rPr>
                <w:rFonts w:ascii="Times New Roman" w:hAnsi="Times New Roman"/>
                <w:b/>
                <w:color w:val="000000"/>
                <w:sz w:val="24"/>
                <w:szCs w:val="24"/>
                <w:lang w:eastAsia="ru-RU"/>
              </w:rPr>
              <w:t xml:space="preserve"> 2</w:t>
            </w:r>
          </w:p>
        </w:tc>
        <w:tc>
          <w:tcPr>
            <w:tcW w:w="3006" w:type="dxa"/>
            <w:vMerge w:val="restart"/>
            <w:tcBorders>
              <w:top w:val="nil"/>
              <w:left w:val="single" w:sz="4" w:space="0" w:color="auto"/>
              <w:bottom w:val="single" w:sz="4" w:space="0" w:color="auto"/>
              <w:right w:val="single" w:sz="4" w:space="0" w:color="auto"/>
            </w:tcBorders>
            <w:shd w:val="clear" w:color="auto" w:fill="auto"/>
            <w:vAlign w:val="center"/>
            <w:hideMark/>
          </w:tcPr>
          <w:p w:rsidR="00E002FE" w:rsidRPr="008C20C8" w:rsidRDefault="00E002FE" w:rsidP="00E002FE">
            <w:pPr>
              <w:rPr>
                <w:rFonts w:ascii="Times New Roman" w:hAnsi="Times New Roman"/>
                <w:b/>
                <w:bCs/>
                <w:color w:val="000000"/>
                <w:sz w:val="24"/>
                <w:szCs w:val="24"/>
              </w:rPr>
            </w:pPr>
            <w:r w:rsidRPr="008C20C8">
              <w:rPr>
                <w:rFonts w:ascii="Times New Roman" w:hAnsi="Times New Roman"/>
                <w:b/>
                <w:bCs/>
                <w:color w:val="000000"/>
                <w:sz w:val="24"/>
                <w:szCs w:val="24"/>
              </w:rPr>
              <w:t xml:space="preserve"> Создание и развитие инфраструктуры на сельских территориях</w:t>
            </w:r>
          </w:p>
        </w:tc>
        <w:tc>
          <w:tcPr>
            <w:tcW w:w="1559" w:type="dxa"/>
            <w:tcBorders>
              <w:top w:val="nil"/>
              <w:left w:val="nil"/>
              <w:bottom w:val="single" w:sz="4" w:space="0" w:color="auto"/>
              <w:right w:val="single" w:sz="4" w:space="0" w:color="auto"/>
            </w:tcBorders>
            <w:shd w:val="clear" w:color="auto" w:fill="auto"/>
            <w:noWrap/>
            <w:vAlign w:val="center"/>
            <w:hideMark/>
          </w:tcPr>
          <w:p w:rsidR="00E002FE" w:rsidRPr="008C20C8" w:rsidRDefault="00E002FE" w:rsidP="00E002FE">
            <w:pPr>
              <w:rPr>
                <w:rFonts w:ascii="Times New Roman" w:hAnsi="Times New Roman"/>
                <w:b/>
                <w:bCs/>
                <w:color w:val="000000"/>
                <w:sz w:val="24"/>
                <w:szCs w:val="24"/>
              </w:rPr>
            </w:pPr>
            <w:r w:rsidRPr="008C20C8">
              <w:rPr>
                <w:rFonts w:ascii="Times New Roman" w:hAnsi="Times New Roman"/>
                <w:b/>
                <w:bCs/>
                <w:color w:val="000000"/>
                <w:sz w:val="24"/>
                <w:szCs w:val="24"/>
              </w:rPr>
              <w:t>Всего</w:t>
            </w:r>
          </w:p>
        </w:tc>
        <w:tc>
          <w:tcPr>
            <w:tcW w:w="1701" w:type="dxa"/>
            <w:tcBorders>
              <w:top w:val="nil"/>
              <w:left w:val="nil"/>
              <w:bottom w:val="single" w:sz="4" w:space="0" w:color="auto"/>
              <w:right w:val="single" w:sz="4" w:space="0" w:color="auto"/>
            </w:tcBorders>
            <w:shd w:val="clear" w:color="auto" w:fill="auto"/>
            <w:noWrap/>
            <w:vAlign w:val="center"/>
          </w:tcPr>
          <w:p w:rsidR="00E002FE" w:rsidRPr="008C20C8" w:rsidRDefault="00E002FE" w:rsidP="00E002FE">
            <w:pPr>
              <w:jc w:val="right"/>
              <w:rPr>
                <w:rFonts w:ascii="Times New Roman" w:hAnsi="Times New Roman"/>
                <w:b/>
                <w:bCs/>
                <w:color w:val="000000"/>
                <w:sz w:val="24"/>
                <w:szCs w:val="24"/>
              </w:rPr>
            </w:pPr>
            <w:r>
              <w:rPr>
                <w:rFonts w:ascii="Times New Roman" w:hAnsi="Times New Roman"/>
                <w:b/>
                <w:bCs/>
                <w:color w:val="000000"/>
                <w:sz w:val="24"/>
                <w:szCs w:val="24"/>
              </w:rPr>
              <w:t>259414,90566</w:t>
            </w:r>
          </w:p>
        </w:tc>
        <w:tc>
          <w:tcPr>
            <w:tcW w:w="1247" w:type="dxa"/>
            <w:tcBorders>
              <w:top w:val="nil"/>
              <w:left w:val="nil"/>
              <w:bottom w:val="single" w:sz="4" w:space="0" w:color="auto"/>
              <w:right w:val="single" w:sz="4" w:space="0" w:color="auto"/>
            </w:tcBorders>
            <w:shd w:val="clear" w:color="auto" w:fill="auto"/>
            <w:noWrap/>
            <w:vAlign w:val="center"/>
          </w:tcPr>
          <w:p w:rsidR="00E002FE" w:rsidRPr="008C20C8" w:rsidRDefault="00E002FE" w:rsidP="00E002FE">
            <w:pPr>
              <w:jc w:val="right"/>
              <w:rPr>
                <w:rFonts w:ascii="Times New Roman" w:hAnsi="Times New Roman"/>
                <w:b/>
                <w:bCs/>
                <w:color w:val="000000"/>
                <w:sz w:val="24"/>
                <w:szCs w:val="24"/>
              </w:rPr>
            </w:pPr>
            <w:r w:rsidRPr="008C20C8">
              <w:rPr>
                <w:rFonts w:ascii="Times New Roman" w:hAnsi="Times New Roman"/>
                <w:b/>
                <w:bCs/>
                <w:color w:val="000000"/>
                <w:sz w:val="24"/>
                <w:szCs w:val="24"/>
              </w:rPr>
              <w:t>3530</w:t>
            </w:r>
          </w:p>
        </w:tc>
        <w:tc>
          <w:tcPr>
            <w:tcW w:w="1729" w:type="dxa"/>
            <w:tcBorders>
              <w:top w:val="nil"/>
              <w:left w:val="nil"/>
              <w:bottom w:val="single" w:sz="4" w:space="0" w:color="auto"/>
              <w:right w:val="single" w:sz="4" w:space="0" w:color="auto"/>
            </w:tcBorders>
            <w:shd w:val="clear" w:color="auto" w:fill="auto"/>
            <w:noWrap/>
            <w:vAlign w:val="center"/>
          </w:tcPr>
          <w:p w:rsidR="00E002FE" w:rsidRPr="00E002FE" w:rsidRDefault="00E002FE" w:rsidP="00E002FE">
            <w:pPr>
              <w:jc w:val="right"/>
              <w:rPr>
                <w:rFonts w:ascii="Times New Roman" w:hAnsi="Times New Roman"/>
                <w:b/>
                <w:bCs/>
                <w:color w:val="000000"/>
                <w:sz w:val="24"/>
                <w:szCs w:val="24"/>
              </w:rPr>
            </w:pPr>
            <w:r w:rsidRPr="00E002FE">
              <w:rPr>
                <w:rFonts w:ascii="Times New Roman" w:hAnsi="Times New Roman"/>
                <w:b/>
                <w:bCs/>
                <w:color w:val="000000"/>
                <w:sz w:val="24"/>
                <w:szCs w:val="24"/>
              </w:rPr>
              <w:t>255894,90566</w:t>
            </w:r>
          </w:p>
        </w:tc>
        <w:tc>
          <w:tcPr>
            <w:tcW w:w="1276" w:type="dxa"/>
            <w:tcBorders>
              <w:top w:val="nil"/>
              <w:left w:val="nil"/>
              <w:bottom w:val="single" w:sz="4" w:space="0" w:color="auto"/>
              <w:right w:val="single" w:sz="4" w:space="0" w:color="auto"/>
            </w:tcBorders>
            <w:shd w:val="clear" w:color="000000" w:fill="FFFFFF"/>
            <w:noWrap/>
            <w:vAlign w:val="center"/>
          </w:tcPr>
          <w:p w:rsidR="00E002FE" w:rsidRPr="008C20C8" w:rsidRDefault="00E002FE" w:rsidP="00E002F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E002FE" w:rsidRPr="008C20C8" w:rsidRDefault="00E002FE" w:rsidP="00E002F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E002FE" w:rsidRPr="008C20C8" w:rsidRDefault="00E002FE" w:rsidP="00E002FE">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r>
      <w:tr w:rsidR="00E002FE" w:rsidRPr="008C20C8" w:rsidTr="00117AA9">
        <w:trPr>
          <w:gridAfter w:val="1"/>
          <w:wAfter w:w="28" w:type="dxa"/>
          <w:trHeight w:val="300"/>
        </w:trPr>
        <w:tc>
          <w:tcPr>
            <w:tcW w:w="2283" w:type="dxa"/>
            <w:vMerge/>
            <w:tcBorders>
              <w:top w:val="nil"/>
              <w:left w:val="single" w:sz="4" w:space="0" w:color="auto"/>
              <w:bottom w:val="single" w:sz="4" w:space="0" w:color="auto"/>
              <w:right w:val="single" w:sz="4" w:space="0" w:color="auto"/>
            </w:tcBorders>
            <w:vAlign w:val="center"/>
            <w:hideMark/>
          </w:tcPr>
          <w:p w:rsidR="00E002FE" w:rsidRPr="001C7C7B" w:rsidRDefault="00E002FE" w:rsidP="00E002FE">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E002FE" w:rsidRPr="008C20C8" w:rsidRDefault="00E002FE" w:rsidP="00E002FE">
            <w:pPr>
              <w:spacing w:after="0" w:line="240" w:lineRule="auto"/>
              <w:rPr>
                <w:rFonts w:ascii="Times New Roman" w:hAnsi="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E002FE" w:rsidRPr="008C20C8" w:rsidRDefault="00E002FE" w:rsidP="00E002FE">
            <w:pPr>
              <w:spacing w:after="0" w:line="240" w:lineRule="auto"/>
              <w:rPr>
                <w:rFonts w:ascii="Times New Roman" w:hAnsi="Times New Roman"/>
                <w:b/>
                <w:color w:val="000000"/>
                <w:sz w:val="24"/>
                <w:szCs w:val="24"/>
                <w:lang w:eastAsia="ru-RU"/>
              </w:rPr>
            </w:pPr>
            <w:r w:rsidRPr="008C20C8">
              <w:rPr>
                <w:rFonts w:ascii="Times New Roman" w:hAnsi="Times New Roman"/>
                <w:b/>
                <w:bCs/>
                <w:color w:val="000000"/>
                <w:sz w:val="24"/>
                <w:szCs w:val="24"/>
              </w:rPr>
              <w:t>ФБ</w:t>
            </w:r>
          </w:p>
        </w:tc>
        <w:tc>
          <w:tcPr>
            <w:tcW w:w="1701" w:type="dxa"/>
            <w:tcBorders>
              <w:top w:val="nil"/>
              <w:left w:val="nil"/>
              <w:bottom w:val="single" w:sz="4" w:space="0" w:color="auto"/>
              <w:right w:val="single" w:sz="4" w:space="0" w:color="auto"/>
            </w:tcBorders>
            <w:shd w:val="clear" w:color="auto" w:fill="auto"/>
            <w:noWrap/>
            <w:vAlign w:val="center"/>
          </w:tcPr>
          <w:p w:rsidR="00E002FE" w:rsidRPr="008C20C8" w:rsidRDefault="00E002FE" w:rsidP="00E002FE">
            <w:pPr>
              <w:jc w:val="right"/>
              <w:rPr>
                <w:rFonts w:ascii="Times New Roman" w:hAnsi="Times New Roman"/>
                <w:b/>
                <w:bCs/>
                <w:color w:val="000000"/>
                <w:sz w:val="24"/>
                <w:szCs w:val="24"/>
              </w:rPr>
            </w:pPr>
            <w:r>
              <w:rPr>
                <w:rFonts w:ascii="Times New Roman" w:hAnsi="Times New Roman"/>
                <w:b/>
                <w:bCs/>
                <w:color w:val="000000"/>
                <w:sz w:val="24"/>
                <w:szCs w:val="24"/>
              </w:rPr>
              <w:t>237125,1112</w:t>
            </w:r>
          </w:p>
        </w:tc>
        <w:tc>
          <w:tcPr>
            <w:tcW w:w="1247" w:type="dxa"/>
            <w:tcBorders>
              <w:top w:val="nil"/>
              <w:left w:val="nil"/>
              <w:bottom w:val="single" w:sz="4" w:space="0" w:color="auto"/>
              <w:right w:val="single" w:sz="4" w:space="0" w:color="auto"/>
            </w:tcBorders>
            <w:shd w:val="clear" w:color="auto" w:fill="auto"/>
            <w:noWrap/>
            <w:vAlign w:val="center"/>
          </w:tcPr>
          <w:p w:rsidR="00E002FE" w:rsidRPr="008C20C8" w:rsidRDefault="00E002FE" w:rsidP="00E002FE">
            <w:pPr>
              <w:jc w:val="right"/>
              <w:rPr>
                <w:rFonts w:ascii="Times New Roman" w:hAnsi="Times New Roman"/>
                <w:b/>
                <w:bCs/>
                <w:color w:val="000000"/>
                <w:sz w:val="24"/>
                <w:szCs w:val="24"/>
              </w:rPr>
            </w:pPr>
            <w:r w:rsidRPr="008C20C8">
              <w:rPr>
                <w:rFonts w:ascii="Times New Roman" w:hAnsi="Times New Roman"/>
                <w:b/>
                <w:bCs/>
                <w:color w:val="000000"/>
                <w:sz w:val="24"/>
                <w:szCs w:val="24"/>
              </w:rPr>
              <w:t>2421,58</w:t>
            </w:r>
          </w:p>
        </w:tc>
        <w:tc>
          <w:tcPr>
            <w:tcW w:w="1729" w:type="dxa"/>
            <w:tcBorders>
              <w:top w:val="nil"/>
              <w:left w:val="nil"/>
              <w:bottom w:val="single" w:sz="4" w:space="0" w:color="auto"/>
              <w:right w:val="single" w:sz="4" w:space="0" w:color="auto"/>
            </w:tcBorders>
            <w:shd w:val="clear" w:color="auto" w:fill="auto"/>
            <w:noWrap/>
            <w:vAlign w:val="center"/>
          </w:tcPr>
          <w:p w:rsidR="00E002FE" w:rsidRPr="00E002FE" w:rsidRDefault="00E002FE" w:rsidP="00E002FE">
            <w:pPr>
              <w:jc w:val="right"/>
              <w:rPr>
                <w:rFonts w:ascii="Times New Roman" w:hAnsi="Times New Roman"/>
                <w:b/>
                <w:bCs/>
                <w:color w:val="000000"/>
                <w:sz w:val="24"/>
                <w:szCs w:val="24"/>
              </w:rPr>
            </w:pPr>
            <w:r w:rsidRPr="00E002FE">
              <w:rPr>
                <w:rFonts w:ascii="Times New Roman" w:hAnsi="Times New Roman"/>
                <w:b/>
                <w:bCs/>
                <w:color w:val="000000"/>
                <w:sz w:val="24"/>
                <w:szCs w:val="24"/>
              </w:rPr>
              <w:t>234703,5312</w:t>
            </w:r>
          </w:p>
        </w:tc>
        <w:tc>
          <w:tcPr>
            <w:tcW w:w="1276" w:type="dxa"/>
            <w:tcBorders>
              <w:top w:val="nil"/>
              <w:left w:val="nil"/>
              <w:bottom w:val="single" w:sz="4" w:space="0" w:color="auto"/>
              <w:right w:val="single" w:sz="4" w:space="0" w:color="auto"/>
            </w:tcBorders>
            <w:shd w:val="clear" w:color="000000" w:fill="FFFFFF"/>
            <w:noWrap/>
            <w:vAlign w:val="center"/>
          </w:tcPr>
          <w:p w:rsidR="00E002FE" w:rsidRPr="008C20C8" w:rsidRDefault="00E002FE" w:rsidP="00E002FE">
            <w:pPr>
              <w:jc w:val="right"/>
              <w:rPr>
                <w:rFonts w:ascii="Times New Roman" w:hAnsi="Times New Roman"/>
                <w:b/>
                <w:bCs/>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E002FE" w:rsidRPr="008C20C8" w:rsidRDefault="00E002FE" w:rsidP="00E002FE">
            <w:pPr>
              <w:jc w:val="right"/>
              <w:rPr>
                <w:rFonts w:ascii="Times New Roman" w:hAnsi="Times New Roman"/>
                <w:b/>
                <w:bCs/>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E002FE" w:rsidRPr="008C20C8" w:rsidRDefault="00E002FE" w:rsidP="00E002FE">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r>
      <w:tr w:rsidR="00E002FE" w:rsidRPr="008C20C8" w:rsidTr="00117AA9">
        <w:trPr>
          <w:gridAfter w:val="1"/>
          <w:wAfter w:w="28" w:type="dxa"/>
          <w:trHeight w:val="300"/>
        </w:trPr>
        <w:tc>
          <w:tcPr>
            <w:tcW w:w="2283" w:type="dxa"/>
            <w:vMerge/>
            <w:tcBorders>
              <w:top w:val="nil"/>
              <w:left w:val="single" w:sz="4" w:space="0" w:color="auto"/>
              <w:bottom w:val="single" w:sz="4" w:space="0" w:color="auto"/>
              <w:right w:val="single" w:sz="4" w:space="0" w:color="auto"/>
            </w:tcBorders>
            <w:vAlign w:val="center"/>
            <w:hideMark/>
          </w:tcPr>
          <w:p w:rsidR="00E002FE" w:rsidRPr="001C7C7B" w:rsidRDefault="00E002FE" w:rsidP="00E002FE">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E002FE" w:rsidRPr="008C20C8" w:rsidRDefault="00E002FE" w:rsidP="00E002FE">
            <w:pPr>
              <w:spacing w:after="0" w:line="240" w:lineRule="auto"/>
              <w:rPr>
                <w:rFonts w:ascii="Times New Roman" w:hAnsi="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E002FE" w:rsidRPr="008C20C8" w:rsidRDefault="00E002FE" w:rsidP="00E002FE">
            <w:pPr>
              <w:spacing w:after="0" w:line="240" w:lineRule="auto"/>
              <w:rPr>
                <w:rFonts w:ascii="Times New Roman" w:hAnsi="Times New Roman"/>
                <w:b/>
                <w:color w:val="000000"/>
                <w:sz w:val="24"/>
                <w:szCs w:val="24"/>
                <w:lang w:eastAsia="ru-RU"/>
              </w:rPr>
            </w:pPr>
            <w:r w:rsidRPr="008C20C8">
              <w:rPr>
                <w:rFonts w:ascii="Times New Roman" w:hAnsi="Times New Roman"/>
                <w:b/>
                <w:bCs/>
                <w:color w:val="000000"/>
                <w:sz w:val="24"/>
                <w:szCs w:val="24"/>
              </w:rPr>
              <w:t>РБ</w:t>
            </w:r>
          </w:p>
        </w:tc>
        <w:tc>
          <w:tcPr>
            <w:tcW w:w="1701" w:type="dxa"/>
            <w:tcBorders>
              <w:top w:val="nil"/>
              <w:left w:val="nil"/>
              <w:bottom w:val="single" w:sz="4" w:space="0" w:color="auto"/>
              <w:right w:val="single" w:sz="4" w:space="0" w:color="auto"/>
            </w:tcBorders>
            <w:shd w:val="clear" w:color="auto" w:fill="auto"/>
            <w:noWrap/>
            <w:vAlign w:val="center"/>
          </w:tcPr>
          <w:p w:rsidR="00E002FE" w:rsidRPr="008C20C8" w:rsidRDefault="00E002FE" w:rsidP="00E002FE">
            <w:pPr>
              <w:jc w:val="right"/>
              <w:rPr>
                <w:rFonts w:ascii="Times New Roman" w:hAnsi="Times New Roman"/>
                <w:b/>
                <w:bCs/>
                <w:color w:val="000000"/>
                <w:sz w:val="24"/>
                <w:szCs w:val="24"/>
              </w:rPr>
            </w:pPr>
            <w:r>
              <w:rPr>
                <w:rFonts w:ascii="Times New Roman" w:hAnsi="Times New Roman"/>
                <w:b/>
                <w:bCs/>
                <w:color w:val="000000"/>
                <w:sz w:val="24"/>
                <w:szCs w:val="24"/>
              </w:rPr>
              <w:t>14149,69446</w:t>
            </w:r>
          </w:p>
        </w:tc>
        <w:tc>
          <w:tcPr>
            <w:tcW w:w="1247" w:type="dxa"/>
            <w:tcBorders>
              <w:top w:val="nil"/>
              <w:left w:val="nil"/>
              <w:bottom w:val="single" w:sz="4" w:space="0" w:color="auto"/>
              <w:right w:val="single" w:sz="4" w:space="0" w:color="auto"/>
            </w:tcBorders>
            <w:shd w:val="clear" w:color="auto" w:fill="auto"/>
            <w:noWrap/>
            <w:vAlign w:val="center"/>
          </w:tcPr>
          <w:p w:rsidR="00E002FE" w:rsidRPr="008C20C8" w:rsidRDefault="00E002FE" w:rsidP="00E002FE">
            <w:pPr>
              <w:jc w:val="right"/>
              <w:rPr>
                <w:rFonts w:ascii="Times New Roman" w:hAnsi="Times New Roman"/>
                <w:b/>
                <w:bCs/>
                <w:color w:val="000000"/>
                <w:sz w:val="24"/>
                <w:szCs w:val="24"/>
              </w:rPr>
            </w:pPr>
            <w:r w:rsidRPr="008C20C8">
              <w:rPr>
                <w:rFonts w:ascii="Times New Roman" w:hAnsi="Times New Roman"/>
                <w:b/>
                <w:bCs/>
                <w:color w:val="000000"/>
                <w:sz w:val="24"/>
                <w:szCs w:val="24"/>
              </w:rPr>
              <w:t>49,42</w:t>
            </w:r>
          </w:p>
        </w:tc>
        <w:tc>
          <w:tcPr>
            <w:tcW w:w="1729" w:type="dxa"/>
            <w:tcBorders>
              <w:top w:val="nil"/>
              <w:left w:val="nil"/>
              <w:bottom w:val="single" w:sz="4" w:space="0" w:color="auto"/>
              <w:right w:val="single" w:sz="4" w:space="0" w:color="auto"/>
            </w:tcBorders>
            <w:shd w:val="clear" w:color="auto" w:fill="auto"/>
            <w:noWrap/>
            <w:vAlign w:val="center"/>
          </w:tcPr>
          <w:p w:rsidR="00E002FE" w:rsidRPr="00E002FE" w:rsidRDefault="00E002FE" w:rsidP="00E002FE">
            <w:pPr>
              <w:jc w:val="right"/>
              <w:rPr>
                <w:rFonts w:ascii="Times New Roman" w:hAnsi="Times New Roman"/>
                <w:b/>
                <w:bCs/>
                <w:color w:val="000000"/>
                <w:sz w:val="24"/>
                <w:szCs w:val="24"/>
              </w:rPr>
            </w:pPr>
            <w:r w:rsidRPr="00E002FE">
              <w:rPr>
                <w:rFonts w:ascii="Times New Roman" w:hAnsi="Times New Roman"/>
                <w:b/>
                <w:bCs/>
                <w:color w:val="000000"/>
                <w:sz w:val="24"/>
                <w:szCs w:val="24"/>
              </w:rPr>
              <w:t>14100,27446</w:t>
            </w:r>
          </w:p>
        </w:tc>
        <w:tc>
          <w:tcPr>
            <w:tcW w:w="1276" w:type="dxa"/>
            <w:tcBorders>
              <w:top w:val="nil"/>
              <w:left w:val="nil"/>
              <w:bottom w:val="single" w:sz="4" w:space="0" w:color="auto"/>
              <w:right w:val="single" w:sz="4" w:space="0" w:color="auto"/>
            </w:tcBorders>
            <w:shd w:val="clear" w:color="000000" w:fill="FFFFFF"/>
            <w:noWrap/>
            <w:vAlign w:val="center"/>
          </w:tcPr>
          <w:p w:rsidR="00E002FE" w:rsidRPr="008C20C8" w:rsidRDefault="00E002FE" w:rsidP="00E002FE">
            <w:pPr>
              <w:jc w:val="right"/>
              <w:rPr>
                <w:rFonts w:ascii="Times New Roman" w:hAnsi="Times New Roman"/>
                <w:b/>
                <w:bCs/>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E002FE" w:rsidRPr="008C20C8" w:rsidRDefault="00E002FE" w:rsidP="00E002FE">
            <w:pPr>
              <w:jc w:val="right"/>
              <w:rPr>
                <w:rFonts w:ascii="Times New Roman" w:hAnsi="Times New Roman"/>
                <w:b/>
                <w:bCs/>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E002FE" w:rsidRPr="008C20C8" w:rsidRDefault="00E002FE" w:rsidP="00E002FE">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r>
      <w:tr w:rsidR="00E002FE" w:rsidRPr="008C20C8" w:rsidTr="00117AA9">
        <w:trPr>
          <w:gridAfter w:val="1"/>
          <w:wAfter w:w="28" w:type="dxa"/>
          <w:trHeight w:val="300"/>
        </w:trPr>
        <w:tc>
          <w:tcPr>
            <w:tcW w:w="2283" w:type="dxa"/>
            <w:vMerge/>
            <w:tcBorders>
              <w:top w:val="nil"/>
              <w:left w:val="single" w:sz="4" w:space="0" w:color="auto"/>
              <w:bottom w:val="single" w:sz="4" w:space="0" w:color="auto"/>
              <w:right w:val="single" w:sz="4" w:space="0" w:color="auto"/>
            </w:tcBorders>
            <w:vAlign w:val="center"/>
            <w:hideMark/>
          </w:tcPr>
          <w:p w:rsidR="00E002FE" w:rsidRPr="001C7C7B" w:rsidRDefault="00E002FE" w:rsidP="00E002FE">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E002FE" w:rsidRPr="008C20C8" w:rsidRDefault="00E002FE" w:rsidP="00E002FE">
            <w:pPr>
              <w:spacing w:after="0" w:line="240" w:lineRule="auto"/>
              <w:rPr>
                <w:rFonts w:ascii="Times New Roman" w:hAnsi="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E002FE" w:rsidRPr="008C20C8" w:rsidRDefault="00E002FE" w:rsidP="00E002FE">
            <w:pPr>
              <w:spacing w:after="0" w:line="240" w:lineRule="auto"/>
              <w:rPr>
                <w:rFonts w:ascii="Times New Roman" w:hAnsi="Times New Roman"/>
                <w:b/>
                <w:color w:val="000000"/>
                <w:sz w:val="24"/>
                <w:szCs w:val="24"/>
                <w:lang w:eastAsia="ru-RU"/>
              </w:rPr>
            </w:pPr>
            <w:r w:rsidRPr="008C20C8">
              <w:rPr>
                <w:rFonts w:ascii="Times New Roman" w:hAnsi="Times New Roman"/>
                <w:b/>
                <w:bCs/>
                <w:color w:val="000000"/>
                <w:sz w:val="24"/>
                <w:szCs w:val="24"/>
              </w:rPr>
              <w:t>МБ</w:t>
            </w:r>
          </w:p>
        </w:tc>
        <w:tc>
          <w:tcPr>
            <w:tcW w:w="1701" w:type="dxa"/>
            <w:tcBorders>
              <w:top w:val="nil"/>
              <w:left w:val="nil"/>
              <w:bottom w:val="single" w:sz="4" w:space="0" w:color="auto"/>
              <w:right w:val="single" w:sz="4" w:space="0" w:color="auto"/>
            </w:tcBorders>
            <w:shd w:val="clear" w:color="auto" w:fill="auto"/>
            <w:noWrap/>
            <w:vAlign w:val="center"/>
          </w:tcPr>
          <w:p w:rsidR="00E002FE" w:rsidRPr="008C20C8" w:rsidRDefault="00E002FE" w:rsidP="00E002FE">
            <w:pPr>
              <w:jc w:val="right"/>
              <w:rPr>
                <w:rFonts w:ascii="Times New Roman" w:hAnsi="Times New Roman"/>
                <w:b/>
                <w:bCs/>
                <w:color w:val="000000"/>
                <w:sz w:val="24"/>
                <w:szCs w:val="24"/>
              </w:rPr>
            </w:pPr>
            <w:r>
              <w:rPr>
                <w:rFonts w:ascii="Times New Roman" w:hAnsi="Times New Roman"/>
                <w:b/>
                <w:bCs/>
                <w:color w:val="000000"/>
                <w:sz w:val="24"/>
                <w:szCs w:val="24"/>
              </w:rPr>
              <w:t>4767,6</w:t>
            </w:r>
          </w:p>
        </w:tc>
        <w:tc>
          <w:tcPr>
            <w:tcW w:w="1247" w:type="dxa"/>
            <w:tcBorders>
              <w:top w:val="nil"/>
              <w:left w:val="nil"/>
              <w:bottom w:val="single" w:sz="4" w:space="0" w:color="auto"/>
              <w:right w:val="single" w:sz="4" w:space="0" w:color="auto"/>
            </w:tcBorders>
            <w:shd w:val="clear" w:color="auto" w:fill="auto"/>
            <w:noWrap/>
            <w:vAlign w:val="center"/>
          </w:tcPr>
          <w:p w:rsidR="00E002FE" w:rsidRPr="008C20C8" w:rsidRDefault="00E002FE" w:rsidP="00E002FE">
            <w:pPr>
              <w:jc w:val="right"/>
              <w:rPr>
                <w:rFonts w:ascii="Times New Roman" w:hAnsi="Times New Roman"/>
                <w:b/>
                <w:bCs/>
                <w:color w:val="000000"/>
                <w:sz w:val="24"/>
                <w:szCs w:val="24"/>
              </w:rPr>
            </w:pPr>
            <w:r w:rsidRPr="008C20C8">
              <w:rPr>
                <w:rFonts w:ascii="Times New Roman" w:hAnsi="Times New Roman"/>
                <w:b/>
                <w:bCs/>
                <w:color w:val="000000"/>
                <w:sz w:val="24"/>
                <w:szCs w:val="24"/>
              </w:rPr>
              <w:t>176,5</w:t>
            </w:r>
          </w:p>
        </w:tc>
        <w:tc>
          <w:tcPr>
            <w:tcW w:w="1729" w:type="dxa"/>
            <w:tcBorders>
              <w:top w:val="nil"/>
              <w:left w:val="nil"/>
              <w:bottom w:val="single" w:sz="4" w:space="0" w:color="auto"/>
              <w:right w:val="single" w:sz="4" w:space="0" w:color="auto"/>
            </w:tcBorders>
            <w:shd w:val="clear" w:color="auto" w:fill="auto"/>
            <w:noWrap/>
            <w:vAlign w:val="center"/>
          </w:tcPr>
          <w:p w:rsidR="00E002FE" w:rsidRPr="00E002FE" w:rsidRDefault="00E002FE" w:rsidP="00E002FE">
            <w:pPr>
              <w:jc w:val="right"/>
              <w:rPr>
                <w:rFonts w:ascii="Times New Roman" w:hAnsi="Times New Roman"/>
                <w:b/>
                <w:bCs/>
                <w:color w:val="000000"/>
                <w:sz w:val="24"/>
                <w:szCs w:val="24"/>
              </w:rPr>
            </w:pPr>
            <w:r w:rsidRPr="00E002FE">
              <w:rPr>
                <w:rFonts w:ascii="Times New Roman" w:hAnsi="Times New Roman"/>
                <w:b/>
                <w:bCs/>
                <w:color w:val="000000"/>
                <w:sz w:val="24"/>
                <w:szCs w:val="24"/>
              </w:rPr>
              <w:t>4591,1</w:t>
            </w:r>
          </w:p>
        </w:tc>
        <w:tc>
          <w:tcPr>
            <w:tcW w:w="1276" w:type="dxa"/>
            <w:tcBorders>
              <w:top w:val="nil"/>
              <w:left w:val="nil"/>
              <w:bottom w:val="single" w:sz="4" w:space="0" w:color="auto"/>
              <w:right w:val="single" w:sz="4" w:space="0" w:color="auto"/>
            </w:tcBorders>
            <w:shd w:val="clear" w:color="000000" w:fill="FFFFFF"/>
            <w:noWrap/>
            <w:vAlign w:val="center"/>
          </w:tcPr>
          <w:p w:rsidR="00E002FE" w:rsidRPr="008C20C8" w:rsidRDefault="00E002FE" w:rsidP="00E002FE">
            <w:pPr>
              <w:jc w:val="right"/>
              <w:rPr>
                <w:rFonts w:ascii="Times New Roman" w:hAnsi="Times New Roman"/>
                <w:b/>
                <w:bCs/>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E002FE" w:rsidRPr="008C20C8" w:rsidRDefault="00E002FE" w:rsidP="00E002FE">
            <w:pPr>
              <w:jc w:val="right"/>
              <w:rPr>
                <w:rFonts w:ascii="Times New Roman" w:hAnsi="Times New Roman"/>
                <w:b/>
                <w:bCs/>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E002FE" w:rsidRPr="008C20C8" w:rsidRDefault="00E002FE" w:rsidP="00E002FE">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r>
      <w:tr w:rsidR="00E002FE" w:rsidRPr="008C20C8" w:rsidTr="00117AA9">
        <w:trPr>
          <w:gridAfter w:val="1"/>
          <w:wAfter w:w="28" w:type="dxa"/>
          <w:trHeight w:val="388"/>
        </w:trPr>
        <w:tc>
          <w:tcPr>
            <w:tcW w:w="2283" w:type="dxa"/>
            <w:vMerge/>
            <w:tcBorders>
              <w:top w:val="nil"/>
              <w:left w:val="single" w:sz="4" w:space="0" w:color="auto"/>
              <w:bottom w:val="single" w:sz="4" w:space="0" w:color="auto"/>
              <w:right w:val="single" w:sz="4" w:space="0" w:color="auto"/>
            </w:tcBorders>
            <w:vAlign w:val="center"/>
            <w:hideMark/>
          </w:tcPr>
          <w:p w:rsidR="00E002FE" w:rsidRPr="001C7C7B" w:rsidRDefault="00E002FE" w:rsidP="00E002FE">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E002FE" w:rsidRPr="008C20C8" w:rsidRDefault="00E002FE" w:rsidP="00E002FE">
            <w:pPr>
              <w:spacing w:after="0" w:line="240" w:lineRule="auto"/>
              <w:rPr>
                <w:rFonts w:ascii="Times New Roman" w:hAnsi="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E002FE" w:rsidRPr="008C20C8" w:rsidRDefault="00E002FE" w:rsidP="00E002FE">
            <w:pPr>
              <w:spacing w:after="0" w:line="240" w:lineRule="auto"/>
              <w:rPr>
                <w:rFonts w:ascii="Times New Roman" w:hAnsi="Times New Roman"/>
                <w:b/>
                <w:color w:val="000000"/>
                <w:sz w:val="24"/>
                <w:szCs w:val="24"/>
                <w:lang w:eastAsia="ru-RU"/>
              </w:rPr>
            </w:pPr>
            <w:r w:rsidRPr="008C20C8">
              <w:rPr>
                <w:rFonts w:ascii="Times New Roman" w:hAnsi="Times New Roman"/>
                <w:b/>
                <w:bCs/>
                <w:color w:val="000000"/>
                <w:sz w:val="24"/>
                <w:szCs w:val="24"/>
              </w:rPr>
              <w:t>ВБИ</w:t>
            </w:r>
          </w:p>
        </w:tc>
        <w:tc>
          <w:tcPr>
            <w:tcW w:w="1701" w:type="dxa"/>
            <w:tcBorders>
              <w:top w:val="nil"/>
              <w:left w:val="nil"/>
              <w:bottom w:val="single" w:sz="4" w:space="0" w:color="auto"/>
              <w:right w:val="single" w:sz="4" w:space="0" w:color="auto"/>
            </w:tcBorders>
            <w:shd w:val="clear" w:color="auto" w:fill="auto"/>
            <w:noWrap/>
            <w:vAlign w:val="center"/>
          </w:tcPr>
          <w:p w:rsidR="00E002FE" w:rsidRPr="008C20C8" w:rsidRDefault="00E002FE" w:rsidP="00E002FE">
            <w:pPr>
              <w:jc w:val="right"/>
              <w:rPr>
                <w:rFonts w:ascii="Times New Roman" w:hAnsi="Times New Roman"/>
                <w:b/>
                <w:bCs/>
                <w:color w:val="000000"/>
                <w:sz w:val="24"/>
                <w:szCs w:val="24"/>
              </w:rPr>
            </w:pPr>
            <w:r>
              <w:rPr>
                <w:rFonts w:ascii="Times New Roman" w:hAnsi="Times New Roman"/>
                <w:b/>
                <w:bCs/>
                <w:color w:val="000000"/>
                <w:sz w:val="24"/>
                <w:szCs w:val="24"/>
              </w:rPr>
              <w:t>3382,5</w:t>
            </w:r>
          </w:p>
        </w:tc>
        <w:tc>
          <w:tcPr>
            <w:tcW w:w="1247" w:type="dxa"/>
            <w:tcBorders>
              <w:top w:val="nil"/>
              <w:left w:val="nil"/>
              <w:bottom w:val="single" w:sz="4" w:space="0" w:color="auto"/>
              <w:right w:val="single" w:sz="4" w:space="0" w:color="auto"/>
            </w:tcBorders>
            <w:shd w:val="clear" w:color="auto" w:fill="auto"/>
            <w:noWrap/>
            <w:vAlign w:val="center"/>
          </w:tcPr>
          <w:p w:rsidR="00E002FE" w:rsidRPr="008C20C8" w:rsidRDefault="00E002FE" w:rsidP="00E002FE">
            <w:pPr>
              <w:jc w:val="right"/>
              <w:rPr>
                <w:rFonts w:ascii="Times New Roman" w:hAnsi="Times New Roman"/>
                <w:b/>
                <w:bCs/>
                <w:color w:val="000000"/>
                <w:sz w:val="24"/>
                <w:szCs w:val="24"/>
              </w:rPr>
            </w:pPr>
            <w:r w:rsidRPr="008C20C8">
              <w:rPr>
                <w:rFonts w:ascii="Times New Roman" w:hAnsi="Times New Roman"/>
                <w:b/>
                <w:bCs/>
                <w:color w:val="000000"/>
                <w:sz w:val="24"/>
                <w:szCs w:val="24"/>
              </w:rPr>
              <w:t>882,5</w:t>
            </w:r>
          </w:p>
        </w:tc>
        <w:tc>
          <w:tcPr>
            <w:tcW w:w="1729" w:type="dxa"/>
            <w:tcBorders>
              <w:top w:val="nil"/>
              <w:left w:val="nil"/>
              <w:bottom w:val="single" w:sz="4" w:space="0" w:color="auto"/>
              <w:right w:val="single" w:sz="4" w:space="0" w:color="auto"/>
            </w:tcBorders>
            <w:shd w:val="clear" w:color="auto" w:fill="auto"/>
            <w:noWrap/>
            <w:vAlign w:val="center"/>
          </w:tcPr>
          <w:p w:rsidR="00E002FE" w:rsidRPr="00E002FE" w:rsidRDefault="00E002FE" w:rsidP="00E002FE">
            <w:pPr>
              <w:jc w:val="right"/>
              <w:rPr>
                <w:rFonts w:ascii="Times New Roman" w:hAnsi="Times New Roman"/>
                <w:b/>
                <w:bCs/>
                <w:color w:val="000000"/>
                <w:sz w:val="24"/>
                <w:szCs w:val="24"/>
              </w:rPr>
            </w:pPr>
            <w:r w:rsidRPr="00E002FE">
              <w:rPr>
                <w:rFonts w:ascii="Times New Roman" w:hAnsi="Times New Roman"/>
                <w:b/>
                <w:bCs/>
                <w:color w:val="000000"/>
                <w:sz w:val="24"/>
                <w:szCs w:val="24"/>
              </w:rPr>
              <w:t>2500</w:t>
            </w:r>
          </w:p>
        </w:tc>
        <w:tc>
          <w:tcPr>
            <w:tcW w:w="1276" w:type="dxa"/>
            <w:tcBorders>
              <w:top w:val="nil"/>
              <w:left w:val="nil"/>
              <w:bottom w:val="single" w:sz="4" w:space="0" w:color="auto"/>
              <w:right w:val="single" w:sz="4" w:space="0" w:color="auto"/>
            </w:tcBorders>
            <w:shd w:val="clear" w:color="000000" w:fill="FFFFFF"/>
            <w:noWrap/>
            <w:vAlign w:val="center"/>
          </w:tcPr>
          <w:p w:rsidR="00E002FE" w:rsidRPr="008C20C8" w:rsidRDefault="00E002FE" w:rsidP="00E002FE">
            <w:pPr>
              <w:jc w:val="right"/>
              <w:rPr>
                <w:rFonts w:ascii="Times New Roman" w:hAnsi="Times New Roman"/>
                <w:b/>
                <w:bCs/>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E002FE" w:rsidRPr="008C20C8" w:rsidRDefault="00E002FE" w:rsidP="00E002FE">
            <w:pPr>
              <w:jc w:val="right"/>
              <w:rPr>
                <w:rFonts w:ascii="Times New Roman" w:hAnsi="Times New Roman"/>
                <w:b/>
                <w:bCs/>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E002FE" w:rsidRPr="008C20C8" w:rsidRDefault="00E002FE" w:rsidP="00E002FE">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r>
      <w:tr w:rsidR="006954AE" w:rsidRPr="008C20C8" w:rsidTr="00117AA9">
        <w:trPr>
          <w:gridAfter w:val="1"/>
          <w:wAfter w:w="28" w:type="dxa"/>
          <w:trHeight w:val="240"/>
        </w:trPr>
        <w:tc>
          <w:tcPr>
            <w:tcW w:w="2283" w:type="dxa"/>
            <w:vMerge w:val="restart"/>
            <w:tcBorders>
              <w:top w:val="nil"/>
              <w:left w:val="single" w:sz="4" w:space="0" w:color="auto"/>
              <w:right w:val="single" w:sz="4" w:space="0" w:color="auto"/>
            </w:tcBorders>
            <w:vAlign w:val="center"/>
          </w:tcPr>
          <w:p w:rsidR="006954AE" w:rsidRPr="001C7C7B" w:rsidRDefault="006954AE" w:rsidP="006954AE">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Мероприятие </w:t>
            </w:r>
            <w:r w:rsidRPr="001C7C7B">
              <w:rPr>
                <w:rFonts w:ascii="Times New Roman" w:hAnsi="Times New Roman"/>
                <w:color w:val="000000"/>
                <w:sz w:val="24"/>
                <w:szCs w:val="24"/>
                <w:lang w:eastAsia="ru-RU"/>
              </w:rPr>
              <w:t>1</w:t>
            </w:r>
          </w:p>
        </w:tc>
        <w:tc>
          <w:tcPr>
            <w:tcW w:w="3006" w:type="dxa"/>
            <w:vMerge w:val="restart"/>
            <w:tcBorders>
              <w:top w:val="nil"/>
              <w:left w:val="single" w:sz="4" w:space="0" w:color="auto"/>
              <w:bottom w:val="single" w:sz="4" w:space="0" w:color="auto"/>
              <w:right w:val="single" w:sz="4" w:space="0" w:color="auto"/>
            </w:tcBorders>
            <w:shd w:val="clear" w:color="auto" w:fill="auto"/>
            <w:vAlign w:val="center"/>
          </w:tcPr>
          <w:p w:rsidR="006954AE" w:rsidRPr="008C20C8" w:rsidRDefault="006954AE" w:rsidP="006954AE">
            <w:pPr>
              <w:rPr>
                <w:rFonts w:ascii="Times New Roman" w:hAnsi="Times New Roman"/>
                <w:color w:val="000000"/>
                <w:sz w:val="24"/>
                <w:szCs w:val="24"/>
              </w:rPr>
            </w:pPr>
            <w:r w:rsidRPr="008C20C8">
              <w:rPr>
                <w:rFonts w:ascii="Times New Roman" w:hAnsi="Times New Roman"/>
                <w:color w:val="000000"/>
                <w:sz w:val="24"/>
                <w:szCs w:val="24"/>
              </w:rPr>
              <w:t>Благоустройство сельских территорий</w:t>
            </w:r>
          </w:p>
        </w:tc>
        <w:tc>
          <w:tcPr>
            <w:tcW w:w="1559" w:type="dxa"/>
            <w:tcBorders>
              <w:top w:val="nil"/>
              <w:left w:val="nil"/>
              <w:bottom w:val="single" w:sz="4" w:space="0" w:color="auto"/>
              <w:right w:val="single" w:sz="4" w:space="0" w:color="auto"/>
            </w:tcBorders>
            <w:shd w:val="clear" w:color="auto" w:fill="auto"/>
            <w:vAlign w:val="center"/>
          </w:tcPr>
          <w:p w:rsidR="006954AE" w:rsidRPr="008C20C8" w:rsidRDefault="006954AE" w:rsidP="006954AE">
            <w:pPr>
              <w:rPr>
                <w:rFonts w:ascii="Times New Roman" w:hAnsi="Times New Roman"/>
                <w:color w:val="000000"/>
                <w:sz w:val="24"/>
                <w:szCs w:val="24"/>
              </w:rPr>
            </w:pPr>
            <w:r w:rsidRPr="008C20C8">
              <w:rPr>
                <w:rFonts w:ascii="Times New Roman" w:hAnsi="Times New Roman"/>
                <w:color w:val="000000"/>
                <w:sz w:val="24"/>
                <w:szCs w:val="24"/>
              </w:rPr>
              <w:t>Всего</w:t>
            </w:r>
          </w:p>
        </w:tc>
        <w:tc>
          <w:tcPr>
            <w:tcW w:w="1701"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3530</w:t>
            </w:r>
          </w:p>
        </w:tc>
        <w:tc>
          <w:tcPr>
            <w:tcW w:w="1247"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3530</w:t>
            </w:r>
          </w:p>
        </w:tc>
        <w:tc>
          <w:tcPr>
            <w:tcW w:w="1729"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b/>
                <w:bCs/>
                <w:color w:val="000000"/>
                <w:sz w:val="24"/>
                <w:szCs w:val="24"/>
              </w:rPr>
            </w:pPr>
            <w:r w:rsidRPr="008C20C8">
              <w:rPr>
                <w:rFonts w:ascii="Times New Roman" w:hAnsi="Times New Roman"/>
                <w:b/>
                <w:bCs/>
                <w:color w:val="000000"/>
                <w:sz w:val="24"/>
                <w:szCs w:val="24"/>
              </w:rPr>
              <w:t>0</w:t>
            </w:r>
          </w:p>
        </w:tc>
      </w:tr>
      <w:tr w:rsidR="006954AE" w:rsidRPr="008C20C8" w:rsidTr="00117AA9">
        <w:trPr>
          <w:gridAfter w:val="1"/>
          <w:wAfter w:w="28" w:type="dxa"/>
          <w:trHeight w:val="150"/>
        </w:trPr>
        <w:tc>
          <w:tcPr>
            <w:tcW w:w="2283" w:type="dxa"/>
            <w:vMerge/>
            <w:tcBorders>
              <w:left w:val="single" w:sz="4" w:space="0" w:color="auto"/>
              <w:right w:val="single" w:sz="4" w:space="0" w:color="auto"/>
            </w:tcBorders>
            <w:vAlign w:val="center"/>
          </w:tcPr>
          <w:p w:rsidR="006954AE" w:rsidRPr="001C7C7B" w:rsidRDefault="006954AE" w:rsidP="006954AE">
            <w:pPr>
              <w:spacing w:after="0" w:line="240" w:lineRule="auto"/>
              <w:rPr>
                <w:rFonts w:ascii="Times New Roman" w:hAnsi="Times New Roman"/>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tcPr>
          <w:p w:rsidR="006954AE" w:rsidRPr="008C20C8" w:rsidRDefault="006954AE" w:rsidP="006954AE">
            <w:pPr>
              <w:spacing w:after="0" w:line="240" w:lineRule="auto"/>
              <w:rPr>
                <w:rFonts w:ascii="Times New Roman" w:hAnsi="Times New Roman"/>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tcPr>
          <w:p w:rsidR="006954AE" w:rsidRPr="008C20C8" w:rsidRDefault="006954AE" w:rsidP="006954AE">
            <w:pPr>
              <w:spacing w:after="0" w:line="240" w:lineRule="auto"/>
              <w:rPr>
                <w:rFonts w:ascii="Times New Roman" w:hAnsi="Times New Roman"/>
                <w:color w:val="000000"/>
                <w:sz w:val="24"/>
                <w:szCs w:val="24"/>
                <w:lang w:eastAsia="ru-RU"/>
              </w:rPr>
            </w:pPr>
            <w:r w:rsidRPr="008C20C8">
              <w:rPr>
                <w:rFonts w:ascii="Times New Roman" w:hAnsi="Times New Roman"/>
                <w:color w:val="000000"/>
                <w:sz w:val="24"/>
                <w:szCs w:val="24"/>
              </w:rPr>
              <w:t>ФБ</w:t>
            </w:r>
          </w:p>
        </w:tc>
        <w:tc>
          <w:tcPr>
            <w:tcW w:w="1701"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2421,58</w:t>
            </w:r>
          </w:p>
        </w:tc>
        <w:tc>
          <w:tcPr>
            <w:tcW w:w="1247"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2421,58</w:t>
            </w:r>
          </w:p>
        </w:tc>
        <w:tc>
          <w:tcPr>
            <w:tcW w:w="1729"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6954AE" w:rsidRPr="008C20C8" w:rsidTr="00117AA9">
        <w:trPr>
          <w:gridAfter w:val="1"/>
          <w:wAfter w:w="28" w:type="dxa"/>
          <w:trHeight w:val="135"/>
        </w:trPr>
        <w:tc>
          <w:tcPr>
            <w:tcW w:w="2283" w:type="dxa"/>
            <w:vMerge/>
            <w:tcBorders>
              <w:left w:val="single" w:sz="4" w:space="0" w:color="auto"/>
              <w:right w:val="single" w:sz="4" w:space="0" w:color="auto"/>
            </w:tcBorders>
            <w:vAlign w:val="center"/>
          </w:tcPr>
          <w:p w:rsidR="006954AE" w:rsidRPr="001C7C7B" w:rsidRDefault="006954AE" w:rsidP="006954AE">
            <w:pPr>
              <w:spacing w:after="0" w:line="240" w:lineRule="auto"/>
              <w:rPr>
                <w:rFonts w:ascii="Times New Roman" w:hAnsi="Times New Roman"/>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tcPr>
          <w:p w:rsidR="006954AE" w:rsidRPr="008C20C8" w:rsidRDefault="006954AE" w:rsidP="006954AE">
            <w:pPr>
              <w:spacing w:after="0" w:line="240" w:lineRule="auto"/>
              <w:rPr>
                <w:rFonts w:ascii="Times New Roman" w:hAnsi="Times New Roman"/>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tcPr>
          <w:p w:rsidR="006954AE" w:rsidRPr="008C20C8" w:rsidRDefault="006954AE" w:rsidP="006954AE">
            <w:pPr>
              <w:spacing w:after="0" w:line="240" w:lineRule="auto"/>
              <w:rPr>
                <w:rFonts w:ascii="Times New Roman" w:hAnsi="Times New Roman"/>
                <w:color w:val="000000"/>
                <w:sz w:val="24"/>
                <w:szCs w:val="24"/>
                <w:lang w:eastAsia="ru-RU"/>
              </w:rPr>
            </w:pPr>
            <w:r w:rsidRPr="008C20C8">
              <w:rPr>
                <w:rFonts w:ascii="Times New Roman" w:hAnsi="Times New Roman"/>
                <w:color w:val="000000"/>
                <w:sz w:val="24"/>
                <w:szCs w:val="24"/>
              </w:rPr>
              <w:t>РБ</w:t>
            </w:r>
          </w:p>
        </w:tc>
        <w:tc>
          <w:tcPr>
            <w:tcW w:w="1701"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49,42</w:t>
            </w:r>
          </w:p>
        </w:tc>
        <w:tc>
          <w:tcPr>
            <w:tcW w:w="1247"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49,42</w:t>
            </w:r>
          </w:p>
        </w:tc>
        <w:tc>
          <w:tcPr>
            <w:tcW w:w="1729"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6954AE" w:rsidRPr="008C20C8" w:rsidTr="00117AA9">
        <w:trPr>
          <w:gridAfter w:val="1"/>
          <w:wAfter w:w="28" w:type="dxa"/>
          <w:trHeight w:val="105"/>
        </w:trPr>
        <w:tc>
          <w:tcPr>
            <w:tcW w:w="2283" w:type="dxa"/>
            <w:vMerge/>
            <w:tcBorders>
              <w:left w:val="single" w:sz="4" w:space="0" w:color="auto"/>
              <w:right w:val="single" w:sz="4" w:space="0" w:color="auto"/>
            </w:tcBorders>
            <w:vAlign w:val="center"/>
          </w:tcPr>
          <w:p w:rsidR="006954AE" w:rsidRPr="001C7C7B" w:rsidRDefault="006954AE" w:rsidP="006954AE">
            <w:pPr>
              <w:spacing w:after="0" w:line="240" w:lineRule="auto"/>
              <w:rPr>
                <w:rFonts w:ascii="Times New Roman" w:hAnsi="Times New Roman"/>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tcPr>
          <w:p w:rsidR="006954AE" w:rsidRPr="008C20C8" w:rsidRDefault="006954AE" w:rsidP="006954AE">
            <w:pPr>
              <w:spacing w:after="0" w:line="240" w:lineRule="auto"/>
              <w:rPr>
                <w:rFonts w:ascii="Times New Roman" w:hAnsi="Times New Roman"/>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tcPr>
          <w:p w:rsidR="006954AE" w:rsidRPr="008C20C8" w:rsidRDefault="006954AE" w:rsidP="006954AE">
            <w:pPr>
              <w:spacing w:after="0" w:line="240" w:lineRule="auto"/>
              <w:rPr>
                <w:rFonts w:ascii="Times New Roman" w:hAnsi="Times New Roman"/>
                <w:color w:val="000000"/>
                <w:sz w:val="24"/>
                <w:szCs w:val="24"/>
                <w:lang w:eastAsia="ru-RU"/>
              </w:rPr>
            </w:pPr>
            <w:r w:rsidRPr="008C20C8">
              <w:rPr>
                <w:rFonts w:ascii="Times New Roman" w:hAnsi="Times New Roman"/>
                <w:color w:val="000000"/>
                <w:sz w:val="24"/>
                <w:szCs w:val="24"/>
              </w:rPr>
              <w:t>МБ</w:t>
            </w:r>
          </w:p>
        </w:tc>
        <w:tc>
          <w:tcPr>
            <w:tcW w:w="1701"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176,5</w:t>
            </w:r>
          </w:p>
        </w:tc>
        <w:tc>
          <w:tcPr>
            <w:tcW w:w="1247"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176,5</w:t>
            </w:r>
          </w:p>
        </w:tc>
        <w:tc>
          <w:tcPr>
            <w:tcW w:w="1729"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6954AE" w:rsidRPr="008C20C8" w:rsidTr="00117AA9">
        <w:trPr>
          <w:gridAfter w:val="1"/>
          <w:wAfter w:w="28" w:type="dxa"/>
          <w:trHeight w:val="135"/>
        </w:trPr>
        <w:tc>
          <w:tcPr>
            <w:tcW w:w="2283" w:type="dxa"/>
            <w:vMerge/>
            <w:tcBorders>
              <w:left w:val="single" w:sz="4" w:space="0" w:color="auto"/>
              <w:bottom w:val="single" w:sz="4" w:space="0" w:color="auto"/>
              <w:right w:val="single" w:sz="4" w:space="0" w:color="auto"/>
            </w:tcBorders>
            <w:vAlign w:val="center"/>
          </w:tcPr>
          <w:p w:rsidR="006954AE" w:rsidRPr="001C7C7B" w:rsidRDefault="006954AE" w:rsidP="006954AE">
            <w:pPr>
              <w:spacing w:after="0" w:line="240" w:lineRule="auto"/>
              <w:rPr>
                <w:rFonts w:ascii="Times New Roman" w:hAnsi="Times New Roman"/>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tcPr>
          <w:p w:rsidR="006954AE" w:rsidRPr="008C20C8" w:rsidRDefault="006954AE" w:rsidP="006954AE">
            <w:pPr>
              <w:spacing w:after="0" w:line="240" w:lineRule="auto"/>
              <w:rPr>
                <w:rFonts w:ascii="Times New Roman" w:hAnsi="Times New Roman"/>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tcPr>
          <w:p w:rsidR="006954AE" w:rsidRPr="008C20C8" w:rsidRDefault="006954AE" w:rsidP="006954AE">
            <w:pPr>
              <w:spacing w:after="0" w:line="240" w:lineRule="auto"/>
              <w:rPr>
                <w:rFonts w:ascii="Times New Roman" w:hAnsi="Times New Roman"/>
                <w:color w:val="000000"/>
                <w:sz w:val="24"/>
                <w:szCs w:val="24"/>
                <w:lang w:eastAsia="ru-RU"/>
              </w:rPr>
            </w:pPr>
            <w:r w:rsidRPr="008C20C8">
              <w:rPr>
                <w:rFonts w:ascii="Times New Roman" w:hAnsi="Times New Roman"/>
                <w:color w:val="000000"/>
                <w:sz w:val="24"/>
                <w:szCs w:val="24"/>
              </w:rPr>
              <w:t>ВБИ</w:t>
            </w:r>
          </w:p>
        </w:tc>
        <w:tc>
          <w:tcPr>
            <w:tcW w:w="1701"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882,5</w:t>
            </w:r>
          </w:p>
        </w:tc>
        <w:tc>
          <w:tcPr>
            <w:tcW w:w="1247"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882,5</w:t>
            </w:r>
          </w:p>
        </w:tc>
        <w:tc>
          <w:tcPr>
            <w:tcW w:w="1729"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6954AE" w:rsidRPr="008C20C8" w:rsidTr="00117AA9">
        <w:trPr>
          <w:gridAfter w:val="1"/>
          <w:wAfter w:w="28" w:type="dxa"/>
          <w:trHeight w:val="150"/>
        </w:trPr>
        <w:tc>
          <w:tcPr>
            <w:tcW w:w="2283" w:type="dxa"/>
            <w:vMerge w:val="restart"/>
            <w:tcBorders>
              <w:top w:val="single" w:sz="4" w:space="0" w:color="auto"/>
              <w:left w:val="single" w:sz="4" w:space="0" w:color="auto"/>
              <w:bottom w:val="single" w:sz="4" w:space="0" w:color="auto"/>
              <w:right w:val="single" w:sz="4" w:space="0" w:color="auto"/>
            </w:tcBorders>
            <w:vAlign w:val="center"/>
          </w:tcPr>
          <w:p w:rsidR="006954AE" w:rsidRPr="001C7C7B" w:rsidRDefault="006954AE" w:rsidP="006954AE">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Мероприятие 2</w:t>
            </w:r>
          </w:p>
        </w:tc>
        <w:tc>
          <w:tcPr>
            <w:tcW w:w="30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54AE" w:rsidRPr="008C20C8" w:rsidRDefault="006954AE" w:rsidP="006954AE">
            <w:pPr>
              <w:rPr>
                <w:rFonts w:ascii="Times New Roman" w:hAnsi="Times New Roman"/>
                <w:color w:val="000000"/>
                <w:sz w:val="24"/>
                <w:szCs w:val="24"/>
              </w:rPr>
            </w:pPr>
            <w:r w:rsidRPr="008C20C8">
              <w:rPr>
                <w:rFonts w:ascii="Times New Roman" w:hAnsi="Times New Roman"/>
                <w:color w:val="000000"/>
                <w:sz w:val="24"/>
                <w:szCs w:val="24"/>
              </w:rPr>
              <w:t>Современный облик сельских территорий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6954AE" w:rsidRPr="008C20C8" w:rsidRDefault="006954AE" w:rsidP="006954AE">
            <w:pPr>
              <w:rPr>
                <w:rFonts w:ascii="Times New Roman" w:hAnsi="Times New Roman"/>
                <w:color w:val="000000"/>
                <w:sz w:val="24"/>
                <w:szCs w:val="24"/>
              </w:rPr>
            </w:pPr>
            <w:r w:rsidRPr="008C20C8">
              <w:rPr>
                <w:rFonts w:ascii="Times New Roman" w:hAnsi="Times New Roman"/>
                <w:color w:val="000000"/>
                <w:sz w:val="24"/>
                <w:szCs w:val="24"/>
              </w:rPr>
              <w:t>Всего</w:t>
            </w:r>
          </w:p>
        </w:tc>
        <w:tc>
          <w:tcPr>
            <w:tcW w:w="1701" w:type="dxa"/>
            <w:tcBorders>
              <w:top w:val="nil"/>
              <w:left w:val="nil"/>
              <w:bottom w:val="single" w:sz="4" w:space="0" w:color="auto"/>
              <w:right w:val="single" w:sz="4" w:space="0" w:color="auto"/>
            </w:tcBorders>
            <w:shd w:val="clear" w:color="auto" w:fill="auto"/>
            <w:noWrap/>
            <w:vAlign w:val="center"/>
          </w:tcPr>
          <w:p w:rsidR="006954AE" w:rsidRPr="006954AE" w:rsidRDefault="00117AA9" w:rsidP="006954AE">
            <w:pPr>
              <w:jc w:val="right"/>
              <w:rPr>
                <w:rFonts w:ascii="Times New Roman" w:hAnsi="Times New Roman"/>
                <w:bCs/>
                <w:color w:val="000000"/>
                <w:sz w:val="24"/>
                <w:szCs w:val="24"/>
              </w:rPr>
            </w:pPr>
            <w:r>
              <w:rPr>
                <w:rFonts w:ascii="Times New Roman" w:hAnsi="Times New Roman"/>
                <w:bCs/>
                <w:color w:val="000000"/>
                <w:sz w:val="24"/>
                <w:szCs w:val="24"/>
              </w:rPr>
              <w:t>255894,90566</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nil"/>
              <w:left w:val="nil"/>
              <w:bottom w:val="single" w:sz="4" w:space="0" w:color="auto"/>
              <w:right w:val="single" w:sz="4" w:space="0" w:color="auto"/>
            </w:tcBorders>
            <w:shd w:val="clear" w:color="auto" w:fill="auto"/>
            <w:noWrap/>
            <w:vAlign w:val="center"/>
          </w:tcPr>
          <w:p w:rsidR="006954AE" w:rsidRPr="006954AE" w:rsidRDefault="00117AA9" w:rsidP="006954AE">
            <w:pPr>
              <w:jc w:val="right"/>
              <w:rPr>
                <w:rFonts w:ascii="Times New Roman" w:hAnsi="Times New Roman"/>
                <w:bCs/>
                <w:color w:val="000000"/>
                <w:sz w:val="24"/>
                <w:szCs w:val="24"/>
              </w:rPr>
            </w:pPr>
            <w:r>
              <w:rPr>
                <w:rFonts w:ascii="Times New Roman" w:hAnsi="Times New Roman"/>
                <w:bCs/>
                <w:color w:val="000000"/>
                <w:sz w:val="24"/>
                <w:szCs w:val="24"/>
              </w:rPr>
              <w:t>255894,90566</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single" w:sz="4" w:space="0" w:color="auto"/>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6954AE" w:rsidRPr="008C20C8" w:rsidTr="00117AA9">
        <w:trPr>
          <w:gridAfter w:val="1"/>
          <w:wAfter w:w="28" w:type="dxa"/>
          <w:trHeight w:val="135"/>
        </w:trPr>
        <w:tc>
          <w:tcPr>
            <w:tcW w:w="2283" w:type="dxa"/>
            <w:vMerge/>
            <w:tcBorders>
              <w:top w:val="single" w:sz="4" w:space="0" w:color="auto"/>
              <w:left w:val="single" w:sz="4" w:space="0" w:color="auto"/>
              <w:bottom w:val="single" w:sz="4" w:space="0" w:color="auto"/>
              <w:right w:val="single" w:sz="4" w:space="0" w:color="auto"/>
            </w:tcBorders>
            <w:vAlign w:val="center"/>
          </w:tcPr>
          <w:p w:rsidR="006954AE" w:rsidRPr="001C7C7B" w:rsidRDefault="006954AE" w:rsidP="006954AE">
            <w:pPr>
              <w:spacing w:after="0" w:line="240" w:lineRule="auto"/>
              <w:rPr>
                <w:rFonts w:ascii="Times New Roman" w:hAnsi="Times New Roman"/>
                <w:color w:val="000000"/>
                <w:sz w:val="24"/>
                <w:szCs w:val="24"/>
                <w:lang w:eastAsia="ru-RU"/>
              </w:rPr>
            </w:pPr>
          </w:p>
        </w:tc>
        <w:tc>
          <w:tcPr>
            <w:tcW w:w="3006" w:type="dxa"/>
            <w:vMerge/>
            <w:tcBorders>
              <w:top w:val="single" w:sz="4" w:space="0" w:color="auto"/>
              <w:left w:val="single" w:sz="4" w:space="0" w:color="auto"/>
              <w:bottom w:val="single" w:sz="4" w:space="0" w:color="auto"/>
              <w:right w:val="single" w:sz="4" w:space="0" w:color="auto"/>
            </w:tcBorders>
            <w:vAlign w:val="center"/>
          </w:tcPr>
          <w:p w:rsidR="006954AE" w:rsidRPr="008C20C8" w:rsidRDefault="006954AE" w:rsidP="006954AE">
            <w:pPr>
              <w:spacing w:after="0" w:line="240" w:lineRule="auto"/>
              <w:rPr>
                <w:rFonts w:ascii="Times New Roman" w:hAnsi="Times New Roman"/>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954AE" w:rsidRPr="008C20C8" w:rsidRDefault="006954AE" w:rsidP="006954AE">
            <w:pPr>
              <w:spacing w:after="0" w:line="240" w:lineRule="auto"/>
              <w:rPr>
                <w:rFonts w:ascii="Times New Roman" w:hAnsi="Times New Roman"/>
                <w:color w:val="000000"/>
                <w:sz w:val="24"/>
                <w:szCs w:val="24"/>
                <w:lang w:eastAsia="ru-RU"/>
              </w:rPr>
            </w:pPr>
            <w:r w:rsidRPr="008C20C8">
              <w:rPr>
                <w:rFonts w:ascii="Times New Roman" w:hAnsi="Times New Roman"/>
                <w:color w:val="000000"/>
                <w:sz w:val="24"/>
                <w:szCs w:val="24"/>
              </w:rPr>
              <w:t>ФБ</w:t>
            </w:r>
          </w:p>
        </w:tc>
        <w:tc>
          <w:tcPr>
            <w:tcW w:w="1701" w:type="dxa"/>
            <w:tcBorders>
              <w:top w:val="nil"/>
              <w:left w:val="nil"/>
              <w:bottom w:val="single" w:sz="4" w:space="0" w:color="auto"/>
              <w:right w:val="single" w:sz="4" w:space="0" w:color="auto"/>
            </w:tcBorders>
            <w:shd w:val="clear" w:color="auto" w:fill="auto"/>
            <w:noWrap/>
            <w:vAlign w:val="center"/>
          </w:tcPr>
          <w:p w:rsidR="006954AE" w:rsidRPr="006954AE" w:rsidRDefault="00117AA9" w:rsidP="006954AE">
            <w:pPr>
              <w:jc w:val="right"/>
              <w:rPr>
                <w:rFonts w:ascii="Times New Roman" w:hAnsi="Times New Roman"/>
                <w:bCs/>
                <w:color w:val="000000"/>
                <w:sz w:val="24"/>
                <w:szCs w:val="24"/>
              </w:rPr>
            </w:pPr>
            <w:r>
              <w:rPr>
                <w:rFonts w:ascii="Times New Roman" w:hAnsi="Times New Roman"/>
                <w:bCs/>
                <w:color w:val="000000"/>
                <w:sz w:val="24"/>
                <w:szCs w:val="24"/>
              </w:rPr>
              <w:t>234703,5312</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nil"/>
              <w:left w:val="nil"/>
              <w:bottom w:val="single" w:sz="4" w:space="0" w:color="auto"/>
              <w:right w:val="single" w:sz="4" w:space="0" w:color="auto"/>
            </w:tcBorders>
            <w:shd w:val="clear" w:color="auto" w:fill="auto"/>
            <w:noWrap/>
            <w:vAlign w:val="center"/>
          </w:tcPr>
          <w:p w:rsidR="006954AE" w:rsidRPr="006954AE" w:rsidRDefault="00117AA9" w:rsidP="006954AE">
            <w:pPr>
              <w:jc w:val="right"/>
              <w:rPr>
                <w:rFonts w:ascii="Times New Roman" w:hAnsi="Times New Roman"/>
                <w:bCs/>
                <w:color w:val="000000"/>
                <w:sz w:val="24"/>
                <w:szCs w:val="24"/>
              </w:rPr>
            </w:pPr>
            <w:r>
              <w:rPr>
                <w:rFonts w:ascii="Times New Roman" w:hAnsi="Times New Roman"/>
                <w:bCs/>
                <w:color w:val="000000"/>
                <w:sz w:val="24"/>
                <w:szCs w:val="24"/>
              </w:rPr>
              <w:t>234703,5312</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single" w:sz="4" w:space="0" w:color="auto"/>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6954AE" w:rsidRPr="008C20C8" w:rsidTr="00117AA9">
        <w:trPr>
          <w:gridAfter w:val="1"/>
          <w:wAfter w:w="28" w:type="dxa"/>
          <w:trHeight w:val="165"/>
        </w:trPr>
        <w:tc>
          <w:tcPr>
            <w:tcW w:w="2283" w:type="dxa"/>
            <w:vMerge/>
            <w:tcBorders>
              <w:top w:val="single" w:sz="4" w:space="0" w:color="auto"/>
              <w:left w:val="single" w:sz="4" w:space="0" w:color="auto"/>
              <w:right w:val="single" w:sz="4" w:space="0" w:color="auto"/>
            </w:tcBorders>
            <w:vAlign w:val="center"/>
          </w:tcPr>
          <w:p w:rsidR="006954AE" w:rsidRPr="001C7C7B" w:rsidRDefault="006954AE" w:rsidP="006954AE">
            <w:pPr>
              <w:spacing w:after="0" w:line="240" w:lineRule="auto"/>
              <w:rPr>
                <w:rFonts w:ascii="Times New Roman" w:hAnsi="Times New Roman"/>
                <w:color w:val="000000"/>
                <w:sz w:val="24"/>
                <w:szCs w:val="24"/>
                <w:lang w:eastAsia="ru-RU"/>
              </w:rPr>
            </w:pPr>
          </w:p>
        </w:tc>
        <w:tc>
          <w:tcPr>
            <w:tcW w:w="3006" w:type="dxa"/>
            <w:vMerge/>
            <w:tcBorders>
              <w:top w:val="single" w:sz="4" w:space="0" w:color="auto"/>
              <w:left w:val="single" w:sz="4" w:space="0" w:color="auto"/>
              <w:bottom w:val="single" w:sz="4" w:space="0" w:color="auto"/>
              <w:right w:val="single" w:sz="4" w:space="0" w:color="auto"/>
            </w:tcBorders>
            <w:vAlign w:val="center"/>
          </w:tcPr>
          <w:p w:rsidR="006954AE" w:rsidRPr="008C20C8" w:rsidRDefault="006954AE" w:rsidP="006954AE">
            <w:pPr>
              <w:spacing w:after="0" w:line="240" w:lineRule="auto"/>
              <w:rPr>
                <w:rFonts w:ascii="Times New Roman" w:hAnsi="Times New Roman"/>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954AE" w:rsidRPr="008C20C8" w:rsidRDefault="006954AE" w:rsidP="006954AE">
            <w:pPr>
              <w:spacing w:after="0" w:line="240" w:lineRule="auto"/>
              <w:rPr>
                <w:rFonts w:ascii="Times New Roman" w:hAnsi="Times New Roman"/>
                <w:color w:val="000000"/>
                <w:sz w:val="24"/>
                <w:szCs w:val="24"/>
                <w:lang w:eastAsia="ru-RU"/>
              </w:rPr>
            </w:pPr>
            <w:r w:rsidRPr="008C20C8">
              <w:rPr>
                <w:rFonts w:ascii="Times New Roman" w:hAnsi="Times New Roman"/>
                <w:color w:val="000000"/>
                <w:sz w:val="24"/>
                <w:szCs w:val="24"/>
              </w:rPr>
              <w:t>РБ</w:t>
            </w:r>
          </w:p>
        </w:tc>
        <w:tc>
          <w:tcPr>
            <w:tcW w:w="1701" w:type="dxa"/>
            <w:tcBorders>
              <w:top w:val="nil"/>
              <w:left w:val="nil"/>
              <w:bottom w:val="single" w:sz="4" w:space="0" w:color="auto"/>
              <w:right w:val="single" w:sz="4" w:space="0" w:color="auto"/>
            </w:tcBorders>
            <w:shd w:val="clear" w:color="auto" w:fill="auto"/>
            <w:noWrap/>
            <w:vAlign w:val="center"/>
          </w:tcPr>
          <w:p w:rsidR="006954AE" w:rsidRPr="006954AE" w:rsidRDefault="00117AA9" w:rsidP="006954AE">
            <w:pPr>
              <w:jc w:val="right"/>
              <w:rPr>
                <w:rFonts w:ascii="Times New Roman" w:hAnsi="Times New Roman"/>
                <w:bCs/>
                <w:color w:val="000000"/>
                <w:sz w:val="24"/>
                <w:szCs w:val="24"/>
              </w:rPr>
            </w:pPr>
            <w:r>
              <w:rPr>
                <w:rFonts w:ascii="Times New Roman" w:hAnsi="Times New Roman"/>
                <w:bCs/>
                <w:color w:val="000000"/>
                <w:sz w:val="24"/>
                <w:szCs w:val="24"/>
              </w:rPr>
              <w:t>14100,27446</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nil"/>
              <w:left w:val="nil"/>
              <w:bottom w:val="single" w:sz="4" w:space="0" w:color="auto"/>
              <w:right w:val="single" w:sz="4" w:space="0" w:color="auto"/>
            </w:tcBorders>
            <w:shd w:val="clear" w:color="auto" w:fill="auto"/>
            <w:noWrap/>
            <w:vAlign w:val="center"/>
          </w:tcPr>
          <w:p w:rsidR="006954AE" w:rsidRPr="006954AE" w:rsidRDefault="00117AA9" w:rsidP="006954AE">
            <w:pPr>
              <w:jc w:val="right"/>
              <w:rPr>
                <w:rFonts w:ascii="Times New Roman" w:hAnsi="Times New Roman"/>
                <w:bCs/>
                <w:color w:val="000000"/>
                <w:sz w:val="24"/>
                <w:szCs w:val="24"/>
              </w:rPr>
            </w:pPr>
            <w:r>
              <w:rPr>
                <w:rFonts w:ascii="Times New Roman" w:hAnsi="Times New Roman"/>
                <w:bCs/>
                <w:color w:val="000000"/>
                <w:sz w:val="24"/>
                <w:szCs w:val="24"/>
              </w:rPr>
              <w:t>14100,27446</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single" w:sz="4" w:space="0" w:color="auto"/>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6954AE" w:rsidRPr="008C20C8" w:rsidTr="00117AA9">
        <w:trPr>
          <w:gridAfter w:val="1"/>
          <w:wAfter w:w="28" w:type="dxa"/>
          <w:trHeight w:val="120"/>
        </w:trPr>
        <w:tc>
          <w:tcPr>
            <w:tcW w:w="2283" w:type="dxa"/>
            <w:vMerge/>
            <w:tcBorders>
              <w:left w:val="single" w:sz="4" w:space="0" w:color="auto"/>
              <w:right w:val="single" w:sz="4" w:space="0" w:color="auto"/>
            </w:tcBorders>
            <w:vAlign w:val="center"/>
          </w:tcPr>
          <w:p w:rsidR="006954AE" w:rsidRPr="001C7C7B" w:rsidRDefault="006954AE" w:rsidP="006954AE">
            <w:pPr>
              <w:spacing w:after="0" w:line="240" w:lineRule="auto"/>
              <w:rPr>
                <w:rFonts w:ascii="Times New Roman" w:hAnsi="Times New Roman"/>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tcPr>
          <w:p w:rsidR="006954AE" w:rsidRPr="008C20C8" w:rsidRDefault="006954AE" w:rsidP="006954AE">
            <w:pPr>
              <w:spacing w:after="0" w:line="240" w:lineRule="auto"/>
              <w:rPr>
                <w:rFonts w:ascii="Times New Roman" w:hAnsi="Times New Roman"/>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tcPr>
          <w:p w:rsidR="006954AE" w:rsidRPr="008C20C8" w:rsidRDefault="006954AE" w:rsidP="006954AE">
            <w:pPr>
              <w:spacing w:after="0" w:line="240" w:lineRule="auto"/>
              <w:rPr>
                <w:rFonts w:ascii="Times New Roman" w:hAnsi="Times New Roman"/>
                <w:color w:val="000000"/>
                <w:sz w:val="24"/>
                <w:szCs w:val="24"/>
                <w:lang w:eastAsia="ru-RU"/>
              </w:rPr>
            </w:pPr>
            <w:r w:rsidRPr="008C20C8">
              <w:rPr>
                <w:rFonts w:ascii="Times New Roman" w:hAnsi="Times New Roman"/>
                <w:color w:val="000000"/>
                <w:sz w:val="24"/>
                <w:szCs w:val="24"/>
              </w:rPr>
              <w:t>МБ</w:t>
            </w:r>
          </w:p>
        </w:tc>
        <w:tc>
          <w:tcPr>
            <w:tcW w:w="1701" w:type="dxa"/>
            <w:tcBorders>
              <w:top w:val="nil"/>
              <w:left w:val="nil"/>
              <w:bottom w:val="single" w:sz="4" w:space="0" w:color="auto"/>
              <w:right w:val="single" w:sz="4" w:space="0" w:color="auto"/>
            </w:tcBorders>
            <w:shd w:val="clear" w:color="auto" w:fill="auto"/>
            <w:noWrap/>
            <w:vAlign w:val="center"/>
          </w:tcPr>
          <w:p w:rsidR="006954AE" w:rsidRPr="006954AE" w:rsidRDefault="006954AE" w:rsidP="006954AE">
            <w:pPr>
              <w:jc w:val="right"/>
              <w:rPr>
                <w:rFonts w:ascii="Times New Roman" w:hAnsi="Times New Roman"/>
                <w:bCs/>
                <w:color w:val="000000"/>
                <w:sz w:val="24"/>
                <w:szCs w:val="24"/>
              </w:rPr>
            </w:pPr>
            <w:r w:rsidRPr="006954AE">
              <w:rPr>
                <w:rFonts w:ascii="Times New Roman" w:hAnsi="Times New Roman"/>
                <w:bCs/>
                <w:color w:val="000000"/>
                <w:sz w:val="24"/>
                <w:szCs w:val="24"/>
              </w:rPr>
              <w:t>4591,1</w:t>
            </w:r>
          </w:p>
        </w:tc>
        <w:tc>
          <w:tcPr>
            <w:tcW w:w="1247"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nil"/>
              <w:left w:val="nil"/>
              <w:bottom w:val="single" w:sz="4" w:space="0" w:color="auto"/>
              <w:right w:val="single" w:sz="4" w:space="0" w:color="auto"/>
            </w:tcBorders>
            <w:shd w:val="clear" w:color="auto" w:fill="auto"/>
            <w:noWrap/>
            <w:vAlign w:val="center"/>
          </w:tcPr>
          <w:p w:rsidR="006954AE" w:rsidRPr="006954AE" w:rsidRDefault="006954AE" w:rsidP="006954AE">
            <w:pPr>
              <w:jc w:val="right"/>
              <w:rPr>
                <w:rFonts w:ascii="Times New Roman" w:hAnsi="Times New Roman"/>
                <w:bCs/>
                <w:color w:val="000000"/>
                <w:sz w:val="24"/>
                <w:szCs w:val="24"/>
              </w:rPr>
            </w:pPr>
            <w:r w:rsidRPr="006954AE">
              <w:rPr>
                <w:rFonts w:ascii="Times New Roman" w:hAnsi="Times New Roman"/>
                <w:bCs/>
                <w:color w:val="000000"/>
                <w:sz w:val="24"/>
                <w:szCs w:val="24"/>
              </w:rPr>
              <w:t>4591,1</w:t>
            </w:r>
          </w:p>
        </w:tc>
        <w:tc>
          <w:tcPr>
            <w:tcW w:w="1276" w:type="dxa"/>
            <w:tcBorders>
              <w:top w:val="nil"/>
              <w:left w:val="nil"/>
              <w:bottom w:val="single" w:sz="4" w:space="0" w:color="auto"/>
              <w:right w:val="single" w:sz="4" w:space="0" w:color="auto"/>
            </w:tcBorders>
            <w:shd w:val="clear" w:color="000000" w:fill="FFFFFF"/>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6954AE" w:rsidRPr="008C20C8" w:rsidTr="00117AA9">
        <w:trPr>
          <w:gridAfter w:val="1"/>
          <w:wAfter w:w="28" w:type="dxa"/>
          <w:trHeight w:val="120"/>
        </w:trPr>
        <w:tc>
          <w:tcPr>
            <w:tcW w:w="2283" w:type="dxa"/>
            <w:vMerge/>
            <w:tcBorders>
              <w:left w:val="single" w:sz="4" w:space="0" w:color="auto"/>
              <w:bottom w:val="single" w:sz="4" w:space="0" w:color="auto"/>
              <w:right w:val="single" w:sz="4" w:space="0" w:color="auto"/>
            </w:tcBorders>
            <w:vAlign w:val="center"/>
          </w:tcPr>
          <w:p w:rsidR="006954AE" w:rsidRPr="001C7C7B" w:rsidRDefault="006954AE" w:rsidP="006954AE">
            <w:pPr>
              <w:spacing w:after="0" w:line="240" w:lineRule="auto"/>
              <w:rPr>
                <w:rFonts w:ascii="Times New Roman" w:hAnsi="Times New Roman"/>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tcPr>
          <w:p w:rsidR="006954AE" w:rsidRPr="008C20C8" w:rsidRDefault="006954AE" w:rsidP="006954AE">
            <w:pPr>
              <w:spacing w:after="0" w:line="240" w:lineRule="auto"/>
              <w:rPr>
                <w:rFonts w:ascii="Times New Roman" w:hAnsi="Times New Roman"/>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tcPr>
          <w:p w:rsidR="006954AE" w:rsidRPr="008C20C8" w:rsidRDefault="006954AE" w:rsidP="006954AE">
            <w:pPr>
              <w:spacing w:after="0" w:line="240" w:lineRule="auto"/>
              <w:rPr>
                <w:rFonts w:ascii="Times New Roman" w:hAnsi="Times New Roman"/>
                <w:color w:val="000000"/>
                <w:sz w:val="24"/>
                <w:szCs w:val="24"/>
                <w:lang w:eastAsia="ru-RU"/>
              </w:rPr>
            </w:pPr>
            <w:r w:rsidRPr="008C20C8">
              <w:rPr>
                <w:rFonts w:ascii="Times New Roman" w:hAnsi="Times New Roman"/>
                <w:color w:val="000000"/>
                <w:sz w:val="24"/>
                <w:szCs w:val="24"/>
              </w:rPr>
              <w:t>ВБИ</w:t>
            </w:r>
          </w:p>
        </w:tc>
        <w:tc>
          <w:tcPr>
            <w:tcW w:w="1701" w:type="dxa"/>
            <w:tcBorders>
              <w:top w:val="nil"/>
              <w:left w:val="nil"/>
              <w:bottom w:val="single" w:sz="4" w:space="0" w:color="auto"/>
              <w:right w:val="single" w:sz="4" w:space="0" w:color="auto"/>
            </w:tcBorders>
            <w:shd w:val="clear" w:color="auto" w:fill="auto"/>
            <w:noWrap/>
            <w:vAlign w:val="center"/>
          </w:tcPr>
          <w:p w:rsidR="006954AE" w:rsidRPr="006954AE" w:rsidRDefault="006954AE" w:rsidP="006954AE">
            <w:pPr>
              <w:jc w:val="right"/>
              <w:rPr>
                <w:rFonts w:ascii="Times New Roman" w:hAnsi="Times New Roman"/>
                <w:bCs/>
                <w:color w:val="000000"/>
                <w:sz w:val="24"/>
                <w:szCs w:val="24"/>
              </w:rPr>
            </w:pPr>
            <w:r w:rsidRPr="006954AE">
              <w:rPr>
                <w:rFonts w:ascii="Times New Roman" w:hAnsi="Times New Roman"/>
                <w:bCs/>
                <w:color w:val="000000"/>
                <w:sz w:val="24"/>
                <w:szCs w:val="24"/>
              </w:rPr>
              <w:t>2500</w:t>
            </w:r>
          </w:p>
        </w:tc>
        <w:tc>
          <w:tcPr>
            <w:tcW w:w="1247"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nil"/>
              <w:left w:val="nil"/>
              <w:bottom w:val="single" w:sz="4" w:space="0" w:color="auto"/>
              <w:right w:val="single" w:sz="4" w:space="0" w:color="auto"/>
            </w:tcBorders>
            <w:shd w:val="clear" w:color="auto" w:fill="auto"/>
            <w:noWrap/>
            <w:vAlign w:val="center"/>
          </w:tcPr>
          <w:p w:rsidR="006954AE" w:rsidRPr="006954AE" w:rsidRDefault="006954AE" w:rsidP="006954AE">
            <w:pPr>
              <w:jc w:val="right"/>
              <w:rPr>
                <w:rFonts w:ascii="Times New Roman" w:hAnsi="Times New Roman"/>
                <w:bCs/>
                <w:color w:val="000000"/>
                <w:sz w:val="24"/>
                <w:szCs w:val="24"/>
              </w:rPr>
            </w:pPr>
            <w:r w:rsidRPr="006954AE">
              <w:rPr>
                <w:rFonts w:ascii="Times New Roman" w:hAnsi="Times New Roman"/>
                <w:bCs/>
                <w:color w:val="000000"/>
                <w:sz w:val="24"/>
                <w:szCs w:val="24"/>
              </w:rPr>
              <w:t>2500</w:t>
            </w:r>
          </w:p>
        </w:tc>
        <w:tc>
          <w:tcPr>
            <w:tcW w:w="1276" w:type="dxa"/>
            <w:tcBorders>
              <w:top w:val="nil"/>
              <w:left w:val="nil"/>
              <w:bottom w:val="single" w:sz="4" w:space="0" w:color="auto"/>
              <w:right w:val="single" w:sz="4" w:space="0" w:color="auto"/>
            </w:tcBorders>
            <w:shd w:val="clear" w:color="000000" w:fill="FFFFFF"/>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2B457F" w:rsidRPr="008C20C8" w:rsidTr="00117AA9">
        <w:trPr>
          <w:gridAfter w:val="1"/>
          <w:wAfter w:w="28" w:type="dxa"/>
          <w:trHeight w:val="120"/>
        </w:trPr>
        <w:tc>
          <w:tcPr>
            <w:tcW w:w="5289" w:type="dxa"/>
            <w:gridSpan w:val="2"/>
            <w:vMerge w:val="restart"/>
            <w:tcBorders>
              <w:top w:val="single" w:sz="4" w:space="0" w:color="auto"/>
              <w:left w:val="single" w:sz="4" w:space="0" w:color="auto"/>
              <w:bottom w:val="single" w:sz="4" w:space="0" w:color="auto"/>
              <w:right w:val="single" w:sz="4" w:space="0" w:color="auto"/>
            </w:tcBorders>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t>Строительство МБОУ ДОД «</w:t>
            </w:r>
            <w:proofErr w:type="spellStart"/>
            <w:r w:rsidRPr="008C20C8">
              <w:rPr>
                <w:rFonts w:ascii="Times New Roman" w:hAnsi="Times New Roman"/>
                <w:color w:val="000000"/>
                <w:sz w:val="24"/>
                <w:szCs w:val="24"/>
              </w:rPr>
              <w:t>Бичурская</w:t>
            </w:r>
            <w:proofErr w:type="spellEnd"/>
            <w:r w:rsidRPr="008C20C8">
              <w:rPr>
                <w:rFonts w:ascii="Times New Roman" w:hAnsi="Times New Roman"/>
                <w:color w:val="000000"/>
                <w:sz w:val="24"/>
                <w:szCs w:val="24"/>
              </w:rPr>
              <w:t xml:space="preserve"> детская школа искусств» в </w:t>
            </w:r>
            <w:proofErr w:type="spellStart"/>
            <w:r w:rsidRPr="008C20C8">
              <w:rPr>
                <w:rFonts w:ascii="Times New Roman" w:hAnsi="Times New Roman"/>
                <w:color w:val="000000"/>
                <w:sz w:val="24"/>
                <w:szCs w:val="24"/>
              </w:rPr>
              <w:t>с.Бичура</w:t>
            </w:r>
            <w:proofErr w:type="spellEnd"/>
            <w:r w:rsidRPr="008C20C8">
              <w:rPr>
                <w:rFonts w:ascii="Times New Roman" w:hAnsi="Times New Roman"/>
                <w:color w:val="000000"/>
                <w:sz w:val="24"/>
                <w:szCs w:val="24"/>
              </w:rPr>
              <w:t xml:space="preserve">, 671360, Республика Бурятия, </w:t>
            </w:r>
            <w:proofErr w:type="spellStart"/>
            <w:r w:rsidRPr="008C20C8">
              <w:rPr>
                <w:rFonts w:ascii="Times New Roman" w:hAnsi="Times New Roman"/>
                <w:color w:val="000000"/>
                <w:sz w:val="24"/>
                <w:szCs w:val="24"/>
              </w:rPr>
              <w:t>Бичурский</w:t>
            </w:r>
            <w:proofErr w:type="spellEnd"/>
            <w:r w:rsidRPr="008C20C8">
              <w:rPr>
                <w:rFonts w:ascii="Times New Roman" w:hAnsi="Times New Roman"/>
                <w:color w:val="000000"/>
                <w:sz w:val="24"/>
                <w:szCs w:val="24"/>
              </w:rPr>
              <w:t xml:space="preserve"> район, </w:t>
            </w:r>
            <w:proofErr w:type="spellStart"/>
            <w:r w:rsidRPr="008C20C8">
              <w:rPr>
                <w:rFonts w:ascii="Times New Roman" w:hAnsi="Times New Roman"/>
                <w:color w:val="000000"/>
                <w:sz w:val="24"/>
                <w:szCs w:val="24"/>
              </w:rPr>
              <w:t>ул.Октябрьская</w:t>
            </w:r>
            <w:proofErr w:type="spellEnd"/>
            <w:r w:rsidRPr="008C20C8">
              <w:rPr>
                <w:rFonts w:ascii="Times New Roman" w:hAnsi="Times New Roman"/>
                <w:color w:val="000000"/>
                <w:sz w:val="24"/>
                <w:szCs w:val="24"/>
              </w:rPr>
              <w:t>, 159 (по ГРБС- Муниципальное казенное учреждение Администрация муниципального образования "</w:t>
            </w:r>
            <w:proofErr w:type="spellStart"/>
            <w:r w:rsidRPr="008C20C8">
              <w:rPr>
                <w:rFonts w:ascii="Times New Roman" w:hAnsi="Times New Roman"/>
                <w:color w:val="000000"/>
                <w:sz w:val="24"/>
                <w:szCs w:val="24"/>
              </w:rPr>
              <w:t>Бичурский</w:t>
            </w:r>
            <w:proofErr w:type="spellEnd"/>
            <w:r w:rsidRPr="008C20C8">
              <w:rPr>
                <w:rFonts w:ascii="Times New Roman" w:hAnsi="Times New Roman"/>
                <w:color w:val="000000"/>
                <w:sz w:val="24"/>
                <w:szCs w:val="24"/>
              </w:rPr>
              <w:t xml:space="preserve"> район")</w:t>
            </w:r>
          </w:p>
        </w:tc>
        <w:tc>
          <w:tcPr>
            <w:tcW w:w="1559" w:type="dxa"/>
            <w:tcBorders>
              <w:top w:val="nil"/>
              <w:left w:val="nil"/>
              <w:bottom w:val="single" w:sz="4" w:space="0" w:color="auto"/>
              <w:right w:val="single" w:sz="4" w:space="0" w:color="auto"/>
            </w:tcBorders>
            <w:shd w:val="clear" w:color="auto" w:fill="auto"/>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t>Всего</w:t>
            </w:r>
          </w:p>
        </w:tc>
        <w:tc>
          <w:tcPr>
            <w:tcW w:w="1701" w:type="dxa"/>
            <w:tcBorders>
              <w:top w:val="nil"/>
              <w:left w:val="nil"/>
              <w:bottom w:val="single" w:sz="4" w:space="0" w:color="auto"/>
              <w:right w:val="single" w:sz="4" w:space="0" w:color="auto"/>
            </w:tcBorders>
            <w:shd w:val="clear" w:color="auto" w:fill="auto"/>
            <w:noWrap/>
            <w:vAlign w:val="center"/>
          </w:tcPr>
          <w:p w:rsidR="002B457F" w:rsidRPr="008C20C8" w:rsidRDefault="00B97616" w:rsidP="008B4CB1">
            <w:pPr>
              <w:jc w:val="right"/>
              <w:rPr>
                <w:rFonts w:ascii="Times New Roman" w:hAnsi="Times New Roman"/>
                <w:color w:val="000000"/>
                <w:sz w:val="24"/>
                <w:szCs w:val="24"/>
              </w:rPr>
            </w:pPr>
            <w:r>
              <w:rPr>
                <w:rFonts w:ascii="Times New Roman" w:hAnsi="Times New Roman"/>
                <w:color w:val="000000"/>
                <w:sz w:val="24"/>
                <w:szCs w:val="24"/>
              </w:rPr>
              <w:t>117986,084</w:t>
            </w:r>
          </w:p>
        </w:tc>
        <w:tc>
          <w:tcPr>
            <w:tcW w:w="1247"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p>
        </w:tc>
        <w:tc>
          <w:tcPr>
            <w:tcW w:w="1729" w:type="dxa"/>
            <w:tcBorders>
              <w:top w:val="nil"/>
              <w:left w:val="nil"/>
              <w:bottom w:val="single" w:sz="4" w:space="0" w:color="auto"/>
              <w:right w:val="single" w:sz="4" w:space="0" w:color="auto"/>
            </w:tcBorders>
            <w:shd w:val="clear" w:color="auto" w:fill="auto"/>
            <w:noWrap/>
            <w:vAlign w:val="center"/>
          </w:tcPr>
          <w:p w:rsidR="002B457F" w:rsidRPr="008C20C8" w:rsidRDefault="00B97616" w:rsidP="008B4CB1">
            <w:pPr>
              <w:jc w:val="right"/>
              <w:rPr>
                <w:rFonts w:ascii="Times New Roman" w:hAnsi="Times New Roman"/>
                <w:color w:val="000000"/>
                <w:sz w:val="24"/>
                <w:szCs w:val="24"/>
              </w:rPr>
            </w:pPr>
            <w:r>
              <w:rPr>
                <w:rFonts w:ascii="Times New Roman" w:hAnsi="Times New Roman"/>
                <w:color w:val="000000"/>
                <w:sz w:val="24"/>
                <w:szCs w:val="24"/>
              </w:rPr>
              <w:t>117986,084</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2B457F" w:rsidRPr="008C20C8" w:rsidTr="00117AA9">
        <w:trPr>
          <w:gridAfter w:val="1"/>
          <w:wAfter w:w="28" w:type="dxa"/>
          <w:trHeight w:val="120"/>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2B457F" w:rsidRPr="008C20C8" w:rsidRDefault="002B457F" w:rsidP="008B4CB1">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t>ФБ</w:t>
            </w:r>
          </w:p>
        </w:tc>
        <w:tc>
          <w:tcPr>
            <w:tcW w:w="1701"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81396,9</w:t>
            </w:r>
          </w:p>
        </w:tc>
        <w:tc>
          <w:tcPr>
            <w:tcW w:w="1247"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81396,9</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B97616" w:rsidRPr="008C20C8" w:rsidTr="00117AA9">
        <w:trPr>
          <w:gridAfter w:val="1"/>
          <w:wAfter w:w="28" w:type="dxa"/>
          <w:trHeight w:val="976"/>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B97616" w:rsidRPr="008C20C8" w:rsidRDefault="00B97616" w:rsidP="008B4CB1">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B97616" w:rsidRPr="008C20C8" w:rsidRDefault="00B97616" w:rsidP="008B4CB1">
            <w:pPr>
              <w:rPr>
                <w:rFonts w:ascii="Times New Roman" w:hAnsi="Times New Roman"/>
                <w:color w:val="000000"/>
                <w:sz w:val="24"/>
                <w:szCs w:val="24"/>
              </w:rPr>
            </w:pPr>
            <w:r>
              <w:rPr>
                <w:rFonts w:ascii="Times New Roman" w:hAnsi="Times New Roman"/>
                <w:color w:val="000000"/>
                <w:sz w:val="24"/>
                <w:szCs w:val="24"/>
              </w:rPr>
              <w:t>ФБ доп. фин. на удорожание</w:t>
            </w:r>
          </w:p>
        </w:tc>
        <w:tc>
          <w:tcPr>
            <w:tcW w:w="1701" w:type="dxa"/>
            <w:tcBorders>
              <w:top w:val="nil"/>
              <w:left w:val="nil"/>
              <w:bottom w:val="single" w:sz="4" w:space="0" w:color="auto"/>
              <w:right w:val="single" w:sz="4" w:space="0" w:color="auto"/>
            </w:tcBorders>
            <w:shd w:val="clear" w:color="auto" w:fill="auto"/>
            <w:noWrap/>
            <w:vAlign w:val="center"/>
          </w:tcPr>
          <w:p w:rsidR="00B97616" w:rsidRPr="008C20C8" w:rsidRDefault="00B97616" w:rsidP="008B4CB1">
            <w:pPr>
              <w:jc w:val="right"/>
              <w:rPr>
                <w:rFonts w:ascii="Times New Roman" w:hAnsi="Times New Roman"/>
                <w:color w:val="000000"/>
                <w:sz w:val="24"/>
                <w:szCs w:val="24"/>
              </w:rPr>
            </w:pPr>
            <w:r>
              <w:rPr>
                <w:rFonts w:ascii="Times New Roman" w:hAnsi="Times New Roman"/>
                <w:color w:val="000000"/>
                <w:sz w:val="24"/>
                <w:szCs w:val="24"/>
              </w:rPr>
              <w:t>20994,2</w:t>
            </w:r>
          </w:p>
        </w:tc>
        <w:tc>
          <w:tcPr>
            <w:tcW w:w="1247" w:type="dxa"/>
            <w:tcBorders>
              <w:top w:val="nil"/>
              <w:left w:val="nil"/>
              <w:bottom w:val="single" w:sz="4" w:space="0" w:color="auto"/>
              <w:right w:val="single" w:sz="4" w:space="0" w:color="auto"/>
            </w:tcBorders>
            <w:shd w:val="clear" w:color="auto" w:fill="auto"/>
            <w:noWrap/>
            <w:vAlign w:val="center"/>
          </w:tcPr>
          <w:p w:rsidR="00B97616" w:rsidRPr="008C20C8" w:rsidRDefault="00B97616" w:rsidP="008B4CB1">
            <w:pPr>
              <w:jc w:val="right"/>
              <w:rPr>
                <w:rFonts w:ascii="Times New Roman" w:hAnsi="Times New Roman"/>
                <w:color w:val="000000"/>
                <w:sz w:val="24"/>
                <w:szCs w:val="24"/>
              </w:rPr>
            </w:pPr>
          </w:p>
        </w:tc>
        <w:tc>
          <w:tcPr>
            <w:tcW w:w="1729" w:type="dxa"/>
            <w:tcBorders>
              <w:top w:val="nil"/>
              <w:left w:val="nil"/>
              <w:bottom w:val="single" w:sz="4" w:space="0" w:color="auto"/>
              <w:right w:val="single" w:sz="4" w:space="0" w:color="auto"/>
            </w:tcBorders>
            <w:shd w:val="clear" w:color="auto" w:fill="auto"/>
            <w:noWrap/>
            <w:vAlign w:val="center"/>
          </w:tcPr>
          <w:p w:rsidR="00B97616" w:rsidRPr="008C20C8" w:rsidRDefault="00B97616" w:rsidP="008B4CB1">
            <w:pPr>
              <w:jc w:val="right"/>
              <w:rPr>
                <w:rFonts w:ascii="Times New Roman" w:hAnsi="Times New Roman"/>
                <w:color w:val="000000"/>
                <w:sz w:val="24"/>
                <w:szCs w:val="24"/>
              </w:rPr>
            </w:pPr>
            <w:r>
              <w:rPr>
                <w:rFonts w:ascii="Times New Roman" w:hAnsi="Times New Roman"/>
                <w:color w:val="000000"/>
                <w:sz w:val="24"/>
                <w:szCs w:val="24"/>
              </w:rPr>
              <w:t>20994,2</w:t>
            </w:r>
          </w:p>
        </w:tc>
        <w:tc>
          <w:tcPr>
            <w:tcW w:w="1276" w:type="dxa"/>
            <w:tcBorders>
              <w:top w:val="nil"/>
              <w:left w:val="nil"/>
              <w:bottom w:val="single" w:sz="4" w:space="0" w:color="auto"/>
              <w:right w:val="single" w:sz="4" w:space="0" w:color="auto"/>
            </w:tcBorders>
            <w:shd w:val="clear" w:color="000000" w:fill="FFFFFF"/>
            <w:noWrap/>
            <w:vAlign w:val="center"/>
          </w:tcPr>
          <w:p w:rsidR="00B97616" w:rsidRPr="008C20C8" w:rsidRDefault="00B97616" w:rsidP="008B4CB1">
            <w:pPr>
              <w:jc w:val="right"/>
              <w:rPr>
                <w:rFonts w:ascii="Times New Roman" w:hAnsi="Times New Roman"/>
                <w:color w:val="000000"/>
                <w:sz w:val="24"/>
                <w:szCs w:val="24"/>
              </w:rPr>
            </w:pPr>
          </w:p>
        </w:tc>
        <w:tc>
          <w:tcPr>
            <w:tcW w:w="1276" w:type="dxa"/>
            <w:tcBorders>
              <w:top w:val="nil"/>
              <w:left w:val="nil"/>
              <w:bottom w:val="single" w:sz="4" w:space="0" w:color="auto"/>
              <w:right w:val="single" w:sz="4" w:space="0" w:color="auto"/>
            </w:tcBorders>
            <w:shd w:val="clear" w:color="000000" w:fill="FFFFFF"/>
            <w:noWrap/>
            <w:vAlign w:val="center"/>
          </w:tcPr>
          <w:p w:rsidR="00B97616" w:rsidRPr="008C20C8" w:rsidRDefault="00B97616" w:rsidP="008B4CB1">
            <w:pPr>
              <w:jc w:val="right"/>
              <w:rPr>
                <w:rFonts w:ascii="Times New Roman" w:hAnsi="Times New Roman"/>
                <w:color w:val="000000"/>
                <w:sz w:val="24"/>
                <w:szCs w:val="24"/>
              </w:rPr>
            </w:pPr>
          </w:p>
        </w:tc>
        <w:tc>
          <w:tcPr>
            <w:tcW w:w="1174" w:type="dxa"/>
            <w:tcBorders>
              <w:top w:val="nil"/>
              <w:left w:val="nil"/>
              <w:bottom w:val="single" w:sz="4" w:space="0" w:color="auto"/>
              <w:right w:val="single" w:sz="4" w:space="0" w:color="auto"/>
            </w:tcBorders>
            <w:shd w:val="clear" w:color="auto" w:fill="auto"/>
            <w:noWrap/>
            <w:vAlign w:val="center"/>
          </w:tcPr>
          <w:p w:rsidR="00B97616" w:rsidRPr="008C20C8" w:rsidRDefault="00B97616" w:rsidP="008B4CB1">
            <w:pPr>
              <w:jc w:val="right"/>
              <w:rPr>
                <w:rFonts w:ascii="Times New Roman" w:hAnsi="Times New Roman"/>
                <w:color w:val="000000"/>
                <w:sz w:val="24"/>
                <w:szCs w:val="24"/>
              </w:rPr>
            </w:pPr>
          </w:p>
        </w:tc>
      </w:tr>
      <w:tr w:rsidR="002B457F" w:rsidRPr="008C20C8" w:rsidTr="00117AA9">
        <w:trPr>
          <w:gridAfter w:val="1"/>
          <w:wAfter w:w="28" w:type="dxa"/>
          <w:trHeight w:val="120"/>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2B457F" w:rsidRPr="008C20C8" w:rsidRDefault="002B457F" w:rsidP="008B4CB1">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t>РБ</w:t>
            </w:r>
          </w:p>
        </w:tc>
        <w:tc>
          <w:tcPr>
            <w:tcW w:w="1701"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1661,21</w:t>
            </w:r>
          </w:p>
        </w:tc>
        <w:tc>
          <w:tcPr>
            <w:tcW w:w="1247"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1661,21</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2B457F" w:rsidRPr="008C20C8" w:rsidTr="00117AA9">
        <w:trPr>
          <w:gridAfter w:val="1"/>
          <w:wAfter w:w="28" w:type="dxa"/>
          <w:trHeight w:val="120"/>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2B457F" w:rsidRPr="008C20C8" w:rsidRDefault="002B457F" w:rsidP="008B4CB1">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t>РБ доп. фин.</w:t>
            </w:r>
          </w:p>
        </w:tc>
        <w:tc>
          <w:tcPr>
            <w:tcW w:w="1701"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9310,18</w:t>
            </w:r>
          </w:p>
        </w:tc>
        <w:tc>
          <w:tcPr>
            <w:tcW w:w="1247"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9310,18</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B97616" w:rsidRPr="008C20C8" w:rsidTr="00117AA9">
        <w:trPr>
          <w:gridAfter w:val="1"/>
          <w:wAfter w:w="28" w:type="dxa"/>
          <w:trHeight w:val="120"/>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B97616" w:rsidRPr="008C20C8" w:rsidRDefault="00B97616" w:rsidP="008B4CB1">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B97616" w:rsidRPr="008C20C8" w:rsidRDefault="00B97616" w:rsidP="008B4CB1">
            <w:pPr>
              <w:rPr>
                <w:rFonts w:ascii="Times New Roman" w:hAnsi="Times New Roman"/>
                <w:color w:val="000000"/>
                <w:sz w:val="24"/>
                <w:szCs w:val="24"/>
              </w:rPr>
            </w:pPr>
            <w:r>
              <w:rPr>
                <w:rFonts w:ascii="Times New Roman" w:hAnsi="Times New Roman"/>
                <w:color w:val="000000"/>
                <w:sz w:val="24"/>
                <w:szCs w:val="24"/>
              </w:rPr>
              <w:t>РБ доп. фин. на удорожание</w:t>
            </w:r>
          </w:p>
        </w:tc>
        <w:tc>
          <w:tcPr>
            <w:tcW w:w="1701" w:type="dxa"/>
            <w:tcBorders>
              <w:top w:val="nil"/>
              <w:left w:val="nil"/>
              <w:bottom w:val="single" w:sz="4" w:space="0" w:color="auto"/>
              <w:right w:val="single" w:sz="4" w:space="0" w:color="auto"/>
            </w:tcBorders>
            <w:shd w:val="clear" w:color="auto" w:fill="auto"/>
            <w:noWrap/>
            <w:vAlign w:val="center"/>
          </w:tcPr>
          <w:p w:rsidR="00B97616" w:rsidRPr="008C20C8" w:rsidRDefault="00B97616" w:rsidP="008B4CB1">
            <w:pPr>
              <w:jc w:val="right"/>
              <w:rPr>
                <w:rFonts w:ascii="Times New Roman" w:hAnsi="Times New Roman"/>
                <w:color w:val="000000"/>
                <w:sz w:val="24"/>
                <w:szCs w:val="24"/>
              </w:rPr>
            </w:pPr>
            <w:r>
              <w:rPr>
                <w:rFonts w:ascii="Times New Roman" w:hAnsi="Times New Roman"/>
                <w:color w:val="000000"/>
                <w:sz w:val="24"/>
                <w:szCs w:val="24"/>
              </w:rPr>
              <w:t>428,494</w:t>
            </w:r>
          </w:p>
        </w:tc>
        <w:tc>
          <w:tcPr>
            <w:tcW w:w="1247" w:type="dxa"/>
            <w:tcBorders>
              <w:top w:val="nil"/>
              <w:left w:val="nil"/>
              <w:bottom w:val="single" w:sz="4" w:space="0" w:color="auto"/>
              <w:right w:val="single" w:sz="4" w:space="0" w:color="auto"/>
            </w:tcBorders>
            <w:shd w:val="clear" w:color="auto" w:fill="auto"/>
            <w:noWrap/>
            <w:vAlign w:val="center"/>
          </w:tcPr>
          <w:p w:rsidR="00B97616" w:rsidRPr="008C20C8" w:rsidRDefault="00B97616" w:rsidP="008B4CB1">
            <w:pPr>
              <w:jc w:val="right"/>
              <w:rPr>
                <w:rFonts w:ascii="Times New Roman" w:hAnsi="Times New Roman"/>
                <w:color w:val="000000"/>
                <w:sz w:val="24"/>
                <w:szCs w:val="24"/>
              </w:rPr>
            </w:pPr>
          </w:p>
        </w:tc>
        <w:tc>
          <w:tcPr>
            <w:tcW w:w="1729" w:type="dxa"/>
            <w:tcBorders>
              <w:top w:val="nil"/>
              <w:left w:val="nil"/>
              <w:bottom w:val="single" w:sz="4" w:space="0" w:color="auto"/>
              <w:right w:val="single" w:sz="4" w:space="0" w:color="auto"/>
            </w:tcBorders>
            <w:shd w:val="clear" w:color="auto" w:fill="auto"/>
            <w:noWrap/>
            <w:vAlign w:val="center"/>
          </w:tcPr>
          <w:p w:rsidR="00B97616" w:rsidRPr="008C20C8" w:rsidRDefault="00B97616" w:rsidP="008B4CB1">
            <w:pPr>
              <w:jc w:val="right"/>
              <w:rPr>
                <w:rFonts w:ascii="Times New Roman" w:hAnsi="Times New Roman"/>
                <w:color w:val="000000"/>
                <w:sz w:val="24"/>
                <w:szCs w:val="24"/>
              </w:rPr>
            </w:pPr>
            <w:r>
              <w:rPr>
                <w:rFonts w:ascii="Times New Roman" w:hAnsi="Times New Roman"/>
                <w:color w:val="000000"/>
                <w:sz w:val="24"/>
                <w:szCs w:val="24"/>
              </w:rPr>
              <w:t>428,494</w:t>
            </w:r>
          </w:p>
        </w:tc>
        <w:tc>
          <w:tcPr>
            <w:tcW w:w="1276" w:type="dxa"/>
            <w:tcBorders>
              <w:top w:val="nil"/>
              <w:left w:val="nil"/>
              <w:bottom w:val="single" w:sz="4" w:space="0" w:color="auto"/>
              <w:right w:val="single" w:sz="4" w:space="0" w:color="auto"/>
            </w:tcBorders>
            <w:shd w:val="clear" w:color="000000" w:fill="FFFFFF"/>
            <w:noWrap/>
            <w:vAlign w:val="center"/>
          </w:tcPr>
          <w:p w:rsidR="00B97616" w:rsidRPr="008C20C8" w:rsidRDefault="00B97616" w:rsidP="008B4CB1">
            <w:pPr>
              <w:jc w:val="right"/>
              <w:rPr>
                <w:rFonts w:ascii="Times New Roman" w:hAnsi="Times New Roman"/>
                <w:color w:val="000000"/>
                <w:sz w:val="24"/>
                <w:szCs w:val="24"/>
              </w:rPr>
            </w:pPr>
          </w:p>
        </w:tc>
        <w:tc>
          <w:tcPr>
            <w:tcW w:w="1276" w:type="dxa"/>
            <w:tcBorders>
              <w:top w:val="nil"/>
              <w:left w:val="nil"/>
              <w:bottom w:val="single" w:sz="4" w:space="0" w:color="auto"/>
              <w:right w:val="single" w:sz="4" w:space="0" w:color="auto"/>
            </w:tcBorders>
            <w:shd w:val="clear" w:color="000000" w:fill="FFFFFF"/>
            <w:noWrap/>
            <w:vAlign w:val="center"/>
          </w:tcPr>
          <w:p w:rsidR="00B97616" w:rsidRPr="008C20C8" w:rsidRDefault="00B97616" w:rsidP="008B4CB1">
            <w:pPr>
              <w:jc w:val="right"/>
              <w:rPr>
                <w:rFonts w:ascii="Times New Roman" w:hAnsi="Times New Roman"/>
                <w:color w:val="000000"/>
                <w:sz w:val="24"/>
                <w:szCs w:val="24"/>
              </w:rPr>
            </w:pPr>
          </w:p>
        </w:tc>
        <w:tc>
          <w:tcPr>
            <w:tcW w:w="1174" w:type="dxa"/>
            <w:tcBorders>
              <w:top w:val="nil"/>
              <w:left w:val="nil"/>
              <w:bottom w:val="single" w:sz="4" w:space="0" w:color="auto"/>
              <w:right w:val="single" w:sz="4" w:space="0" w:color="auto"/>
            </w:tcBorders>
            <w:shd w:val="clear" w:color="auto" w:fill="auto"/>
            <w:noWrap/>
            <w:vAlign w:val="center"/>
          </w:tcPr>
          <w:p w:rsidR="00B97616" w:rsidRPr="008C20C8" w:rsidRDefault="00B97616" w:rsidP="008B4CB1">
            <w:pPr>
              <w:jc w:val="right"/>
              <w:rPr>
                <w:rFonts w:ascii="Times New Roman" w:hAnsi="Times New Roman"/>
                <w:color w:val="000000"/>
                <w:sz w:val="24"/>
                <w:szCs w:val="24"/>
              </w:rPr>
            </w:pPr>
          </w:p>
        </w:tc>
      </w:tr>
      <w:tr w:rsidR="002B457F" w:rsidRPr="008C20C8" w:rsidTr="00117AA9">
        <w:trPr>
          <w:gridAfter w:val="1"/>
          <w:wAfter w:w="28" w:type="dxa"/>
          <w:trHeight w:val="120"/>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2B457F" w:rsidRPr="008C20C8" w:rsidRDefault="002B457F" w:rsidP="008B4CB1">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t>МБ</w:t>
            </w:r>
          </w:p>
        </w:tc>
        <w:tc>
          <w:tcPr>
            <w:tcW w:w="1701"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1695,1</w:t>
            </w:r>
          </w:p>
        </w:tc>
        <w:tc>
          <w:tcPr>
            <w:tcW w:w="1247"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1695,1</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2B457F" w:rsidRPr="008C20C8" w:rsidTr="00117AA9">
        <w:trPr>
          <w:gridAfter w:val="1"/>
          <w:wAfter w:w="28" w:type="dxa"/>
          <w:trHeight w:val="473"/>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2B457F" w:rsidRPr="008C20C8" w:rsidRDefault="002B457F" w:rsidP="008B4CB1">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t>ВБИ</w:t>
            </w:r>
          </w:p>
        </w:tc>
        <w:tc>
          <w:tcPr>
            <w:tcW w:w="1701"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2500</w:t>
            </w:r>
          </w:p>
        </w:tc>
        <w:tc>
          <w:tcPr>
            <w:tcW w:w="1247"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2500</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2B457F" w:rsidRPr="008C20C8" w:rsidTr="00117AA9">
        <w:trPr>
          <w:gridAfter w:val="1"/>
          <w:wAfter w:w="28" w:type="dxa"/>
          <w:trHeight w:val="120"/>
        </w:trPr>
        <w:tc>
          <w:tcPr>
            <w:tcW w:w="5289" w:type="dxa"/>
            <w:gridSpan w:val="2"/>
            <w:vMerge w:val="restart"/>
            <w:tcBorders>
              <w:top w:val="single" w:sz="4" w:space="0" w:color="auto"/>
              <w:left w:val="single" w:sz="4" w:space="0" w:color="auto"/>
              <w:bottom w:val="single" w:sz="4" w:space="0" w:color="auto"/>
              <w:right w:val="single" w:sz="4" w:space="0" w:color="auto"/>
            </w:tcBorders>
            <w:vAlign w:val="center"/>
          </w:tcPr>
          <w:p w:rsidR="002B457F" w:rsidRDefault="002B457F" w:rsidP="008B4CB1">
            <w:pPr>
              <w:rPr>
                <w:rFonts w:ascii="Times New Roman" w:hAnsi="Times New Roman"/>
                <w:color w:val="000000"/>
                <w:sz w:val="24"/>
                <w:szCs w:val="24"/>
              </w:rPr>
            </w:pPr>
            <w:r w:rsidRPr="008C20C8">
              <w:rPr>
                <w:rFonts w:ascii="Times New Roman" w:hAnsi="Times New Roman"/>
                <w:color w:val="000000"/>
                <w:sz w:val="24"/>
                <w:szCs w:val="24"/>
              </w:rPr>
              <w:t xml:space="preserve">Устройство оборудования физкультурно-оздоровительного комплекса открытого типа», расположенного по адресу: </w:t>
            </w:r>
            <w:proofErr w:type="spellStart"/>
            <w:r w:rsidRPr="008C20C8">
              <w:rPr>
                <w:rFonts w:ascii="Times New Roman" w:hAnsi="Times New Roman"/>
                <w:color w:val="000000"/>
                <w:sz w:val="24"/>
                <w:szCs w:val="24"/>
              </w:rPr>
              <w:t>ул.Ленина</w:t>
            </w:r>
            <w:proofErr w:type="spellEnd"/>
            <w:r w:rsidRPr="008C20C8">
              <w:rPr>
                <w:rFonts w:ascii="Times New Roman" w:hAnsi="Times New Roman"/>
                <w:color w:val="000000"/>
                <w:sz w:val="24"/>
                <w:szCs w:val="24"/>
              </w:rPr>
              <w:t xml:space="preserve">, д.155, </w:t>
            </w:r>
            <w:proofErr w:type="spellStart"/>
            <w:r w:rsidRPr="008C20C8">
              <w:rPr>
                <w:rFonts w:ascii="Times New Roman" w:hAnsi="Times New Roman"/>
                <w:color w:val="000000"/>
                <w:sz w:val="24"/>
                <w:szCs w:val="24"/>
              </w:rPr>
              <w:lastRenderedPageBreak/>
              <w:t>с.Бичура</w:t>
            </w:r>
            <w:proofErr w:type="spellEnd"/>
            <w:r w:rsidRPr="008C20C8">
              <w:rPr>
                <w:rFonts w:ascii="Times New Roman" w:hAnsi="Times New Roman"/>
                <w:color w:val="000000"/>
                <w:sz w:val="24"/>
                <w:szCs w:val="24"/>
              </w:rPr>
              <w:t xml:space="preserve">, </w:t>
            </w:r>
            <w:proofErr w:type="spellStart"/>
            <w:r w:rsidRPr="008C20C8">
              <w:rPr>
                <w:rFonts w:ascii="Times New Roman" w:hAnsi="Times New Roman"/>
                <w:color w:val="000000"/>
                <w:sz w:val="24"/>
                <w:szCs w:val="24"/>
              </w:rPr>
              <w:t>Бичурского</w:t>
            </w:r>
            <w:proofErr w:type="spellEnd"/>
            <w:r w:rsidRPr="008C20C8">
              <w:rPr>
                <w:rFonts w:ascii="Times New Roman" w:hAnsi="Times New Roman"/>
                <w:color w:val="000000"/>
                <w:sz w:val="24"/>
                <w:szCs w:val="24"/>
              </w:rPr>
              <w:t xml:space="preserve"> района, Республики Бурятия- (по ГРБС Муниципальное учреждение районное управление образованием Администрации муниципального образования "</w:t>
            </w:r>
            <w:proofErr w:type="spellStart"/>
            <w:r w:rsidRPr="008C20C8">
              <w:rPr>
                <w:rFonts w:ascii="Times New Roman" w:hAnsi="Times New Roman"/>
                <w:color w:val="000000"/>
                <w:sz w:val="24"/>
                <w:szCs w:val="24"/>
              </w:rPr>
              <w:t>Бичурский</w:t>
            </w:r>
            <w:proofErr w:type="spellEnd"/>
            <w:r w:rsidRPr="008C20C8">
              <w:rPr>
                <w:rFonts w:ascii="Times New Roman" w:hAnsi="Times New Roman"/>
                <w:color w:val="000000"/>
                <w:sz w:val="24"/>
                <w:szCs w:val="24"/>
              </w:rPr>
              <w:t xml:space="preserve"> район</w:t>
            </w:r>
            <w:proofErr w:type="gramStart"/>
            <w:r w:rsidRPr="008C20C8">
              <w:rPr>
                <w:rFonts w:ascii="Times New Roman" w:hAnsi="Times New Roman"/>
                <w:color w:val="000000"/>
                <w:sz w:val="24"/>
                <w:szCs w:val="24"/>
              </w:rPr>
              <w:t>" )</w:t>
            </w:r>
            <w:proofErr w:type="gramEnd"/>
          </w:p>
          <w:p w:rsidR="002B457F" w:rsidRPr="008C20C8" w:rsidRDefault="002B457F" w:rsidP="008B4CB1">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lastRenderedPageBreak/>
              <w:t>Всего</w:t>
            </w:r>
          </w:p>
        </w:tc>
        <w:tc>
          <w:tcPr>
            <w:tcW w:w="1701"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21963</w:t>
            </w:r>
          </w:p>
        </w:tc>
        <w:tc>
          <w:tcPr>
            <w:tcW w:w="1247"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21963</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2B457F" w:rsidRPr="008C20C8" w:rsidTr="00117AA9">
        <w:trPr>
          <w:gridAfter w:val="1"/>
          <w:wAfter w:w="28" w:type="dxa"/>
          <w:trHeight w:val="120"/>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2B457F" w:rsidRPr="008C20C8" w:rsidRDefault="002B457F" w:rsidP="008B4CB1">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t>ФБ</w:t>
            </w:r>
          </w:p>
        </w:tc>
        <w:tc>
          <w:tcPr>
            <w:tcW w:w="1701"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21093,3</w:t>
            </w:r>
          </w:p>
        </w:tc>
        <w:tc>
          <w:tcPr>
            <w:tcW w:w="1247"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21093,3</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2B457F" w:rsidRPr="008C20C8" w:rsidTr="00117AA9">
        <w:trPr>
          <w:gridAfter w:val="1"/>
          <w:wAfter w:w="28" w:type="dxa"/>
          <w:trHeight w:val="120"/>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2B457F" w:rsidRPr="008C20C8" w:rsidRDefault="002B457F" w:rsidP="008B4CB1">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t>РБ</w:t>
            </w:r>
          </w:p>
        </w:tc>
        <w:tc>
          <w:tcPr>
            <w:tcW w:w="1701"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430,5</w:t>
            </w:r>
          </w:p>
        </w:tc>
        <w:tc>
          <w:tcPr>
            <w:tcW w:w="1247"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430,5</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2B457F" w:rsidRPr="008C20C8" w:rsidTr="00117AA9">
        <w:trPr>
          <w:gridAfter w:val="1"/>
          <w:wAfter w:w="28" w:type="dxa"/>
          <w:trHeight w:val="120"/>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2B457F" w:rsidRPr="008C20C8" w:rsidRDefault="002B457F" w:rsidP="008B4CB1">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t>МБ</w:t>
            </w:r>
          </w:p>
        </w:tc>
        <w:tc>
          <w:tcPr>
            <w:tcW w:w="1701"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439,2</w:t>
            </w:r>
          </w:p>
        </w:tc>
        <w:tc>
          <w:tcPr>
            <w:tcW w:w="1247"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439,2</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2B457F" w:rsidRPr="008C20C8" w:rsidTr="00117AA9">
        <w:trPr>
          <w:gridAfter w:val="1"/>
          <w:wAfter w:w="28" w:type="dxa"/>
          <w:trHeight w:val="606"/>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2B457F" w:rsidRPr="008C20C8" w:rsidRDefault="002B457F" w:rsidP="008B4CB1">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t>ВБИ</w:t>
            </w:r>
          </w:p>
        </w:tc>
        <w:tc>
          <w:tcPr>
            <w:tcW w:w="1701"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47"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2B457F" w:rsidRPr="008C20C8" w:rsidTr="00117AA9">
        <w:trPr>
          <w:gridAfter w:val="1"/>
          <w:wAfter w:w="28" w:type="dxa"/>
          <w:trHeight w:val="120"/>
        </w:trPr>
        <w:tc>
          <w:tcPr>
            <w:tcW w:w="5289" w:type="dxa"/>
            <w:gridSpan w:val="2"/>
            <w:vMerge w:val="restart"/>
            <w:tcBorders>
              <w:top w:val="single" w:sz="4" w:space="0" w:color="auto"/>
              <w:left w:val="single" w:sz="4" w:space="0" w:color="auto"/>
              <w:bottom w:val="single" w:sz="4" w:space="0" w:color="auto"/>
              <w:right w:val="single" w:sz="4" w:space="0" w:color="auto"/>
            </w:tcBorders>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t xml:space="preserve">Устройство  оборудования физкультурно-оздоровительного комплекса открытого типа», расположенного по адресу: </w:t>
            </w:r>
            <w:proofErr w:type="spellStart"/>
            <w:r w:rsidRPr="008C20C8">
              <w:rPr>
                <w:rFonts w:ascii="Times New Roman" w:hAnsi="Times New Roman"/>
                <w:color w:val="000000"/>
                <w:sz w:val="24"/>
                <w:szCs w:val="24"/>
              </w:rPr>
              <w:t>ул.Советская</w:t>
            </w:r>
            <w:proofErr w:type="spellEnd"/>
            <w:r w:rsidRPr="008C20C8">
              <w:rPr>
                <w:rFonts w:ascii="Times New Roman" w:hAnsi="Times New Roman"/>
                <w:color w:val="000000"/>
                <w:sz w:val="24"/>
                <w:szCs w:val="24"/>
              </w:rPr>
              <w:t xml:space="preserve">, д.7А, </w:t>
            </w:r>
            <w:proofErr w:type="spellStart"/>
            <w:r w:rsidRPr="008C20C8">
              <w:rPr>
                <w:rFonts w:ascii="Times New Roman" w:hAnsi="Times New Roman"/>
                <w:color w:val="000000"/>
                <w:sz w:val="24"/>
                <w:szCs w:val="24"/>
              </w:rPr>
              <w:t>с.Бичура</w:t>
            </w:r>
            <w:proofErr w:type="spellEnd"/>
            <w:r w:rsidRPr="008C20C8">
              <w:rPr>
                <w:rFonts w:ascii="Times New Roman" w:hAnsi="Times New Roman"/>
                <w:color w:val="000000"/>
                <w:sz w:val="24"/>
                <w:szCs w:val="24"/>
              </w:rPr>
              <w:t xml:space="preserve">, </w:t>
            </w:r>
            <w:proofErr w:type="spellStart"/>
            <w:r w:rsidRPr="008C20C8">
              <w:rPr>
                <w:rFonts w:ascii="Times New Roman" w:hAnsi="Times New Roman"/>
                <w:color w:val="000000"/>
                <w:sz w:val="24"/>
                <w:szCs w:val="24"/>
              </w:rPr>
              <w:t>Бичурского</w:t>
            </w:r>
            <w:proofErr w:type="spellEnd"/>
            <w:r w:rsidRPr="008C20C8">
              <w:rPr>
                <w:rFonts w:ascii="Times New Roman" w:hAnsi="Times New Roman"/>
                <w:color w:val="000000"/>
                <w:sz w:val="24"/>
                <w:szCs w:val="24"/>
              </w:rPr>
              <w:t xml:space="preserve"> района, Республики Бурятия- (по ГРБС Муниципальное учреждение районное управление образованием Администрации муниципального образования "</w:t>
            </w:r>
            <w:proofErr w:type="spellStart"/>
            <w:r w:rsidRPr="008C20C8">
              <w:rPr>
                <w:rFonts w:ascii="Times New Roman" w:hAnsi="Times New Roman"/>
                <w:color w:val="000000"/>
                <w:sz w:val="24"/>
                <w:szCs w:val="24"/>
              </w:rPr>
              <w:t>Бичурский</w:t>
            </w:r>
            <w:proofErr w:type="spellEnd"/>
            <w:r w:rsidRPr="008C20C8">
              <w:rPr>
                <w:rFonts w:ascii="Times New Roman" w:hAnsi="Times New Roman"/>
                <w:color w:val="000000"/>
                <w:sz w:val="24"/>
                <w:szCs w:val="24"/>
              </w:rPr>
              <w:t xml:space="preserve"> район")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21963</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21963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2B457F" w:rsidRPr="008C20C8" w:rsidTr="00117AA9">
        <w:trPr>
          <w:gridAfter w:val="1"/>
          <w:wAfter w:w="28" w:type="dxa"/>
          <w:trHeight w:val="120"/>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2B457F" w:rsidRPr="008C20C8" w:rsidRDefault="002B457F" w:rsidP="008B4CB1">
            <w:pPr>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t>ФБ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21093,3</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21093,3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2B457F" w:rsidRPr="008C20C8" w:rsidTr="00117AA9">
        <w:trPr>
          <w:gridAfter w:val="1"/>
          <w:wAfter w:w="28" w:type="dxa"/>
          <w:trHeight w:val="120"/>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2B457F" w:rsidRPr="008C20C8" w:rsidRDefault="002B457F" w:rsidP="008B4CB1">
            <w:pPr>
              <w:rPr>
                <w:rFonts w:ascii="Times New Roman" w:hAnsi="Times New Roman"/>
                <w:color w:val="000000"/>
                <w:sz w:val="24"/>
                <w:szCs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t>РБ</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430,5</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single" w:sz="4" w:space="0" w:color="auto"/>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430,5</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single" w:sz="4" w:space="0" w:color="auto"/>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2B457F" w:rsidRPr="008C20C8" w:rsidTr="00117AA9">
        <w:trPr>
          <w:gridAfter w:val="1"/>
          <w:wAfter w:w="28" w:type="dxa"/>
          <w:trHeight w:val="120"/>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2B457F" w:rsidRPr="008C20C8" w:rsidRDefault="002B457F" w:rsidP="008B4CB1">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t>МБ</w:t>
            </w:r>
          </w:p>
        </w:tc>
        <w:tc>
          <w:tcPr>
            <w:tcW w:w="1701"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439,2</w:t>
            </w:r>
          </w:p>
        </w:tc>
        <w:tc>
          <w:tcPr>
            <w:tcW w:w="1247"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439,2</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2B457F" w:rsidRPr="008C20C8" w:rsidTr="00117AA9">
        <w:trPr>
          <w:gridAfter w:val="1"/>
          <w:wAfter w:w="28" w:type="dxa"/>
          <w:trHeight w:val="120"/>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2B457F" w:rsidRPr="008C20C8" w:rsidRDefault="002B457F" w:rsidP="008B4CB1">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t>ВБИ</w:t>
            </w:r>
          </w:p>
        </w:tc>
        <w:tc>
          <w:tcPr>
            <w:tcW w:w="1701"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47"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6954AE" w:rsidRPr="008C20C8" w:rsidTr="00117AA9">
        <w:trPr>
          <w:gridAfter w:val="1"/>
          <w:wAfter w:w="28" w:type="dxa"/>
          <w:trHeight w:val="120"/>
        </w:trPr>
        <w:tc>
          <w:tcPr>
            <w:tcW w:w="5289" w:type="dxa"/>
            <w:gridSpan w:val="2"/>
            <w:vMerge w:val="restart"/>
            <w:tcBorders>
              <w:top w:val="single" w:sz="4" w:space="0" w:color="auto"/>
              <w:left w:val="single" w:sz="4" w:space="0" w:color="auto"/>
              <w:bottom w:val="single" w:sz="4" w:space="0" w:color="auto"/>
              <w:right w:val="single" w:sz="4" w:space="0" w:color="auto"/>
            </w:tcBorders>
            <w:vAlign w:val="center"/>
          </w:tcPr>
          <w:p w:rsidR="006954AE" w:rsidRPr="008C20C8" w:rsidRDefault="006954AE" w:rsidP="006954AE">
            <w:pPr>
              <w:rPr>
                <w:rFonts w:ascii="Times New Roman" w:hAnsi="Times New Roman"/>
                <w:color w:val="000000"/>
                <w:sz w:val="24"/>
                <w:szCs w:val="24"/>
              </w:rPr>
            </w:pPr>
            <w:r w:rsidRPr="008C20C8">
              <w:rPr>
                <w:rFonts w:ascii="Times New Roman" w:hAnsi="Times New Roman"/>
                <w:color w:val="000000"/>
                <w:sz w:val="24"/>
                <w:szCs w:val="24"/>
              </w:rPr>
              <w:t xml:space="preserve">Капитальный ремонт стадиона, расположенного по адресу: </w:t>
            </w:r>
            <w:proofErr w:type="spellStart"/>
            <w:r w:rsidRPr="008C20C8">
              <w:rPr>
                <w:rFonts w:ascii="Times New Roman" w:hAnsi="Times New Roman"/>
                <w:color w:val="000000"/>
                <w:sz w:val="24"/>
                <w:szCs w:val="24"/>
              </w:rPr>
              <w:t>ул.Советская</w:t>
            </w:r>
            <w:proofErr w:type="spellEnd"/>
            <w:r w:rsidRPr="008C20C8">
              <w:rPr>
                <w:rFonts w:ascii="Times New Roman" w:hAnsi="Times New Roman"/>
                <w:color w:val="000000"/>
                <w:sz w:val="24"/>
                <w:szCs w:val="24"/>
              </w:rPr>
              <w:t xml:space="preserve">, д.52-б, </w:t>
            </w:r>
            <w:proofErr w:type="spellStart"/>
            <w:r w:rsidRPr="008C20C8">
              <w:rPr>
                <w:rFonts w:ascii="Times New Roman" w:hAnsi="Times New Roman"/>
                <w:color w:val="000000"/>
                <w:sz w:val="24"/>
                <w:szCs w:val="24"/>
              </w:rPr>
              <w:t>с.Бичура</w:t>
            </w:r>
            <w:proofErr w:type="spellEnd"/>
            <w:r w:rsidRPr="008C20C8">
              <w:rPr>
                <w:rFonts w:ascii="Times New Roman" w:hAnsi="Times New Roman"/>
                <w:color w:val="000000"/>
                <w:sz w:val="24"/>
                <w:szCs w:val="24"/>
              </w:rPr>
              <w:t xml:space="preserve">, </w:t>
            </w:r>
            <w:proofErr w:type="spellStart"/>
            <w:r w:rsidRPr="008C20C8">
              <w:rPr>
                <w:rFonts w:ascii="Times New Roman" w:hAnsi="Times New Roman"/>
                <w:color w:val="000000"/>
                <w:sz w:val="24"/>
                <w:szCs w:val="24"/>
              </w:rPr>
              <w:t>Бичурского</w:t>
            </w:r>
            <w:proofErr w:type="spellEnd"/>
            <w:r w:rsidRPr="008C20C8">
              <w:rPr>
                <w:rFonts w:ascii="Times New Roman" w:hAnsi="Times New Roman"/>
                <w:color w:val="000000"/>
                <w:sz w:val="24"/>
                <w:szCs w:val="24"/>
              </w:rPr>
              <w:t xml:space="preserve"> района, Республики Бурятия  - (по ГРБС Муниципальное учреждение районное управление образованием Администрации муниципального образования "</w:t>
            </w:r>
            <w:proofErr w:type="spellStart"/>
            <w:r w:rsidRPr="008C20C8">
              <w:rPr>
                <w:rFonts w:ascii="Times New Roman" w:hAnsi="Times New Roman"/>
                <w:color w:val="000000"/>
                <w:sz w:val="24"/>
                <w:szCs w:val="24"/>
              </w:rPr>
              <w:t>Бичурский</w:t>
            </w:r>
            <w:proofErr w:type="spellEnd"/>
            <w:r w:rsidRPr="008C20C8">
              <w:rPr>
                <w:rFonts w:ascii="Times New Roman" w:hAnsi="Times New Roman"/>
                <w:color w:val="000000"/>
                <w:sz w:val="24"/>
                <w:szCs w:val="24"/>
              </w:rPr>
              <w:t xml:space="preserve"> район")</w:t>
            </w:r>
          </w:p>
        </w:tc>
        <w:tc>
          <w:tcPr>
            <w:tcW w:w="1559" w:type="dxa"/>
            <w:tcBorders>
              <w:top w:val="nil"/>
              <w:left w:val="nil"/>
              <w:bottom w:val="single" w:sz="4" w:space="0" w:color="auto"/>
              <w:right w:val="single" w:sz="4" w:space="0" w:color="auto"/>
            </w:tcBorders>
            <w:shd w:val="clear" w:color="auto" w:fill="auto"/>
            <w:vAlign w:val="center"/>
          </w:tcPr>
          <w:p w:rsidR="006954AE" w:rsidRPr="008C20C8" w:rsidRDefault="006954AE" w:rsidP="006954AE">
            <w:pPr>
              <w:rPr>
                <w:rFonts w:ascii="Times New Roman" w:hAnsi="Times New Roman"/>
                <w:color w:val="000000"/>
                <w:sz w:val="24"/>
                <w:szCs w:val="24"/>
              </w:rPr>
            </w:pPr>
            <w:r w:rsidRPr="008C20C8">
              <w:rPr>
                <w:rFonts w:ascii="Times New Roman" w:hAnsi="Times New Roman"/>
                <w:color w:val="000000"/>
                <w:sz w:val="24"/>
                <w:szCs w:val="24"/>
              </w:rPr>
              <w:t>Всего</w:t>
            </w:r>
          </w:p>
        </w:tc>
        <w:tc>
          <w:tcPr>
            <w:tcW w:w="1701"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Pr>
                <w:rFonts w:ascii="Times New Roman" w:hAnsi="Times New Roman"/>
                <w:color w:val="000000"/>
                <w:sz w:val="24"/>
                <w:szCs w:val="24"/>
              </w:rPr>
              <w:t>45573,77</w:t>
            </w:r>
          </w:p>
        </w:tc>
        <w:tc>
          <w:tcPr>
            <w:tcW w:w="1247"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Pr>
                <w:rFonts w:ascii="Times New Roman" w:hAnsi="Times New Roman"/>
                <w:color w:val="000000"/>
                <w:sz w:val="24"/>
                <w:szCs w:val="24"/>
              </w:rPr>
              <w:t>45573,77</w:t>
            </w:r>
          </w:p>
        </w:tc>
        <w:tc>
          <w:tcPr>
            <w:tcW w:w="1276" w:type="dxa"/>
            <w:tcBorders>
              <w:top w:val="nil"/>
              <w:left w:val="nil"/>
              <w:bottom w:val="single" w:sz="4" w:space="0" w:color="auto"/>
              <w:right w:val="single" w:sz="4" w:space="0" w:color="auto"/>
            </w:tcBorders>
            <w:shd w:val="clear" w:color="000000" w:fill="FFFFFF"/>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6954AE" w:rsidRPr="008C20C8" w:rsidTr="00117AA9">
        <w:trPr>
          <w:gridAfter w:val="1"/>
          <w:wAfter w:w="28" w:type="dxa"/>
          <w:trHeight w:val="120"/>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6954AE" w:rsidRPr="008C20C8" w:rsidRDefault="006954AE" w:rsidP="006954AE">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6954AE" w:rsidRPr="008C20C8" w:rsidRDefault="006954AE" w:rsidP="006954AE">
            <w:pPr>
              <w:rPr>
                <w:rFonts w:ascii="Times New Roman" w:hAnsi="Times New Roman"/>
                <w:color w:val="000000"/>
                <w:sz w:val="24"/>
                <w:szCs w:val="24"/>
              </w:rPr>
            </w:pPr>
            <w:r w:rsidRPr="008C20C8">
              <w:rPr>
                <w:rFonts w:ascii="Times New Roman" w:hAnsi="Times New Roman"/>
                <w:color w:val="000000"/>
                <w:sz w:val="24"/>
                <w:szCs w:val="24"/>
              </w:rPr>
              <w:t>ФБ</w:t>
            </w:r>
          </w:p>
        </w:tc>
        <w:tc>
          <w:tcPr>
            <w:tcW w:w="1701"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Pr>
                <w:rFonts w:ascii="Times New Roman" w:hAnsi="Times New Roman"/>
                <w:color w:val="000000"/>
                <w:sz w:val="24"/>
                <w:szCs w:val="24"/>
              </w:rPr>
              <w:t>43768,1</w:t>
            </w:r>
          </w:p>
        </w:tc>
        <w:tc>
          <w:tcPr>
            <w:tcW w:w="1247"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Pr>
                <w:rFonts w:ascii="Times New Roman" w:hAnsi="Times New Roman"/>
                <w:color w:val="000000"/>
                <w:sz w:val="24"/>
                <w:szCs w:val="24"/>
              </w:rPr>
              <w:t>43768,1</w:t>
            </w:r>
          </w:p>
        </w:tc>
        <w:tc>
          <w:tcPr>
            <w:tcW w:w="1276" w:type="dxa"/>
            <w:tcBorders>
              <w:top w:val="nil"/>
              <w:left w:val="nil"/>
              <w:bottom w:val="single" w:sz="4" w:space="0" w:color="auto"/>
              <w:right w:val="single" w:sz="4" w:space="0" w:color="auto"/>
            </w:tcBorders>
            <w:shd w:val="clear" w:color="000000" w:fill="FFFFFF"/>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6954AE" w:rsidRPr="008C20C8" w:rsidTr="00117AA9">
        <w:trPr>
          <w:gridAfter w:val="1"/>
          <w:wAfter w:w="28" w:type="dxa"/>
          <w:trHeight w:val="120"/>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6954AE" w:rsidRPr="008C20C8" w:rsidRDefault="006954AE" w:rsidP="006954AE">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6954AE" w:rsidRPr="008C20C8" w:rsidRDefault="006954AE" w:rsidP="006954AE">
            <w:pPr>
              <w:rPr>
                <w:rFonts w:ascii="Times New Roman" w:hAnsi="Times New Roman"/>
                <w:color w:val="000000"/>
                <w:sz w:val="24"/>
                <w:szCs w:val="24"/>
              </w:rPr>
            </w:pPr>
            <w:r w:rsidRPr="008C20C8">
              <w:rPr>
                <w:rFonts w:ascii="Times New Roman" w:hAnsi="Times New Roman"/>
                <w:color w:val="000000"/>
                <w:sz w:val="24"/>
                <w:szCs w:val="24"/>
              </w:rPr>
              <w:t>РБ</w:t>
            </w:r>
          </w:p>
        </w:tc>
        <w:tc>
          <w:tcPr>
            <w:tcW w:w="1701"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Pr>
                <w:rFonts w:ascii="Times New Roman" w:hAnsi="Times New Roman"/>
                <w:color w:val="000000"/>
                <w:sz w:val="24"/>
                <w:szCs w:val="24"/>
              </w:rPr>
              <w:t>893,28</w:t>
            </w:r>
          </w:p>
        </w:tc>
        <w:tc>
          <w:tcPr>
            <w:tcW w:w="1247"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Pr>
                <w:rFonts w:ascii="Times New Roman" w:hAnsi="Times New Roman"/>
                <w:color w:val="000000"/>
                <w:sz w:val="24"/>
                <w:szCs w:val="24"/>
              </w:rPr>
              <w:t>893,28</w:t>
            </w:r>
          </w:p>
        </w:tc>
        <w:tc>
          <w:tcPr>
            <w:tcW w:w="1276" w:type="dxa"/>
            <w:tcBorders>
              <w:top w:val="nil"/>
              <w:left w:val="nil"/>
              <w:bottom w:val="single" w:sz="4" w:space="0" w:color="auto"/>
              <w:right w:val="single" w:sz="4" w:space="0" w:color="auto"/>
            </w:tcBorders>
            <w:shd w:val="clear" w:color="000000" w:fill="FFFFFF"/>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6954AE" w:rsidRPr="008C20C8" w:rsidTr="00117AA9">
        <w:trPr>
          <w:gridAfter w:val="1"/>
          <w:wAfter w:w="28" w:type="dxa"/>
          <w:trHeight w:val="120"/>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6954AE" w:rsidRPr="008C20C8" w:rsidRDefault="006954AE" w:rsidP="006954AE">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6954AE" w:rsidRPr="008C20C8" w:rsidRDefault="006954AE" w:rsidP="006954AE">
            <w:pPr>
              <w:rPr>
                <w:rFonts w:ascii="Times New Roman" w:hAnsi="Times New Roman"/>
                <w:color w:val="000000"/>
                <w:sz w:val="24"/>
                <w:szCs w:val="24"/>
              </w:rPr>
            </w:pPr>
            <w:r w:rsidRPr="008C20C8">
              <w:rPr>
                <w:rFonts w:ascii="Times New Roman" w:hAnsi="Times New Roman"/>
                <w:color w:val="000000"/>
                <w:sz w:val="24"/>
                <w:szCs w:val="24"/>
              </w:rPr>
              <w:t>МБ</w:t>
            </w:r>
          </w:p>
        </w:tc>
        <w:tc>
          <w:tcPr>
            <w:tcW w:w="1701"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Pr>
                <w:rFonts w:ascii="Times New Roman" w:hAnsi="Times New Roman"/>
                <w:color w:val="000000"/>
                <w:sz w:val="24"/>
                <w:szCs w:val="24"/>
              </w:rPr>
              <w:t>912,4</w:t>
            </w:r>
          </w:p>
        </w:tc>
        <w:tc>
          <w:tcPr>
            <w:tcW w:w="1247" w:type="dxa"/>
            <w:tcBorders>
              <w:top w:val="nil"/>
              <w:left w:val="nil"/>
              <w:bottom w:val="single" w:sz="4" w:space="0" w:color="auto"/>
              <w:right w:val="single" w:sz="4" w:space="0" w:color="auto"/>
            </w:tcBorders>
            <w:shd w:val="clear" w:color="auto" w:fill="auto"/>
            <w:noWrap/>
            <w:vAlign w:val="bottom"/>
          </w:tcPr>
          <w:p w:rsidR="006954AE" w:rsidRPr="008C20C8" w:rsidRDefault="006954AE" w:rsidP="006954AE">
            <w:pPr>
              <w:rPr>
                <w:rFonts w:ascii="Times New Roman" w:hAnsi="Times New Roman"/>
                <w:color w:val="000000"/>
                <w:sz w:val="24"/>
                <w:szCs w:val="24"/>
              </w:rPr>
            </w:pPr>
            <w:r w:rsidRPr="008C20C8">
              <w:rPr>
                <w:rFonts w:ascii="Times New Roman" w:hAnsi="Times New Roman"/>
                <w:color w:val="000000"/>
                <w:sz w:val="24"/>
                <w:szCs w:val="24"/>
              </w:rPr>
              <w:t> </w:t>
            </w:r>
          </w:p>
        </w:tc>
        <w:tc>
          <w:tcPr>
            <w:tcW w:w="1729"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Pr>
                <w:rFonts w:ascii="Times New Roman" w:hAnsi="Times New Roman"/>
                <w:color w:val="000000"/>
                <w:sz w:val="24"/>
                <w:szCs w:val="24"/>
              </w:rPr>
              <w:t>912,4</w:t>
            </w:r>
          </w:p>
        </w:tc>
        <w:tc>
          <w:tcPr>
            <w:tcW w:w="1276" w:type="dxa"/>
            <w:tcBorders>
              <w:top w:val="nil"/>
              <w:left w:val="nil"/>
              <w:bottom w:val="single" w:sz="4" w:space="0" w:color="auto"/>
              <w:right w:val="single" w:sz="4" w:space="0" w:color="auto"/>
            </w:tcBorders>
            <w:shd w:val="clear" w:color="000000" w:fill="FFFFFF"/>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6954AE" w:rsidRPr="008C20C8" w:rsidRDefault="006954AE" w:rsidP="006954AE">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2B457F" w:rsidRPr="008C20C8" w:rsidTr="00117AA9">
        <w:trPr>
          <w:gridAfter w:val="1"/>
          <w:wAfter w:w="28" w:type="dxa"/>
          <w:trHeight w:val="120"/>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2B457F" w:rsidRPr="008C20C8" w:rsidRDefault="002B457F" w:rsidP="008B4CB1">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t>ВБИ</w:t>
            </w:r>
          </w:p>
        </w:tc>
        <w:tc>
          <w:tcPr>
            <w:tcW w:w="1701"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47"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2B457F" w:rsidRPr="008C20C8" w:rsidTr="00117AA9">
        <w:trPr>
          <w:gridAfter w:val="1"/>
          <w:wAfter w:w="28" w:type="dxa"/>
          <w:trHeight w:val="120"/>
        </w:trPr>
        <w:tc>
          <w:tcPr>
            <w:tcW w:w="5289" w:type="dxa"/>
            <w:gridSpan w:val="2"/>
            <w:vMerge w:val="restart"/>
            <w:tcBorders>
              <w:top w:val="single" w:sz="4" w:space="0" w:color="auto"/>
              <w:left w:val="single" w:sz="4" w:space="0" w:color="auto"/>
              <w:bottom w:val="single" w:sz="4" w:space="0" w:color="auto"/>
              <w:right w:val="single" w:sz="4" w:space="0" w:color="auto"/>
            </w:tcBorders>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t xml:space="preserve">Капитальный ремонт здания дома культуры по ул. Советская,45 в с. Бичура </w:t>
            </w:r>
            <w:proofErr w:type="spellStart"/>
            <w:r w:rsidRPr="008C20C8">
              <w:rPr>
                <w:rFonts w:ascii="Times New Roman" w:hAnsi="Times New Roman"/>
                <w:color w:val="000000"/>
                <w:sz w:val="24"/>
                <w:szCs w:val="24"/>
              </w:rPr>
              <w:t>Бичурского</w:t>
            </w:r>
            <w:proofErr w:type="spellEnd"/>
            <w:r w:rsidRPr="008C20C8">
              <w:rPr>
                <w:rFonts w:ascii="Times New Roman" w:hAnsi="Times New Roman"/>
                <w:color w:val="000000"/>
                <w:sz w:val="24"/>
                <w:szCs w:val="24"/>
              </w:rPr>
              <w:t xml:space="preserve"> района Республики Бурятия- (по МБУК   «Районный </w:t>
            </w:r>
            <w:r w:rsidRPr="008C20C8">
              <w:rPr>
                <w:rFonts w:ascii="Times New Roman" w:hAnsi="Times New Roman"/>
                <w:color w:val="000000"/>
                <w:sz w:val="24"/>
                <w:szCs w:val="24"/>
              </w:rPr>
              <w:lastRenderedPageBreak/>
              <w:t>дом культуры»)- (ГРБС Муниципальное учреждение Управление культуры администрации Муниципального образования "</w:t>
            </w:r>
            <w:proofErr w:type="spellStart"/>
            <w:r w:rsidRPr="008C20C8">
              <w:rPr>
                <w:rFonts w:ascii="Times New Roman" w:hAnsi="Times New Roman"/>
                <w:color w:val="000000"/>
                <w:sz w:val="24"/>
                <w:szCs w:val="24"/>
              </w:rPr>
              <w:t>Бичурский</w:t>
            </w:r>
            <w:proofErr w:type="spellEnd"/>
            <w:r w:rsidRPr="008C20C8">
              <w:rPr>
                <w:rFonts w:ascii="Times New Roman" w:hAnsi="Times New Roman"/>
                <w:color w:val="000000"/>
                <w:sz w:val="24"/>
                <w:szCs w:val="24"/>
              </w:rPr>
              <w:t xml:space="preserve"> район")</w:t>
            </w:r>
          </w:p>
        </w:tc>
        <w:tc>
          <w:tcPr>
            <w:tcW w:w="1559" w:type="dxa"/>
            <w:tcBorders>
              <w:top w:val="nil"/>
              <w:left w:val="nil"/>
              <w:bottom w:val="single" w:sz="4" w:space="0" w:color="auto"/>
              <w:right w:val="single" w:sz="4" w:space="0" w:color="auto"/>
            </w:tcBorders>
            <w:shd w:val="clear" w:color="auto" w:fill="auto"/>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lastRenderedPageBreak/>
              <w:t>Всего</w:t>
            </w:r>
          </w:p>
        </w:tc>
        <w:tc>
          <w:tcPr>
            <w:tcW w:w="1701" w:type="dxa"/>
            <w:tcBorders>
              <w:top w:val="nil"/>
              <w:left w:val="nil"/>
              <w:bottom w:val="single" w:sz="4" w:space="0" w:color="auto"/>
              <w:right w:val="single" w:sz="4" w:space="0" w:color="auto"/>
            </w:tcBorders>
            <w:shd w:val="clear" w:color="auto" w:fill="auto"/>
            <w:noWrap/>
            <w:vAlign w:val="center"/>
          </w:tcPr>
          <w:p w:rsidR="002B457F" w:rsidRPr="008C20C8" w:rsidRDefault="00117AA9" w:rsidP="008B4CB1">
            <w:pPr>
              <w:jc w:val="right"/>
              <w:rPr>
                <w:rFonts w:ascii="Times New Roman" w:hAnsi="Times New Roman"/>
                <w:color w:val="000000"/>
                <w:sz w:val="24"/>
                <w:szCs w:val="24"/>
              </w:rPr>
            </w:pPr>
            <w:r>
              <w:rPr>
                <w:rFonts w:ascii="Times New Roman" w:hAnsi="Times New Roman"/>
                <w:color w:val="000000"/>
                <w:sz w:val="24"/>
                <w:szCs w:val="24"/>
              </w:rPr>
              <w:t>21610,97086</w:t>
            </w:r>
          </w:p>
        </w:tc>
        <w:tc>
          <w:tcPr>
            <w:tcW w:w="1247"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nil"/>
              <w:left w:val="nil"/>
              <w:bottom w:val="single" w:sz="4" w:space="0" w:color="auto"/>
              <w:right w:val="single" w:sz="4" w:space="0" w:color="auto"/>
            </w:tcBorders>
            <w:shd w:val="clear" w:color="auto" w:fill="auto"/>
            <w:noWrap/>
            <w:vAlign w:val="center"/>
          </w:tcPr>
          <w:p w:rsidR="002B457F" w:rsidRPr="008C20C8" w:rsidRDefault="00117AA9" w:rsidP="008B4CB1">
            <w:pPr>
              <w:jc w:val="right"/>
              <w:rPr>
                <w:rFonts w:ascii="Times New Roman" w:hAnsi="Times New Roman"/>
                <w:color w:val="000000"/>
                <w:sz w:val="24"/>
                <w:szCs w:val="24"/>
              </w:rPr>
            </w:pPr>
            <w:r>
              <w:rPr>
                <w:rFonts w:ascii="Times New Roman" w:hAnsi="Times New Roman"/>
                <w:color w:val="000000"/>
                <w:sz w:val="24"/>
                <w:szCs w:val="24"/>
              </w:rPr>
              <w:t>21640,97086</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2B457F" w:rsidRPr="008C20C8" w:rsidTr="00117AA9">
        <w:trPr>
          <w:gridAfter w:val="1"/>
          <w:wAfter w:w="28" w:type="dxa"/>
          <w:trHeight w:val="120"/>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2B457F" w:rsidRPr="008C20C8" w:rsidRDefault="002B457F" w:rsidP="008B4CB1">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t>ФБ</w:t>
            </w:r>
          </w:p>
        </w:tc>
        <w:tc>
          <w:tcPr>
            <w:tcW w:w="1701"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16131,2</w:t>
            </w:r>
          </w:p>
        </w:tc>
        <w:tc>
          <w:tcPr>
            <w:tcW w:w="1247"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16131,2</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117AA9" w:rsidRPr="008C20C8" w:rsidTr="00117AA9">
        <w:trPr>
          <w:gridAfter w:val="1"/>
          <w:wAfter w:w="28" w:type="dxa"/>
          <w:trHeight w:val="120"/>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117AA9" w:rsidRPr="008C20C8" w:rsidRDefault="00117AA9" w:rsidP="008B4CB1">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117AA9" w:rsidRPr="008C20C8" w:rsidRDefault="00117AA9" w:rsidP="008B4CB1">
            <w:pPr>
              <w:rPr>
                <w:rFonts w:ascii="Times New Roman" w:hAnsi="Times New Roman"/>
                <w:color w:val="000000"/>
                <w:sz w:val="24"/>
                <w:szCs w:val="24"/>
              </w:rPr>
            </w:pPr>
            <w:r w:rsidRPr="00117AA9">
              <w:rPr>
                <w:rFonts w:ascii="Times New Roman" w:hAnsi="Times New Roman"/>
                <w:color w:val="000000"/>
                <w:sz w:val="24"/>
                <w:szCs w:val="24"/>
              </w:rPr>
              <w:t>ФБ доп. фин. на удорожание</w:t>
            </w:r>
          </w:p>
        </w:tc>
        <w:tc>
          <w:tcPr>
            <w:tcW w:w="1701" w:type="dxa"/>
            <w:tcBorders>
              <w:top w:val="nil"/>
              <w:left w:val="nil"/>
              <w:bottom w:val="single" w:sz="4" w:space="0" w:color="auto"/>
              <w:right w:val="single" w:sz="4" w:space="0" w:color="auto"/>
            </w:tcBorders>
            <w:shd w:val="clear" w:color="auto" w:fill="auto"/>
            <w:noWrap/>
            <w:vAlign w:val="center"/>
          </w:tcPr>
          <w:p w:rsidR="00117AA9" w:rsidRPr="008C20C8" w:rsidRDefault="00117AA9" w:rsidP="008B4CB1">
            <w:pPr>
              <w:jc w:val="right"/>
              <w:rPr>
                <w:rFonts w:ascii="Times New Roman" w:hAnsi="Times New Roman"/>
                <w:color w:val="000000"/>
                <w:sz w:val="24"/>
                <w:szCs w:val="24"/>
              </w:rPr>
            </w:pPr>
            <w:r>
              <w:rPr>
                <w:rFonts w:ascii="Times New Roman" w:hAnsi="Times New Roman"/>
                <w:color w:val="000000"/>
                <w:sz w:val="24"/>
                <w:szCs w:val="24"/>
              </w:rPr>
              <w:t>4718,4</w:t>
            </w:r>
          </w:p>
        </w:tc>
        <w:tc>
          <w:tcPr>
            <w:tcW w:w="1247" w:type="dxa"/>
            <w:tcBorders>
              <w:top w:val="nil"/>
              <w:left w:val="nil"/>
              <w:bottom w:val="single" w:sz="4" w:space="0" w:color="auto"/>
              <w:right w:val="single" w:sz="4" w:space="0" w:color="auto"/>
            </w:tcBorders>
            <w:shd w:val="clear" w:color="auto" w:fill="auto"/>
            <w:noWrap/>
            <w:vAlign w:val="center"/>
          </w:tcPr>
          <w:p w:rsidR="00117AA9" w:rsidRPr="008C20C8" w:rsidRDefault="00117AA9" w:rsidP="008B4CB1">
            <w:pPr>
              <w:jc w:val="right"/>
              <w:rPr>
                <w:rFonts w:ascii="Times New Roman" w:hAnsi="Times New Roman"/>
                <w:color w:val="000000"/>
                <w:sz w:val="24"/>
                <w:szCs w:val="24"/>
              </w:rPr>
            </w:pPr>
          </w:p>
        </w:tc>
        <w:tc>
          <w:tcPr>
            <w:tcW w:w="1729" w:type="dxa"/>
            <w:tcBorders>
              <w:top w:val="nil"/>
              <w:left w:val="nil"/>
              <w:bottom w:val="single" w:sz="4" w:space="0" w:color="auto"/>
              <w:right w:val="single" w:sz="4" w:space="0" w:color="auto"/>
            </w:tcBorders>
            <w:shd w:val="clear" w:color="auto" w:fill="auto"/>
            <w:noWrap/>
            <w:vAlign w:val="center"/>
          </w:tcPr>
          <w:p w:rsidR="00117AA9" w:rsidRPr="008C20C8" w:rsidRDefault="00117AA9" w:rsidP="008B4CB1">
            <w:pPr>
              <w:jc w:val="right"/>
              <w:rPr>
                <w:rFonts w:ascii="Times New Roman" w:hAnsi="Times New Roman"/>
                <w:color w:val="000000"/>
                <w:sz w:val="24"/>
                <w:szCs w:val="24"/>
              </w:rPr>
            </w:pPr>
            <w:r>
              <w:rPr>
                <w:rFonts w:ascii="Times New Roman" w:hAnsi="Times New Roman"/>
                <w:color w:val="000000"/>
                <w:sz w:val="24"/>
                <w:szCs w:val="24"/>
              </w:rPr>
              <w:t>4718,4</w:t>
            </w:r>
          </w:p>
        </w:tc>
        <w:tc>
          <w:tcPr>
            <w:tcW w:w="1276" w:type="dxa"/>
            <w:tcBorders>
              <w:top w:val="nil"/>
              <w:left w:val="nil"/>
              <w:bottom w:val="single" w:sz="4" w:space="0" w:color="auto"/>
              <w:right w:val="single" w:sz="4" w:space="0" w:color="auto"/>
            </w:tcBorders>
            <w:shd w:val="clear" w:color="000000" w:fill="FFFFFF"/>
            <w:noWrap/>
            <w:vAlign w:val="center"/>
          </w:tcPr>
          <w:p w:rsidR="00117AA9" w:rsidRPr="008C20C8" w:rsidRDefault="00117AA9" w:rsidP="008B4CB1">
            <w:pPr>
              <w:jc w:val="right"/>
              <w:rPr>
                <w:rFonts w:ascii="Times New Roman" w:hAnsi="Times New Roman"/>
                <w:color w:val="000000"/>
                <w:sz w:val="24"/>
                <w:szCs w:val="24"/>
              </w:rPr>
            </w:pPr>
          </w:p>
        </w:tc>
        <w:tc>
          <w:tcPr>
            <w:tcW w:w="1276" w:type="dxa"/>
            <w:tcBorders>
              <w:top w:val="nil"/>
              <w:left w:val="nil"/>
              <w:bottom w:val="single" w:sz="4" w:space="0" w:color="auto"/>
              <w:right w:val="single" w:sz="4" w:space="0" w:color="auto"/>
            </w:tcBorders>
            <w:shd w:val="clear" w:color="000000" w:fill="FFFFFF"/>
            <w:noWrap/>
            <w:vAlign w:val="center"/>
          </w:tcPr>
          <w:p w:rsidR="00117AA9" w:rsidRPr="008C20C8" w:rsidRDefault="00117AA9" w:rsidP="008B4CB1">
            <w:pPr>
              <w:jc w:val="right"/>
              <w:rPr>
                <w:rFonts w:ascii="Times New Roman" w:hAnsi="Times New Roman"/>
                <w:color w:val="000000"/>
                <w:sz w:val="24"/>
                <w:szCs w:val="24"/>
              </w:rPr>
            </w:pPr>
          </w:p>
        </w:tc>
        <w:tc>
          <w:tcPr>
            <w:tcW w:w="1174" w:type="dxa"/>
            <w:tcBorders>
              <w:top w:val="nil"/>
              <w:left w:val="nil"/>
              <w:bottom w:val="single" w:sz="4" w:space="0" w:color="auto"/>
              <w:right w:val="single" w:sz="4" w:space="0" w:color="auto"/>
            </w:tcBorders>
            <w:shd w:val="clear" w:color="auto" w:fill="auto"/>
            <w:noWrap/>
            <w:vAlign w:val="center"/>
          </w:tcPr>
          <w:p w:rsidR="00117AA9" w:rsidRPr="008C20C8" w:rsidRDefault="00117AA9" w:rsidP="008B4CB1">
            <w:pPr>
              <w:jc w:val="right"/>
              <w:rPr>
                <w:rFonts w:ascii="Times New Roman" w:hAnsi="Times New Roman"/>
                <w:color w:val="000000"/>
                <w:sz w:val="24"/>
                <w:szCs w:val="24"/>
              </w:rPr>
            </w:pPr>
          </w:p>
        </w:tc>
      </w:tr>
      <w:tr w:rsidR="002B457F" w:rsidRPr="008C20C8" w:rsidTr="00117AA9">
        <w:trPr>
          <w:gridAfter w:val="1"/>
          <w:wAfter w:w="28" w:type="dxa"/>
          <w:trHeight w:val="120"/>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2B457F" w:rsidRPr="008C20C8" w:rsidRDefault="002B457F" w:rsidP="008B4CB1">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t>РБ</w:t>
            </w:r>
          </w:p>
        </w:tc>
        <w:tc>
          <w:tcPr>
            <w:tcW w:w="1701"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329,2</w:t>
            </w:r>
          </w:p>
        </w:tc>
        <w:tc>
          <w:tcPr>
            <w:tcW w:w="1247"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329,2</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117AA9" w:rsidRPr="008C20C8" w:rsidTr="00117AA9">
        <w:trPr>
          <w:gridAfter w:val="1"/>
          <w:wAfter w:w="28" w:type="dxa"/>
          <w:trHeight w:val="120"/>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117AA9" w:rsidRPr="008C20C8" w:rsidRDefault="00117AA9" w:rsidP="008B4CB1">
            <w:pPr>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7AA9" w:rsidRPr="008C20C8" w:rsidRDefault="00117AA9" w:rsidP="008B4CB1">
            <w:pPr>
              <w:rPr>
                <w:rFonts w:ascii="Times New Roman" w:hAnsi="Times New Roman"/>
                <w:color w:val="000000"/>
                <w:sz w:val="24"/>
                <w:szCs w:val="24"/>
              </w:rPr>
            </w:pPr>
            <w:r>
              <w:rPr>
                <w:rFonts w:ascii="Times New Roman" w:hAnsi="Times New Roman"/>
                <w:color w:val="000000"/>
                <w:sz w:val="24"/>
                <w:szCs w:val="24"/>
              </w:rPr>
              <w:t>РБ доп. фин. на удорожание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AA9" w:rsidRPr="008C20C8" w:rsidRDefault="00117AA9" w:rsidP="008B4CB1">
            <w:pPr>
              <w:jc w:val="right"/>
              <w:rPr>
                <w:rFonts w:ascii="Times New Roman" w:hAnsi="Times New Roman"/>
                <w:color w:val="000000"/>
                <w:sz w:val="24"/>
                <w:szCs w:val="24"/>
              </w:rPr>
            </w:pPr>
            <w:r>
              <w:rPr>
                <w:rFonts w:ascii="Times New Roman" w:hAnsi="Times New Roman"/>
                <w:color w:val="000000"/>
                <w:sz w:val="24"/>
                <w:szCs w:val="24"/>
              </w:rPr>
              <w:t>96,27086</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AA9" w:rsidRPr="008C20C8" w:rsidRDefault="00117AA9" w:rsidP="008B4CB1">
            <w:pPr>
              <w:jc w:val="right"/>
              <w:rPr>
                <w:rFonts w:ascii="Times New Roman" w:hAnsi="Times New Roman"/>
                <w:color w:val="000000"/>
                <w:sz w:val="24"/>
                <w:szCs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AA9" w:rsidRPr="008C20C8" w:rsidRDefault="00117AA9" w:rsidP="008B4CB1">
            <w:pPr>
              <w:jc w:val="right"/>
              <w:rPr>
                <w:rFonts w:ascii="Times New Roman" w:hAnsi="Times New Roman"/>
                <w:color w:val="000000"/>
                <w:sz w:val="24"/>
                <w:szCs w:val="24"/>
              </w:rPr>
            </w:pPr>
            <w:r>
              <w:rPr>
                <w:rFonts w:ascii="Times New Roman" w:hAnsi="Times New Roman"/>
                <w:color w:val="000000"/>
                <w:sz w:val="24"/>
                <w:szCs w:val="24"/>
              </w:rPr>
              <w:t>96,27086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17AA9" w:rsidRPr="008C20C8" w:rsidRDefault="00117AA9" w:rsidP="008B4CB1">
            <w:pPr>
              <w:jc w:val="right"/>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17AA9" w:rsidRPr="008C20C8" w:rsidRDefault="00117AA9" w:rsidP="008B4CB1">
            <w:pPr>
              <w:jc w:val="right"/>
              <w:rPr>
                <w:rFonts w:ascii="Times New Roman" w:hAnsi="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AA9" w:rsidRPr="008C20C8" w:rsidRDefault="00117AA9" w:rsidP="008B4CB1">
            <w:pPr>
              <w:jc w:val="right"/>
              <w:rPr>
                <w:rFonts w:ascii="Times New Roman" w:hAnsi="Times New Roman"/>
                <w:color w:val="000000"/>
                <w:sz w:val="24"/>
                <w:szCs w:val="24"/>
              </w:rPr>
            </w:pPr>
          </w:p>
        </w:tc>
      </w:tr>
      <w:tr w:rsidR="002B457F" w:rsidRPr="008C20C8" w:rsidTr="00117AA9">
        <w:trPr>
          <w:gridAfter w:val="1"/>
          <w:wAfter w:w="28" w:type="dxa"/>
          <w:trHeight w:val="120"/>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2B457F" w:rsidRPr="008C20C8" w:rsidRDefault="002B457F" w:rsidP="008B4CB1">
            <w:pPr>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t>МБ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335,9</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335,9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2B457F" w:rsidRPr="008C20C8" w:rsidTr="00117AA9">
        <w:trPr>
          <w:gridAfter w:val="1"/>
          <w:wAfter w:w="28" w:type="dxa"/>
          <w:trHeight w:val="120"/>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2B457F" w:rsidRPr="008C20C8" w:rsidRDefault="002B457F" w:rsidP="008B4CB1">
            <w:pPr>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t>ВБИ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2B457F" w:rsidRPr="008C20C8" w:rsidTr="00117AA9">
        <w:trPr>
          <w:gridAfter w:val="1"/>
          <w:wAfter w:w="28" w:type="dxa"/>
          <w:trHeight w:val="120"/>
        </w:trPr>
        <w:tc>
          <w:tcPr>
            <w:tcW w:w="5289" w:type="dxa"/>
            <w:gridSpan w:val="2"/>
            <w:vMerge w:val="restart"/>
            <w:tcBorders>
              <w:top w:val="single" w:sz="4" w:space="0" w:color="auto"/>
              <w:left w:val="single" w:sz="4" w:space="0" w:color="auto"/>
              <w:bottom w:val="single" w:sz="4" w:space="0" w:color="auto"/>
              <w:right w:val="single" w:sz="4" w:space="0" w:color="auto"/>
            </w:tcBorders>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t xml:space="preserve">Капитальный ремонт здания МБДОУ детский сад "Подснежник" </w:t>
            </w:r>
            <w:proofErr w:type="spellStart"/>
            <w:r w:rsidRPr="008C20C8">
              <w:rPr>
                <w:rFonts w:ascii="Times New Roman" w:hAnsi="Times New Roman"/>
                <w:color w:val="000000"/>
                <w:sz w:val="24"/>
                <w:szCs w:val="24"/>
              </w:rPr>
              <w:t>с.Бичура</w:t>
            </w:r>
            <w:proofErr w:type="spellEnd"/>
            <w:r w:rsidRPr="008C20C8">
              <w:rPr>
                <w:rFonts w:ascii="Times New Roman" w:hAnsi="Times New Roman"/>
                <w:color w:val="000000"/>
                <w:sz w:val="24"/>
                <w:szCs w:val="24"/>
              </w:rPr>
              <w:t xml:space="preserve">, 671360, Республика Бурятия, </w:t>
            </w:r>
            <w:proofErr w:type="spellStart"/>
            <w:r w:rsidRPr="008C20C8">
              <w:rPr>
                <w:rFonts w:ascii="Times New Roman" w:hAnsi="Times New Roman"/>
                <w:color w:val="000000"/>
                <w:sz w:val="24"/>
                <w:szCs w:val="24"/>
              </w:rPr>
              <w:t>Бичурский</w:t>
            </w:r>
            <w:proofErr w:type="spellEnd"/>
            <w:r w:rsidRPr="008C20C8">
              <w:rPr>
                <w:rFonts w:ascii="Times New Roman" w:hAnsi="Times New Roman"/>
                <w:color w:val="000000"/>
                <w:sz w:val="24"/>
                <w:szCs w:val="24"/>
              </w:rPr>
              <w:t xml:space="preserve"> район, </w:t>
            </w:r>
            <w:proofErr w:type="spellStart"/>
            <w:r w:rsidRPr="008C20C8">
              <w:rPr>
                <w:rFonts w:ascii="Times New Roman" w:hAnsi="Times New Roman"/>
                <w:color w:val="000000"/>
                <w:sz w:val="24"/>
                <w:szCs w:val="24"/>
              </w:rPr>
              <w:t>с.Бичура</w:t>
            </w:r>
            <w:proofErr w:type="spellEnd"/>
            <w:r w:rsidRPr="008C20C8">
              <w:rPr>
                <w:rFonts w:ascii="Times New Roman" w:hAnsi="Times New Roman"/>
                <w:color w:val="000000"/>
                <w:sz w:val="24"/>
                <w:szCs w:val="24"/>
              </w:rPr>
              <w:t xml:space="preserve">, </w:t>
            </w:r>
            <w:proofErr w:type="spellStart"/>
            <w:r w:rsidRPr="008C20C8">
              <w:rPr>
                <w:rFonts w:ascii="Times New Roman" w:hAnsi="Times New Roman"/>
                <w:color w:val="000000"/>
                <w:sz w:val="24"/>
                <w:szCs w:val="24"/>
              </w:rPr>
              <w:t>ул.Коммунистическая</w:t>
            </w:r>
            <w:proofErr w:type="spellEnd"/>
            <w:r w:rsidRPr="008C20C8">
              <w:rPr>
                <w:rFonts w:ascii="Times New Roman" w:hAnsi="Times New Roman"/>
                <w:color w:val="000000"/>
                <w:sz w:val="24"/>
                <w:szCs w:val="24"/>
              </w:rPr>
              <w:t xml:space="preserve"> д.53 -(по ГРБС Муниципальное учреждение районное управление образованием Администрации муниципального образования "</w:t>
            </w:r>
            <w:proofErr w:type="spellStart"/>
            <w:r w:rsidRPr="008C20C8">
              <w:rPr>
                <w:rFonts w:ascii="Times New Roman" w:hAnsi="Times New Roman"/>
                <w:color w:val="000000"/>
                <w:sz w:val="24"/>
                <w:szCs w:val="24"/>
              </w:rPr>
              <w:t>Бичурский</w:t>
            </w:r>
            <w:proofErr w:type="spellEnd"/>
            <w:r w:rsidRPr="008C20C8">
              <w:rPr>
                <w:rFonts w:ascii="Times New Roman" w:hAnsi="Times New Roman"/>
                <w:color w:val="000000"/>
                <w:sz w:val="24"/>
                <w:szCs w:val="24"/>
              </w:rPr>
              <w:t xml:space="preserve"> район")</w:t>
            </w:r>
          </w:p>
        </w:tc>
        <w:tc>
          <w:tcPr>
            <w:tcW w:w="1559" w:type="dxa"/>
            <w:tcBorders>
              <w:top w:val="single" w:sz="4" w:space="0" w:color="auto"/>
              <w:left w:val="nil"/>
              <w:bottom w:val="single" w:sz="4" w:space="0" w:color="auto"/>
              <w:right w:val="single" w:sz="4" w:space="0" w:color="auto"/>
            </w:tcBorders>
            <w:shd w:val="clear" w:color="auto" w:fill="auto"/>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t>Всего</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B457F" w:rsidRPr="008C20C8" w:rsidRDefault="00117AA9" w:rsidP="008B4CB1">
            <w:pPr>
              <w:jc w:val="right"/>
              <w:rPr>
                <w:rFonts w:ascii="Times New Roman" w:hAnsi="Times New Roman"/>
                <w:color w:val="000000"/>
                <w:sz w:val="24"/>
                <w:szCs w:val="24"/>
              </w:rPr>
            </w:pPr>
            <w:r>
              <w:rPr>
                <w:rFonts w:ascii="Times New Roman" w:hAnsi="Times New Roman"/>
                <w:color w:val="000000"/>
                <w:sz w:val="24"/>
                <w:szCs w:val="24"/>
              </w:rPr>
              <w:t>26448,0008</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single" w:sz="4" w:space="0" w:color="auto"/>
              <w:left w:val="nil"/>
              <w:bottom w:val="single" w:sz="4" w:space="0" w:color="auto"/>
              <w:right w:val="single" w:sz="4" w:space="0" w:color="auto"/>
            </w:tcBorders>
            <w:shd w:val="clear" w:color="auto" w:fill="auto"/>
            <w:noWrap/>
            <w:vAlign w:val="center"/>
          </w:tcPr>
          <w:p w:rsidR="002B457F" w:rsidRPr="008C20C8" w:rsidRDefault="00117AA9" w:rsidP="008B4CB1">
            <w:pPr>
              <w:jc w:val="right"/>
              <w:rPr>
                <w:rFonts w:ascii="Times New Roman" w:hAnsi="Times New Roman"/>
                <w:color w:val="000000"/>
                <w:sz w:val="24"/>
                <w:szCs w:val="24"/>
              </w:rPr>
            </w:pPr>
            <w:r>
              <w:rPr>
                <w:rFonts w:ascii="Times New Roman" w:hAnsi="Times New Roman"/>
                <w:color w:val="000000"/>
                <w:sz w:val="24"/>
                <w:szCs w:val="24"/>
              </w:rPr>
              <w:t>26448,008</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single" w:sz="4" w:space="0" w:color="auto"/>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2B457F" w:rsidRPr="008C20C8" w:rsidTr="00117AA9">
        <w:trPr>
          <w:gridAfter w:val="1"/>
          <w:wAfter w:w="28" w:type="dxa"/>
          <w:trHeight w:val="120"/>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2B457F" w:rsidRPr="008C20C8" w:rsidRDefault="002B457F" w:rsidP="008B4CB1">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t>ФБ</w:t>
            </w:r>
          </w:p>
        </w:tc>
        <w:tc>
          <w:tcPr>
            <w:tcW w:w="1701"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20133,3</w:t>
            </w:r>
          </w:p>
        </w:tc>
        <w:tc>
          <w:tcPr>
            <w:tcW w:w="1247"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20133,3</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117AA9" w:rsidRPr="008C20C8" w:rsidTr="00117AA9">
        <w:trPr>
          <w:gridAfter w:val="1"/>
          <w:wAfter w:w="28" w:type="dxa"/>
          <w:trHeight w:val="120"/>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117AA9" w:rsidRPr="008C20C8" w:rsidRDefault="00117AA9" w:rsidP="008B4CB1">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117AA9" w:rsidRPr="008C20C8" w:rsidRDefault="00117AA9" w:rsidP="008B4CB1">
            <w:pPr>
              <w:rPr>
                <w:rFonts w:ascii="Times New Roman" w:hAnsi="Times New Roman"/>
                <w:color w:val="000000"/>
                <w:sz w:val="24"/>
                <w:szCs w:val="24"/>
              </w:rPr>
            </w:pPr>
            <w:r w:rsidRPr="00117AA9">
              <w:rPr>
                <w:rFonts w:ascii="Times New Roman" w:hAnsi="Times New Roman"/>
                <w:color w:val="000000"/>
                <w:sz w:val="24"/>
                <w:szCs w:val="24"/>
              </w:rPr>
              <w:t>ФБ доп. фин. на удорожание</w:t>
            </w:r>
          </w:p>
        </w:tc>
        <w:tc>
          <w:tcPr>
            <w:tcW w:w="1701" w:type="dxa"/>
            <w:tcBorders>
              <w:top w:val="nil"/>
              <w:left w:val="nil"/>
              <w:bottom w:val="single" w:sz="4" w:space="0" w:color="auto"/>
              <w:right w:val="single" w:sz="4" w:space="0" w:color="auto"/>
            </w:tcBorders>
            <w:shd w:val="clear" w:color="auto" w:fill="auto"/>
            <w:noWrap/>
            <w:vAlign w:val="center"/>
          </w:tcPr>
          <w:p w:rsidR="00117AA9" w:rsidRPr="008C20C8" w:rsidRDefault="00117AA9" w:rsidP="008B4CB1">
            <w:pPr>
              <w:jc w:val="right"/>
              <w:rPr>
                <w:rFonts w:ascii="Times New Roman" w:hAnsi="Times New Roman"/>
                <w:color w:val="000000"/>
                <w:sz w:val="24"/>
                <w:szCs w:val="24"/>
              </w:rPr>
            </w:pPr>
            <w:r>
              <w:rPr>
                <w:rFonts w:ascii="Times New Roman" w:hAnsi="Times New Roman"/>
                <w:color w:val="000000"/>
                <w:sz w:val="24"/>
                <w:szCs w:val="24"/>
              </w:rPr>
              <w:t>5374,8</w:t>
            </w:r>
          </w:p>
        </w:tc>
        <w:tc>
          <w:tcPr>
            <w:tcW w:w="1247" w:type="dxa"/>
            <w:tcBorders>
              <w:top w:val="nil"/>
              <w:left w:val="nil"/>
              <w:bottom w:val="single" w:sz="4" w:space="0" w:color="auto"/>
              <w:right w:val="single" w:sz="4" w:space="0" w:color="auto"/>
            </w:tcBorders>
            <w:shd w:val="clear" w:color="auto" w:fill="auto"/>
            <w:noWrap/>
            <w:vAlign w:val="center"/>
          </w:tcPr>
          <w:p w:rsidR="00117AA9" w:rsidRPr="008C20C8" w:rsidRDefault="00117AA9" w:rsidP="008B4CB1">
            <w:pPr>
              <w:jc w:val="right"/>
              <w:rPr>
                <w:rFonts w:ascii="Times New Roman" w:hAnsi="Times New Roman"/>
                <w:color w:val="000000"/>
                <w:sz w:val="24"/>
                <w:szCs w:val="24"/>
              </w:rPr>
            </w:pPr>
          </w:p>
        </w:tc>
        <w:tc>
          <w:tcPr>
            <w:tcW w:w="1729" w:type="dxa"/>
            <w:tcBorders>
              <w:top w:val="nil"/>
              <w:left w:val="nil"/>
              <w:bottom w:val="single" w:sz="4" w:space="0" w:color="auto"/>
              <w:right w:val="single" w:sz="4" w:space="0" w:color="auto"/>
            </w:tcBorders>
            <w:shd w:val="clear" w:color="auto" w:fill="auto"/>
            <w:noWrap/>
            <w:vAlign w:val="center"/>
          </w:tcPr>
          <w:p w:rsidR="00117AA9" w:rsidRPr="008C20C8" w:rsidRDefault="00117AA9" w:rsidP="008B4CB1">
            <w:pPr>
              <w:jc w:val="right"/>
              <w:rPr>
                <w:rFonts w:ascii="Times New Roman" w:hAnsi="Times New Roman"/>
                <w:color w:val="000000"/>
                <w:sz w:val="24"/>
                <w:szCs w:val="24"/>
              </w:rPr>
            </w:pPr>
            <w:r>
              <w:rPr>
                <w:rFonts w:ascii="Times New Roman" w:hAnsi="Times New Roman"/>
                <w:color w:val="000000"/>
                <w:sz w:val="24"/>
                <w:szCs w:val="24"/>
              </w:rPr>
              <w:t>5374,8</w:t>
            </w:r>
          </w:p>
        </w:tc>
        <w:tc>
          <w:tcPr>
            <w:tcW w:w="1276" w:type="dxa"/>
            <w:tcBorders>
              <w:top w:val="nil"/>
              <w:left w:val="nil"/>
              <w:bottom w:val="single" w:sz="4" w:space="0" w:color="auto"/>
              <w:right w:val="single" w:sz="4" w:space="0" w:color="auto"/>
            </w:tcBorders>
            <w:shd w:val="clear" w:color="000000" w:fill="FFFFFF"/>
            <w:noWrap/>
            <w:vAlign w:val="center"/>
          </w:tcPr>
          <w:p w:rsidR="00117AA9" w:rsidRPr="008C20C8" w:rsidRDefault="00117AA9" w:rsidP="008B4CB1">
            <w:pPr>
              <w:jc w:val="right"/>
              <w:rPr>
                <w:rFonts w:ascii="Times New Roman" w:hAnsi="Times New Roman"/>
                <w:color w:val="000000"/>
                <w:sz w:val="24"/>
                <w:szCs w:val="24"/>
              </w:rPr>
            </w:pPr>
          </w:p>
        </w:tc>
        <w:tc>
          <w:tcPr>
            <w:tcW w:w="1276" w:type="dxa"/>
            <w:tcBorders>
              <w:top w:val="nil"/>
              <w:left w:val="nil"/>
              <w:bottom w:val="single" w:sz="4" w:space="0" w:color="auto"/>
              <w:right w:val="single" w:sz="4" w:space="0" w:color="auto"/>
            </w:tcBorders>
            <w:shd w:val="clear" w:color="000000" w:fill="FFFFFF"/>
            <w:noWrap/>
            <w:vAlign w:val="center"/>
          </w:tcPr>
          <w:p w:rsidR="00117AA9" w:rsidRPr="008C20C8" w:rsidRDefault="00117AA9" w:rsidP="008B4CB1">
            <w:pPr>
              <w:jc w:val="right"/>
              <w:rPr>
                <w:rFonts w:ascii="Times New Roman" w:hAnsi="Times New Roman"/>
                <w:color w:val="000000"/>
                <w:sz w:val="24"/>
                <w:szCs w:val="24"/>
              </w:rPr>
            </w:pPr>
          </w:p>
        </w:tc>
        <w:tc>
          <w:tcPr>
            <w:tcW w:w="1174" w:type="dxa"/>
            <w:tcBorders>
              <w:top w:val="nil"/>
              <w:left w:val="nil"/>
              <w:bottom w:val="single" w:sz="4" w:space="0" w:color="auto"/>
              <w:right w:val="single" w:sz="4" w:space="0" w:color="auto"/>
            </w:tcBorders>
            <w:shd w:val="clear" w:color="auto" w:fill="auto"/>
            <w:noWrap/>
            <w:vAlign w:val="center"/>
          </w:tcPr>
          <w:p w:rsidR="00117AA9" w:rsidRPr="008C20C8" w:rsidRDefault="00117AA9" w:rsidP="008B4CB1">
            <w:pPr>
              <w:jc w:val="right"/>
              <w:rPr>
                <w:rFonts w:ascii="Times New Roman" w:hAnsi="Times New Roman"/>
                <w:color w:val="000000"/>
                <w:sz w:val="24"/>
                <w:szCs w:val="24"/>
              </w:rPr>
            </w:pPr>
          </w:p>
        </w:tc>
      </w:tr>
      <w:tr w:rsidR="002B457F" w:rsidRPr="008C20C8" w:rsidTr="00117AA9">
        <w:trPr>
          <w:gridAfter w:val="1"/>
          <w:wAfter w:w="28" w:type="dxa"/>
          <w:trHeight w:val="120"/>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2B457F" w:rsidRPr="008C20C8" w:rsidRDefault="002B457F" w:rsidP="008B4CB1">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t>РБ</w:t>
            </w:r>
          </w:p>
        </w:tc>
        <w:tc>
          <w:tcPr>
            <w:tcW w:w="1701"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410,9</w:t>
            </w:r>
          </w:p>
        </w:tc>
        <w:tc>
          <w:tcPr>
            <w:tcW w:w="1247"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410,9</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117AA9" w:rsidRPr="008C20C8" w:rsidTr="00117AA9">
        <w:trPr>
          <w:gridAfter w:val="1"/>
          <w:wAfter w:w="28" w:type="dxa"/>
          <w:trHeight w:val="120"/>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117AA9" w:rsidRPr="008C20C8" w:rsidRDefault="00117AA9" w:rsidP="008B4CB1">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117AA9" w:rsidRPr="008C20C8" w:rsidRDefault="00117AA9" w:rsidP="008B4CB1">
            <w:pPr>
              <w:rPr>
                <w:rFonts w:ascii="Times New Roman" w:hAnsi="Times New Roman"/>
                <w:color w:val="000000"/>
                <w:sz w:val="24"/>
                <w:szCs w:val="24"/>
              </w:rPr>
            </w:pPr>
            <w:r>
              <w:rPr>
                <w:rFonts w:ascii="Times New Roman" w:hAnsi="Times New Roman"/>
                <w:color w:val="000000"/>
                <w:sz w:val="24"/>
                <w:szCs w:val="24"/>
              </w:rPr>
              <w:t>РБ доп. фин. на удорожание</w:t>
            </w:r>
          </w:p>
        </w:tc>
        <w:tc>
          <w:tcPr>
            <w:tcW w:w="1701" w:type="dxa"/>
            <w:tcBorders>
              <w:top w:val="nil"/>
              <w:left w:val="nil"/>
              <w:bottom w:val="single" w:sz="4" w:space="0" w:color="auto"/>
              <w:right w:val="single" w:sz="4" w:space="0" w:color="auto"/>
            </w:tcBorders>
            <w:shd w:val="clear" w:color="auto" w:fill="auto"/>
            <w:noWrap/>
            <w:vAlign w:val="center"/>
          </w:tcPr>
          <w:p w:rsidR="00117AA9" w:rsidRPr="008C20C8" w:rsidRDefault="00117AA9" w:rsidP="008B4CB1">
            <w:pPr>
              <w:jc w:val="right"/>
              <w:rPr>
                <w:rFonts w:ascii="Times New Roman" w:hAnsi="Times New Roman"/>
                <w:color w:val="000000"/>
                <w:sz w:val="24"/>
                <w:szCs w:val="24"/>
              </w:rPr>
            </w:pPr>
            <w:r>
              <w:rPr>
                <w:rFonts w:ascii="Times New Roman" w:hAnsi="Times New Roman"/>
                <w:color w:val="000000"/>
                <w:sz w:val="24"/>
                <w:szCs w:val="24"/>
              </w:rPr>
              <w:t>109,70080</w:t>
            </w:r>
          </w:p>
        </w:tc>
        <w:tc>
          <w:tcPr>
            <w:tcW w:w="1247" w:type="dxa"/>
            <w:tcBorders>
              <w:top w:val="nil"/>
              <w:left w:val="nil"/>
              <w:bottom w:val="single" w:sz="4" w:space="0" w:color="auto"/>
              <w:right w:val="single" w:sz="4" w:space="0" w:color="auto"/>
            </w:tcBorders>
            <w:shd w:val="clear" w:color="auto" w:fill="auto"/>
            <w:noWrap/>
            <w:vAlign w:val="center"/>
          </w:tcPr>
          <w:p w:rsidR="00117AA9" w:rsidRPr="008C20C8" w:rsidRDefault="00117AA9" w:rsidP="008B4CB1">
            <w:pPr>
              <w:jc w:val="right"/>
              <w:rPr>
                <w:rFonts w:ascii="Times New Roman" w:hAnsi="Times New Roman"/>
                <w:color w:val="000000"/>
                <w:sz w:val="24"/>
                <w:szCs w:val="24"/>
              </w:rPr>
            </w:pPr>
          </w:p>
        </w:tc>
        <w:tc>
          <w:tcPr>
            <w:tcW w:w="1729" w:type="dxa"/>
            <w:tcBorders>
              <w:top w:val="nil"/>
              <w:left w:val="nil"/>
              <w:bottom w:val="single" w:sz="4" w:space="0" w:color="auto"/>
              <w:right w:val="single" w:sz="4" w:space="0" w:color="auto"/>
            </w:tcBorders>
            <w:shd w:val="clear" w:color="auto" w:fill="auto"/>
            <w:noWrap/>
            <w:vAlign w:val="center"/>
          </w:tcPr>
          <w:p w:rsidR="00117AA9" w:rsidRPr="008C20C8" w:rsidRDefault="00117AA9" w:rsidP="008B4CB1">
            <w:pPr>
              <w:jc w:val="right"/>
              <w:rPr>
                <w:rFonts w:ascii="Times New Roman" w:hAnsi="Times New Roman"/>
                <w:color w:val="000000"/>
                <w:sz w:val="24"/>
                <w:szCs w:val="24"/>
              </w:rPr>
            </w:pPr>
            <w:r>
              <w:rPr>
                <w:rFonts w:ascii="Times New Roman" w:hAnsi="Times New Roman"/>
                <w:color w:val="000000"/>
                <w:sz w:val="24"/>
                <w:szCs w:val="24"/>
              </w:rPr>
              <w:t>109,70080</w:t>
            </w:r>
          </w:p>
        </w:tc>
        <w:tc>
          <w:tcPr>
            <w:tcW w:w="1276" w:type="dxa"/>
            <w:tcBorders>
              <w:top w:val="nil"/>
              <w:left w:val="nil"/>
              <w:bottom w:val="single" w:sz="4" w:space="0" w:color="auto"/>
              <w:right w:val="single" w:sz="4" w:space="0" w:color="auto"/>
            </w:tcBorders>
            <w:shd w:val="clear" w:color="000000" w:fill="FFFFFF"/>
            <w:noWrap/>
            <w:vAlign w:val="center"/>
          </w:tcPr>
          <w:p w:rsidR="00117AA9" w:rsidRPr="008C20C8" w:rsidRDefault="00117AA9" w:rsidP="008B4CB1">
            <w:pPr>
              <w:jc w:val="right"/>
              <w:rPr>
                <w:rFonts w:ascii="Times New Roman" w:hAnsi="Times New Roman"/>
                <w:color w:val="000000"/>
                <w:sz w:val="24"/>
                <w:szCs w:val="24"/>
              </w:rPr>
            </w:pPr>
          </w:p>
        </w:tc>
        <w:tc>
          <w:tcPr>
            <w:tcW w:w="1276" w:type="dxa"/>
            <w:tcBorders>
              <w:top w:val="nil"/>
              <w:left w:val="nil"/>
              <w:bottom w:val="single" w:sz="4" w:space="0" w:color="auto"/>
              <w:right w:val="single" w:sz="4" w:space="0" w:color="auto"/>
            </w:tcBorders>
            <w:shd w:val="clear" w:color="000000" w:fill="FFFFFF"/>
            <w:noWrap/>
            <w:vAlign w:val="center"/>
          </w:tcPr>
          <w:p w:rsidR="00117AA9" w:rsidRPr="008C20C8" w:rsidRDefault="00117AA9" w:rsidP="008B4CB1">
            <w:pPr>
              <w:jc w:val="right"/>
              <w:rPr>
                <w:rFonts w:ascii="Times New Roman" w:hAnsi="Times New Roman"/>
                <w:color w:val="000000"/>
                <w:sz w:val="24"/>
                <w:szCs w:val="24"/>
              </w:rPr>
            </w:pPr>
          </w:p>
        </w:tc>
        <w:tc>
          <w:tcPr>
            <w:tcW w:w="1174" w:type="dxa"/>
            <w:tcBorders>
              <w:top w:val="nil"/>
              <w:left w:val="nil"/>
              <w:bottom w:val="single" w:sz="4" w:space="0" w:color="auto"/>
              <w:right w:val="single" w:sz="4" w:space="0" w:color="auto"/>
            </w:tcBorders>
            <w:shd w:val="clear" w:color="auto" w:fill="auto"/>
            <w:noWrap/>
            <w:vAlign w:val="center"/>
          </w:tcPr>
          <w:p w:rsidR="00117AA9" w:rsidRPr="008C20C8" w:rsidRDefault="00117AA9" w:rsidP="008B4CB1">
            <w:pPr>
              <w:jc w:val="right"/>
              <w:rPr>
                <w:rFonts w:ascii="Times New Roman" w:hAnsi="Times New Roman"/>
                <w:color w:val="000000"/>
                <w:sz w:val="24"/>
                <w:szCs w:val="24"/>
              </w:rPr>
            </w:pPr>
          </w:p>
        </w:tc>
      </w:tr>
      <w:tr w:rsidR="002B457F" w:rsidRPr="008C20C8" w:rsidTr="00117AA9">
        <w:trPr>
          <w:gridAfter w:val="1"/>
          <w:wAfter w:w="28" w:type="dxa"/>
          <w:trHeight w:val="120"/>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2B457F" w:rsidRPr="008C20C8" w:rsidRDefault="002B457F" w:rsidP="008B4CB1">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t>МБ</w:t>
            </w:r>
          </w:p>
        </w:tc>
        <w:tc>
          <w:tcPr>
            <w:tcW w:w="1701"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419,3</w:t>
            </w:r>
          </w:p>
        </w:tc>
        <w:tc>
          <w:tcPr>
            <w:tcW w:w="1247"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419,3</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r>
      <w:tr w:rsidR="002B457F" w:rsidRPr="008C20C8" w:rsidTr="00117AA9">
        <w:trPr>
          <w:gridAfter w:val="1"/>
          <w:wAfter w:w="28" w:type="dxa"/>
          <w:trHeight w:val="120"/>
        </w:trPr>
        <w:tc>
          <w:tcPr>
            <w:tcW w:w="5289" w:type="dxa"/>
            <w:gridSpan w:val="2"/>
            <w:vMerge/>
            <w:tcBorders>
              <w:top w:val="single" w:sz="4" w:space="0" w:color="auto"/>
              <w:left w:val="single" w:sz="4" w:space="0" w:color="auto"/>
              <w:bottom w:val="single" w:sz="4" w:space="0" w:color="auto"/>
              <w:right w:val="single" w:sz="4" w:space="0" w:color="auto"/>
            </w:tcBorders>
            <w:vAlign w:val="center"/>
          </w:tcPr>
          <w:p w:rsidR="002B457F" w:rsidRPr="008C20C8" w:rsidRDefault="002B457F" w:rsidP="008B4CB1">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2B457F" w:rsidRPr="008C20C8" w:rsidRDefault="002B457F" w:rsidP="008B4CB1">
            <w:pPr>
              <w:rPr>
                <w:rFonts w:ascii="Times New Roman" w:hAnsi="Times New Roman"/>
                <w:color w:val="000000"/>
                <w:sz w:val="24"/>
                <w:szCs w:val="24"/>
              </w:rPr>
            </w:pPr>
            <w:r w:rsidRPr="008C20C8">
              <w:rPr>
                <w:rFonts w:ascii="Times New Roman" w:hAnsi="Times New Roman"/>
                <w:color w:val="000000"/>
                <w:sz w:val="24"/>
                <w:szCs w:val="24"/>
              </w:rPr>
              <w:t>ВБИ</w:t>
            </w:r>
          </w:p>
        </w:tc>
        <w:tc>
          <w:tcPr>
            <w:tcW w:w="1701"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47"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729"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000000" w:fill="FFFFFF"/>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center"/>
          </w:tcPr>
          <w:p w:rsidR="002B457F" w:rsidRPr="008C20C8" w:rsidRDefault="002B457F" w:rsidP="008B4CB1">
            <w:pPr>
              <w:jc w:val="right"/>
              <w:rPr>
                <w:rFonts w:ascii="Times New Roman" w:hAnsi="Times New Roman"/>
                <w:color w:val="000000"/>
                <w:sz w:val="24"/>
                <w:szCs w:val="24"/>
              </w:rPr>
            </w:pPr>
            <w:r w:rsidRPr="008C20C8">
              <w:rPr>
                <w:rFonts w:ascii="Times New Roman" w:hAnsi="Times New Roman"/>
                <w:color w:val="000000"/>
                <w:sz w:val="24"/>
                <w:szCs w:val="24"/>
              </w:rPr>
              <w:t>0</w:t>
            </w:r>
          </w:p>
        </w:tc>
      </w:tr>
    </w:tbl>
    <w:p w:rsidR="002C73FF" w:rsidRDefault="002C73FF" w:rsidP="002C73FF">
      <w:pPr>
        <w:spacing w:after="0" w:line="240" w:lineRule="auto"/>
        <w:rPr>
          <w:rFonts w:ascii="Times New Roman" w:hAnsi="Times New Roman"/>
          <w:sz w:val="20"/>
          <w:szCs w:val="20"/>
          <w:lang w:eastAsia="ru-RU"/>
        </w:rPr>
      </w:pPr>
      <w:r w:rsidRPr="00BE69A5">
        <w:rPr>
          <w:rFonts w:ascii="Times New Roman" w:hAnsi="Times New Roman"/>
          <w:sz w:val="20"/>
          <w:szCs w:val="20"/>
          <w:lang w:eastAsia="ru-RU"/>
        </w:rPr>
        <w:t>&lt;*&gt; Объемы бюджетного финансирования мероприятий в части</w:t>
      </w:r>
      <w:r>
        <w:rPr>
          <w:rFonts w:ascii="Times New Roman" w:hAnsi="Times New Roman"/>
          <w:sz w:val="20"/>
          <w:szCs w:val="20"/>
          <w:lang w:eastAsia="ru-RU"/>
        </w:rPr>
        <w:t xml:space="preserve"> федерального, республиканского, муниципального </w:t>
      </w:r>
      <w:r w:rsidRPr="00BE69A5">
        <w:rPr>
          <w:rFonts w:ascii="Times New Roman" w:hAnsi="Times New Roman"/>
          <w:sz w:val="20"/>
          <w:szCs w:val="20"/>
          <w:lang w:eastAsia="ru-RU"/>
        </w:rPr>
        <w:t>бюджетов и</w:t>
      </w:r>
      <w:r>
        <w:rPr>
          <w:rFonts w:ascii="Times New Roman" w:hAnsi="Times New Roman"/>
          <w:sz w:val="20"/>
          <w:szCs w:val="20"/>
          <w:lang w:eastAsia="ru-RU"/>
        </w:rPr>
        <w:t xml:space="preserve"> внебюджетного источника на 2022 - 2025</w:t>
      </w:r>
      <w:r w:rsidRPr="00BE69A5">
        <w:rPr>
          <w:rFonts w:ascii="Times New Roman" w:hAnsi="Times New Roman"/>
          <w:sz w:val="20"/>
          <w:szCs w:val="20"/>
          <w:lang w:eastAsia="ru-RU"/>
        </w:rPr>
        <w:t xml:space="preserve"> годы являются прогнозными и подлежат уточнению. </w:t>
      </w:r>
      <w:r w:rsidRPr="00743E74">
        <w:rPr>
          <w:rFonts w:ascii="Times New Roman" w:hAnsi="Times New Roman"/>
          <w:sz w:val="20"/>
          <w:szCs w:val="20"/>
          <w:lang w:eastAsia="ru-RU"/>
        </w:rPr>
        <w:t xml:space="preserve"> </w:t>
      </w:r>
    </w:p>
    <w:p w:rsidR="000C7DCD" w:rsidRPr="000C7DCD" w:rsidRDefault="000C7DCD" w:rsidP="002C73FF">
      <w:pPr>
        <w:spacing w:after="0" w:line="240" w:lineRule="auto"/>
        <w:ind w:left="660"/>
        <w:contextualSpacing/>
        <w:rPr>
          <w:rFonts w:ascii="Times New Roman" w:hAnsi="Times New Roman"/>
          <w:b/>
          <w:color w:val="000000"/>
          <w:sz w:val="28"/>
          <w:szCs w:val="28"/>
          <w:lang w:eastAsia="ru-RU"/>
        </w:rPr>
      </w:pPr>
    </w:p>
    <w:p w:rsidR="000C7DCD" w:rsidRPr="000C7DCD" w:rsidRDefault="000C7DCD" w:rsidP="0076447C">
      <w:pPr>
        <w:numPr>
          <w:ilvl w:val="0"/>
          <w:numId w:val="34"/>
        </w:numPr>
        <w:spacing w:after="0" w:line="240" w:lineRule="auto"/>
        <w:contextualSpacing/>
        <w:jc w:val="center"/>
        <w:rPr>
          <w:rFonts w:ascii="Times New Roman" w:hAnsi="Times New Roman"/>
          <w:color w:val="000000"/>
          <w:sz w:val="28"/>
          <w:szCs w:val="28"/>
          <w:lang w:eastAsia="ru-RU"/>
        </w:rPr>
        <w:sectPr w:rsidR="000C7DCD" w:rsidRPr="000C7DCD" w:rsidSect="00AD4110">
          <w:pgSz w:w="16838" w:h="11906" w:orient="landscape" w:code="9"/>
          <w:pgMar w:top="1134" w:right="851" w:bottom="851" w:left="851" w:header="709" w:footer="709" w:gutter="0"/>
          <w:cols w:space="708"/>
          <w:titlePg/>
          <w:docGrid w:linePitch="360"/>
        </w:sectPr>
      </w:pPr>
    </w:p>
    <w:p w:rsidR="000C7DCD" w:rsidRPr="000C7DCD" w:rsidRDefault="000C7DCD" w:rsidP="0076447C">
      <w:pPr>
        <w:numPr>
          <w:ilvl w:val="0"/>
          <w:numId w:val="34"/>
        </w:numPr>
        <w:spacing w:after="0" w:line="240" w:lineRule="auto"/>
        <w:contextualSpacing/>
        <w:jc w:val="center"/>
        <w:rPr>
          <w:rFonts w:ascii="Times New Roman" w:hAnsi="Times New Roman"/>
          <w:b/>
          <w:color w:val="000000"/>
          <w:sz w:val="28"/>
          <w:szCs w:val="28"/>
          <w:lang w:eastAsia="ru-RU"/>
        </w:rPr>
      </w:pPr>
      <w:r w:rsidRPr="000C7DCD">
        <w:rPr>
          <w:rFonts w:ascii="Times New Roman" w:hAnsi="Times New Roman"/>
          <w:b/>
          <w:color w:val="000000"/>
          <w:sz w:val="28"/>
          <w:szCs w:val="28"/>
          <w:lang w:eastAsia="ru-RU"/>
        </w:rPr>
        <w:lastRenderedPageBreak/>
        <w:t>Перечень основных мероприятий подпрограммы</w:t>
      </w:r>
    </w:p>
    <w:p w:rsidR="000C7DCD" w:rsidRPr="000C7DCD" w:rsidRDefault="000C7DCD" w:rsidP="000C7DCD">
      <w:pPr>
        <w:spacing w:after="0" w:line="240" w:lineRule="auto"/>
        <w:ind w:firstLine="700"/>
        <w:jc w:val="right"/>
        <w:rPr>
          <w:rFonts w:ascii="Times New Roman" w:hAnsi="Times New Roman"/>
          <w:b/>
          <w:color w:val="000000"/>
          <w:sz w:val="28"/>
          <w:szCs w:val="28"/>
          <w:lang w:eastAsia="ru-RU"/>
        </w:rPr>
      </w:pPr>
      <w:r w:rsidRPr="000C7DCD">
        <w:rPr>
          <w:rFonts w:ascii="Times New Roman" w:hAnsi="Times New Roman"/>
          <w:b/>
          <w:color w:val="000000"/>
          <w:sz w:val="28"/>
          <w:szCs w:val="28"/>
          <w:lang w:eastAsia="ru-RU"/>
        </w:rPr>
        <w:t>Таблица 3</w:t>
      </w:r>
    </w:p>
    <w:p w:rsidR="000C7DCD" w:rsidRPr="000C7DCD" w:rsidRDefault="000C7DCD" w:rsidP="000C7DCD">
      <w:pPr>
        <w:spacing w:after="0" w:line="240" w:lineRule="auto"/>
        <w:ind w:firstLine="700"/>
        <w:jc w:val="right"/>
        <w:rPr>
          <w:rFonts w:ascii="Times New Roman" w:hAnsi="Times New Roman"/>
          <w:b/>
          <w:color w:val="000000"/>
          <w:sz w:val="28"/>
          <w:szCs w:val="28"/>
          <w:lang w:eastAsia="ru-RU"/>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828"/>
        <w:gridCol w:w="2268"/>
        <w:gridCol w:w="3402"/>
      </w:tblGrid>
      <w:tr w:rsidR="000C7DCD" w:rsidRPr="000C7DCD" w:rsidTr="000C7DCD">
        <w:trPr>
          <w:trHeight w:val="1054"/>
        </w:trPr>
        <w:tc>
          <w:tcPr>
            <w:tcW w:w="675" w:type="dxa"/>
            <w:tcBorders>
              <w:top w:val="single" w:sz="4" w:space="0" w:color="auto"/>
              <w:left w:val="single" w:sz="4" w:space="0" w:color="auto"/>
              <w:bottom w:val="single" w:sz="4" w:space="0" w:color="auto"/>
              <w:right w:val="single" w:sz="4" w:space="0" w:color="auto"/>
            </w:tcBorders>
          </w:tcPr>
          <w:p w:rsidR="000C7DCD" w:rsidRPr="000C7DCD" w:rsidRDefault="000C7DCD" w:rsidP="000C7DCD">
            <w:pPr>
              <w:spacing w:after="0" w:line="240" w:lineRule="auto"/>
              <w:ind w:firstLine="700"/>
              <w:jc w:val="both"/>
              <w:rPr>
                <w:rFonts w:ascii="Times New Roman" w:hAnsi="Times New Roman"/>
                <w:color w:val="000000"/>
                <w:sz w:val="28"/>
                <w:szCs w:val="28"/>
                <w:lang w:eastAsia="ru-RU"/>
              </w:rPr>
            </w:pPr>
            <w:r w:rsidRPr="000C7DCD">
              <w:rPr>
                <w:rFonts w:ascii="Times New Roman" w:hAnsi="Times New Roman"/>
                <w:color w:val="000000"/>
                <w:sz w:val="28"/>
                <w:szCs w:val="28"/>
                <w:lang w:eastAsia="ru-RU"/>
              </w:rPr>
              <w:t>№</w:t>
            </w:r>
          </w:p>
          <w:p w:rsidR="000C7DCD" w:rsidRPr="000C7DCD" w:rsidRDefault="000C7DCD" w:rsidP="000C7DCD">
            <w:pPr>
              <w:spacing w:after="0" w:line="240" w:lineRule="auto"/>
              <w:ind w:firstLine="700"/>
              <w:jc w:val="both"/>
              <w:rPr>
                <w:rFonts w:ascii="Times New Roman" w:hAnsi="Times New Roman"/>
                <w:color w:val="000000"/>
                <w:sz w:val="28"/>
                <w:szCs w:val="28"/>
                <w:lang w:eastAsia="ru-RU"/>
              </w:rPr>
            </w:pPr>
            <w:proofErr w:type="spellStart"/>
            <w:r w:rsidRPr="000C7DCD">
              <w:rPr>
                <w:rFonts w:ascii="Times New Roman" w:hAnsi="Times New Roman"/>
                <w:color w:val="000000"/>
                <w:sz w:val="28"/>
                <w:szCs w:val="28"/>
                <w:lang w:eastAsia="ru-RU"/>
              </w:rPr>
              <w:t>п</w:t>
            </w:r>
            <w:r w:rsidR="00950C6A">
              <w:rPr>
                <w:rFonts w:ascii="Times New Roman" w:hAnsi="Times New Roman"/>
                <w:color w:val="000000"/>
                <w:sz w:val="28"/>
                <w:szCs w:val="28"/>
                <w:lang w:eastAsia="ru-RU"/>
              </w:rPr>
              <w:t>п</w:t>
            </w:r>
            <w:proofErr w:type="spellEnd"/>
            <w:r w:rsidRPr="000C7DCD">
              <w:rPr>
                <w:rFonts w:ascii="Times New Roman" w:hAnsi="Times New Roman"/>
                <w:color w:val="000000"/>
                <w:sz w:val="28"/>
                <w:szCs w:val="28"/>
                <w:lang w:eastAsia="ru-RU"/>
              </w:rPr>
              <w:t>/п</w:t>
            </w:r>
          </w:p>
          <w:p w:rsidR="000C7DCD" w:rsidRPr="000C7DCD" w:rsidRDefault="000C7DCD" w:rsidP="000C7DCD">
            <w:pPr>
              <w:spacing w:after="0" w:line="240" w:lineRule="auto"/>
              <w:ind w:firstLine="700"/>
              <w:jc w:val="both"/>
              <w:rPr>
                <w:rFonts w:ascii="Times New Roman" w:hAnsi="Times New Roman"/>
                <w:color w:val="000000"/>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tcPr>
          <w:p w:rsidR="000C7DCD" w:rsidRPr="000C7DCD" w:rsidRDefault="000C7DCD" w:rsidP="000C7DCD">
            <w:pPr>
              <w:spacing w:after="0" w:line="240" w:lineRule="auto"/>
              <w:jc w:val="center"/>
              <w:rPr>
                <w:rFonts w:ascii="Times New Roman" w:hAnsi="Times New Roman"/>
                <w:color w:val="000000"/>
                <w:sz w:val="28"/>
                <w:szCs w:val="28"/>
                <w:lang w:eastAsia="ru-RU"/>
              </w:rPr>
            </w:pPr>
            <w:r w:rsidRPr="000C7DCD">
              <w:rPr>
                <w:rFonts w:ascii="Times New Roman" w:hAnsi="Times New Roman"/>
                <w:color w:val="000000"/>
                <w:sz w:val="28"/>
                <w:szCs w:val="28"/>
                <w:lang w:eastAsia="ru-RU"/>
              </w:rPr>
              <w:t xml:space="preserve">Наименование </w:t>
            </w:r>
          </w:p>
          <w:p w:rsidR="000C7DCD" w:rsidRPr="000C7DCD" w:rsidRDefault="000C7DCD" w:rsidP="000C7DCD">
            <w:pPr>
              <w:spacing w:after="0" w:line="240" w:lineRule="auto"/>
              <w:jc w:val="center"/>
              <w:rPr>
                <w:rFonts w:ascii="Times New Roman" w:hAnsi="Times New Roman"/>
                <w:color w:val="000000"/>
                <w:sz w:val="28"/>
                <w:szCs w:val="28"/>
                <w:lang w:eastAsia="ru-RU"/>
              </w:rPr>
            </w:pPr>
            <w:r w:rsidRPr="000C7DCD">
              <w:rPr>
                <w:rFonts w:ascii="Times New Roman" w:hAnsi="Times New Roman"/>
                <w:color w:val="000000"/>
                <w:sz w:val="28"/>
                <w:szCs w:val="28"/>
                <w:lang w:eastAsia="ru-RU"/>
              </w:rPr>
              <w:t>мероприятий</w:t>
            </w:r>
          </w:p>
          <w:p w:rsidR="000C7DCD" w:rsidRPr="000C7DCD" w:rsidRDefault="000C7DCD" w:rsidP="000C7DCD">
            <w:pPr>
              <w:spacing w:after="0" w:line="240" w:lineRule="auto"/>
              <w:ind w:firstLine="700"/>
              <w:jc w:val="center"/>
              <w:rPr>
                <w:rFonts w:ascii="Times New Roman" w:hAnsi="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0C7DCD" w:rsidRPr="000C7DCD" w:rsidRDefault="000C7DCD" w:rsidP="000C7DCD">
            <w:pPr>
              <w:spacing w:after="0" w:line="240" w:lineRule="auto"/>
              <w:jc w:val="center"/>
              <w:rPr>
                <w:rFonts w:ascii="Times New Roman" w:hAnsi="Times New Roman"/>
                <w:color w:val="000000"/>
                <w:sz w:val="28"/>
                <w:szCs w:val="28"/>
                <w:lang w:eastAsia="ru-RU"/>
              </w:rPr>
            </w:pPr>
            <w:r w:rsidRPr="000C7DCD">
              <w:rPr>
                <w:rFonts w:ascii="Times New Roman" w:hAnsi="Times New Roman"/>
                <w:color w:val="000000"/>
                <w:sz w:val="28"/>
                <w:szCs w:val="28"/>
                <w:lang w:eastAsia="ru-RU"/>
              </w:rPr>
              <w:t xml:space="preserve">Срок </w:t>
            </w:r>
          </w:p>
          <w:p w:rsidR="000C7DCD" w:rsidRPr="000C7DCD" w:rsidRDefault="000C7DCD" w:rsidP="000C7DCD">
            <w:pPr>
              <w:spacing w:after="0" w:line="240" w:lineRule="auto"/>
              <w:jc w:val="center"/>
              <w:rPr>
                <w:rFonts w:ascii="Times New Roman" w:hAnsi="Times New Roman"/>
                <w:color w:val="000000"/>
                <w:sz w:val="28"/>
                <w:szCs w:val="28"/>
                <w:lang w:eastAsia="ru-RU"/>
              </w:rPr>
            </w:pPr>
            <w:r w:rsidRPr="000C7DCD">
              <w:rPr>
                <w:rFonts w:ascii="Times New Roman" w:hAnsi="Times New Roman"/>
                <w:color w:val="000000"/>
                <w:sz w:val="28"/>
                <w:szCs w:val="28"/>
                <w:lang w:eastAsia="ru-RU"/>
              </w:rPr>
              <w:t>реализации</w:t>
            </w:r>
          </w:p>
          <w:p w:rsidR="000C7DCD" w:rsidRPr="000C7DCD" w:rsidRDefault="000C7DCD" w:rsidP="000C7DCD">
            <w:pPr>
              <w:spacing w:after="0" w:line="240" w:lineRule="auto"/>
              <w:ind w:firstLine="700"/>
              <w:jc w:val="center"/>
              <w:rPr>
                <w:rFonts w:ascii="Times New Roman" w:hAnsi="Times New Roman"/>
                <w:color w:val="000000"/>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0C7DCD" w:rsidRPr="000C7DCD" w:rsidRDefault="000C7DCD" w:rsidP="000C7DCD">
            <w:pPr>
              <w:spacing w:after="0" w:line="240" w:lineRule="auto"/>
              <w:ind w:firstLine="67"/>
              <w:jc w:val="center"/>
              <w:rPr>
                <w:rFonts w:ascii="Times New Roman" w:hAnsi="Times New Roman"/>
                <w:color w:val="000000"/>
                <w:sz w:val="28"/>
                <w:szCs w:val="28"/>
                <w:lang w:eastAsia="ru-RU"/>
              </w:rPr>
            </w:pPr>
            <w:r w:rsidRPr="000C7DCD">
              <w:rPr>
                <w:rFonts w:ascii="Times New Roman" w:hAnsi="Times New Roman"/>
                <w:color w:val="000000"/>
                <w:sz w:val="28"/>
                <w:szCs w:val="28"/>
                <w:lang w:eastAsia="ru-RU"/>
              </w:rPr>
              <w:t xml:space="preserve">Ожидаемые </w:t>
            </w:r>
          </w:p>
          <w:p w:rsidR="000C7DCD" w:rsidRPr="000C7DCD" w:rsidRDefault="000C7DCD" w:rsidP="000C7DCD">
            <w:pPr>
              <w:spacing w:after="0" w:line="240" w:lineRule="auto"/>
              <w:ind w:firstLine="67"/>
              <w:jc w:val="center"/>
              <w:rPr>
                <w:rFonts w:ascii="Times New Roman" w:hAnsi="Times New Roman"/>
                <w:color w:val="000000"/>
                <w:sz w:val="28"/>
                <w:szCs w:val="28"/>
                <w:lang w:eastAsia="ru-RU"/>
              </w:rPr>
            </w:pPr>
            <w:r w:rsidRPr="000C7DCD">
              <w:rPr>
                <w:rFonts w:ascii="Times New Roman" w:hAnsi="Times New Roman"/>
                <w:color w:val="000000"/>
                <w:sz w:val="28"/>
                <w:szCs w:val="28"/>
                <w:lang w:eastAsia="ru-RU"/>
              </w:rPr>
              <w:t>результаты</w:t>
            </w:r>
          </w:p>
        </w:tc>
      </w:tr>
      <w:tr w:rsidR="00FF03CF" w:rsidRPr="000C7DCD" w:rsidTr="00657E50">
        <w:trPr>
          <w:trHeight w:val="1054"/>
        </w:trPr>
        <w:tc>
          <w:tcPr>
            <w:tcW w:w="675" w:type="dxa"/>
            <w:tcBorders>
              <w:top w:val="single" w:sz="4" w:space="0" w:color="auto"/>
              <w:left w:val="single" w:sz="4" w:space="0" w:color="auto"/>
              <w:bottom w:val="single" w:sz="4" w:space="0" w:color="auto"/>
              <w:right w:val="single" w:sz="4" w:space="0" w:color="auto"/>
            </w:tcBorders>
            <w:vAlign w:val="center"/>
          </w:tcPr>
          <w:p w:rsidR="00FF03CF" w:rsidRDefault="00FF03CF" w:rsidP="00FF03CF">
            <w:pPr>
              <w:pStyle w:val="ConsPlusNormal"/>
              <w:jc w:val="both"/>
              <w:rPr>
                <w:rFonts w:ascii="Times New Roman" w:hAnsi="Times New Roman"/>
                <w:sz w:val="28"/>
                <w:szCs w:val="28"/>
              </w:rPr>
            </w:pPr>
            <w:r>
              <w:rPr>
                <w:rFonts w:ascii="Times New Roman" w:hAnsi="Times New Roman"/>
                <w:sz w:val="28"/>
                <w:szCs w:val="28"/>
              </w:rPr>
              <w:t>1</w:t>
            </w:r>
          </w:p>
        </w:tc>
        <w:tc>
          <w:tcPr>
            <w:tcW w:w="3828" w:type="dxa"/>
            <w:tcBorders>
              <w:top w:val="single" w:sz="4" w:space="0" w:color="auto"/>
              <w:left w:val="single" w:sz="4" w:space="0" w:color="auto"/>
              <w:bottom w:val="single" w:sz="4" w:space="0" w:color="auto"/>
              <w:right w:val="single" w:sz="4" w:space="0" w:color="auto"/>
            </w:tcBorders>
            <w:vAlign w:val="center"/>
          </w:tcPr>
          <w:p w:rsidR="00FF03CF" w:rsidRPr="006F7D70" w:rsidRDefault="00FF03CF" w:rsidP="00FF03CF">
            <w:pPr>
              <w:spacing w:after="0" w:line="240" w:lineRule="auto"/>
              <w:rPr>
                <w:rFonts w:ascii="Times New Roman" w:hAnsi="Times New Roman"/>
                <w:bCs/>
                <w:color w:val="000000"/>
                <w:sz w:val="28"/>
                <w:szCs w:val="28"/>
                <w:lang w:eastAsia="ru-RU"/>
              </w:rPr>
            </w:pPr>
            <w:r w:rsidRPr="006F7D70">
              <w:rPr>
                <w:rFonts w:ascii="Times New Roman" w:hAnsi="Times New Roman"/>
                <w:bCs/>
                <w:color w:val="000000"/>
                <w:sz w:val="28"/>
                <w:szCs w:val="28"/>
                <w:lang w:eastAsia="ru-RU"/>
              </w:rPr>
              <w:t>Благоустройство сельских территорий</w:t>
            </w:r>
          </w:p>
        </w:tc>
        <w:tc>
          <w:tcPr>
            <w:tcW w:w="2268" w:type="dxa"/>
            <w:tcBorders>
              <w:top w:val="single" w:sz="4" w:space="0" w:color="auto"/>
              <w:left w:val="single" w:sz="4" w:space="0" w:color="auto"/>
              <w:bottom w:val="single" w:sz="4" w:space="0" w:color="auto"/>
              <w:right w:val="single" w:sz="4" w:space="0" w:color="auto"/>
            </w:tcBorders>
            <w:vAlign w:val="center"/>
          </w:tcPr>
          <w:p w:rsidR="00FF03CF" w:rsidRPr="00FF03CF" w:rsidRDefault="00FF03CF" w:rsidP="00FF03CF">
            <w:pPr>
              <w:jc w:val="center"/>
              <w:rPr>
                <w:rFonts w:ascii="Times New Roman" w:hAnsi="Times New Roman" w:cs="Arial"/>
                <w:sz w:val="28"/>
                <w:szCs w:val="28"/>
                <w:lang w:eastAsia="ru-RU"/>
              </w:rPr>
            </w:pPr>
            <w:r w:rsidRPr="00FF03CF">
              <w:rPr>
                <w:rFonts w:ascii="Times New Roman" w:hAnsi="Times New Roman" w:cs="Arial"/>
                <w:sz w:val="28"/>
                <w:szCs w:val="28"/>
                <w:lang w:eastAsia="ru-RU"/>
              </w:rPr>
              <w:t>2021-2025</w:t>
            </w:r>
          </w:p>
        </w:tc>
        <w:tc>
          <w:tcPr>
            <w:tcW w:w="3402" w:type="dxa"/>
            <w:tcBorders>
              <w:top w:val="single" w:sz="4" w:space="0" w:color="auto"/>
              <w:left w:val="single" w:sz="4" w:space="0" w:color="auto"/>
              <w:bottom w:val="single" w:sz="4" w:space="0" w:color="auto"/>
              <w:right w:val="single" w:sz="4" w:space="0" w:color="auto"/>
            </w:tcBorders>
          </w:tcPr>
          <w:p w:rsidR="00FF03CF" w:rsidRDefault="00FF03CF" w:rsidP="00353361">
            <w:pPr>
              <w:pStyle w:val="ConsPlusNormal"/>
              <w:rPr>
                <w:rFonts w:ascii="Times New Roman" w:hAnsi="Times New Roman"/>
                <w:sz w:val="28"/>
                <w:szCs w:val="28"/>
              </w:rPr>
            </w:pPr>
            <w:r>
              <w:rPr>
                <w:rFonts w:ascii="Times New Roman" w:hAnsi="Times New Roman"/>
                <w:sz w:val="28"/>
                <w:szCs w:val="28"/>
              </w:rPr>
              <w:t xml:space="preserve">Реализация </w:t>
            </w:r>
            <w:r w:rsidR="00353361">
              <w:rPr>
                <w:rFonts w:ascii="Times New Roman" w:hAnsi="Times New Roman"/>
                <w:sz w:val="28"/>
                <w:szCs w:val="28"/>
              </w:rPr>
              <w:t xml:space="preserve">13 </w:t>
            </w:r>
            <w:r>
              <w:rPr>
                <w:rFonts w:ascii="Times New Roman" w:hAnsi="Times New Roman"/>
                <w:sz w:val="28"/>
                <w:szCs w:val="28"/>
              </w:rPr>
              <w:t>общественно-значимых проектов по благоустройству территорий</w:t>
            </w:r>
          </w:p>
        </w:tc>
      </w:tr>
      <w:tr w:rsidR="00FF03CF" w:rsidRPr="000C7DCD" w:rsidTr="00657E50">
        <w:trPr>
          <w:trHeight w:val="1054"/>
        </w:trPr>
        <w:tc>
          <w:tcPr>
            <w:tcW w:w="675" w:type="dxa"/>
            <w:tcBorders>
              <w:top w:val="single" w:sz="4" w:space="0" w:color="auto"/>
              <w:left w:val="single" w:sz="4" w:space="0" w:color="auto"/>
              <w:bottom w:val="single" w:sz="4" w:space="0" w:color="auto"/>
              <w:right w:val="single" w:sz="4" w:space="0" w:color="auto"/>
            </w:tcBorders>
            <w:vAlign w:val="center"/>
          </w:tcPr>
          <w:p w:rsidR="00FF03CF" w:rsidRDefault="008F4A25" w:rsidP="00FF03CF">
            <w:pPr>
              <w:pStyle w:val="ConsPlusNormal"/>
              <w:jc w:val="both"/>
              <w:rPr>
                <w:rFonts w:ascii="Times New Roman" w:hAnsi="Times New Roman"/>
                <w:sz w:val="28"/>
                <w:szCs w:val="28"/>
              </w:rPr>
            </w:pPr>
            <w:r>
              <w:rPr>
                <w:rFonts w:ascii="Times New Roman" w:hAnsi="Times New Roman"/>
                <w:sz w:val="28"/>
                <w:szCs w:val="28"/>
              </w:rPr>
              <w:t>2</w:t>
            </w:r>
          </w:p>
        </w:tc>
        <w:tc>
          <w:tcPr>
            <w:tcW w:w="3828" w:type="dxa"/>
            <w:tcBorders>
              <w:top w:val="single" w:sz="4" w:space="0" w:color="auto"/>
              <w:left w:val="single" w:sz="4" w:space="0" w:color="auto"/>
              <w:bottom w:val="single" w:sz="4" w:space="0" w:color="auto"/>
              <w:right w:val="single" w:sz="4" w:space="0" w:color="auto"/>
            </w:tcBorders>
            <w:vAlign w:val="center"/>
          </w:tcPr>
          <w:p w:rsidR="00FF03CF" w:rsidRPr="006F7D70" w:rsidRDefault="00FF03CF" w:rsidP="00FF03CF">
            <w:pPr>
              <w:spacing w:after="0" w:line="240" w:lineRule="auto"/>
              <w:rPr>
                <w:rFonts w:ascii="Times New Roman" w:hAnsi="Times New Roman"/>
                <w:bCs/>
                <w:color w:val="000000"/>
                <w:sz w:val="28"/>
                <w:szCs w:val="28"/>
                <w:lang w:eastAsia="ru-RU"/>
              </w:rPr>
            </w:pPr>
            <w:r w:rsidRPr="006F7D70">
              <w:rPr>
                <w:rFonts w:ascii="Times New Roman" w:hAnsi="Times New Roman"/>
                <w:bCs/>
                <w:color w:val="000000"/>
                <w:sz w:val="28"/>
                <w:szCs w:val="28"/>
                <w:lang w:eastAsia="ru-RU"/>
              </w:rPr>
              <w:t>Современный облик сельских территорий</w:t>
            </w:r>
          </w:p>
        </w:tc>
        <w:tc>
          <w:tcPr>
            <w:tcW w:w="2268" w:type="dxa"/>
            <w:tcBorders>
              <w:top w:val="single" w:sz="4" w:space="0" w:color="auto"/>
              <w:left w:val="single" w:sz="4" w:space="0" w:color="auto"/>
              <w:bottom w:val="single" w:sz="4" w:space="0" w:color="auto"/>
              <w:right w:val="single" w:sz="4" w:space="0" w:color="auto"/>
            </w:tcBorders>
            <w:vAlign w:val="center"/>
          </w:tcPr>
          <w:p w:rsidR="00FF03CF" w:rsidRPr="00FF03CF" w:rsidRDefault="00FF03CF" w:rsidP="00FF03CF">
            <w:pPr>
              <w:jc w:val="center"/>
              <w:rPr>
                <w:rFonts w:ascii="Times New Roman" w:hAnsi="Times New Roman" w:cs="Arial"/>
                <w:sz w:val="28"/>
                <w:szCs w:val="28"/>
                <w:lang w:eastAsia="ru-RU"/>
              </w:rPr>
            </w:pPr>
            <w:r w:rsidRPr="00FF03CF">
              <w:rPr>
                <w:rFonts w:ascii="Times New Roman" w:hAnsi="Times New Roman" w:cs="Arial"/>
                <w:sz w:val="28"/>
                <w:szCs w:val="28"/>
                <w:lang w:eastAsia="ru-RU"/>
              </w:rPr>
              <w:t>2022-2025</w:t>
            </w:r>
          </w:p>
        </w:tc>
        <w:tc>
          <w:tcPr>
            <w:tcW w:w="3402" w:type="dxa"/>
            <w:tcBorders>
              <w:top w:val="single" w:sz="4" w:space="0" w:color="auto"/>
              <w:left w:val="single" w:sz="4" w:space="0" w:color="auto"/>
              <w:bottom w:val="single" w:sz="4" w:space="0" w:color="auto"/>
              <w:right w:val="single" w:sz="4" w:space="0" w:color="auto"/>
            </w:tcBorders>
          </w:tcPr>
          <w:p w:rsidR="00FF03CF" w:rsidRDefault="00FF03CF" w:rsidP="00353361">
            <w:pPr>
              <w:pStyle w:val="ConsPlusNormal"/>
              <w:rPr>
                <w:rFonts w:ascii="Times New Roman" w:hAnsi="Times New Roman"/>
                <w:sz w:val="28"/>
                <w:szCs w:val="28"/>
              </w:rPr>
            </w:pPr>
            <w:r>
              <w:rPr>
                <w:rFonts w:ascii="Times New Roman" w:hAnsi="Times New Roman"/>
                <w:sz w:val="28"/>
                <w:szCs w:val="28"/>
              </w:rPr>
              <w:t xml:space="preserve">Реализация </w:t>
            </w:r>
            <w:r w:rsidR="00353361">
              <w:rPr>
                <w:rFonts w:ascii="Times New Roman" w:hAnsi="Times New Roman"/>
                <w:sz w:val="28"/>
                <w:szCs w:val="28"/>
              </w:rPr>
              <w:t xml:space="preserve">2 </w:t>
            </w:r>
            <w:r>
              <w:rPr>
                <w:rFonts w:ascii="Times New Roman" w:hAnsi="Times New Roman"/>
                <w:sz w:val="28"/>
                <w:szCs w:val="28"/>
              </w:rPr>
              <w:t>инициативных проектов комплексного развития сельских территорий поселений «</w:t>
            </w:r>
            <w:proofErr w:type="spellStart"/>
            <w:r>
              <w:rPr>
                <w:rFonts w:ascii="Times New Roman" w:hAnsi="Times New Roman"/>
                <w:sz w:val="28"/>
                <w:szCs w:val="28"/>
              </w:rPr>
              <w:t>Бичурское</w:t>
            </w:r>
            <w:proofErr w:type="spellEnd"/>
            <w:r>
              <w:rPr>
                <w:rFonts w:ascii="Times New Roman" w:hAnsi="Times New Roman"/>
                <w:sz w:val="28"/>
                <w:szCs w:val="28"/>
              </w:rPr>
              <w:t>», «</w:t>
            </w:r>
            <w:proofErr w:type="spellStart"/>
            <w:r>
              <w:rPr>
                <w:rFonts w:ascii="Times New Roman" w:hAnsi="Times New Roman"/>
                <w:sz w:val="28"/>
                <w:szCs w:val="28"/>
              </w:rPr>
              <w:t>Малокуналейское</w:t>
            </w:r>
            <w:proofErr w:type="spellEnd"/>
            <w:r>
              <w:rPr>
                <w:rFonts w:ascii="Times New Roman" w:hAnsi="Times New Roman"/>
                <w:sz w:val="28"/>
                <w:szCs w:val="28"/>
              </w:rPr>
              <w:t>»</w:t>
            </w:r>
            <w:r w:rsidR="00353361">
              <w:rPr>
                <w:rFonts w:ascii="Times New Roman" w:hAnsi="Times New Roman"/>
                <w:sz w:val="28"/>
                <w:szCs w:val="28"/>
              </w:rPr>
              <w:t xml:space="preserve"> </w:t>
            </w:r>
          </w:p>
        </w:tc>
      </w:tr>
    </w:tbl>
    <w:p w:rsidR="000C7DCD" w:rsidRPr="000C7DCD" w:rsidRDefault="000C7DCD" w:rsidP="000C7DCD">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sectPr w:rsidR="000C7DCD" w:rsidSect="00AD4110">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FA2" w:rsidRDefault="00EF4FA2" w:rsidP="00DE4764">
      <w:pPr>
        <w:spacing w:after="0" w:line="240" w:lineRule="auto"/>
      </w:pPr>
      <w:r>
        <w:separator/>
      </w:r>
    </w:p>
  </w:endnote>
  <w:endnote w:type="continuationSeparator" w:id="0">
    <w:p w:rsidR="00EF4FA2" w:rsidRDefault="00EF4FA2" w:rsidP="00DE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F5F" w:rsidRDefault="00C60F5F"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C60F5F" w:rsidRDefault="00C60F5F" w:rsidP="00E72009">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F5F" w:rsidRDefault="00C60F5F">
    <w:pPr>
      <w:pStyle w:val="a7"/>
      <w:jc w:val="right"/>
    </w:pPr>
  </w:p>
  <w:p w:rsidR="00C60F5F" w:rsidRDefault="00C60F5F" w:rsidP="00E72009">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F5F" w:rsidRDefault="00C60F5F"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C60F5F" w:rsidRDefault="00C60F5F" w:rsidP="00E72009">
    <w:pPr>
      <w:pStyle w:val="a7"/>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F5F" w:rsidRDefault="00C60F5F">
    <w:pPr>
      <w:pStyle w:val="a7"/>
      <w:jc w:val="right"/>
    </w:pPr>
  </w:p>
  <w:p w:rsidR="00C60F5F" w:rsidRDefault="00C60F5F" w:rsidP="00E72009">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FA2" w:rsidRDefault="00EF4FA2" w:rsidP="00DE4764">
      <w:pPr>
        <w:spacing w:after="0" w:line="240" w:lineRule="auto"/>
      </w:pPr>
      <w:r>
        <w:separator/>
      </w:r>
    </w:p>
  </w:footnote>
  <w:footnote w:type="continuationSeparator" w:id="0">
    <w:p w:rsidR="00EF4FA2" w:rsidRDefault="00EF4FA2" w:rsidP="00DE4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40DC"/>
    <w:multiLevelType w:val="hybridMultilevel"/>
    <w:tmpl w:val="E558E6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A57196"/>
    <w:multiLevelType w:val="hybridMultilevel"/>
    <w:tmpl w:val="F51E25D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7AC1296"/>
    <w:multiLevelType w:val="hybridMultilevel"/>
    <w:tmpl w:val="043A8B32"/>
    <w:lvl w:ilvl="0" w:tplc="14F670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B196E36"/>
    <w:multiLevelType w:val="hybridMultilevel"/>
    <w:tmpl w:val="88165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19143A"/>
    <w:multiLevelType w:val="hybridMultilevel"/>
    <w:tmpl w:val="CEF06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2E671F"/>
    <w:multiLevelType w:val="hybridMultilevel"/>
    <w:tmpl w:val="30548A66"/>
    <w:lvl w:ilvl="0" w:tplc="73260A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BB80635"/>
    <w:multiLevelType w:val="hybridMultilevel"/>
    <w:tmpl w:val="5BDA1C36"/>
    <w:lvl w:ilvl="0" w:tplc="1E82AA80">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5457378"/>
    <w:multiLevelType w:val="hybridMultilevel"/>
    <w:tmpl w:val="4BA0C3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8324CC1"/>
    <w:multiLevelType w:val="hybridMultilevel"/>
    <w:tmpl w:val="043A8B32"/>
    <w:lvl w:ilvl="0" w:tplc="14F670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A7D3089"/>
    <w:multiLevelType w:val="multilevel"/>
    <w:tmpl w:val="B2F03BB0"/>
    <w:lvl w:ilvl="0">
      <w:start w:val="1"/>
      <w:numFmt w:val="decimal"/>
      <w:lvlText w:val="%1."/>
      <w:lvlJc w:val="left"/>
      <w:pPr>
        <w:ind w:left="1191" w:hanging="765"/>
      </w:pPr>
      <w:rPr>
        <w:rFonts w:hint="default"/>
        <w:sz w:val="28"/>
        <w:szCs w:val="28"/>
      </w:rPr>
    </w:lvl>
    <w:lvl w:ilvl="1">
      <w:start w:val="1"/>
      <w:numFmt w:val="decimal"/>
      <w:isLgl/>
      <w:lvlText w:val="%1.%2."/>
      <w:lvlJc w:val="left"/>
      <w:pPr>
        <w:ind w:left="180" w:hanging="720"/>
      </w:pPr>
      <w:rPr>
        <w:rFonts w:hint="default"/>
      </w:rPr>
    </w:lvl>
    <w:lvl w:ilvl="2">
      <w:start w:val="1"/>
      <w:numFmt w:val="decimal"/>
      <w:isLgl/>
      <w:lvlText w:val="%1.%2.%3."/>
      <w:lvlJc w:val="left"/>
      <w:pPr>
        <w:ind w:left="774" w:hanging="720"/>
      </w:pPr>
      <w:rPr>
        <w:rFonts w:hint="default"/>
      </w:rPr>
    </w:lvl>
    <w:lvl w:ilvl="3">
      <w:start w:val="1"/>
      <w:numFmt w:val="decimal"/>
      <w:isLgl/>
      <w:lvlText w:val="%1.%2.%3.%4."/>
      <w:lvlJc w:val="left"/>
      <w:pPr>
        <w:ind w:left="1161"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62" w:hanging="1800"/>
      </w:pPr>
      <w:rPr>
        <w:rFonts w:hint="default"/>
      </w:rPr>
    </w:lvl>
    <w:lvl w:ilvl="7">
      <w:start w:val="1"/>
      <w:numFmt w:val="decimal"/>
      <w:isLgl/>
      <w:lvlText w:val="%1.%2.%3.%4.%5.%6.%7.%8."/>
      <w:lvlJc w:val="left"/>
      <w:pPr>
        <w:ind w:left="1989" w:hanging="1800"/>
      </w:pPr>
      <w:rPr>
        <w:rFonts w:hint="default"/>
      </w:rPr>
    </w:lvl>
    <w:lvl w:ilvl="8">
      <w:start w:val="1"/>
      <w:numFmt w:val="decimal"/>
      <w:isLgl/>
      <w:lvlText w:val="%1.%2.%3.%4.%5.%6.%7.%8.%9."/>
      <w:lvlJc w:val="left"/>
      <w:pPr>
        <w:ind w:left="2376" w:hanging="2160"/>
      </w:pPr>
      <w:rPr>
        <w:rFonts w:hint="default"/>
      </w:rPr>
    </w:lvl>
  </w:abstractNum>
  <w:abstractNum w:abstractNumId="10" w15:restartNumberingAfterBreak="0">
    <w:nsid w:val="2B8677A3"/>
    <w:multiLevelType w:val="hybridMultilevel"/>
    <w:tmpl w:val="8F16A4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CCB1D43"/>
    <w:multiLevelType w:val="hybridMultilevel"/>
    <w:tmpl w:val="DE3088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EC45CC4"/>
    <w:multiLevelType w:val="hybridMultilevel"/>
    <w:tmpl w:val="F0B857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F613D7"/>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AF752C2"/>
    <w:multiLevelType w:val="hybridMultilevel"/>
    <w:tmpl w:val="9E967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0153AB"/>
    <w:multiLevelType w:val="hybridMultilevel"/>
    <w:tmpl w:val="DEE0DC1C"/>
    <w:lvl w:ilvl="0" w:tplc="23ACE46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01F2425"/>
    <w:multiLevelType w:val="hybridMultilevel"/>
    <w:tmpl w:val="CD8603B8"/>
    <w:lvl w:ilvl="0" w:tplc="FF26F6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0E30CEF"/>
    <w:multiLevelType w:val="hybridMultilevel"/>
    <w:tmpl w:val="B9C0B3DE"/>
    <w:lvl w:ilvl="0" w:tplc="BDD0672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0F232B7"/>
    <w:multiLevelType w:val="hybridMultilevel"/>
    <w:tmpl w:val="0FF4868E"/>
    <w:lvl w:ilvl="0" w:tplc="6B46CE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1F92931"/>
    <w:multiLevelType w:val="hybridMultilevel"/>
    <w:tmpl w:val="84088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3997D4F"/>
    <w:multiLevelType w:val="hybridMultilevel"/>
    <w:tmpl w:val="0DB2ABC2"/>
    <w:lvl w:ilvl="0" w:tplc="4790B29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C5B1688"/>
    <w:multiLevelType w:val="hybridMultilevel"/>
    <w:tmpl w:val="878814CC"/>
    <w:lvl w:ilvl="0" w:tplc="7E921484">
      <w:start w:val="1"/>
      <w:numFmt w:val="bullet"/>
      <w:pStyle w:val="1"/>
      <w:lvlText w:val="−"/>
      <w:lvlJc w:val="left"/>
      <w:pPr>
        <w:ind w:left="107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4C29D0"/>
    <w:multiLevelType w:val="hybridMultilevel"/>
    <w:tmpl w:val="511880B8"/>
    <w:lvl w:ilvl="0" w:tplc="BBA8946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15:restartNumberingAfterBreak="0">
    <w:nsid w:val="518C276C"/>
    <w:multiLevelType w:val="hybridMultilevel"/>
    <w:tmpl w:val="DE3088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1D810A1"/>
    <w:multiLevelType w:val="hybridMultilevel"/>
    <w:tmpl w:val="5A96B7FA"/>
    <w:lvl w:ilvl="0" w:tplc="E320F98E">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15:restartNumberingAfterBreak="0">
    <w:nsid w:val="521D6E96"/>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DC4687A"/>
    <w:multiLevelType w:val="hybridMultilevel"/>
    <w:tmpl w:val="1A1E7672"/>
    <w:lvl w:ilvl="0" w:tplc="B52037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0F24F5"/>
    <w:multiLevelType w:val="hybridMultilevel"/>
    <w:tmpl w:val="6AF22E82"/>
    <w:lvl w:ilvl="0" w:tplc="83582CBA">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8" w15:restartNumberingAfterBreak="0">
    <w:nsid w:val="6737088D"/>
    <w:multiLevelType w:val="hybridMultilevel"/>
    <w:tmpl w:val="6A244584"/>
    <w:lvl w:ilvl="0" w:tplc="4FB4234C">
      <w:start w:val="1"/>
      <w:numFmt w:val="decimal"/>
      <w:lvlText w:val="%1."/>
      <w:lvlJc w:val="left"/>
      <w:pPr>
        <w:ind w:left="1290" w:hanging="585"/>
      </w:pPr>
      <w:rPr>
        <w:rFonts w:ascii="Times New Roman" w:eastAsia="Times New Roman" w:hAnsi="Times New Roman" w:cs="Arial"/>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68136765"/>
    <w:multiLevelType w:val="hybridMultilevel"/>
    <w:tmpl w:val="2AA42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95A6290"/>
    <w:multiLevelType w:val="hybridMultilevel"/>
    <w:tmpl w:val="9F6EE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DE3AF7"/>
    <w:multiLevelType w:val="hybridMultilevel"/>
    <w:tmpl w:val="1B62DBFA"/>
    <w:lvl w:ilvl="0" w:tplc="B66282A0">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6BCF3B64"/>
    <w:multiLevelType w:val="hybridMultilevel"/>
    <w:tmpl w:val="D382A36C"/>
    <w:lvl w:ilvl="0" w:tplc="EFA4249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7CAE626A"/>
    <w:multiLevelType w:val="hybridMultilevel"/>
    <w:tmpl w:val="4B30C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num>
  <w:num w:numId="12">
    <w:abstractNumId w:val="23"/>
  </w:num>
  <w:num w:numId="13">
    <w:abstractNumId w:val="4"/>
  </w:num>
  <w:num w:numId="14">
    <w:abstractNumId w:val="2"/>
  </w:num>
  <w:num w:numId="15">
    <w:abstractNumId w:val="16"/>
  </w:num>
  <w:num w:numId="16">
    <w:abstractNumId w:val="5"/>
  </w:num>
  <w:num w:numId="17">
    <w:abstractNumId w:val="26"/>
  </w:num>
  <w:num w:numId="18">
    <w:abstractNumId w:val="14"/>
  </w:num>
  <w:num w:numId="19">
    <w:abstractNumId w:val="17"/>
  </w:num>
  <w:num w:numId="20">
    <w:abstractNumId w:val="18"/>
  </w:num>
  <w:num w:numId="21">
    <w:abstractNumId w:val="32"/>
  </w:num>
  <w:num w:numId="22">
    <w:abstractNumId w:val="8"/>
  </w:num>
  <w:num w:numId="23">
    <w:abstractNumId w:val="31"/>
  </w:num>
  <w:num w:numId="24">
    <w:abstractNumId w:val="33"/>
  </w:num>
  <w:num w:numId="25">
    <w:abstractNumId w:val="27"/>
  </w:num>
  <w:num w:numId="26">
    <w:abstractNumId w:val="28"/>
  </w:num>
  <w:num w:numId="27">
    <w:abstractNumId w:val="1"/>
  </w:num>
  <w:num w:numId="28">
    <w:abstractNumId w:val="12"/>
  </w:num>
  <w:num w:numId="29">
    <w:abstractNumId w:val="22"/>
  </w:num>
  <w:num w:numId="30">
    <w:abstractNumId w:val="6"/>
  </w:num>
  <w:num w:numId="31">
    <w:abstractNumId w:val="24"/>
  </w:num>
  <w:num w:numId="32">
    <w:abstractNumId w:val="9"/>
  </w:num>
  <w:num w:numId="33">
    <w:abstractNumId w:val="15"/>
  </w:num>
  <w:num w:numId="34">
    <w:abstractNumId w:val="3"/>
  </w:num>
  <w:num w:numId="35">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00"/>
    <w:rsid w:val="000022D4"/>
    <w:rsid w:val="00002C8C"/>
    <w:rsid w:val="00003287"/>
    <w:rsid w:val="0001300D"/>
    <w:rsid w:val="00014EB0"/>
    <w:rsid w:val="000206DB"/>
    <w:rsid w:val="00024532"/>
    <w:rsid w:val="00024B0F"/>
    <w:rsid w:val="000256B0"/>
    <w:rsid w:val="00030BE5"/>
    <w:rsid w:val="00031FCF"/>
    <w:rsid w:val="0003380A"/>
    <w:rsid w:val="00034ED0"/>
    <w:rsid w:val="00046D77"/>
    <w:rsid w:val="00051CC2"/>
    <w:rsid w:val="00052B6C"/>
    <w:rsid w:val="00055A23"/>
    <w:rsid w:val="000613A6"/>
    <w:rsid w:val="00061476"/>
    <w:rsid w:val="00067214"/>
    <w:rsid w:val="000709F0"/>
    <w:rsid w:val="00071B08"/>
    <w:rsid w:val="00072593"/>
    <w:rsid w:val="00075E23"/>
    <w:rsid w:val="0008223E"/>
    <w:rsid w:val="0008285B"/>
    <w:rsid w:val="00083BE4"/>
    <w:rsid w:val="000849C5"/>
    <w:rsid w:val="00087AFA"/>
    <w:rsid w:val="000916E2"/>
    <w:rsid w:val="00092ED1"/>
    <w:rsid w:val="00097865"/>
    <w:rsid w:val="00097E95"/>
    <w:rsid w:val="000A33E2"/>
    <w:rsid w:val="000A3E26"/>
    <w:rsid w:val="000A533A"/>
    <w:rsid w:val="000A6CDB"/>
    <w:rsid w:val="000B0959"/>
    <w:rsid w:val="000B0A9F"/>
    <w:rsid w:val="000B1664"/>
    <w:rsid w:val="000B2133"/>
    <w:rsid w:val="000B3345"/>
    <w:rsid w:val="000B38AE"/>
    <w:rsid w:val="000C7DCD"/>
    <w:rsid w:val="000D11D2"/>
    <w:rsid w:val="000D26EE"/>
    <w:rsid w:val="000D60E8"/>
    <w:rsid w:val="000D7792"/>
    <w:rsid w:val="000D7B8F"/>
    <w:rsid w:val="000E0BB9"/>
    <w:rsid w:val="000E0C66"/>
    <w:rsid w:val="000E0ED9"/>
    <w:rsid w:val="000E143A"/>
    <w:rsid w:val="000E27B4"/>
    <w:rsid w:val="000E581E"/>
    <w:rsid w:val="000F2826"/>
    <w:rsid w:val="000F32EE"/>
    <w:rsid w:val="000F54E9"/>
    <w:rsid w:val="000F5F20"/>
    <w:rsid w:val="000F7582"/>
    <w:rsid w:val="00102BE5"/>
    <w:rsid w:val="001033FF"/>
    <w:rsid w:val="00115365"/>
    <w:rsid w:val="00115F5B"/>
    <w:rsid w:val="00117AA9"/>
    <w:rsid w:val="001211CD"/>
    <w:rsid w:val="0013042F"/>
    <w:rsid w:val="00131B98"/>
    <w:rsid w:val="00135074"/>
    <w:rsid w:val="00135D5E"/>
    <w:rsid w:val="001362E8"/>
    <w:rsid w:val="001372A9"/>
    <w:rsid w:val="001411F8"/>
    <w:rsid w:val="00141FCC"/>
    <w:rsid w:val="00143458"/>
    <w:rsid w:val="00145A22"/>
    <w:rsid w:val="001465D0"/>
    <w:rsid w:val="00152AE8"/>
    <w:rsid w:val="00154A2D"/>
    <w:rsid w:val="001562C8"/>
    <w:rsid w:val="00161FA5"/>
    <w:rsid w:val="00165C42"/>
    <w:rsid w:val="001661A7"/>
    <w:rsid w:val="001707FB"/>
    <w:rsid w:val="00173894"/>
    <w:rsid w:val="00174668"/>
    <w:rsid w:val="00177B38"/>
    <w:rsid w:val="0018366B"/>
    <w:rsid w:val="00184085"/>
    <w:rsid w:val="001847BC"/>
    <w:rsid w:val="00191AB7"/>
    <w:rsid w:val="00193B0D"/>
    <w:rsid w:val="00194266"/>
    <w:rsid w:val="00196095"/>
    <w:rsid w:val="001A271F"/>
    <w:rsid w:val="001A41B4"/>
    <w:rsid w:val="001B04D6"/>
    <w:rsid w:val="001B372A"/>
    <w:rsid w:val="001C1580"/>
    <w:rsid w:val="001C2145"/>
    <w:rsid w:val="001C4824"/>
    <w:rsid w:val="001C65B1"/>
    <w:rsid w:val="001C7C7B"/>
    <w:rsid w:val="001C7F46"/>
    <w:rsid w:val="001D0421"/>
    <w:rsid w:val="001D0466"/>
    <w:rsid w:val="001D5D77"/>
    <w:rsid w:val="001E0422"/>
    <w:rsid w:val="001E2498"/>
    <w:rsid w:val="001E4F31"/>
    <w:rsid w:val="001F08EE"/>
    <w:rsid w:val="001F2200"/>
    <w:rsid w:val="00206611"/>
    <w:rsid w:val="002079D5"/>
    <w:rsid w:val="002126D8"/>
    <w:rsid w:val="00216D68"/>
    <w:rsid w:val="002205F4"/>
    <w:rsid w:val="002216F1"/>
    <w:rsid w:val="00222541"/>
    <w:rsid w:val="0022483C"/>
    <w:rsid w:val="00230A88"/>
    <w:rsid w:val="00230D9A"/>
    <w:rsid w:val="00231F47"/>
    <w:rsid w:val="0023201A"/>
    <w:rsid w:val="00236E65"/>
    <w:rsid w:val="002379D7"/>
    <w:rsid w:val="00242011"/>
    <w:rsid w:val="00247E7A"/>
    <w:rsid w:val="00250860"/>
    <w:rsid w:val="00250F8A"/>
    <w:rsid w:val="00251735"/>
    <w:rsid w:val="00254FC7"/>
    <w:rsid w:val="00255D63"/>
    <w:rsid w:val="002563FB"/>
    <w:rsid w:val="00263819"/>
    <w:rsid w:val="00265871"/>
    <w:rsid w:val="00272192"/>
    <w:rsid w:val="00273229"/>
    <w:rsid w:val="00275CB7"/>
    <w:rsid w:val="00277843"/>
    <w:rsid w:val="00281E5B"/>
    <w:rsid w:val="00283CAF"/>
    <w:rsid w:val="00285ADB"/>
    <w:rsid w:val="002866BA"/>
    <w:rsid w:val="00290562"/>
    <w:rsid w:val="00290CA6"/>
    <w:rsid w:val="00290EBC"/>
    <w:rsid w:val="002A00F7"/>
    <w:rsid w:val="002A1BCC"/>
    <w:rsid w:val="002A2C56"/>
    <w:rsid w:val="002A44BF"/>
    <w:rsid w:val="002A5807"/>
    <w:rsid w:val="002B1629"/>
    <w:rsid w:val="002B1F40"/>
    <w:rsid w:val="002B2852"/>
    <w:rsid w:val="002B457F"/>
    <w:rsid w:val="002B5C48"/>
    <w:rsid w:val="002C6C60"/>
    <w:rsid w:val="002C73FF"/>
    <w:rsid w:val="002C741E"/>
    <w:rsid w:val="002D1B5A"/>
    <w:rsid w:val="002D5C16"/>
    <w:rsid w:val="002E02C7"/>
    <w:rsid w:val="002E384D"/>
    <w:rsid w:val="002E6F08"/>
    <w:rsid w:val="002E76F6"/>
    <w:rsid w:val="002E7CF3"/>
    <w:rsid w:val="002F04CA"/>
    <w:rsid w:val="002F3F1B"/>
    <w:rsid w:val="003037A9"/>
    <w:rsid w:val="003060A9"/>
    <w:rsid w:val="00306325"/>
    <w:rsid w:val="00306A9D"/>
    <w:rsid w:val="0031057A"/>
    <w:rsid w:val="0031491E"/>
    <w:rsid w:val="00316BEB"/>
    <w:rsid w:val="003173A6"/>
    <w:rsid w:val="00317962"/>
    <w:rsid w:val="003222CA"/>
    <w:rsid w:val="00322D8E"/>
    <w:rsid w:val="003233E2"/>
    <w:rsid w:val="00323461"/>
    <w:rsid w:val="003234D7"/>
    <w:rsid w:val="003253F6"/>
    <w:rsid w:val="0034106F"/>
    <w:rsid w:val="003433A8"/>
    <w:rsid w:val="00343454"/>
    <w:rsid w:val="00343C1A"/>
    <w:rsid w:val="0034661B"/>
    <w:rsid w:val="00346AA2"/>
    <w:rsid w:val="00347953"/>
    <w:rsid w:val="00351E67"/>
    <w:rsid w:val="00353361"/>
    <w:rsid w:val="00353F02"/>
    <w:rsid w:val="0035761C"/>
    <w:rsid w:val="00361A86"/>
    <w:rsid w:val="00363A32"/>
    <w:rsid w:val="00372216"/>
    <w:rsid w:val="00372C0C"/>
    <w:rsid w:val="00373374"/>
    <w:rsid w:val="00374FCC"/>
    <w:rsid w:val="003775BD"/>
    <w:rsid w:val="00384249"/>
    <w:rsid w:val="003845E4"/>
    <w:rsid w:val="003848B5"/>
    <w:rsid w:val="00392FEF"/>
    <w:rsid w:val="003972D8"/>
    <w:rsid w:val="003A08FE"/>
    <w:rsid w:val="003A1768"/>
    <w:rsid w:val="003A5075"/>
    <w:rsid w:val="003A58ED"/>
    <w:rsid w:val="003A7D32"/>
    <w:rsid w:val="003B3A71"/>
    <w:rsid w:val="003B3AFC"/>
    <w:rsid w:val="003B4070"/>
    <w:rsid w:val="003C0B5E"/>
    <w:rsid w:val="003C629D"/>
    <w:rsid w:val="003D0F5B"/>
    <w:rsid w:val="003E1ED7"/>
    <w:rsid w:val="003E2AB5"/>
    <w:rsid w:val="003E326C"/>
    <w:rsid w:val="003E5630"/>
    <w:rsid w:val="003E5E9D"/>
    <w:rsid w:val="003E6382"/>
    <w:rsid w:val="003E65BF"/>
    <w:rsid w:val="003F1788"/>
    <w:rsid w:val="003F2F24"/>
    <w:rsid w:val="003F3237"/>
    <w:rsid w:val="003F5306"/>
    <w:rsid w:val="0040196A"/>
    <w:rsid w:val="004021F2"/>
    <w:rsid w:val="00403F27"/>
    <w:rsid w:val="00404FA4"/>
    <w:rsid w:val="00411F75"/>
    <w:rsid w:val="00413C98"/>
    <w:rsid w:val="004155AD"/>
    <w:rsid w:val="00423BC9"/>
    <w:rsid w:val="0042533F"/>
    <w:rsid w:val="00431BAC"/>
    <w:rsid w:val="00440D84"/>
    <w:rsid w:val="004418FC"/>
    <w:rsid w:val="004423C9"/>
    <w:rsid w:val="00442629"/>
    <w:rsid w:val="0044322B"/>
    <w:rsid w:val="004441AA"/>
    <w:rsid w:val="00447476"/>
    <w:rsid w:val="004504A9"/>
    <w:rsid w:val="004616F5"/>
    <w:rsid w:val="00464786"/>
    <w:rsid w:val="0046778C"/>
    <w:rsid w:val="0047273B"/>
    <w:rsid w:val="00472B82"/>
    <w:rsid w:val="004737C2"/>
    <w:rsid w:val="00475D77"/>
    <w:rsid w:val="00483D3F"/>
    <w:rsid w:val="00484100"/>
    <w:rsid w:val="004902D1"/>
    <w:rsid w:val="00493FEF"/>
    <w:rsid w:val="004947CD"/>
    <w:rsid w:val="004A3546"/>
    <w:rsid w:val="004B00A6"/>
    <w:rsid w:val="004B0F92"/>
    <w:rsid w:val="004B2352"/>
    <w:rsid w:val="004B6378"/>
    <w:rsid w:val="004C098F"/>
    <w:rsid w:val="004C3272"/>
    <w:rsid w:val="004C4C13"/>
    <w:rsid w:val="004C6012"/>
    <w:rsid w:val="004D0AB6"/>
    <w:rsid w:val="004D0D7F"/>
    <w:rsid w:val="004D1C59"/>
    <w:rsid w:val="004D2830"/>
    <w:rsid w:val="004D382B"/>
    <w:rsid w:val="004D3BFE"/>
    <w:rsid w:val="004D5799"/>
    <w:rsid w:val="004D6395"/>
    <w:rsid w:val="004E0F7D"/>
    <w:rsid w:val="004E6201"/>
    <w:rsid w:val="004F17A3"/>
    <w:rsid w:val="004F369C"/>
    <w:rsid w:val="004F3B55"/>
    <w:rsid w:val="004F5F56"/>
    <w:rsid w:val="00501331"/>
    <w:rsid w:val="00502014"/>
    <w:rsid w:val="00504286"/>
    <w:rsid w:val="0051037C"/>
    <w:rsid w:val="00512FC8"/>
    <w:rsid w:val="00522B29"/>
    <w:rsid w:val="005263ED"/>
    <w:rsid w:val="00527414"/>
    <w:rsid w:val="00531921"/>
    <w:rsid w:val="005326C1"/>
    <w:rsid w:val="00532882"/>
    <w:rsid w:val="00535B08"/>
    <w:rsid w:val="00536810"/>
    <w:rsid w:val="0054680B"/>
    <w:rsid w:val="005548D8"/>
    <w:rsid w:val="0055751E"/>
    <w:rsid w:val="005740BC"/>
    <w:rsid w:val="0057465D"/>
    <w:rsid w:val="00575AFC"/>
    <w:rsid w:val="00582CC1"/>
    <w:rsid w:val="00585AC0"/>
    <w:rsid w:val="00586738"/>
    <w:rsid w:val="0059179D"/>
    <w:rsid w:val="005943B2"/>
    <w:rsid w:val="005970BB"/>
    <w:rsid w:val="005A07F5"/>
    <w:rsid w:val="005A26B2"/>
    <w:rsid w:val="005A2887"/>
    <w:rsid w:val="005A3694"/>
    <w:rsid w:val="005A7F38"/>
    <w:rsid w:val="005B0261"/>
    <w:rsid w:val="005B2E58"/>
    <w:rsid w:val="005B6086"/>
    <w:rsid w:val="005C029B"/>
    <w:rsid w:val="005C4025"/>
    <w:rsid w:val="005C40C6"/>
    <w:rsid w:val="005C51A2"/>
    <w:rsid w:val="005C7CC1"/>
    <w:rsid w:val="005D10C1"/>
    <w:rsid w:val="005D3585"/>
    <w:rsid w:val="005D3B37"/>
    <w:rsid w:val="005D60F2"/>
    <w:rsid w:val="005D7012"/>
    <w:rsid w:val="005E676B"/>
    <w:rsid w:val="005E6E41"/>
    <w:rsid w:val="005E7CE0"/>
    <w:rsid w:val="005F32D0"/>
    <w:rsid w:val="005F7F44"/>
    <w:rsid w:val="00600820"/>
    <w:rsid w:val="00600F38"/>
    <w:rsid w:val="006010F2"/>
    <w:rsid w:val="0060130E"/>
    <w:rsid w:val="00601596"/>
    <w:rsid w:val="00602ACF"/>
    <w:rsid w:val="00604CD0"/>
    <w:rsid w:val="00612CFE"/>
    <w:rsid w:val="00615738"/>
    <w:rsid w:val="00615C96"/>
    <w:rsid w:val="00622BCD"/>
    <w:rsid w:val="0062787C"/>
    <w:rsid w:val="0063383B"/>
    <w:rsid w:val="00641648"/>
    <w:rsid w:val="006443FB"/>
    <w:rsid w:val="00647F42"/>
    <w:rsid w:val="0065144B"/>
    <w:rsid w:val="00651C99"/>
    <w:rsid w:val="00654834"/>
    <w:rsid w:val="00657E50"/>
    <w:rsid w:val="00662CFF"/>
    <w:rsid w:val="00672925"/>
    <w:rsid w:val="00672996"/>
    <w:rsid w:val="006827C9"/>
    <w:rsid w:val="006830F7"/>
    <w:rsid w:val="00683A4C"/>
    <w:rsid w:val="00685353"/>
    <w:rsid w:val="00690B27"/>
    <w:rsid w:val="006917C8"/>
    <w:rsid w:val="00691D0B"/>
    <w:rsid w:val="006944FC"/>
    <w:rsid w:val="00695035"/>
    <w:rsid w:val="006954AE"/>
    <w:rsid w:val="006955EF"/>
    <w:rsid w:val="006963D2"/>
    <w:rsid w:val="006968DC"/>
    <w:rsid w:val="00696962"/>
    <w:rsid w:val="006A0916"/>
    <w:rsid w:val="006A2513"/>
    <w:rsid w:val="006A2DFD"/>
    <w:rsid w:val="006B27AF"/>
    <w:rsid w:val="006B3CB1"/>
    <w:rsid w:val="006B6D19"/>
    <w:rsid w:val="006C2A23"/>
    <w:rsid w:val="006C563C"/>
    <w:rsid w:val="006C6E54"/>
    <w:rsid w:val="006C7DCC"/>
    <w:rsid w:val="006D1C6B"/>
    <w:rsid w:val="006D43DF"/>
    <w:rsid w:val="006D6F01"/>
    <w:rsid w:val="006E0067"/>
    <w:rsid w:val="006E1379"/>
    <w:rsid w:val="006F092C"/>
    <w:rsid w:val="006F10B0"/>
    <w:rsid w:val="006F1434"/>
    <w:rsid w:val="006F7374"/>
    <w:rsid w:val="006F7B4B"/>
    <w:rsid w:val="006F7D70"/>
    <w:rsid w:val="00701E01"/>
    <w:rsid w:val="00706015"/>
    <w:rsid w:val="00711FC3"/>
    <w:rsid w:val="00720044"/>
    <w:rsid w:val="0072194D"/>
    <w:rsid w:val="00722D67"/>
    <w:rsid w:val="00723B13"/>
    <w:rsid w:val="0072710D"/>
    <w:rsid w:val="00727DD2"/>
    <w:rsid w:val="00732BAC"/>
    <w:rsid w:val="0073397A"/>
    <w:rsid w:val="00734B80"/>
    <w:rsid w:val="00735251"/>
    <w:rsid w:val="00736312"/>
    <w:rsid w:val="00743E74"/>
    <w:rsid w:val="007465A6"/>
    <w:rsid w:val="0075018F"/>
    <w:rsid w:val="00753004"/>
    <w:rsid w:val="007552F1"/>
    <w:rsid w:val="00755564"/>
    <w:rsid w:val="007563FF"/>
    <w:rsid w:val="0075794A"/>
    <w:rsid w:val="0076447C"/>
    <w:rsid w:val="00765B49"/>
    <w:rsid w:val="00766C24"/>
    <w:rsid w:val="00767237"/>
    <w:rsid w:val="00771665"/>
    <w:rsid w:val="00771D57"/>
    <w:rsid w:val="00774DEB"/>
    <w:rsid w:val="0078437E"/>
    <w:rsid w:val="007877B1"/>
    <w:rsid w:val="007878A1"/>
    <w:rsid w:val="007A7BDF"/>
    <w:rsid w:val="007B4468"/>
    <w:rsid w:val="007C2E4D"/>
    <w:rsid w:val="007C7D19"/>
    <w:rsid w:val="007E0CDD"/>
    <w:rsid w:val="007E7EEB"/>
    <w:rsid w:val="007F02F2"/>
    <w:rsid w:val="007F1B9F"/>
    <w:rsid w:val="007F1CA6"/>
    <w:rsid w:val="007F4ECB"/>
    <w:rsid w:val="007F5100"/>
    <w:rsid w:val="0080018C"/>
    <w:rsid w:val="00812483"/>
    <w:rsid w:val="008127D5"/>
    <w:rsid w:val="00814672"/>
    <w:rsid w:val="00816BD4"/>
    <w:rsid w:val="0081702B"/>
    <w:rsid w:val="00823352"/>
    <w:rsid w:val="0082450C"/>
    <w:rsid w:val="00824FC5"/>
    <w:rsid w:val="00827F77"/>
    <w:rsid w:val="00831613"/>
    <w:rsid w:val="00831EC3"/>
    <w:rsid w:val="00833A3D"/>
    <w:rsid w:val="0083642E"/>
    <w:rsid w:val="00843F5B"/>
    <w:rsid w:val="00847B48"/>
    <w:rsid w:val="00847F7D"/>
    <w:rsid w:val="008524F0"/>
    <w:rsid w:val="0085257D"/>
    <w:rsid w:val="00852AE1"/>
    <w:rsid w:val="00852DB3"/>
    <w:rsid w:val="0085355D"/>
    <w:rsid w:val="008537FC"/>
    <w:rsid w:val="00854297"/>
    <w:rsid w:val="008567DF"/>
    <w:rsid w:val="0085726D"/>
    <w:rsid w:val="00861945"/>
    <w:rsid w:val="00861BDD"/>
    <w:rsid w:val="00862B9B"/>
    <w:rsid w:val="00865435"/>
    <w:rsid w:val="0086651C"/>
    <w:rsid w:val="008667B9"/>
    <w:rsid w:val="008678D1"/>
    <w:rsid w:val="00867F39"/>
    <w:rsid w:val="008727F8"/>
    <w:rsid w:val="00873682"/>
    <w:rsid w:val="00873E9B"/>
    <w:rsid w:val="00873EF5"/>
    <w:rsid w:val="00873F56"/>
    <w:rsid w:val="00874E7C"/>
    <w:rsid w:val="0088074E"/>
    <w:rsid w:val="008826C4"/>
    <w:rsid w:val="00883993"/>
    <w:rsid w:val="0088737A"/>
    <w:rsid w:val="008925C8"/>
    <w:rsid w:val="00896AB3"/>
    <w:rsid w:val="008A3980"/>
    <w:rsid w:val="008A50B3"/>
    <w:rsid w:val="008A7188"/>
    <w:rsid w:val="008A71B2"/>
    <w:rsid w:val="008B4CB1"/>
    <w:rsid w:val="008B5FFE"/>
    <w:rsid w:val="008C0DF1"/>
    <w:rsid w:val="008C1F63"/>
    <w:rsid w:val="008C20C8"/>
    <w:rsid w:val="008C3211"/>
    <w:rsid w:val="008C34FE"/>
    <w:rsid w:val="008C39FF"/>
    <w:rsid w:val="008C780C"/>
    <w:rsid w:val="008C7B13"/>
    <w:rsid w:val="008E0153"/>
    <w:rsid w:val="008E25EC"/>
    <w:rsid w:val="008E344D"/>
    <w:rsid w:val="008E6CAA"/>
    <w:rsid w:val="008E7060"/>
    <w:rsid w:val="008F4A25"/>
    <w:rsid w:val="008F5B9C"/>
    <w:rsid w:val="008F7296"/>
    <w:rsid w:val="00902F0D"/>
    <w:rsid w:val="0090699C"/>
    <w:rsid w:val="009103F2"/>
    <w:rsid w:val="0091242F"/>
    <w:rsid w:val="00912AFC"/>
    <w:rsid w:val="00914FA3"/>
    <w:rsid w:val="00917008"/>
    <w:rsid w:val="009232FF"/>
    <w:rsid w:val="00924DA1"/>
    <w:rsid w:val="009259FC"/>
    <w:rsid w:val="0093799E"/>
    <w:rsid w:val="00942C24"/>
    <w:rsid w:val="00944738"/>
    <w:rsid w:val="00950C6A"/>
    <w:rsid w:val="00952469"/>
    <w:rsid w:val="00954C4E"/>
    <w:rsid w:val="009550F6"/>
    <w:rsid w:val="0096006C"/>
    <w:rsid w:val="009610DC"/>
    <w:rsid w:val="00962DC1"/>
    <w:rsid w:val="009631C1"/>
    <w:rsid w:val="009723AA"/>
    <w:rsid w:val="00972F50"/>
    <w:rsid w:val="00975F83"/>
    <w:rsid w:val="009771A1"/>
    <w:rsid w:val="00984912"/>
    <w:rsid w:val="0098577C"/>
    <w:rsid w:val="00985E06"/>
    <w:rsid w:val="00986D66"/>
    <w:rsid w:val="00987817"/>
    <w:rsid w:val="009A3827"/>
    <w:rsid w:val="009A3E87"/>
    <w:rsid w:val="009A70F3"/>
    <w:rsid w:val="009B265A"/>
    <w:rsid w:val="009B3FB7"/>
    <w:rsid w:val="009B5330"/>
    <w:rsid w:val="009C1A1A"/>
    <w:rsid w:val="009C1D9A"/>
    <w:rsid w:val="009D0F64"/>
    <w:rsid w:val="009D7D87"/>
    <w:rsid w:val="009E1B4C"/>
    <w:rsid w:val="009E335E"/>
    <w:rsid w:val="009E4BB4"/>
    <w:rsid w:val="009E751C"/>
    <w:rsid w:val="009F0733"/>
    <w:rsid w:val="009F3142"/>
    <w:rsid w:val="009F5ECA"/>
    <w:rsid w:val="009F6797"/>
    <w:rsid w:val="00A0609A"/>
    <w:rsid w:val="00A06B0D"/>
    <w:rsid w:val="00A07049"/>
    <w:rsid w:val="00A07A0E"/>
    <w:rsid w:val="00A10C10"/>
    <w:rsid w:val="00A13D56"/>
    <w:rsid w:val="00A258AF"/>
    <w:rsid w:val="00A33D7A"/>
    <w:rsid w:val="00A343D9"/>
    <w:rsid w:val="00A3520A"/>
    <w:rsid w:val="00A3609C"/>
    <w:rsid w:val="00A3764C"/>
    <w:rsid w:val="00A40AC3"/>
    <w:rsid w:val="00A40D15"/>
    <w:rsid w:val="00A419D3"/>
    <w:rsid w:val="00A4260B"/>
    <w:rsid w:val="00A46406"/>
    <w:rsid w:val="00A4780B"/>
    <w:rsid w:val="00A500BB"/>
    <w:rsid w:val="00A531A8"/>
    <w:rsid w:val="00A55D9B"/>
    <w:rsid w:val="00A60CFF"/>
    <w:rsid w:val="00A621F8"/>
    <w:rsid w:val="00A638B8"/>
    <w:rsid w:val="00A63B35"/>
    <w:rsid w:val="00A65138"/>
    <w:rsid w:val="00A663A8"/>
    <w:rsid w:val="00A66D1E"/>
    <w:rsid w:val="00A673C4"/>
    <w:rsid w:val="00A75669"/>
    <w:rsid w:val="00A7779B"/>
    <w:rsid w:val="00A8465E"/>
    <w:rsid w:val="00A848D4"/>
    <w:rsid w:val="00A85487"/>
    <w:rsid w:val="00A87CCA"/>
    <w:rsid w:val="00A955A9"/>
    <w:rsid w:val="00A97E95"/>
    <w:rsid w:val="00AA44E1"/>
    <w:rsid w:val="00AA7D82"/>
    <w:rsid w:val="00AB00C0"/>
    <w:rsid w:val="00AB0E3D"/>
    <w:rsid w:val="00AB22D9"/>
    <w:rsid w:val="00AB495A"/>
    <w:rsid w:val="00AB7A2F"/>
    <w:rsid w:val="00AC05F4"/>
    <w:rsid w:val="00AC7F18"/>
    <w:rsid w:val="00AD02B1"/>
    <w:rsid w:val="00AD4110"/>
    <w:rsid w:val="00AD5E1F"/>
    <w:rsid w:val="00AD64AC"/>
    <w:rsid w:val="00AE11AA"/>
    <w:rsid w:val="00AE1A89"/>
    <w:rsid w:val="00AE2060"/>
    <w:rsid w:val="00AE23CB"/>
    <w:rsid w:val="00AE4E70"/>
    <w:rsid w:val="00AE5C1D"/>
    <w:rsid w:val="00AF093F"/>
    <w:rsid w:val="00AF20F1"/>
    <w:rsid w:val="00AF43ED"/>
    <w:rsid w:val="00AF7975"/>
    <w:rsid w:val="00B03088"/>
    <w:rsid w:val="00B06091"/>
    <w:rsid w:val="00B06704"/>
    <w:rsid w:val="00B14131"/>
    <w:rsid w:val="00B16D40"/>
    <w:rsid w:val="00B21C6B"/>
    <w:rsid w:val="00B240F0"/>
    <w:rsid w:val="00B269A5"/>
    <w:rsid w:val="00B300AA"/>
    <w:rsid w:val="00B323E1"/>
    <w:rsid w:val="00B34304"/>
    <w:rsid w:val="00B34C8A"/>
    <w:rsid w:val="00B353FB"/>
    <w:rsid w:val="00B4711D"/>
    <w:rsid w:val="00B47421"/>
    <w:rsid w:val="00B47F7B"/>
    <w:rsid w:val="00B501F0"/>
    <w:rsid w:val="00B534B8"/>
    <w:rsid w:val="00B54438"/>
    <w:rsid w:val="00B55F36"/>
    <w:rsid w:val="00B56669"/>
    <w:rsid w:val="00B60998"/>
    <w:rsid w:val="00B63AD7"/>
    <w:rsid w:val="00B654AF"/>
    <w:rsid w:val="00B65C8B"/>
    <w:rsid w:val="00B66EE5"/>
    <w:rsid w:val="00B7115A"/>
    <w:rsid w:val="00B71B68"/>
    <w:rsid w:val="00B739E8"/>
    <w:rsid w:val="00B750B9"/>
    <w:rsid w:val="00B751B5"/>
    <w:rsid w:val="00B80EF3"/>
    <w:rsid w:val="00B819B7"/>
    <w:rsid w:val="00B8455E"/>
    <w:rsid w:val="00B85E8D"/>
    <w:rsid w:val="00B87547"/>
    <w:rsid w:val="00B87ACB"/>
    <w:rsid w:val="00B91300"/>
    <w:rsid w:val="00B93ACF"/>
    <w:rsid w:val="00B94FD1"/>
    <w:rsid w:val="00B95569"/>
    <w:rsid w:val="00B9711F"/>
    <w:rsid w:val="00B97616"/>
    <w:rsid w:val="00BA1E31"/>
    <w:rsid w:val="00BA26FB"/>
    <w:rsid w:val="00BA7E0E"/>
    <w:rsid w:val="00BB2487"/>
    <w:rsid w:val="00BB6C2E"/>
    <w:rsid w:val="00BC2043"/>
    <w:rsid w:val="00BC2B18"/>
    <w:rsid w:val="00BC553C"/>
    <w:rsid w:val="00BC6E66"/>
    <w:rsid w:val="00BC71E7"/>
    <w:rsid w:val="00BD0C60"/>
    <w:rsid w:val="00BD134B"/>
    <w:rsid w:val="00BD2D36"/>
    <w:rsid w:val="00BE0F6E"/>
    <w:rsid w:val="00BE6076"/>
    <w:rsid w:val="00BE68E2"/>
    <w:rsid w:val="00BE69A5"/>
    <w:rsid w:val="00BF037D"/>
    <w:rsid w:val="00BF4F2E"/>
    <w:rsid w:val="00BF60B9"/>
    <w:rsid w:val="00BF6898"/>
    <w:rsid w:val="00BF7C77"/>
    <w:rsid w:val="00C00186"/>
    <w:rsid w:val="00C01D93"/>
    <w:rsid w:val="00C02654"/>
    <w:rsid w:val="00C05851"/>
    <w:rsid w:val="00C07E72"/>
    <w:rsid w:val="00C128D7"/>
    <w:rsid w:val="00C137AB"/>
    <w:rsid w:val="00C16567"/>
    <w:rsid w:val="00C20051"/>
    <w:rsid w:val="00C21304"/>
    <w:rsid w:val="00C23A2D"/>
    <w:rsid w:val="00C24278"/>
    <w:rsid w:val="00C24F49"/>
    <w:rsid w:val="00C269D7"/>
    <w:rsid w:val="00C31706"/>
    <w:rsid w:val="00C32803"/>
    <w:rsid w:val="00C3343D"/>
    <w:rsid w:val="00C43DDF"/>
    <w:rsid w:val="00C51032"/>
    <w:rsid w:val="00C547F4"/>
    <w:rsid w:val="00C54C60"/>
    <w:rsid w:val="00C54C77"/>
    <w:rsid w:val="00C559B2"/>
    <w:rsid w:val="00C55B42"/>
    <w:rsid w:val="00C56B68"/>
    <w:rsid w:val="00C5753B"/>
    <w:rsid w:val="00C6042F"/>
    <w:rsid w:val="00C60C00"/>
    <w:rsid w:val="00C60E3A"/>
    <w:rsid w:val="00C60F5F"/>
    <w:rsid w:val="00C67ED0"/>
    <w:rsid w:val="00C732FC"/>
    <w:rsid w:val="00C7501C"/>
    <w:rsid w:val="00C77DE4"/>
    <w:rsid w:val="00C80CBB"/>
    <w:rsid w:val="00C8149D"/>
    <w:rsid w:val="00C81817"/>
    <w:rsid w:val="00C845F4"/>
    <w:rsid w:val="00C863E0"/>
    <w:rsid w:val="00C86D71"/>
    <w:rsid w:val="00C94845"/>
    <w:rsid w:val="00C94A7B"/>
    <w:rsid w:val="00C97A85"/>
    <w:rsid w:val="00C97E59"/>
    <w:rsid w:val="00CA4CD2"/>
    <w:rsid w:val="00CA7038"/>
    <w:rsid w:val="00CA7A39"/>
    <w:rsid w:val="00CA7CBB"/>
    <w:rsid w:val="00CB0E81"/>
    <w:rsid w:val="00CB728A"/>
    <w:rsid w:val="00CB74FC"/>
    <w:rsid w:val="00CB7E45"/>
    <w:rsid w:val="00CC03E4"/>
    <w:rsid w:val="00CC3EDB"/>
    <w:rsid w:val="00CD1B6E"/>
    <w:rsid w:val="00CD336C"/>
    <w:rsid w:val="00CD3903"/>
    <w:rsid w:val="00CD4FF5"/>
    <w:rsid w:val="00CD7A78"/>
    <w:rsid w:val="00CE0ED8"/>
    <w:rsid w:val="00CE466F"/>
    <w:rsid w:val="00CE6B7E"/>
    <w:rsid w:val="00CF3F0C"/>
    <w:rsid w:val="00CF4992"/>
    <w:rsid w:val="00CF7E8E"/>
    <w:rsid w:val="00D011E5"/>
    <w:rsid w:val="00D01655"/>
    <w:rsid w:val="00D0360C"/>
    <w:rsid w:val="00D050A5"/>
    <w:rsid w:val="00D12908"/>
    <w:rsid w:val="00D1429B"/>
    <w:rsid w:val="00D15542"/>
    <w:rsid w:val="00D16149"/>
    <w:rsid w:val="00D168B7"/>
    <w:rsid w:val="00D232C4"/>
    <w:rsid w:val="00D2443A"/>
    <w:rsid w:val="00D2771A"/>
    <w:rsid w:val="00D34B55"/>
    <w:rsid w:val="00D40946"/>
    <w:rsid w:val="00D40CBD"/>
    <w:rsid w:val="00D520E1"/>
    <w:rsid w:val="00D56221"/>
    <w:rsid w:val="00D57406"/>
    <w:rsid w:val="00D57A33"/>
    <w:rsid w:val="00D6280B"/>
    <w:rsid w:val="00D635F8"/>
    <w:rsid w:val="00D6521F"/>
    <w:rsid w:val="00D674A6"/>
    <w:rsid w:val="00D70C81"/>
    <w:rsid w:val="00D7118A"/>
    <w:rsid w:val="00D71812"/>
    <w:rsid w:val="00D71A35"/>
    <w:rsid w:val="00D7263A"/>
    <w:rsid w:val="00D733EB"/>
    <w:rsid w:val="00D74434"/>
    <w:rsid w:val="00D74AF6"/>
    <w:rsid w:val="00D75214"/>
    <w:rsid w:val="00D75938"/>
    <w:rsid w:val="00D805A9"/>
    <w:rsid w:val="00D82525"/>
    <w:rsid w:val="00D8425C"/>
    <w:rsid w:val="00D961FE"/>
    <w:rsid w:val="00D97D17"/>
    <w:rsid w:val="00DA068A"/>
    <w:rsid w:val="00DA52C4"/>
    <w:rsid w:val="00DA7592"/>
    <w:rsid w:val="00DB34E3"/>
    <w:rsid w:val="00DB4700"/>
    <w:rsid w:val="00DC1411"/>
    <w:rsid w:val="00DC246A"/>
    <w:rsid w:val="00DC5B9E"/>
    <w:rsid w:val="00DC7026"/>
    <w:rsid w:val="00DC74B1"/>
    <w:rsid w:val="00DD02EE"/>
    <w:rsid w:val="00DD12B1"/>
    <w:rsid w:val="00DD3892"/>
    <w:rsid w:val="00DE2A7E"/>
    <w:rsid w:val="00DE4764"/>
    <w:rsid w:val="00DE4E6B"/>
    <w:rsid w:val="00DE6E15"/>
    <w:rsid w:val="00DF08C6"/>
    <w:rsid w:val="00DF19B4"/>
    <w:rsid w:val="00DF34B5"/>
    <w:rsid w:val="00DF7070"/>
    <w:rsid w:val="00E002FE"/>
    <w:rsid w:val="00E015D5"/>
    <w:rsid w:val="00E05276"/>
    <w:rsid w:val="00E104A8"/>
    <w:rsid w:val="00E13710"/>
    <w:rsid w:val="00E138C5"/>
    <w:rsid w:val="00E14683"/>
    <w:rsid w:val="00E163F0"/>
    <w:rsid w:val="00E17B1A"/>
    <w:rsid w:val="00E2493B"/>
    <w:rsid w:val="00E25346"/>
    <w:rsid w:val="00E327E3"/>
    <w:rsid w:val="00E349D9"/>
    <w:rsid w:val="00E34CA8"/>
    <w:rsid w:val="00E35854"/>
    <w:rsid w:val="00E378B9"/>
    <w:rsid w:val="00E436F7"/>
    <w:rsid w:val="00E4646C"/>
    <w:rsid w:val="00E503C2"/>
    <w:rsid w:val="00E52C64"/>
    <w:rsid w:val="00E56C59"/>
    <w:rsid w:val="00E612B0"/>
    <w:rsid w:val="00E61947"/>
    <w:rsid w:val="00E6201D"/>
    <w:rsid w:val="00E632B6"/>
    <w:rsid w:val="00E64E5D"/>
    <w:rsid w:val="00E714EB"/>
    <w:rsid w:val="00E71DCE"/>
    <w:rsid w:val="00E72009"/>
    <w:rsid w:val="00E721F5"/>
    <w:rsid w:val="00E7257F"/>
    <w:rsid w:val="00E74060"/>
    <w:rsid w:val="00E746C0"/>
    <w:rsid w:val="00E755AB"/>
    <w:rsid w:val="00E75A4F"/>
    <w:rsid w:val="00E774EA"/>
    <w:rsid w:val="00E85913"/>
    <w:rsid w:val="00E85940"/>
    <w:rsid w:val="00E93B3E"/>
    <w:rsid w:val="00E94592"/>
    <w:rsid w:val="00E953C6"/>
    <w:rsid w:val="00EA4E67"/>
    <w:rsid w:val="00EA687A"/>
    <w:rsid w:val="00EA72CF"/>
    <w:rsid w:val="00EA779C"/>
    <w:rsid w:val="00EB75D0"/>
    <w:rsid w:val="00EC0A7F"/>
    <w:rsid w:val="00EC23EF"/>
    <w:rsid w:val="00EC5C11"/>
    <w:rsid w:val="00EC6942"/>
    <w:rsid w:val="00ED010E"/>
    <w:rsid w:val="00ED0E97"/>
    <w:rsid w:val="00ED3727"/>
    <w:rsid w:val="00ED53CA"/>
    <w:rsid w:val="00ED6027"/>
    <w:rsid w:val="00ED7C1E"/>
    <w:rsid w:val="00EE017B"/>
    <w:rsid w:val="00EE1F53"/>
    <w:rsid w:val="00EE3565"/>
    <w:rsid w:val="00EE5A06"/>
    <w:rsid w:val="00EE5B2F"/>
    <w:rsid w:val="00EE66DB"/>
    <w:rsid w:val="00EE749F"/>
    <w:rsid w:val="00EE7D8E"/>
    <w:rsid w:val="00EF0979"/>
    <w:rsid w:val="00EF154A"/>
    <w:rsid w:val="00EF3290"/>
    <w:rsid w:val="00EF4B86"/>
    <w:rsid w:val="00EF4FA2"/>
    <w:rsid w:val="00EF5D3B"/>
    <w:rsid w:val="00F01104"/>
    <w:rsid w:val="00F13EAB"/>
    <w:rsid w:val="00F1693A"/>
    <w:rsid w:val="00F21AA5"/>
    <w:rsid w:val="00F2261B"/>
    <w:rsid w:val="00F2353B"/>
    <w:rsid w:val="00F26CE9"/>
    <w:rsid w:val="00F27545"/>
    <w:rsid w:val="00F334C9"/>
    <w:rsid w:val="00F35C48"/>
    <w:rsid w:val="00F36499"/>
    <w:rsid w:val="00F40716"/>
    <w:rsid w:val="00F41480"/>
    <w:rsid w:val="00F43F50"/>
    <w:rsid w:val="00F51AC6"/>
    <w:rsid w:val="00F62136"/>
    <w:rsid w:val="00F62650"/>
    <w:rsid w:val="00F6508A"/>
    <w:rsid w:val="00F659B6"/>
    <w:rsid w:val="00F66BC0"/>
    <w:rsid w:val="00F80D3F"/>
    <w:rsid w:val="00F80D8F"/>
    <w:rsid w:val="00F829DB"/>
    <w:rsid w:val="00F82C20"/>
    <w:rsid w:val="00F834DD"/>
    <w:rsid w:val="00F83648"/>
    <w:rsid w:val="00F848CB"/>
    <w:rsid w:val="00F857B3"/>
    <w:rsid w:val="00F87013"/>
    <w:rsid w:val="00F87CAC"/>
    <w:rsid w:val="00F92493"/>
    <w:rsid w:val="00F93CD7"/>
    <w:rsid w:val="00F94F80"/>
    <w:rsid w:val="00FA2BC6"/>
    <w:rsid w:val="00FA4FA7"/>
    <w:rsid w:val="00FA53D0"/>
    <w:rsid w:val="00FB18F5"/>
    <w:rsid w:val="00FB1A3B"/>
    <w:rsid w:val="00FC022A"/>
    <w:rsid w:val="00FC379D"/>
    <w:rsid w:val="00FC6219"/>
    <w:rsid w:val="00FC7B1C"/>
    <w:rsid w:val="00FD0A3C"/>
    <w:rsid w:val="00FD1032"/>
    <w:rsid w:val="00FD36C3"/>
    <w:rsid w:val="00FD4168"/>
    <w:rsid w:val="00FD41E7"/>
    <w:rsid w:val="00FD44BF"/>
    <w:rsid w:val="00FD486F"/>
    <w:rsid w:val="00FD6237"/>
    <w:rsid w:val="00FD6736"/>
    <w:rsid w:val="00FD67B2"/>
    <w:rsid w:val="00FE1445"/>
    <w:rsid w:val="00FE3481"/>
    <w:rsid w:val="00FE3FA0"/>
    <w:rsid w:val="00FE7ED6"/>
    <w:rsid w:val="00FF03CF"/>
    <w:rsid w:val="00FF0C3B"/>
    <w:rsid w:val="00FF1010"/>
    <w:rsid w:val="00FF24DF"/>
    <w:rsid w:val="00FF4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A71A1"/>
  <w15:docId w15:val="{EC475247-0368-42C4-8FE3-745A5A40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57F"/>
    <w:rPr>
      <w:rFonts w:ascii="Calibri" w:eastAsia="Times New Roman" w:hAnsi="Calibri" w:cs="Times New Roman"/>
    </w:rPr>
  </w:style>
  <w:style w:type="paragraph" w:styleId="10">
    <w:name w:val="heading 1"/>
    <w:basedOn w:val="a"/>
    <w:next w:val="a"/>
    <w:link w:val="11"/>
    <w:uiPriority w:val="9"/>
    <w:qFormat/>
    <w:rsid w:val="00CA703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DE4764"/>
    <w:pPr>
      <w:keepNext/>
      <w:spacing w:after="0" w:line="240" w:lineRule="auto"/>
      <w:jc w:val="center"/>
      <w:outlineLvl w:val="1"/>
    </w:pPr>
    <w:rPr>
      <w:rFonts w:ascii="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8410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484100"/>
    <w:rPr>
      <w:rFonts w:ascii="Arial" w:eastAsia="Times New Roman" w:hAnsi="Arial" w:cs="Arial"/>
      <w:sz w:val="20"/>
      <w:szCs w:val="20"/>
      <w:lang w:eastAsia="ru-RU"/>
    </w:rPr>
  </w:style>
  <w:style w:type="paragraph" w:styleId="a3">
    <w:name w:val="Balloon Text"/>
    <w:basedOn w:val="a"/>
    <w:link w:val="a4"/>
    <w:uiPriority w:val="99"/>
    <w:unhideWhenUsed/>
    <w:rsid w:val="00484100"/>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84100"/>
    <w:rPr>
      <w:rFonts w:ascii="Tahoma" w:eastAsia="Times New Roman" w:hAnsi="Tahoma" w:cs="Tahoma"/>
      <w:sz w:val="16"/>
      <w:szCs w:val="16"/>
    </w:rPr>
  </w:style>
  <w:style w:type="character" w:customStyle="1" w:styleId="20">
    <w:name w:val="Заголовок 2 Знак"/>
    <w:basedOn w:val="a0"/>
    <w:link w:val="2"/>
    <w:rsid w:val="00DE4764"/>
    <w:rPr>
      <w:rFonts w:ascii="Times New Roman" w:eastAsia="Times New Roman" w:hAnsi="Times New Roman" w:cs="Times New Roman"/>
      <w:b/>
      <w:sz w:val="24"/>
      <w:szCs w:val="24"/>
      <w:lang w:eastAsia="ru-RU"/>
    </w:rPr>
  </w:style>
  <w:style w:type="paragraph" w:customStyle="1" w:styleId="ConsPlusNonformat">
    <w:name w:val="ConsPlusNonformat"/>
    <w:uiPriority w:val="99"/>
    <w:rsid w:val="00DE47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E47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Верхний колонтитул Знак"/>
    <w:basedOn w:val="a0"/>
    <w:link w:val="a5"/>
    <w:uiPriority w:val="99"/>
    <w:rsid w:val="00DE4764"/>
    <w:rPr>
      <w:rFonts w:ascii="Times New Roman" w:eastAsia="Times New Roman" w:hAnsi="Times New Roman" w:cs="Times New Roman"/>
      <w:sz w:val="24"/>
      <w:szCs w:val="24"/>
      <w:lang w:eastAsia="ru-RU"/>
    </w:rPr>
  </w:style>
  <w:style w:type="paragraph" w:styleId="a7">
    <w:name w:val="footer"/>
    <w:basedOn w:val="a"/>
    <w:link w:val="a8"/>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basedOn w:val="a0"/>
    <w:link w:val="a7"/>
    <w:uiPriority w:val="99"/>
    <w:rsid w:val="00DE4764"/>
    <w:rPr>
      <w:rFonts w:ascii="Times New Roman" w:eastAsia="Times New Roman" w:hAnsi="Times New Roman" w:cs="Times New Roman"/>
      <w:sz w:val="24"/>
      <w:szCs w:val="24"/>
      <w:lang w:eastAsia="ru-RU"/>
    </w:rPr>
  </w:style>
  <w:style w:type="numbering" w:customStyle="1" w:styleId="12">
    <w:name w:val="Нет списка1"/>
    <w:next w:val="a2"/>
    <w:semiHidden/>
    <w:unhideWhenUsed/>
    <w:rsid w:val="00DE4764"/>
  </w:style>
  <w:style w:type="paragraph" w:customStyle="1" w:styleId="ConsPlusTitle">
    <w:name w:val="ConsPlusTitle"/>
    <w:rsid w:val="00DE47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caption"/>
    <w:basedOn w:val="a"/>
    <w:next w:val="a"/>
    <w:qFormat/>
    <w:rsid w:val="00DE4764"/>
    <w:pPr>
      <w:framePr w:w="11057" w:h="4030" w:hRule="exact" w:hSpace="284" w:vSpace="284" w:wrap="around" w:vAnchor="page" w:hAnchor="page" w:x="438" w:y="579" w:anchorLock="1"/>
      <w:spacing w:before="120" w:after="0" w:line="360" w:lineRule="exact"/>
      <w:jc w:val="center"/>
    </w:pPr>
    <w:rPr>
      <w:rFonts w:ascii="Times New Roman CYR" w:hAnsi="Times New Roman CYR"/>
      <w:sz w:val="32"/>
      <w:szCs w:val="20"/>
      <w:lang w:eastAsia="ru-RU"/>
    </w:rPr>
  </w:style>
  <w:style w:type="table" w:styleId="aa">
    <w:name w:val="Table Grid"/>
    <w:basedOn w:val="a1"/>
    <w:rsid w:val="00DE47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Знак Знак15"/>
    <w:rsid w:val="00DE4764"/>
    <w:rPr>
      <w:rFonts w:eastAsia="Times New Roman"/>
      <w:sz w:val="24"/>
      <w:szCs w:val="24"/>
    </w:rPr>
  </w:style>
  <w:style w:type="character" w:customStyle="1" w:styleId="14">
    <w:name w:val="Знак Знак14"/>
    <w:rsid w:val="00DE4764"/>
    <w:rPr>
      <w:rFonts w:eastAsia="Times New Roman"/>
      <w:sz w:val="24"/>
      <w:szCs w:val="24"/>
    </w:rPr>
  </w:style>
  <w:style w:type="paragraph" w:styleId="ab">
    <w:name w:val="List Paragraph"/>
    <w:basedOn w:val="a"/>
    <w:uiPriority w:val="34"/>
    <w:qFormat/>
    <w:rsid w:val="00DE4764"/>
    <w:pPr>
      <w:spacing w:after="0" w:line="240" w:lineRule="auto"/>
      <w:ind w:left="720"/>
      <w:contextualSpacing/>
    </w:pPr>
    <w:rPr>
      <w:rFonts w:ascii="Times New Roman" w:hAnsi="Times New Roman"/>
      <w:sz w:val="24"/>
      <w:szCs w:val="24"/>
      <w:lang w:eastAsia="ru-RU"/>
    </w:rPr>
  </w:style>
  <w:style w:type="character" w:customStyle="1" w:styleId="13">
    <w:name w:val="Знак Знак13"/>
    <w:rsid w:val="00DE4764"/>
    <w:rPr>
      <w:rFonts w:ascii="Tahoma" w:eastAsia="Times New Roman" w:hAnsi="Tahoma" w:cs="Tahoma"/>
      <w:sz w:val="16"/>
      <w:szCs w:val="16"/>
    </w:rPr>
  </w:style>
  <w:style w:type="character" w:styleId="ac">
    <w:name w:val="annotation reference"/>
    <w:rsid w:val="00DE4764"/>
    <w:rPr>
      <w:sz w:val="16"/>
      <w:szCs w:val="16"/>
    </w:rPr>
  </w:style>
  <w:style w:type="paragraph" w:styleId="ad">
    <w:name w:val="annotation text"/>
    <w:basedOn w:val="a"/>
    <w:link w:val="ae"/>
    <w:rsid w:val="00DE4764"/>
    <w:pPr>
      <w:spacing w:after="0" w:line="240" w:lineRule="auto"/>
    </w:pPr>
    <w:rPr>
      <w:rFonts w:ascii="Times New Roman" w:hAnsi="Times New Roman"/>
      <w:sz w:val="20"/>
      <w:szCs w:val="20"/>
      <w:lang w:eastAsia="ru-RU"/>
    </w:rPr>
  </w:style>
  <w:style w:type="character" w:customStyle="1" w:styleId="ae">
    <w:name w:val="Текст примечания Знак"/>
    <w:basedOn w:val="a0"/>
    <w:link w:val="ad"/>
    <w:rsid w:val="00DE4764"/>
    <w:rPr>
      <w:rFonts w:ascii="Times New Roman" w:eastAsia="Times New Roman" w:hAnsi="Times New Roman" w:cs="Times New Roman"/>
      <w:sz w:val="20"/>
      <w:szCs w:val="20"/>
      <w:lang w:eastAsia="ru-RU"/>
    </w:rPr>
  </w:style>
  <w:style w:type="paragraph" w:styleId="af">
    <w:name w:val="annotation subject"/>
    <w:basedOn w:val="ad"/>
    <w:next w:val="ad"/>
    <w:link w:val="af0"/>
    <w:rsid w:val="00DE4764"/>
    <w:rPr>
      <w:b/>
      <w:bCs/>
    </w:rPr>
  </w:style>
  <w:style w:type="character" w:customStyle="1" w:styleId="af0">
    <w:name w:val="Тема примечания Знак"/>
    <w:basedOn w:val="ae"/>
    <w:link w:val="af"/>
    <w:rsid w:val="00DE4764"/>
    <w:rPr>
      <w:rFonts w:ascii="Times New Roman" w:eastAsia="Times New Roman" w:hAnsi="Times New Roman" w:cs="Times New Roman"/>
      <w:b/>
      <w:bCs/>
      <w:sz w:val="20"/>
      <w:szCs w:val="20"/>
      <w:lang w:eastAsia="ru-RU"/>
    </w:rPr>
  </w:style>
  <w:style w:type="paragraph" w:styleId="af1">
    <w:name w:val="Body Text Indent"/>
    <w:basedOn w:val="a"/>
    <w:link w:val="16"/>
    <w:rsid w:val="00DE4764"/>
    <w:pPr>
      <w:spacing w:after="0" w:line="240" w:lineRule="auto"/>
      <w:ind w:firstLine="709"/>
      <w:jc w:val="both"/>
    </w:pPr>
    <w:rPr>
      <w:rFonts w:ascii="Times New Roman" w:hAnsi="Times New Roman"/>
      <w:sz w:val="26"/>
      <w:szCs w:val="24"/>
      <w:lang w:eastAsia="ru-RU"/>
    </w:rPr>
  </w:style>
  <w:style w:type="character" w:customStyle="1" w:styleId="af2">
    <w:name w:val="Основной текст с отступом Знак"/>
    <w:basedOn w:val="a0"/>
    <w:semiHidden/>
    <w:rsid w:val="00DE4764"/>
    <w:rPr>
      <w:rFonts w:ascii="Calibri" w:eastAsia="Times New Roman" w:hAnsi="Calibri" w:cs="Times New Roman"/>
    </w:rPr>
  </w:style>
  <w:style w:type="character" w:customStyle="1" w:styleId="16">
    <w:name w:val="Основной текст с отступом Знак1"/>
    <w:link w:val="af1"/>
    <w:locked/>
    <w:rsid w:val="00DE4764"/>
    <w:rPr>
      <w:rFonts w:ascii="Times New Roman" w:eastAsia="Times New Roman" w:hAnsi="Times New Roman" w:cs="Times New Roman"/>
      <w:sz w:val="26"/>
      <w:szCs w:val="24"/>
      <w:lang w:eastAsia="ru-RU"/>
    </w:rPr>
  </w:style>
  <w:style w:type="paragraph" w:customStyle="1" w:styleId="1">
    <w:name w:val="ТекстТаб1"/>
    <w:basedOn w:val="ab"/>
    <w:qFormat/>
    <w:rsid w:val="00DE4764"/>
    <w:pPr>
      <w:widowControl w:val="0"/>
      <w:numPr>
        <w:numId w:val="2"/>
      </w:numPr>
      <w:autoSpaceDE w:val="0"/>
      <w:autoSpaceDN w:val="0"/>
      <w:adjustRightInd w:val="0"/>
    </w:pPr>
    <w:rPr>
      <w:rFonts w:eastAsia="Calibri" w:cs="Arial"/>
      <w:szCs w:val="20"/>
    </w:rPr>
  </w:style>
  <w:style w:type="paragraph" w:customStyle="1" w:styleId="114">
    <w:name w:val="ТекстТаб1_14"/>
    <w:basedOn w:val="1"/>
    <w:qFormat/>
    <w:rsid w:val="00DE4764"/>
    <w:rPr>
      <w:sz w:val="28"/>
    </w:rPr>
  </w:style>
  <w:style w:type="paragraph" w:customStyle="1" w:styleId="af3">
    <w:name w:val="+ТЕКСТ"/>
    <w:rsid w:val="00DE4764"/>
    <w:pPr>
      <w:suppressAutoHyphens/>
      <w:spacing w:after="0" w:line="240" w:lineRule="auto"/>
      <w:ind w:firstLine="709"/>
      <w:jc w:val="both"/>
    </w:pPr>
    <w:rPr>
      <w:rFonts w:ascii="Times New Roman" w:eastAsia="Arial" w:hAnsi="Times New Roman" w:cs="Times New Roman"/>
      <w:bCs/>
      <w:iCs/>
      <w:sz w:val="26"/>
      <w:szCs w:val="28"/>
      <w:lang w:eastAsia="ar-SA"/>
    </w:rPr>
  </w:style>
  <w:style w:type="paragraph" w:styleId="3">
    <w:name w:val="Body Text 3"/>
    <w:basedOn w:val="a"/>
    <w:link w:val="30"/>
    <w:unhideWhenUsed/>
    <w:rsid w:val="00DE4764"/>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rsid w:val="00DE4764"/>
    <w:rPr>
      <w:rFonts w:ascii="Times New Roman" w:eastAsia="Times New Roman" w:hAnsi="Times New Roman" w:cs="Times New Roman"/>
      <w:sz w:val="16"/>
      <w:szCs w:val="16"/>
      <w:lang w:eastAsia="ru-RU"/>
    </w:rPr>
  </w:style>
  <w:style w:type="paragraph" w:styleId="af4">
    <w:name w:val="Body Text"/>
    <w:basedOn w:val="a"/>
    <w:link w:val="af5"/>
    <w:unhideWhenUsed/>
    <w:rsid w:val="00DE4764"/>
    <w:pPr>
      <w:spacing w:after="120" w:line="240" w:lineRule="auto"/>
    </w:pPr>
    <w:rPr>
      <w:rFonts w:ascii="Times New Roman" w:hAnsi="Times New Roman"/>
      <w:sz w:val="24"/>
      <w:szCs w:val="24"/>
      <w:lang w:eastAsia="ru-RU"/>
    </w:rPr>
  </w:style>
  <w:style w:type="character" w:customStyle="1" w:styleId="af5">
    <w:name w:val="Основной текст Знак"/>
    <w:basedOn w:val="a0"/>
    <w:link w:val="af4"/>
    <w:rsid w:val="00DE4764"/>
    <w:rPr>
      <w:rFonts w:ascii="Times New Roman" w:eastAsia="Times New Roman" w:hAnsi="Times New Roman" w:cs="Times New Roman"/>
      <w:sz w:val="24"/>
      <w:szCs w:val="24"/>
      <w:lang w:eastAsia="ru-RU"/>
    </w:rPr>
  </w:style>
  <w:style w:type="character" w:styleId="af6">
    <w:name w:val="Hyperlink"/>
    <w:uiPriority w:val="99"/>
    <w:rsid w:val="00DE4764"/>
    <w:rPr>
      <w:color w:val="0000FF"/>
      <w:u w:val="single"/>
    </w:rPr>
  </w:style>
  <w:style w:type="paragraph" w:styleId="af7">
    <w:name w:val="Title"/>
    <w:basedOn w:val="a"/>
    <w:link w:val="af8"/>
    <w:qFormat/>
    <w:rsid w:val="00DE4764"/>
    <w:pPr>
      <w:spacing w:after="0" w:line="240" w:lineRule="auto"/>
      <w:jc w:val="center"/>
    </w:pPr>
    <w:rPr>
      <w:rFonts w:ascii="Times New Roman" w:hAnsi="Times New Roman"/>
      <w:b/>
      <w:bCs/>
      <w:sz w:val="28"/>
      <w:szCs w:val="24"/>
      <w:lang w:eastAsia="ru-RU"/>
    </w:rPr>
  </w:style>
  <w:style w:type="character" w:customStyle="1" w:styleId="af8">
    <w:name w:val="Заголовок Знак"/>
    <w:basedOn w:val="a0"/>
    <w:link w:val="af7"/>
    <w:rsid w:val="00DE4764"/>
    <w:rPr>
      <w:rFonts w:ascii="Times New Roman" w:eastAsia="Times New Roman" w:hAnsi="Times New Roman" w:cs="Times New Roman"/>
      <w:b/>
      <w:bCs/>
      <w:sz w:val="28"/>
      <w:szCs w:val="24"/>
      <w:lang w:eastAsia="ru-RU"/>
    </w:rPr>
  </w:style>
  <w:style w:type="paragraph" w:styleId="af9">
    <w:name w:val="Normal (Web)"/>
    <w:basedOn w:val="a"/>
    <w:uiPriority w:val="99"/>
    <w:rsid w:val="00DE4764"/>
    <w:pPr>
      <w:spacing w:before="100" w:beforeAutospacing="1" w:after="100" w:afterAutospacing="1" w:line="240" w:lineRule="auto"/>
    </w:pPr>
    <w:rPr>
      <w:rFonts w:ascii="Times New Roman" w:hAnsi="Times New Roman"/>
      <w:sz w:val="24"/>
      <w:szCs w:val="24"/>
      <w:lang w:eastAsia="ru-RU"/>
    </w:rPr>
  </w:style>
  <w:style w:type="character" w:styleId="afa">
    <w:name w:val="Strong"/>
    <w:uiPriority w:val="22"/>
    <w:qFormat/>
    <w:rsid w:val="00DE4764"/>
    <w:rPr>
      <w:b/>
      <w:bCs/>
    </w:rPr>
  </w:style>
  <w:style w:type="character" w:customStyle="1" w:styleId="FontStyle12">
    <w:name w:val="Font Style12"/>
    <w:rsid w:val="00DE4764"/>
    <w:rPr>
      <w:rFonts w:ascii="Times New Roman" w:hAnsi="Times New Roman" w:cs="Times New Roman"/>
      <w:sz w:val="26"/>
      <w:szCs w:val="26"/>
    </w:rPr>
  </w:style>
  <w:style w:type="paragraph" w:customStyle="1" w:styleId="Style4">
    <w:name w:val="Style4"/>
    <w:basedOn w:val="a"/>
    <w:rsid w:val="00DE4764"/>
    <w:pPr>
      <w:widowControl w:val="0"/>
      <w:autoSpaceDE w:val="0"/>
      <w:autoSpaceDN w:val="0"/>
      <w:adjustRightInd w:val="0"/>
      <w:spacing w:after="0" w:line="483" w:lineRule="exact"/>
      <w:ind w:firstLine="715"/>
      <w:jc w:val="both"/>
    </w:pPr>
    <w:rPr>
      <w:rFonts w:ascii="Times New Roman" w:hAnsi="Times New Roman"/>
      <w:sz w:val="24"/>
      <w:szCs w:val="24"/>
      <w:lang w:eastAsia="ru-RU"/>
    </w:rPr>
  </w:style>
  <w:style w:type="character" w:customStyle="1" w:styleId="afb">
    <w:name w:val="Основной текст_"/>
    <w:link w:val="4"/>
    <w:rsid w:val="00DE4764"/>
    <w:rPr>
      <w:b/>
      <w:bCs/>
      <w:shd w:val="clear" w:color="auto" w:fill="FFFFFF"/>
    </w:rPr>
  </w:style>
  <w:style w:type="paragraph" w:customStyle="1" w:styleId="4">
    <w:name w:val="Основной текст4"/>
    <w:basedOn w:val="a"/>
    <w:link w:val="afb"/>
    <w:rsid w:val="00DE4764"/>
    <w:pPr>
      <w:widowControl w:val="0"/>
      <w:shd w:val="clear" w:color="auto" w:fill="FFFFFF"/>
      <w:spacing w:before="600" w:after="0" w:line="446" w:lineRule="exact"/>
      <w:jc w:val="both"/>
    </w:pPr>
    <w:rPr>
      <w:rFonts w:asciiTheme="minorHAnsi" w:eastAsiaTheme="minorHAnsi" w:hAnsiTheme="minorHAnsi" w:cstheme="minorBidi"/>
      <w:b/>
      <w:bCs/>
      <w:shd w:val="clear" w:color="auto" w:fill="FFFFFF"/>
    </w:rPr>
  </w:style>
  <w:style w:type="paragraph" w:customStyle="1" w:styleId="17">
    <w:name w:val="Абзац списка1"/>
    <w:basedOn w:val="a"/>
    <w:uiPriority w:val="99"/>
    <w:qFormat/>
    <w:rsid w:val="00DE4764"/>
    <w:pPr>
      <w:spacing w:after="0" w:line="240" w:lineRule="auto"/>
      <w:ind w:left="720"/>
      <w:contextualSpacing/>
    </w:pPr>
    <w:rPr>
      <w:rFonts w:ascii="Times New Roman" w:hAnsi="Times New Roman"/>
      <w:sz w:val="24"/>
      <w:szCs w:val="24"/>
      <w:lang w:eastAsia="ru-RU"/>
    </w:rPr>
  </w:style>
  <w:style w:type="paragraph" w:styleId="afc">
    <w:name w:val="endnote text"/>
    <w:basedOn w:val="a"/>
    <w:link w:val="afd"/>
    <w:semiHidden/>
    <w:rsid w:val="00DE4764"/>
    <w:pPr>
      <w:spacing w:after="0" w:line="240" w:lineRule="auto"/>
    </w:pPr>
    <w:rPr>
      <w:rFonts w:ascii="Times New Roman" w:hAnsi="Times New Roman"/>
      <w:sz w:val="20"/>
      <w:szCs w:val="20"/>
      <w:lang w:eastAsia="ru-RU"/>
    </w:rPr>
  </w:style>
  <w:style w:type="character" w:customStyle="1" w:styleId="afd">
    <w:name w:val="Текст концевой сноски Знак"/>
    <w:basedOn w:val="a0"/>
    <w:link w:val="afc"/>
    <w:semiHidden/>
    <w:rsid w:val="00DE4764"/>
    <w:rPr>
      <w:rFonts w:ascii="Times New Roman" w:eastAsia="Times New Roman" w:hAnsi="Times New Roman" w:cs="Times New Roman"/>
      <w:sz w:val="20"/>
      <w:szCs w:val="20"/>
      <w:lang w:eastAsia="ru-RU"/>
    </w:rPr>
  </w:style>
  <w:style w:type="paragraph" w:styleId="afe">
    <w:name w:val="Block Text"/>
    <w:basedOn w:val="a"/>
    <w:rsid w:val="00DE4764"/>
    <w:pPr>
      <w:shd w:val="clear" w:color="auto" w:fill="FFFFFF"/>
      <w:tabs>
        <w:tab w:val="left" w:pos="9480"/>
      </w:tabs>
      <w:spacing w:after="0" w:line="298" w:lineRule="exact"/>
      <w:ind w:left="134" w:right="202" w:firstLine="528"/>
      <w:jc w:val="both"/>
    </w:pPr>
    <w:rPr>
      <w:rFonts w:ascii="Times New Roman" w:hAnsi="Times New Roman"/>
      <w:sz w:val="26"/>
      <w:szCs w:val="24"/>
      <w:lang w:eastAsia="ru-RU"/>
    </w:rPr>
  </w:style>
  <w:style w:type="paragraph" w:styleId="31">
    <w:name w:val="Body Text Indent 3"/>
    <w:basedOn w:val="a"/>
    <w:link w:val="32"/>
    <w:semiHidden/>
    <w:unhideWhenUsed/>
    <w:rsid w:val="00DE4764"/>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semiHidden/>
    <w:rsid w:val="00DE4764"/>
    <w:rPr>
      <w:rFonts w:ascii="Times New Roman" w:eastAsia="Times New Roman" w:hAnsi="Times New Roman" w:cs="Times New Roman"/>
      <w:sz w:val="16"/>
      <w:szCs w:val="16"/>
      <w:lang w:eastAsia="ru-RU"/>
    </w:rPr>
  </w:style>
  <w:style w:type="paragraph" w:styleId="21">
    <w:name w:val="Body Text Indent 2"/>
    <w:basedOn w:val="a"/>
    <w:link w:val="22"/>
    <w:unhideWhenUsed/>
    <w:rsid w:val="00DE476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rsid w:val="00DE4764"/>
    <w:rPr>
      <w:rFonts w:ascii="Times New Roman" w:eastAsia="Times New Roman" w:hAnsi="Times New Roman" w:cs="Times New Roman"/>
      <w:sz w:val="24"/>
      <w:szCs w:val="24"/>
      <w:lang w:eastAsia="ru-RU"/>
    </w:rPr>
  </w:style>
  <w:style w:type="paragraph" w:styleId="23">
    <w:name w:val="Body Text 2"/>
    <w:basedOn w:val="a"/>
    <w:link w:val="24"/>
    <w:unhideWhenUsed/>
    <w:rsid w:val="00DE476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DE4764"/>
    <w:rPr>
      <w:rFonts w:ascii="Times New Roman" w:eastAsia="Times New Roman" w:hAnsi="Times New Roman" w:cs="Times New Roman"/>
      <w:sz w:val="24"/>
      <w:szCs w:val="24"/>
      <w:lang w:eastAsia="ru-RU"/>
    </w:rPr>
  </w:style>
  <w:style w:type="paragraph" w:customStyle="1" w:styleId="aff">
    <w:name w:val="Знак"/>
    <w:basedOn w:val="a"/>
    <w:rsid w:val="00DE4764"/>
    <w:pPr>
      <w:spacing w:before="100" w:beforeAutospacing="1" w:after="100" w:afterAutospacing="1" w:line="240" w:lineRule="auto"/>
    </w:pPr>
    <w:rPr>
      <w:rFonts w:ascii="Tahoma" w:hAnsi="Tahoma"/>
      <w:sz w:val="20"/>
      <w:szCs w:val="20"/>
      <w:lang w:val="en-US"/>
    </w:rPr>
  </w:style>
  <w:style w:type="paragraph" w:customStyle="1" w:styleId="18">
    <w:name w:val="Без интервала1"/>
    <w:aliases w:val="Стратегия"/>
    <w:basedOn w:val="a"/>
    <w:link w:val="aff0"/>
    <w:qFormat/>
    <w:rsid w:val="00DE4764"/>
    <w:pPr>
      <w:tabs>
        <w:tab w:val="left" w:pos="1134"/>
      </w:tabs>
      <w:autoSpaceDE w:val="0"/>
      <w:autoSpaceDN w:val="0"/>
      <w:adjustRightInd w:val="0"/>
      <w:spacing w:after="0" w:line="240" w:lineRule="auto"/>
      <w:ind w:firstLine="709"/>
      <w:jc w:val="both"/>
    </w:pPr>
    <w:rPr>
      <w:rFonts w:ascii="Times New Roman" w:eastAsia="Calibri" w:hAnsi="Times New Roman"/>
      <w:sz w:val="28"/>
      <w:szCs w:val="28"/>
    </w:rPr>
  </w:style>
  <w:style w:type="character" w:customStyle="1" w:styleId="aff0">
    <w:name w:val="Без интервала Знак"/>
    <w:aliases w:val="Стратегия Знак"/>
    <w:link w:val="18"/>
    <w:rsid w:val="00DE4764"/>
    <w:rPr>
      <w:rFonts w:ascii="Times New Roman" w:eastAsia="Calibri" w:hAnsi="Times New Roman" w:cs="Times New Roman"/>
      <w:sz w:val="28"/>
      <w:szCs w:val="28"/>
    </w:rPr>
  </w:style>
  <w:style w:type="paragraph" w:customStyle="1" w:styleId="25">
    <w:name w:val="Абзац списка2"/>
    <w:basedOn w:val="a"/>
    <w:rsid w:val="00DE4764"/>
    <w:pPr>
      <w:suppressAutoHyphens/>
      <w:spacing w:after="0" w:line="240" w:lineRule="auto"/>
    </w:pPr>
    <w:rPr>
      <w:rFonts w:ascii="Times New Roman" w:eastAsia="PMingLiU" w:hAnsi="Times New Roman"/>
      <w:kern w:val="1"/>
      <w:sz w:val="20"/>
      <w:szCs w:val="20"/>
      <w:lang w:eastAsia="ar-SA"/>
    </w:rPr>
  </w:style>
  <w:style w:type="character" w:styleId="aff1">
    <w:name w:val="Emphasis"/>
    <w:qFormat/>
    <w:rsid w:val="00DE4764"/>
    <w:rPr>
      <w:i/>
      <w:iCs/>
    </w:rPr>
  </w:style>
  <w:style w:type="paragraph" w:customStyle="1" w:styleId="33">
    <w:name w:val="Абзац списка3"/>
    <w:basedOn w:val="a"/>
    <w:rsid w:val="00DE4764"/>
    <w:pPr>
      <w:spacing w:after="0" w:line="240" w:lineRule="auto"/>
      <w:ind w:left="720"/>
    </w:pPr>
    <w:rPr>
      <w:rFonts w:ascii="Times New Roman" w:eastAsia="Calibri" w:hAnsi="Times New Roman"/>
      <w:sz w:val="24"/>
      <w:szCs w:val="24"/>
      <w:lang w:eastAsia="ru-RU"/>
    </w:rPr>
  </w:style>
  <w:style w:type="paragraph" w:customStyle="1" w:styleId="ConsNonformat">
    <w:name w:val="ConsNonformat"/>
    <w:rsid w:val="00DE47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E47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0">
    <w:name w:val="consplustitle"/>
    <w:basedOn w:val="a"/>
    <w:rsid w:val="00DE4764"/>
    <w:pPr>
      <w:autoSpaceDE w:val="0"/>
      <w:autoSpaceDN w:val="0"/>
      <w:spacing w:after="0" w:line="240" w:lineRule="auto"/>
    </w:pPr>
    <w:rPr>
      <w:rFonts w:ascii="Times New Roman" w:eastAsia="Calibri" w:hAnsi="Times New Roman"/>
      <w:b/>
      <w:bCs/>
      <w:sz w:val="24"/>
      <w:szCs w:val="24"/>
      <w:lang w:eastAsia="ru-RU"/>
    </w:rPr>
  </w:style>
  <w:style w:type="paragraph" w:customStyle="1" w:styleId="consplusnormal1">
    <w:name w:val="consplusnormal"/>
    <w:basedOn w:val="a"/>
    <w:rsid w:val="00DE4764"/>
    <w:pPr>
      <w:autoSpaceDE w:val="0"/>
      <w:autoSpaceDN w:val="0"/>
      <w:spacing w:after="0" w:line="240" w:lineRule="auto"/>
      <w:ind w:firstLine="720"/>
    </w:pPr>
    <w:rPr>
      <w:rFonts w:ascii="Arial" w:eastAsia="Calibri" w:hAnsi="Arial" w:cs="Arial"/>
      <w:sz w:val="20"/>
      <w:szCs w:val="20"/>
      <w:lang w:eastAsia="ru-RU"/>
    </w:rPr>
  </w:style>
  <w:style w:type="paragraph" w:customStyle="1" w:styleId="listparagraph">
    <w:name w:val="listparagraph"/>
    <w:basedOn w:val="a"/>
    <w:rsid w:val="00DE4764"/>
    <w:pPr>
      <w:spacing w:after="0" w:line="240" w:lineRule="auto"/>
      <w:ind w:left="720"/>
    </w:pPr>
    <w:rPr>
      <w:rFonts w:ascii="Times New Roman" w:eastAsia="Calibri" w:hAnsi="Times New Roman"/>
      <w:sz w:val="24"/>
      <w:szCs w:val="24"/>
      <w:lang w:eastAsia="ru-RU"/>
    </w:rPr>
  </w:style>
  <w:style w:type="paragraph" w:customStyle="1" w:styleId="xl25">
    <w:name w:val="xl25"/>
    <w:basedOn w:val="a"/>
    <w:rsid w:val="00DE4764"/>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6"/>
      <w:szCs w:val="26"/>
      <w:lang w:eastAsia="ru-RU"/>
    </w:rPr>
  </w:style>
  <w:style w:type="character" w:customStyle="1" w:styleId="FontStyle14">
    <w:name w:val="Font Style14"/>
    <w:rsid w:val="00DE4764"/>
    <w:rPr>
      <w:rFonts w:ascii="Times New Roman" w:hAnsi="Times New Roman" w:cs="Times New Roman"/>
      <w:sz w:val="24"/>
      <w:szCs w:val="24"/>
    </w:rPr>
  </w:style>
  <w:style w:type="paragraph" w:styleId="HTML">
    <w:name w:val="HTML Preformatted"/>
    <w:basedOn w:val="a"/>
    <w:link w:val="HTML0"/>
    <w:rsid w:val="00DE4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90"/>
      <w:sz w:val="20"/>
      <w:szCs w:val="20"/>
      <w:lang w:eastAsia="ru-RU"/>
    </w:rPr>
  </w:style>
  <w:style w:type="character" w:customStyle="1" w:styleId="HTML0">
    <w:name w:val="Стандартный HTML Знак"/>
    <w:basedOn w:val="a0"/>
    <w:link w:val="HTML"/>
    <w:rsid w:val="00DE4764"/>
    <w:rPr>
      <w:rFonts w:ascii="Courier New" w:eastAsia="Calibri" w:hAnsi="Courier New" w:cs="Courier New"/>
      <w:color w:val="000090"/>
      <w:sz w:val="20"/>
      <w:szCs w:val="20"/>
      <w:lang w:eastAsia="ru-RU"/>
    </w:rPr>
  </w:style>
  <w:style w:type="character" w:customStyle="1" w:styleId="EmailStyle79">
    <w:name w:val="EmailStyle79"/>
    <w:semiHidden/>
    <w:rsid w:val="00DE4764"/>
    <w:rPr>
      <w:rFonts w:ascii="Arial" w:hAnsi="Arial" w:cs="Arial"/>
      <w:color w:val="auto"/>
      <w:sz w:val="20"/>
      <w:szCs w:val="20"/>
    </w:rPr>
  </w:style>
  <w:style w:type="paragraph" w:styleId="aff2">
    <w:name w:val="footnote text"/>
    <w:basedOn w:val="a"/>
    <w:link w:val="aff3"/>
    <w:unhideWhenUsed/>
    <w:rsid w:val="00DE4764"/>
    <w:pPr>
      <w:spacing w:after="0" w:line="240" w:lineRule="auto"/>
    </w:pPr>
    <w:rPr>
      <w:rFonts w:ascii="Times New Roman" w:hAnsi="Times New Roman"/>
      <w:sz w:val="20"/>
      <w:szCs w:val="20"/>
      <w:lang w:eastAsia="ru-RU"/>
    </w:rPr>
  </w:style>
  <w:style w:type="character" w:customStyle="1" w:styleId="aff3">
    <w:name w:val="Текст сноски Знак"/>
    <w:basedOn w:val="a0"/>
    <w:link w:val="aff2"/>
    <w:rsid w:val="00DE4764"/>
    <w:rPr>
      <w:rFonts w:ascii="Times New Roman" w:eastAsia="Times New Roman" w:hAnsi="Times New Roman" w:cs="Times New Roman"/>
      <w:sz w:val="20"/>
      <w:szCs w:val="20"/>
      <w:lang w:eastAsia="ru-RU"/>
    </w:rPr>
  </w:style>
  <w:style w:type="character" w:styleId="aff4">
    <w:name w:val="footnote reference"/>
    <w:semiHidden/>
    <w:unhideWhenUsed/>
    <w:rsid w:val="00DE4764"/>
    <w:rPr>
      <w:vertAlign w:val="superscript"/>
    </w:rPr>
  </w:style>
  <w:style w:type="paragraph" w:customStyle="1" w:styleId="aff5">
    <w:name w:val="Таблица"/>
    <w:basedOn w:val="aff6"/>
    <w:rsid w:val="00DE4764"/>
  </w:style>
  <w:style w:type="paragraph" w:styleId="aff6">
    <w:name w:val="Message Header"/>
    <w:basedOn w:val="a"/>
    <w:link w:val="aff7"/>
    <w:semiHidden/>
    <w:unhideWhenUsed/>
    <w:rsid w:val="00DE47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aff7">
    <w:name w:val="Шапка Знак"/>
    <w:basedOn w:val="a0"/>
    <w:link w:val="aff6"/>
    <w:semiHidden/>
    <w:rsid w:val="00DE4764"/>
    <w:rPr>
      <w:rFonts w:ascii="Cambria" w:eastAsia="Times New Roman" w:hAnsi="Cambria" w:cs="Times New Roman"/>
      <w:sz w:val="24"/>
      <w:szCs w:val="24"/>
      <w:shd w:val="pct20" w:color="auto" w:fill="auto"/>
    </w:rPr>
  </w:style>
  <w:style w:type="paragraph" w:customStyle="1" w:styleId="140">
    <w:name w:val="Обычный+14"/>
    <w:basedOn w:val="a"/>
    <w:link w:val="141"/>
    <w:rsid w:val="00DE4764"/>
    <w:pPr>
      <w:suppressAutoHyphens/>
      <w:spacing w:after="0" w:line="240" w:lineRule="auto"/>
      <w:ind w:firstLine="709"/>
      <w:jc w:val="both"/>
    </w:pPr>
    <w:rPr>
      <w:rFonts w:ascii="Times New Roman" w:hAnsi="Times New Roman"/>
      <w:sz w:val="28"/>
      <w:szCs w:val="28"/>
      <w:lang w:eastAsia="ru-RU"/>
    </w:rPr>
  </w:style>
  <w:style w:type="character" w:customStyle="1" w:styleId="141">
    <w:name w:val="Обычный+14 Знак"/>
    <w:link w:val="140"/>
    <w:rsid w:val="00DE4764"/>
    <w:rPr>
      <w:rFonts w:ascii="Times New Roman" w:eastAsia="Times New Roman" w:hAnsi="Times New Roman" w:cs="Times New Roman"/>
      <w:sz w:val="28"/>
      <w:szCs w:val="28"/>
      <w:lang w:eastAsia="ru-RU"/>
    </w:rPr>
  </w:style>
  <w:style w:type="paragraph" w:customStyle="1" w:styleId="Style1">
    <w:name w:val="Style1"/>
    <w:basedOn w:val="a"/>
    <w:rsid w:val="00DE4764"/>
    <w:pPr>
      <w:widowControl w:val="0"/>
      <w:autoSpaceDE w:val="0"/>
      <w:autoSpaceDN w:val="0"/>
      <w:adjustRightInd w:val="0"/>
      <w:spacing w:after="0" w:line="331" w:lineRule="exact"/>
      <w:ind w:firstLine="1478"/>
      <w:jc w:val="both"/>
    </w:pPr>
    <w:rPr>
      <w:rFonts w:ascii="Times New Roman" w:hAnsi="Times New Roman"/>
      <w:sz w:val="24"/>
      <w:szCs w:val="24"/>
      <w:lang w:eastAsia="ru-RU"/>
    </w:rPr>
  </w:style>
  <w:style w:type="character" w:customStyle="1" w:styleId="aff8">
    <w:name w:val="Символ сноски"/>
    <w:rsid w:val="00DE4764"/>
    <w:rPr>
      <w:vertAlign w:val="superscript"/>
    </w:rPr>
  </w:style>
  <w:style w:type="character" w:styleId="aff9">
    <w:name w:val="page number"/>
    <w:rsid w:val="00DE4764"/>
  </w:style>
  <w:style w:type="character" w:customStyle="1" w:styleId="FontStyle19">
    <w:name w:val="Font Style19"/>
    <w:rsid w:val="00DE4764"/>
    <w:rPr>
      <w:rFonts w:ascii="Times New Roman" w:hAnsi="Times New Roman" w:cs="Times New Roman"/>
      <w:b/>
      <w:bCs/>
      <w:sz w:val="24"/>
      <w:szCs w:val="24"/>
    </w:rPr>
  </w:style>
  <w:style w:type="character" w:customStyle="1" w:styleId="FontStyle16">
    <w:name w:val="Font Style16"/>
    <w:rsid w:val="00DE4764"/>
    <w:rPr>
      <w:rFonts w:ascii="Times New Roman" w:hAnsi="Times New Roman" w:cs="Times New Roman"/>
      <w:sz w:val="24"/>
      <w:szCs w:val="24"/>
    </w:rPr>
  </w:style>
  <w:style w:type="paragraph" w:customStyle="1" w:styleId="Style14">
    <w:name w:val="Style14"/>
    <w:basedOn w:val="a"/>
    <w:rsid w:val="00DE4764"/>
    <w:pPr>
      <w:widowControl w:val="0"/>
      <w:autoSpaceDE w:val="0"/>
      <w:autoSpaceDN w:val="0"/>
      <w:adjustRightInd w:val="0"/>
      <w:spacing w:after="0" w:line="306" w:lineRule="exact"/>
      <w:ind w:firstLine="528"/>
    </w:pPr>
    <w:rPr>
      <w:rFonts w:ascii="Times New Roman" w:hAnsi="Times New Roman"/>
      <w:sz w:val="24"/>
      <w:szCs w:val="24"/>
      <w:lang w:eastAsia="ru-RU"/>
    </w:rPr>
  </w:style>
  <w:style w:type="paragraph" w:customStyle="1" w:styleId="110">
    <w:name w:val="Знак11"/>
    <w:basedOn w:val="a"/>
    <w:rsid w:val="00DE4764"/>
    <w:pPr>
      <w:spacing w:after="0" w:line="240" w:lineRule="auto"/>
    </w:pPr>
    <w:rPr>
      <w:rFonts w:ascii="Verdana" w:hAnsi="Verdana" w:cs="Verdana"/>
      <w:sz w:val="20"/>
      <w:szCs w:val="20"/>
      <w:lang w:val="en-US"/>
    </w:rPr>
  </w:style>
  <w:style w:type="character" w:styleId="affa">
    <w:name w:val="endnote reference"/>
    <w:semiHidden/>
    <w:rsid w:val="00DE4764"/>
    <w:rPr>
      <w:vertAlign w:val="superscript"/>
    </w:rPr>
  </w:style>
  <w:style w:type="paragraph" w:styleId="affb">
    <w:name w:val="No Spacing"/>
    <w:uiPriority w:val="1"/>
    <w:qFormat/>
    <w:rsid w:val="00831EC3"/>
    <w:pPr>
      <w:spacing w:after="0" w:line="240" w:lineRule="auto"/>
    </w:pPr>
    <w:rPr>
      <w:rFonts w:ascii="Calibri" w:eastAsia="Times New Roman" w:hAnsi="Calibri" w:cs="Times New Roman"/>
      <w:lang w:eastAsia="ru-RU"/>
    </w:rPr>
  </w:style>
  <w:style w:type="character" w:styleId="affc">
    <w:name w:val="FollowedHyperlink"/>
    <w:basedOn w:val="a0"/>
    <w:uiPriority w:val="99"/>
    <w:semiHidden/>
    <w:unhideWhenUsed/>
    <w:rsid w:val="007C2E4D"/>
    <w:rPr>
      <w:color w:val="800080" w:themeColor="followedHyperlink"/>
      <w:u w:val="single"/>
    </w:rPr>
  </w:style>
  <w:style w:type="paragraph" w:customStyle="1" w:styleId="19">
    <w:name w:val="Обычный1"/>
    <w:basedOn w:val="a"/>
    <w:uiPriority w:val="99"/>
    <w:rsid w:val="007C2E4D"/>
    <w:pPr>
      <w:shd w:val="clear" w:color="auto" w:fill="FFFFFF"/>
      <w:spacing w:after="225" w:line="240" w:lineRule="auto"/>
    </w:pPr>
    <w:rPr>
      <w:rFonts w:ascii="Times New Roman" w:hAnsi="Times New Roman"/>
      <w:sz w:val="24"/>
      <w:szCs w:val="24"/>
      <w:lang w:eastAsia="ru-RU"/>
    </w:rPr>
  </w:style>
  <w:style w:type="character" w:customStyle="1" w:styleId="11">
    <w:name w:val="Заголовок 1 Знак"/>
    <w:basedOn w:val="a0"/>
    <w:link w:val="10"/>
    <w:uiPriority w:val="9"/>
    <w:rsid w:val="00CA7038"/>
    <w:rPr>
      <w:rFonts w:asciiTheme="majorHAnsi" w:eastAsiaTheme="majorEastAsia" w:hAnsiTheme="majorHAnsi" w:cstheme="majorBidi"/>
      <w:b/>
      <w:bCs/>
      <w:color w:val="365F91" w:themeColor="accent1" w:themeShade="BF"/>
      <w:sz w:val="28"/>
      <w:szCs w:val="28"/>
      <w:lang w:eastAsia="ru-RU"/>
    </w:rPr>
  </w:style>
  <w:style w:type="paragraph" w:customStyle="1" w:styleId="xl65">
    <w:name w:val="xl65"/>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68">
    <w:name w:val="xl68"/>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69">
    <w:name w:val="xl69"/>
    <w:basedOn w:val="a"/>
    <w:rsid w:val="00306A9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0">
    <w:name w:val="xl70"/>
    <w:basedOn w:val="a"/>
    <w:rsid w:val="003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szCs w:val="24"/>
      <w:lang w:eastAsia="ru-RU"/>
    </w:rPr>
  </w:style>
  <w:style w:type="paragraph" w:customStyle="1" w:styleId="xl71">
    <w:name w:val="xl71"/>
    <w:basedOn w:val="a"/>
    <w:rsid w:val="003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72">
    <w:name w:val="xl72"/>
    <w:basedOn w:val="a"/>
    <w:rsid w:val="00306A9D"/>
    <w:pP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73">
    <w:name w:val="xl73"/>
    <w:basedOn w:val="a"/>
    <w:rsid w:val="00306A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4">
    <w:name w:val="xl74"/>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5">
    <w:name w:val="xl75"/>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76">
    <w:name w:val="xl76"/>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7">
    <w:name w:val="xl77"/>
    <w:basedOn w:val="a"/>
    <w:rsid w:val="00306A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78">
    <w:name w:val="xl78"/>
    <w:basedOn w:val="a"/>
    <w:rsid w:val="00306A9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79">
    <w:name w:val="xl79"/>
    <w:basedOn w:val="a"/>
    <w:rsid w:val="00306A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0">
    <w:name w:val="xl80"/>
    <w:basedOn w:val="a"/>
    <w:rsid w:val="00306A9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1">
    <w:name w:val="xl81"/>
    <w:basedOn w:val="a"/>
    <w:rsid w:val="00306A9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2">
    <w:name w:val="xl82"/>
    <w:basedOn w:val="a"/>
    <w:rsid w:val="00306A9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3">
    <w:name w:val="xl83"/>
    <w:basedOn w:val="a"/>
    <w:rsid w:val="00306A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4">
    <w:name w:val="xl84"/>
    <w:basedOn w:val="a"/>
    <w:rsid w:val="00306A9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5">
    <w:name w:val="xl85"/>
    <w:basedOn w:val="a"/>
    <w:rsid w:val="00306A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6">
    <w:name w:val="xl86"/>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87">
    <w:name w:val="xl87"/>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88">
    <w:name w:val="xl88"/>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89">
    <w:name w:val="xl89"/>
    <w:basedOn w:val="a"/>
    <w:rsid w:val="00306A9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0">
    <w:name w:val="xl90"/>
    <w:basedOn w:val="a"/>
    <w:rsid w:val="00306A9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1">
    <w:name w:val="xl91"/>
    <w:basedOn w:val="a"/>
    <w:rsid w:val="00306A9D"/>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2">
    <w:name w:val="xl92"/>
    <w:basedOn w:val="a"/>
    <w:rsid w:val="00306A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3">
    <w:name w:val="xl93"/>
    <w:basedOn w:val="a"/>
    <w:rsid w:val="00306A9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4">
    <w:name w:val="xl94"/>
    <w:basedOn w:val="a"/>
    <w:rsid w:val="00306A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5">
    <w:name w:val="xl95"/>
    <w:basedOn w:val="a"/>
    <w:rsid w:val="00306A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6">
    <w:name w:val="xl96"/>
    <w:basedOn w:val="a"/>
    <w:rsid w:val="00306A9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7">
    <w:name w:val="xl97"/>
    <w:basedOn w:val="a"/>
    <w:rsid w:val="00306A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8">
    <w:name w:val="xl98"/>
    <w:basedOn w:val="a"/>
    <w:rsid w:val="00306A9D"/>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9">
    <w:name w:val="xl99"/>
    <w:basedOn w:val="a"/>
    <w:rsid w:val="00306A9D"/>
    <w:pPr>
      <w:pBdr>
        <w:top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0">
    <w:name w:val="xl100"/>
    <w:basedOn w:val="a"/>
    <w:rsid w:val="00306A9D"/>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1">
    <w:name w:val="xl101"/>
    <w:basedOn w:val="a"/>
    <w:rsid w:val="00306A9D"/>
    <w:pPr>
      <w:pBdr>
        <w:lef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2">
    <w:name w:val="xl102"/>
    <w:basedOn w:val="a"/>
    <w:rsid w:val="00306A9D"/>
    <w:pP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3">
    <w:name w:val="xl103"/>
    <w:basedOn w:val="a"/>
    <w:rsid w:val="00306A9D"/>
    <w:pPr>
      <w:pBdr>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4">
    <w:name w:val="xl104"/>
    <w:basedOn w:val="a"/>
    <w:rsid w:val="00306A9D"/>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5">
    <w:name w:val="xl105"/>
    <w:basedOn w:val="a"/>
    <w:rsid w:val="00306A9D"/>
    <w:pPr>
      <w:pBdr>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6">
    <w:name w:val="xl106"/>
    <w:basedOn w:val="a"/>
    <w:rsid w:val="00306A9D"/>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7">
    <w:name w:val="xl107"/>
    <w:basedOn w:val="a"/>
    <w:rsid w:val="00306A9D"/>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8">
    <w:name w:val="xl108"/>
    <w:basedOn w:val="a"/>
    <w:rsid w:val="00306A9D"/>
    <w:pPr>
      <w:pBdr>
        <w:top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9">
    <w:name w:val="xl109"/>
    <w:basedOn w:val="a"/>
    <w:rsid w:val="00306A9D"/>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0">
    <w:name w:val="xl110"/>
    <w:basedOn w:val="a"/>
    <w:rsid w:val="00306A9D"/>
    <w:pPr>
      <w:pBdr>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1">
    <w:name w:val="xl111"/>
    <w:basedOn w:val="a"/>
    <w:rsid w:val="00306A9D"/>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2">
    <w:name w:val="xl112"/>
    <w:basedOn w:val="a"/>
    <w:rsid w:val="00306A9D"/>
    <w:pPr>
      <w:pBdr>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3">
    <w:name w:val="xl113"/>
    <w:basedOn w:val="a"/>
    <w:rsid w:val="00306A9D"/>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4">
    <w:name w:val="xl114"/>
    <w:basedOn w:val="a"/>
    <w:rsid w:val="00306A9D"/>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5">
    <w:name w:val="xl115"/>
    <w:basedOn w:val="a"/>
    <w:rsid w:val="00306A9D"/>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6">
    <w:name w:val="xl116"/>
    <w:basedOn w:val="a"/>
    <w:rsid w:val="003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szCs w:val="24"/>
      <w:lang w:eastAsia="ru-RU"/>
    </w:rPr>
  </w:style>
  <w:style w:type="paragraph" w:customStyle="1" w:styleId="xl117">
    <w:name w:val="xl117"/>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table" w:customStyle="1" w:styleId="1a">
    <w:name w:val="Сетка таблицы1"/>
    <w:basedOn w:val="a1"/>
    <w:next w:val="aa"/>
    <w:rsid w:val="00CD390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a"/>
    <w:uiPriority w:val="99"/>
    <w:rsid w:val="009771A1"/>
    <w:pPr>
      <w:ind w:left="720"/>
    </w:pPr>
    <w:rPr>
      <w:rFonts w:cs="Calibri"/>
    </w:rPr>
  </w:style>
  <w:style w:type="paragraph" w:customStyle="1" w:styleId="s1">
    <w:name w:val="s_1"/>
    <w:basedOn w:val="a"/>
    <w:rsid w:val="009C1A1A"/>
    <w:pPr>
      <w:spacing w:before="100" w:beforeAutospacing="1" w:after="100" w:afterAutospacing="1" w:line="240" w:lineRule="auto"/>
    </w:pPr>
    <w:rPr>
      <w:rFonts w:ascii="Times New Roman" w:hAnsi="Times New Roman"/>
      <w:sz w:val="24"/>
      <w:szCs w:val="24"/>
      <w:lang w:eastAsia="ru-RU"/>
    </w:rPr>
  </w:style>
  <w:style w:type="paragraph" w:customStyle="1" w:styleId="affd">
    <w:name w:val="Нормальный (таблица)"/>
    <w:basedOn w:val="a"/>
    <w:next w:val="a"/>
    <w:uiPriority w:val="99"/>
    <w:rsid w:val="00D4094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table" w:customStyle="1" w:styleId="26">
    <w:name w:val="Сетка таблицы2"/>
    <w:basedOn w:val="a1"/>
    <w:next w:val="aa"/>
    <w:rsid w:val="000C7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a"/>
    <w:rsid w:val="000C7DC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55623">
      <w:bodyDiv w:val="1"/>
      <w:marLeft w:val="0"/>
      <w:marRight w:val="0"/>
      <w:marTop w:val="0"/>
      <w:marBottom w:val="0"/>
      <w:divBdr>
        <w:top w:val="none" w:sz="0" w:space="0" w:color="auto"/>
        <w:left w:val="none" w:sz="0" w:space="0" w:color="auto"/>
        <w:bottom w:val="none" w:sz="0" w:space="0" w:color="auto"/>
        <w:right w:val="none" w:sz="0" w:space="0" w:color="auto"/>
      </w:divBdr>
    </w:div>
    <w:div w:id="527259038">
      <w:bodyDiv w:val="1"/>
      <w:marLeft w:val="0"/>
      <w:marRight w:val="0"/>
      <w:marTop w:val="0"/>
      <w:marBottom w:val="0"/>
      <w:divBdr>
        <w:top w:val="none" w:sz="0" w:space="0" w:color="auto"/>
        <w:left w:val="none" w:sz="0" w:space="0" w:color="auto"/>
        <w:bottom w:val="none" w:sz="0" w:space="0" w:color="auto"/>
        <w:right w:val="none" w:sz="0" w:space="0" w:color="auto"/>
      </w:divBdr>
    </w:div>
    <w:div w:id="629750728">
      <w:bodyDiv w:val="1"/>
      <w:marLeft w:val="0"/>
      <w:marRight w:val="0"/>
      <w:marTop w:val="0"/>
      <w:marBottom w:val="0"/>
      <w:divBdr>
        <w:top w:val="none" w:sz="0" w:space="0" w:color="auto"/>
        <w:left w:val="none" w:sz="0" w:space="0" w:color="auto"/>
        <w:bottom w:val="none" w:sz="0" w:space="0" w:color="auto"/>
        <w:right w:val="none" w:sz="0" w:space="0" w:color="auto"/>
      </w:divBdr>
    </w:div>
    <w:div w:id="758335937">
      <w:bodyDiv w:val="1"/>
      <w:marLeft w:val="0"/>
      <w:marRight w:val="0"/>
      <w:marTop w:val="0"/>
      <w:marBottom w:val="0"/>
      <w:divBdr>
        <w:top w:val="none" w:sz="0" w:space="0" w:color="auto"/>
        <w:left w:val="none" w:sz="0" w:space="0" w:color="auto"/>
        <w:bottom w:val="none" w:sz="0" w:space="0" w:color="auto"/>
        <w:right w:val="none" w:sz="0" w:space="0" w:color="auto"/>
      </w:divBdr>
    </w:div>
    <w:div w:id="935291346">
      <w:bodyDiv w:val="1"/>
      <w:marLeft w:val="0"/>
      <w:marRight w:val="0"/>
      <w:marTop w:val="0"/>
      <w:marBottom w:val="0"/>
      <w:divBdr>
        <w:top w:val="none" w:sz="0" w:space="0" w:color="auto"/>
        <w:left w:val="none" w:sz="0" w:space="0" w:color="auto"/>
        <w:bottom w:val="none" w:sz="0" w:space="0" w:color="auto"/>
        <w:right w:val="none" w:sz="0" w:space="0" w:color="auto"/>
      </w:divBdr>
    </w:div>
    <w:div w:id="1189220903">
      <w:bodyDiv w:val="1"/>
      <w:marLeft w:val="0"/>
      <w:marRight w:val="0"/>
      <w:marTop w:val="0"/>
      <w:marBottom w:val="0"/>
      <w:divBdr>
        <w:top w:val="none" w:sz="0" w:space="0" w:color="auto"/>
        <w:left w:val="none" w:sz="0" w:space="0" w:color="auto"/>
        <w:bottom w:val="none" w:sz="0" w:space="0" w:color="auto"/>
        <w:right w:val="none" w:sz="0" w:space="0" w:color="auto"/>
      </w:divBdr>
    </w:div>
    <w:div w:id="1508443755">
      <w:bodyDiv w:val="1"/>
      <w:marLeft w:val="0"/>
      <w:marRight w:val="0"/>
      <w:marTop w:val="0"/>
      <w:marBottom w:val="0"/>
      <w:divBdr>
        <w:top w:val="none" w:sz="0" w:space="0" w:color="auto"/>
        <w:left w:val="none" w:sz="0" w:space="0" w:color="auto"/>
        <w:bottom w:val="none" w:sz="0" w:space="0" w:color="auto"/>
        <w:right w:val="none" w:sz="0" w:space="0" w:color="auto"/>
      </w:divBdr>
    </w:div>
    <w:div w:id="1653674481">
      <w:bodyDiv w:val="1"/>
      <w:marLeft w:val="0"/>
      <w:marRight w:val="0"/>
      <w:marTop w:val="0"/>
      <w:marBottom w:val="0"/>
      <w:divBdr>
        <w:top w:val="none" w:sz="0" w:space="0" w:color="auto"/>
        <w:left w:val="none" w:sz="0" w:space="0" w:color="auto"/>
        <w:bottom w:val="none" w:sz="0" w:space="0" w:color="auto"/>
        <w:right w:val="none" w:sz="0" w:space="0" w:color="auto"/>
      </w:divBdr>
    </w:div>
    <w:div w:id="20190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04312-3162-47A1-AEBA-DE17035B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37</Pages>
  <Words>6776</Words>
  <Characters>38624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Михайловна</dc:creator>
  <cp:lastModifiedBy>Пользователь Windows</cp:lastModifiedBy>
  <cp:revision>7</cp:revision>
  <cp:lastPrinted>2022-11-08T01:30:00Z</cp:lastPrinted>
  <dcterms:created xsi:type="dcterms:W3CDTF">2022-10-18T07:44:00Z</dcterms:created>
  <dcterms:modified xsi:type="dcterms:W3CDTF">2022-11-08T01:31:00Z</dcterms:modified>
</cp:coreProperties>
</file>