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2E" w:rsidRDefault="00B308CD" w:rsidP="0046092E">
      <w:pPr>
        <w:jc w:val="center"/>
        <w:rPr>
          <w:b/>
          <w:sz w:val="28"/>
          <w:szCs w:val="28"/>
        </w:rPr>
      </w:pPr>
      <w:bookmarkStart w:id="0" w:name="_GoBack"/>
      <w:bookmarkEnd w:id="0"/>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B308CD" w:rsidRPr="00D6097D" w:rsidRDefault="00B308CD" w:rsidP="00B308CD">
      <w:pPr>
        <w:spacing w:after="0" w:line="240" w:lineRule="auto"/>
        <w:jc w:val="center"/>
        <w:rPr>
          <w:rFonts w:ascii="Times New Roman" w:hAnsi="Times New Roman" w:cs="Times New Roman"/>
          <w:b/>
          <w:sz w:val="28"/>
          <w:szCs w:val="28"/>
        </w:rPr>
      </w:pPr>
      <w:r w:rsidRPr="00D6097D">
        <w:rPr>
          <w:rFonts w:ascii="Times New Roman" w:hAnsi="Times New Roman" w:cs="Times New Roman"/>
          <w:b/>
          <w:sz w:val="28"/>
          <w:szCs w:val="28"/>
        </w:rPr>
        <w:t>МУНИЦИПАЛЬНОЕ КАЗЁННОЕ УЧРЕЖДЕНИЕ</w:t>
      </w:r>
    </w:p>
    <w:p w:rsidR="00B308CD" w:rsidRPr="00D6097D" w:rsidRDefault="00B308CD" w:rsidP="00B308CD">
      <w:pPr>
        <w:pBdr>
          <w:bottom w:val="single" w:sz="12" w:space="0" w:color="auto"/>
        </w:pBdr>
        <w:spacing w:after="0" w:line="240" w:lineRule="auto"/>
        <w:jc w:val="center"/>
        <w:rPr>
          <w:rFonts w:ascii="Times New Roman" w:hAnsi="Times New Roman" w:cs="Times New Roman"/>
          <w:b/>
          <w:bCs/>
          <w:color w:val="000000"/>
          <w:sz w:val="28"/>
          <w:szCs w:val="28"/>
        </w:rPr>
      </w:pPr>
      <w:r w:rsidRPr="00D6097D">
        <w:rPr>
          <w:rFonts w:ascii="Times New Roman" w:hAnsi="Times New Roman" w:cs="Times New Roman"/>
          <w:b/>
          <w:bCs/>
          <w:color w:val="000000"/>
          <w:sz w:val="28"/>
          <w:szCs w:val="28"/>
        </w:rPr>
        <w:t>АДМИНИСТРАЦИЯ МУНИЦИПАЛЬНОГО ОБРАЗОВАНИЯ «БИЧУРСКИЙ РАЙОН»</w:t>
      </w:r>
      <w:r w:rsidR="00AB421A">
        <w:rPr>
          <w:rFonts w:ascii="Times New Roman" w:hAnsi="Times New Roman" w:cs="Times New Roman"/>
          <w:b/>
          <w:bCs/>
          <w:color w:val="000000"/>
          <w:sz w:val="28"/>
          <w:szCs w:val="28"/>
        </w:rPr>
        <w:t xml:space="preserve"> РЕСПУБЛИКИ БУРЯТИЯ</w:t>
      </w: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Pr="00D6097D" w:rsidRDefault="000A143E" w:rsidP="00A61A5D">
      <w:pPr>
        <w:keepNext/>
        <w:spacing w:after="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от «</w:t>
      </w:r>
      <w:r w:rsidR="00394626">
        <w:rPr>
          <w:rFonts w:ascii="Times New Roman" w:eastAsia="Times New Roman" w:hAnsi="Times New Roman" w:cs="Times New Roman"/>
          <w:bCs/>
          <w:sz w:val="28"/>
          <w:szCs w:val="28"/>
          <w:lang w:eastAsia="ru-RU"/>
        </w:rPr>
        <w:t>16</w:t>
      </w:r>
      <w:r w:rsidR="008233B2" w:rsidRPr="00D6097D">
        <w:rPr>
          <w:rFonts w:ascii="Times New Roman" w:eastAsia="Times New Roman" w:hAnsi="Times New Roman" w:cs="Times New Roman"/>
          <w:bCs/>
          <w:sz w:val="28"/>
          <w:szCs w:val="28"/>
          <w:lang w:eastAsia="ru-RU"/>
        </w:rPr>
        <w:t xml:space="preserve">» </w:t>
      </w:r>
      <w:r w:rsidR="00394626">
        <w:rPr>
          <w:rFonts w:ascii="Times New Roman" w:eastAsia="Times New Roman" w:hAnsi="Times New Roman" w:cs="Times New Roman"/>
          <w:bCs/>
          <w:sz w:val="28"/>
          <w:szCs w:val="28"/>
          <w:lang w:eastAsia="ru-RU"/>
        </w:rPr>
        <w:t>декабря</w:t>
      </w:r>
      <w:r w:rsidR="00E62C61">
        <w:rPr>
          <w:rFonts w:ascii="Times New Roman" w:eastAsia="Times New Roman" w:hAnsi="Times New Roman" w:cs="Times New Roman"/>
          <w:bCs/>
          <w:sz w:val="28"/>
          <w:szCs w:val="28"/>
          <w:lang w:eastAsia="ru-RU"/>
        </w:rPr>
        <w:t xml:space="preserve"> </w:t>
      </w:r>
      <w:r w:rsidR="00D6097D" w:rsidRPr="00D6097D">
        <w:rPr>
          <w:rFonts w:ascii="Times New Roman" w:eastAsia="Times New Roman" w:hAnsi="Times New Roman" w:cs="Times New Roman"/>
          <w:bCs/>
          <w:sz w:val="28"/>
          <w:szCs w:val="28"/>
          <w:lang w:eastAsia="ru-RU"/>
        </w:rPr>
        <w:t>202</w:t>
      </w:r>
      <w:r w:rsidR="009A1D83">
        <w:rPr>
          <w:rFonts w:ascii="Times New Roman" w:eastAsia="Times New Roman" w:hAnsi="Times New Roman" w:cs="Times New Roman"/>
          <w:bCs/>
          <w:sz w:val="28"/>
          <w:szCs w:val="28"/>
          <w:lang w:eastAsia="ru-RU"/>
        </w:rPr>
        <w:t>1</w:t>
      </w:r>
      <w:r w:rsidR="00415D0F" w:rsidRPr="00D6097D">
        <w:rPr>
          <w:rFonts w:ascii="Times New Roman" w:eastAsia="Times New Roman" w:hAnsi="Times New Roman" w:cs="Times New Roman"/>
          <w:bCs/>
          <w:sz w:val="28"/>
          <w:szCs w:val="28"/>
          <w:lang w:eastAsia="ru-RU"/>
        </w:rPr>
        <w:t xml:space="preserve"> г</w:t>
      </w:r>
      <w:r w:rsidR="00077DDB">
        <w:rPr>
          <w:rFonts w:ascii="Times New Roman" w:eastAsia="Times New Roman" w:hAnsi="Times New Roman" w:cs="Times New Roman"/>
          <w:bCs/>
          <w:sz w:val="28"/>
          <w:szCs w:val="28"/>
          <w:lang w:eastAsia="ru-RU"/>
        </w:rPr>
        <w:t>ода</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sidR="00394626">
        <w:rPr>
          <w:rFonts w:ascii="Times New Roman" w:eastAsia="Times New Roman" w:hAnsi="Times New Roman" w:cs="Times New Roman"/>
          <w:bCs/>
          <w:sz w:val="28"/>
          <w:szCs w:val="28"/>
          <w:lang w:eastAsia="ru-RU"/>
        </w:rPr>
        <w:t>662</w:t>
      </w:r>
    </w:p>
    <w:p w:rsidR="00415D0F" w:rsidRDefault="00076103" w:rsidP="00A61A5D">
      <w:pPr>
        <w:keepNext/>
        <w:spacing w:after="0" w:line="240" w:lineRule="auto"/>
        <w:outlineLvl w:val="1"/>
        <w:rPr>
          <w:rFonts w:ascii="Times New Roman" w:eastAsia="Times New Roman" w:hAnsi="Times New Roman" w:cs="Times New Roman"/>
          <w:bCs/>
          <w:sz w:val="28"/>
          <w:szCs w:val="28"/>
          <w:lang w:eastAsia="ru-RU"/>
        </w:rPr>
      </w:pPr>
      <w:r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с.</w:t>
      </w:r>
      <w:r w:rsidR="00300654"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076103" w:rsidRDefault="00E64848" w:rsidP="00B8767D">
      <w:pPr>
        <w:spacing w:after="0" w:line="240" w:lineRule="auto"/>
        <w:jc w:val="center"/>
        <w:rPr>
          <w:rFonts w:ascii="Times New Roman" w:eastAsia="Times New Roman" w:hAnsi="Times New Roman" w:cs="Times New Roman"/>
          <w:b/>
          <w:bCs/>
          <w:sz w:val="28"/>
          <w:szCs w:val="28"/>
          <w:lang w:eastAsia="ru-RU"/>
        </w:rPr>
      </w:pPr>
      <w:r w:rsidRPr="00076103">
        <w:rPr>
          <w:rFonts w:ascii="Times New Roman" w:eastAsia="Times New Roman" w:hAnsi="Times New Roman" w:cs="Times New Roman"/>
          <w:b/>
          <w:bCs/>
          <w:noProof/>
          <w:sz w:val="28"/>
          <w:szCs w:val="28"/>
          <w:lang w:eastAsia="ru-RU"/>
        </w:rPr>
        <w:t>«</w:t>
      </w:r>
      <w:r w:rsidR="000A143E" w:rsidRPr="00076103">
        <w:rPr>
          <w:rFonts w:ascii="Times New Roman" w:eastAsia="Times New Roman" w:hAnsi="Times New Roman" w:cs="Times New Roman"/>
          <w:b/>
          <w:bCs/>
          <w:noProof/>
          <w:sz w:val="28"/>
          <w:szCs w:val="28"/>
          <w:lang w:eastAsia="ru-RU"/>
        </w:rPr>
        <w:t>О внесении изменений в Постановление МКУ Администрация МО «Бичурский район» №</w:t>
      </w:r>
      <w:r w:rsidRPr="00076103">
        <w:rPr>
          <w:rFonts w:ascii="Times New Roman" w:eastAsia="Times New Roman" w:hAnsi="Times New Roman" w:cs="Times New Roman"/>
          <w:b/>
          <w:bCs/>
          <w:noProof/>
          <w:sz w:val="28"/>
          <w:szCs w:val="28"/>
          <w:lang w:eastAsia="ru-RU"/>
        </w:rPr>
        <w:t>43 от 29.12.2017 года</w:t>
      </w:r>
      <w:r w:rsidR="00727CC2">
        <w:rPr>
          <w:rFonts w:ascii="Times New Roman" w:eastAsia="Times New Roman" w:hAnsi="Times New Roman" w:cs="Times New Roman"/>
          <w:b/>
          <w:bCs/>
          <w:noProof/>
          <w:sz w:val="28"/>
          <w:szCs w:val="28"/>
          <w:lang w:eastAsia="ru-RU"/>
        </w:rPr>
        <w:t xml:space="preserve"> </w:t>
      </w:r>
      <w:r w:rsidR="00415D0F" w:rsidRPr="00076103">
        <w:rPr>
          <w:rFonts w:ascii="Times New Roman" w:eastAsia="Times New Roman" w:hAnsi="Times New Roman" w:cs="Times New Roman"/>
          <w:b/>
          <w:bCs/>
          <w:noProof/>
          <w:sz w:val="28"/>
          <w:szCs w:val="28"/>
          <w:lang w:eastAsia="ru-RU"/>
        </w:rPr>
        <w:t xml:space="preserve">«Об утверждении </w:t>
      </w:r>
      <w:r w:rsidR="00415D0F" w:rsidRPr="00076103">
        <w:rPr>
          <w:rFonts w:ascii="Times New Roman" w:eastAsia="Times New Roman" w:hAnsi="Times New Roman" w:cs="Times New Roman"/>
          <w:b/>
          <w:bCs/>
          <w:sz w:val="28"/>
          <w:szCs w:val="28"/>
          <w:lang w:eastAsia="ru-RU"/>
        </w:rPr>
        <w:t>муниципальной программы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Формирование современной городской среды</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на территории муниципального образования</w:t>
      </w:r>
      <w:r w:rsidR="00B8767D" w:rsidRPr="00076103">
        <w:rPr>
          <w:rFonts w:ascii="Times New Roman" w:eastAsia="Times New Roman" w:hAnsi="Times New Roman" w:cs="Times New Roman"/>
          <w:b/>
          <w:bCs/>
          <w:sz w:val="28"/>
          <w:szCs w:val="28"/>
          <w:lang w:eastAsia="ru-RU"/>
        </w:rPr>
        <w:t xml:space="preserve"> </w:t>
      </w:r>
      <w:r w:rsidR="00415D0F" w:rsidRPr="00076103">
        <w:rPr>
          <w:rFonts w:ascii="Times New Roman" w:eastAsia="Times New Roman" w:hAnsi="Times New Roman" w:cs="Times New Roman"/>
          <w:b/>
          <w:bCs/>
          <w:sz w:val="28"/>
          <w:szCs w:val="28"/>
          <w:lang w:eastAsia="ru-RU"/>
        </w:rPr>
        <w:t>«Би</w:t>
      </w:r>
      <w:r w:rsidR="00FF40F1" w:rsidRPr="00076103">
        <w:rPr>
          <w:rFonts w:ascii="Times New Roman" w:eastAsia="Times New Roman" w:hAnsi="Times New Roman" w:cs="Times New Roman"/>
          <w:b/>
          <w:bCs/>
          <w:sz w:val="28"/>
          <w:szCs w:val="28"/>
          <w:lang w:eastAsia="ru-RU"/>
        </w:rPr>
        <w:t>чурский район» на 2018-202</w:t>
      </w:r>
      <w:r w:rsidR="00DC3D30">
        <w:rPr>
          <w:rFonts w:ascii="Times New Roman" w:eastAsia="Times New Roman" w:hAnsi="Times New Roman" w:cs="Times New Roman"/>
          <w:b/>
          <w:bCs/>
          <w:sz w:val="28"/>
          <w:szCs w:val="28"/>
          <w:lang w:eastAsia="ru-RU"/>
        </w:rPr>
        <w:t>4</w:t>
      </w:r>
      <w:r w:rsidR="00FF40F1" w:rsidRPr="00076103">
        <w:rPr>
          <w:rFonts w:ascii="Times New Roman" w:eastAsia="Times New Roman" w:hAnsi="Times New Roman" w:cs="Times New Roman"/>
          <w:b/>
          <w:bCs/>
          <w:sz w:val="28"/>
          <w:szCs w:val="28"/>
          <w:lang w:eastAsia="ru-RU"/>
        </w:rPr>
        <w:t xml:space="preserve"> годы</w:t>
      </w:r>
      <w:r w:rsidR="00415D0F" w:rsidRPr="00076103">
        <w:rPr>
          <w:rFonts w:ascii="Times New Roman" w:eastAsia="Times New Roman" w:hAnsi="Times New Roman" w:cs="Times New Roman"/>
          <w:b/>
          <w:bCs/>
          <w:sz w:val="28"/>
          <w:szCs w:val="28"/>
          <w:lang w:eastAsia="ru-RU"/>
        </w:rPr>
        <w:t>»</w:t>
      </w:r>
    </w:p>
    <w:p w:rsidR="00415D0F" w:rsidRPr="00076103" w:rsidRDefault="00415D0F" w:rsidP="00415D0F">
      <w:pPr>
        <w:spacing w:after="0" w:line="240" w:lineRule="auto"/>
        <w:jc w:val="both"/>
        <w:rPr>
          <w:rFonts w:ascii="Times New Roman" w:eastAsia="Times New Roman" w:hAnsi="Times New Roman" w:cs="Times New Roman"/>
          <w:b/>
          <w:bCs/>
          <w:noProof/>
          <w:sz w:val="28"/>
          <w:szCs w:val="28"/>
          <w:lang w:eastAsia="ru-RU"/>
        </w:rPr>
      </w:pPr>
    </w:p>
    <w:p w:rsidR="00BF1B4F" w:rsidRPr="00BF1B4F" w:rsidRDefault="00BF1B4F" w:rsidP="00BF1B4F">
      <w:pPr>
        <w:spacing w:after="0"/>
        <w:ind w:firstLine="708"/>
        <w:jc w:val="both"/>
        <w:rPr>
          <w:rFonts w:ascii="Times New Roman" w:eastAsia="Calibri" w:hAnsi="Times New Roman" w:cs="Times New Roman"/>
          <w:sz w:val="28"/>
          <w:szCs w:val="28"/>
        </w:rPr>
      </w:pPr>
      <w:r w:rsidRPr="00BF1B4F">
        <w:rPr>
          <w:rFonts w:ascii="Times New Roman" w:eastAsia="Calibri" w:hAnsi="Times New Roman" w:cs="Times New Roman"/>
          <w:sz w:val="28"/>
          <w:szCs w:val="28"/>
        </w:rPr>
        <w:t xml:space="preserve">В соответствии с постановлениями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09.08.2019 N 1036 «Об утверждении федеральной целевой программы «Увековечение памяти погибших при защите Отечества на 2019 - 2024 годы», постановлением Правительства РБ от 25.10.2017 N 516 «Об утверждении Государственной программы Республики Бурятия  «Формирование комфортной городской среды на 2018 - 2024 годы», решением Совета депутатов муниципального образования «Бичурский район» от 30.07.2021 г. № 305 «О внесении изменений в решение Совета депутатов МО «Бичурский район» от 29.12.2020 г. № 234 «О бюджете муниципального образования «Бичурский район» на 2021 год и плановый период 2022 и 2023 годов», постановлением МКУ Администрация МО «Бичурский район» РБ от 10.04.2017 г. № 12 «Об утверждении Порядка 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Pr="00BF1B4F">
        <w:rPr>
          <w:rFonts w:ascii="Times New Roman" w:eastAsia="Calibri" w:hAnsi="Times New Roman" w:cs="Times New Roman"/>
          <w:b/>
          <w:sz w:val="28"/>
          <w:szCs w:val="28"/>
        </w:rPr>
        <w:t>постановляет</w:t>
      </w:r>
      <w:r w:rsidRPr="00BF1B4F">
        <w:rPr>
          <w:rFonts w:ascii="Times New Roman" w:eastAsia="Calibri" w:hAnsi="Times New Roman" w:cs="Times New Roman"/>
          <w:sz w:val="28"/>
          <w:szCs w:val="28"/>
        </w:rPr>
        <w:t>:</w:t>
      </w:r>
    </w:p>
    <w:p w:rsidR="00415D0F" w:rsidRPr="00076103" w:rsidRDefault="005F5B7E" w:rsidP="0013224D">
      <w:pPr>
        <w:pStyle w:val="ab"/>
        <w:ind w:firstLine="709"/>
        <w:jc w:val="both"/>
        <w:rPr>
          <w:szCs w:val="28"/>
        </w:rPr>
      </w:pPr>
      <w:r>
        <w:rPr>
          <w:szCs w:val="28"/>
        </w:rPr>
        <w:t xml:space="preserve">1. </w:t>
      </w:r>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w:t>
      </w:r>
      <w:r w:rsidR="00077DDB">
        <w:rPr>
          <w:szCs w:val="28"/>
        </w:rPr>
        <w:t>МО</w:t>
      </w:r>
      <w:r w:rsidR="00443826" w:rsidRPr="00727CC2">
        <w:rPr>
          <w:szCs w:val="28"/>
        </w:rPr>
        <w:t xml:space="preserve"> «Бичурский район» </w:t>
      </w:r>
      <w:r w:rsidR="00077DDB">
        <w:rPr>
          <w:szCs w:val="28"/>
        </w:rPr>
        <w:t xml:space="preserve">РБ </w:t>
      </w:r>
      <w:r w:rsidR="00443826" w:rsidRPr="00727CC2">
        <w:rPr>
          <w:szCs w:val="28"/>
        </w:rPr>
        <w:t>от 29.12.2017 года</w:t>
      </w:r>
      <w:r w:rsidR="00443826">
        <w:rPr>
          <w:szCs w:val="28"/>
        </w:rPr>
        <w:t xml:space="preserve"> </w:t>
      </w:r>
      <w:r w:rsidR="00727CC2" w:rsidRPr="00727CC2">
        <w:rPr>
          <w:szCs w:val="28"/>
        </w:rPr>
        <w:t xml:space="preserve">№43 «Об утверждении муниципальной программы «Формирование современной городской среды на территории </w:t>
      </w:r>
      <w:r w:rsidR="00727CC2" w:rsidRPr="00727CC2">
        <w:rPr>
          <w:szCs w:val="28"/>
        </w:rPr>
        <w:lastRenderedPageBreak/>
        <w:t>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w:t>
      </w:r>
      <w:r w:rsidR="00DC3D30">
        <w:rPr>
          <w:szCs w:val="28"/>
        </w:rPr>
        <w:t>, от 25.03.2021 года №122</w:t>
      </w:r>
      <w:r w:rsidR="005311C6">
        <w:rPr>
          <w:szCs w:val="28"/>
        </w:rPr>
        <w:t xml:space="preserve">) </w:t>
      </w:r>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821AC7" w:rsidRPr="00821AC7">
        <w:rPr>
          <w:rFonts w:ascii="Times New Roman" w:eastAsia="Times New Roman" w:hAnsi="Times New Roman" w:cs="Times New Roman"/>
          <w:noProof/>
          <w:sz w:val="28"/>
          <w:szCs w:val="28"/>
          <w:lang w:eastAsia="ru-RU"/>
        </w:rPr>
        <w:t xml:space="preserve">Опубликовать настоящее постановление на информационном стенде </w:t>
      </w:r>
      <w:r w:rsidR="00077DDB">
        <w:rPr>
          <w:rFonts w:ascii="Times New Roman" w:eastAsia="Times New Roman" w:hAnsi="Times New Roman" w:cs="Times New Roman"/>
          <w:noProof/>
          <w:sz w:val="28"/>
          <w:szCs w:val="28"/>
          <w:lang w:eastAsia="ru-RU"/>
        </w:rPr>
        <w:t>МКУ</w:t>
      </w:r>
      <w:r w:rsidR="00821AC7" w:rsidRPr="00821AC7">
        <w:rPr>
          <w:rFonts w:ascii="Times New Roman" w:eastAsia="Times New Roman" w:hAnsi="Times New Roman" w:cs="Times New Roman"/>
          <w:noProof/>
          <w:sz w:val="28"/>
          <w:szCs w:val="28"/>
          <w:lang w:eastAsia="ru-RU"/>
        </w:rPr>
        <w:t xml:space="preserve"> Администрация </w:t>
      </w:r>
      <w:r w:rsidR="00077DDB">
        <w:rPr>
          <w:rFonts w:ascii="Times New Roman" w:eastAsia="Times New Roman" w:hAnsi="Times New Roman" w:cs="Times New Roman"/>
          <w:noProof/>
          <w:sz w:val="28"/>
          <w:szCs w:val="28"/>
          <w:lang w:eastAsia="ru-RU"/>
        </w:rPr>
        <w:t>МО</w:t>
      </w:r>
      <w:r w:rsidR="00821AC7" w:rsidRPr="00821AC7">
        <w:rPr>
          <w:rFonts w:ascii="Times New Roman" w:eastAsia="Times New Roman" w:hAnsi="Times New Roman" w:cs="Times New Roman"/>
          <w:noProof/>
          <w:sz w:val="28"/>
          <w:szCs w:val="28"/>
          <w:lang w:eastAsia="ru-RU"/>
        </w:rPr>
        <w:t xml:space="preserve">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w:t>
      </w:r>
      <w:r w:rsidR="00077DDB">
        <w:rPr>
          <w:rFonts w:ascii="Times New Roman" w:eastAsia="Times New Roman" w:hAnsi="Times New Roman" w:cs="Times New Roman"/>
          <w:noProof/>
          <w:sz w:val="28"/>
          <w:szCs w:val="28"/>
          <w:lang w:eastAsia="ru-RU"/>
        </w:rPr>
        <w:t>о дня его опубликования</w:t>
      </w:r>
      <w:r w:rsidR="00821AC7" w:rsidRPr="00821AC7">
        <w:rPr>
          <w:rFonts w:ascii="Times New Roman" w:eastAsia="Times New Roman" w:hAnsi="Times New Roman" w:cs="Times New Roman"/>
          <w:noProof/>
          <w:sz w:val="28"/>
          <w:szCs w:val="28"/>
          <w:lang w:eastAsia="ru-RU"/>
        </w:rPr>
        <w:t>.</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077DDB" w:rsidP="00415D0F">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МО «Бичурский район»                                                       В.В. Смолин</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9547AE" w:rsidRDefault="009547AE" w:rsidP="00821AC7">
      <w:pPr>
        <w:autoSpaceDE w:val="0"/>
        <w:autoSpaceDN w:val="0"/>
        <w:adjustRightInd w:val="0"/>
        <w:spacing w:after="0" w:line="240" w:lineRule="auto"/>
        <w:ind w:left="6096"/>
        <w:rPr>
          <w:rFonts w:ascii="Times New Roman" w:hAnsi="Times New Roman"/>
          <w:b/>
          <w:bCs/>
          <w:sz w:val="24"/>
          <w:szCs w:val="24"/>
        </w:rPr>
      </w:pPr>
    </w:p>
    <w:p w:rsidR="00BF1B4F" w:rsidRDefault="00BF1B4F" w:rsidP="00821AC7">
      <w:pPr>
        <w:autoSpaceDE w:val="0"/>
        <w:autoSpaceDN w:val="0"/>
        <w:adjustRightInd w:val="0"/>
        <w:spacing w:after="0" w:line="240" w:lineRule="auto"/>
        <w:ind w:left="6096"/>
        <w:rPr>
          <w:rFonts w:ascii="Times New Roman" w:hAnsi="Times New Roman"/>
          <w:b/>
          <w:bCs/>
          <w:sz w:val="24"/>
          <w:szCs w:val="24"/>
        </w:rPr>
      </w:pPr>
    </w:p>
    <w:p w:rsidR="00BF1B4F" w:rsidRDefault="00BF1B4F" w:rsidP="00821AC7">
      <w:pPr>
        <w:autoSpaceDE w:val="0"/>
        <w:autoSpaceDN w:val="0"/>
        <w:adjustRightInd w:val="0"/>
        <w:spacing w:after="0" w:line="240" w:lineRule="auto"/>
        <w:ind w:left="6096"/>
        <w:rPr>
          <w:rFonts w:ascii="Times New Roman" w:hAnsi="Times New Roman"/>
          <w:b/>
          <w:bCs/>
          <w:sz w:val="24"/>
          <w:szCs w:val="24"/>
        </w:rPr>
      </w:pPr>
    </w:p>
    <w:p w:rsidR="00BF1B4F" w:rsidRDefault="00BF1B4F" w:rsidP="00821AC7">
      <w:pPr>
        <w:autoSpaceDE w:val="0"/>
        <w:autoSpaceDN w:val="0"/>
        <w:adjustRightInd w:val="0"/>
        <w:spacing w:after="0" w:line="240" w:lineRule="auto"/>
        <w:ind w:left="6096"/>
        <w:rPr>
          <w:rFonts w:ascii="Times New Roman" w:hAnsi="Times New Roman"/>
          <w:b/>
          <w:bCs/>
          <w:sz w:val="24"/>
          <w:szCs w:val="24"/>
        </w:rPr>
      </w:pPr>
    </w:p>
    <w:p w:rsidR="00DC3D30" w:rsidRDefault="00DC3D30" w:rsidP="00821AC7">
      <w:pPr>
        <w:autoSpaceDE w:val="0"/>
        <w:autoSpaceDN w:val="0"/>
        <w:adjustRightInd w:val="0"/>
        <w:spacing w:after="0" w:line="240" w:lineRule="auto"/>
        <w:ind w:left="6096"/>
        <w:rPr>
          <w:rFonts w:ascii="Times New Roman" w:hAnsi="Times New Roman"/>
          <w:b/>
          <w:bCs/>
          <w:sz w:val="24"/>
          <w:szCs w:val="24"/>
        </w:rPr>
      </w:pPr>
    </w:p>
    <w:p w:rsidR="00077DDB" w:rsidRDefault="00077DDB" w:rsidP="00821AC7">
      <w:pPr>
        <w:autoSpaceDE w:val="0"/>
        <w:autoSpaceDN w:val="0"/>
        <w:adjustRightInd w:val="0"/>
        <w:spacing w:after="0" w:line="240" w:lineRule="auto"/>
        <w:ind w:left="6096"/>
        <w:rPr>
          <w:rFonts w:ascii="Times New Roman" w:hAnsi="Times New Roman"/>
          <w:b/>
          <w:bCs/>
          <w:sz w:val="24"/>
          <w:szCs w:val="24"/>
        </w:rPr>
      </w:pPr>
    </w:p>
    <w:p w:rsidR="00077DDB" w:rsidRDefault="00077DDB" w:rsidP="00821AC7">
      <w:pPr>
        <w:autoSpaceDE w:val="0"/>
        <w:autoSpaceDN w:val="0"/>
        <w:adjustRightInd w:val="0"/>
        <w:spacing w:after="0" w:line="240" w:lineRule="auto"/>
        <w:ind w:left="6096"/>
        <w:rPr>
          <w:rFonts w:ascii="Times New Roman" w:hAnsi="Times New Roman"/>
          <w:b/>
          <w:bCs/>
          <w:sz w:val="24"/>
          <w:szCs w:val="24"/>
        </w:rPr>
      </w:pPr>
    </w:p>
    <w:p w:rsidR="00DC3D30" w:rsidRDefault="00DC3D30"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Гонтова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394626" w:rsidRDefault="0039462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394626" w:rsidRDefault="0039462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394626" w:rsidRDefault="0039462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394626">
        <w:rPr>
          <w:rFonts w:ascii="Times New Roman" w:eastAsia="Times New Roman" w:hAnsi="Times New Roman" w:cs="Times New Roman"/>
          <w:sz w:val="28"/>
          <w:szCs w:val="28"/>
          <w:lang w:eastAsia="ru-RU"/>
        </w:rPr>
        <w:t>16</w:t>
      </w:r>
      <w:r w:rsidRPr="005311C6">
        <w:rPr>
          <w:rFonts w:ascii="Times New Roman" w:eastAsia="Times New Roman" w:hAnsi="Times New Roman" w:cs="Times New Roman"/>
          <w:sz w:val="28"/>
          <w:szCs w:val="28"/>
          <w:lang w:eastAsia="ru-RU"/>
        </w:rPr>
        <w:t xml:space="preserve">» </w:t>
      </w:r>
      <w:r w:rsidR="00394626">
        <w:rPr>
          <w:rFonts w:ascii="Times New Roman" w:eastAsia="Times New Roman" w:hAnsi="Times New Roman" w:cs="Times New Roman"/>
          <w:sz w:val="28"/>
          <w:szCs w:val="28"/>
          <w:u w:val="single"/>
          <w:lang w:eastAsia="ru-RU"/>
        </w:rPr>
        <w:t xml:space="preserve">декабря </w:t>
      </w:r>
      <w:r w:rsidR="005311C6" w:rsidRPr="005311C6">
        <w:rPr>
          <w:rFonts w:ascii="Times New Roman" w:eastAsia="Times New Roman" w:hAnsi="Times New Roman" w:cs="Times New Roman"/>
          <w:sz w:val="28"/>
          <w:szCs w:val="28"/>
          <w:lang w:eastAsia="ru-RU"/>
        </w:rPr>
        <w:t>2021</w:t>
      </w:r>
      <w:r w:rsidRPr="005311C6">
        <w:rPr>
          <w:rFonts w:ascii="Times New Roman" w:eastAsia="Times New Roman" w:hAnsi="Times New Roman" w:cs="Times New Roman"/>
          <w:sz w:val="28"/>
          <w:szCs w:val="28"/>
          <w:lang w:eastAsia="ru-RU"/>
        </w:rPr>
        <w:t xml:space="preserve"> г  № </w:t>
      </w:r>
      <w:r w:rsidR="00394626">
        <w:rPr>
          <w:rFonts w:ascii="Times New Roman" w:eastAsia="Times New Roman" w:hAnsi="Times New Roman" w:cs="Times New Roman"/>
          <w:sz w:val="28"/>
          <w:szCs w:val="28"/>
          <w:lang w:eastAsia="ru-RU"/>
        </w:rPr>
        <w:t>662</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которые вносятся в постановление МКУ Администрация Муниципального образования «Бичурский район» от </w:t>
      </w:r>
      <w:r w:rsidR="00077DDB" w:rsidRPr="00077DDB">
        <w:rPr>
          <w:rFonts w:ascii="Times New Roman" w:eastAsia="Times New Roman" w:hAnsi="Times New Roman" w:cs="Times New Roman"/>
          <w:sz w:val="28"/>
          <w:szCs w:val="28"/>
          <w:lang w:eastAsia="ru-RU"/>
        </w:rPr>
        <w:t xml:space="preserve">№43 от 29.12.2017 </w:t>
      </w:r>
      <w:r w:rsidRPr="005311C6">
        <w:rPr>
          <w:rFonts w:ascii="Times New Roman" w:eastAsia="Times New Roman" w:hAnsi="Times New Roman" w:cs="Times New Roman"/>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r w:rsidR="00DC3D30">
        <w:rPr>
          <w:rFonts w:ascii="Times New Roman" w:eastAsia="Times New Roman" w:hAnsi="Times New Roman" w:cs="Times New Roman"/>
          <w:sz w:val="28"/>
          <w:szCs w:val="28"/>
          <w:lang w:eastAsia="ru-RU"/>
        </w:rPr>
        <w:t>, от 25.03.2021 года №122</w:t>
      </w:r>
      <w:r w:rsidRPr="005311C6">
        <w:rPr>
          <w:rFonts w:ascii="Times New Roman" w:eastAsia="Times New Roman" w:hAnsi="Times New Roman" w:cs="Times New Roman"/>
          <w:sz w:val="28"/>
          <w:szCs w:val="28"/>
          <w:lang w:eastAsia="ru-RU"/>
        </w:rPr>
        <w:t>)</w:t>
      </w: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5311C6">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МКУ Администрация</w:t>
      </w:r>
      <w:r w:rsidR="005311C6" w:rsidRPr="005311C6">
        <w:rPr>
          <w:rFonts w:ascii="Times New Roman" w:hAnsi="Times New Roman"/>
          <w:sz w:val="28"/>
          <w:szCs w:val="28"/>
        </w:rPr>
        <w:t xml:space="preserve"> МО «Бичурский район»</w:t>
      </w:r>
      <w:r w:rsidR="005311C6" w:rsidRPr="005311C6">
        <w:rPr>
          <w:sz w:val="28"/>
          <w:szCs w:val="28"/>
        </w:rPr>
        <w:t xml:space="preserve"> </w:t>
      </w:r>
      <w:r w:rsidR="005311C6"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 w:name="Par46"/>
      <w:bookmarkEnd w:id="1"/>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FF5E1D">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sidR="00FF5E1D">
              <w:rPr>
                <w:rFonts w:ascii="Times New Roman" w:eastAsia="Times New Roman" w:hAnsi="Times New Roman" w:cs="Times New Roman"/>
                <w:sz w:val="24"/>
                <w:szCs w:val="24"/>
                <w:lang w:eastAsia="ru-RU"/>
              </w:rPr>
              <w:t>о</w:t>
            </w:r>
            <w:r w:rsidR="005103F0">
              <w:rPr>
                <w:rFonts w:ascii="Times New Roman" w:eastAsia="Times New Roman" w:hAnsi="Times New Roman" w:cs="Times New Roman"/>
                <w:sz w:val="24"/>
                <w:szCs w:val="24"/>
                <w:lang w:eastAsia="ru-RU"/>
              </w:rPr>
              <w:t>е поселени</w:t>
            </w:r>
            <w:r w:rsidR="00FF5E1D">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«Бичурское»</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 xml:space="preserve">«Малокуналейское» </w:t>
            </w:r>
          </w:p>
          <w:p w:rsidR="00B8767D" w:rsidRDefault="00FF5E1D"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ое</w:t>
            </w:r>
            <w:r w:rsidRPr="00415D0F">
              <w:rPr>
                <w:rFonts w:ascii="Times New Roman" w:eastAsia="Times New Roman" w:hAnsi="Times New Roman" w:cs="Times New Roman"/>
                <w:sz w:val="24"/>
                <w:szCs w:val="24"/>
                <w:lang w:eastAsia="ru-RU"/>
              </w:rPr>
              <w:t xml:space="preserve"> образовани</w:t>
            </w:r>
            <w:r>
              <w:rPr>
                <w:rFonts w:ascii="Times New Roman" w:eastAsia="Times New Roman" w:hAnsi="Times New Roman" w:cs="Times New Roman"/>
                <w:sz w:val="24"/>
                <w:szCs w:val="24"/>
                <w:lang w:eastAsia="ru-RU"/>
              </w:rPr>
              <w:t>е</w:t>
            </w:r>
            <w:r w:rsidRPr="00415D0F">
              <w:rPr>
                <w:rFonts w:ascii="Times New Roman" w:eastAsia="Times New Roman" w:hAnsi="Times New Roman" w:cs="Times New Roman"/>
                <w:sz w:val="24"/>
                <w:szCs w:val="24"/>
                <w:lang w:eastAsia="ru-RU"/>
              </w:rPr>
              <w:t xml:space="preserve"> сельск</w:t>
            </w:r>
            <w:r>
              <w:rPr>
                <w:rFonts w:ascii="Times New Roman" w:eastAsia="Times New Roman" w:hAnsi="Times New Roman" w:cs="Times New Roman"/>
                <w:sz w:val="24"/>
                <w:szCs w:val="24"/>
                <w:lang w:eastAsia="ru-RU"/>
              </w:rPr>
              <w:t>ое поселение</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«Шибертуское»</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Собственники 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дворовых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общественных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234C1C" w:rsidRPr="00197303"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2F17D1" w:rsidRDefault="002F17D1"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2F17D1">
              <w:rPr>
                <w:rFonts w:ascii="Times New Roman" w:eastAsia="Times New Roman" w:hAnsi="Times New Roman" w:cs="Times New Roman"/>
                <w:sz w:val="24"/>
                <w:szCs w:val="24"/>
                <w:lang w:eastAsia="ru-RU"/>
              </w:rPr>
              <w:t>вековечение памяти погибших при защите Отечества</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p w:rsidR="002F17D1" w:rsidRPr="002F17D1" w:rsidRDefault="002F17D1" w:rsidP="002F1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В</w:t>
            </w:r>
            <w:r w:rsidRPr="002F17D1">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2F17D1" w:rsidRPr="00415D0F" w:rsidRDefault="002F17D1"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Н</w:t>
            </w:r>
            <w:r w:rsidRPr="002F17D1">
              <w:rPr>
                <w:rFonts w:ascii="Times New Roman" w:eastAsia="Times New Roman" w:hAnsi="Times New Roman" w:cs="Times New Roman"/>
                <w:sz w:val="24"/>
                <w:szCs w:val="24"/>
                <w:lang w:eastAsia="ru-RU"/>
              </w:rPr>
              <w:t>анесение имен погибших при защите Отечества на мемориальные сооружения воинских захоронений по месту захоронения.</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p w:rsidR="003C3E22" w:rsidRPr="00415D0F" w:rsidRDefault="003C3E22" w:rsidP="003C3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3C3E22">
              <w:rPr>
                <w:rFonts w:ascii="Times New Roman" w:eastAsia="Times New Roman" w:hAnsi="Times New Roman" w:cs="Times New Roman"/>
                <w:sz w:val="24"/>
                <w:szCs w:val="24"/>
                <w:lang w:eastAsia="ru-RU"/>
              </w:rPr>
              <w:t>оличество восстановлен</w:t>
            </w:r>
            <w:r w:rsidR="00D82A9D">
              <w:rPr>
                <w:rFonts w:ascii="Times New Roman" w:eastAsia="Times New Roman" w:hAnsi="Times New Roman" w:cs="Times New Roman"/>
                <w:sz w:val="24"/>
                <w:szCs w:val="24"/>
                <w:lang w:eastAsia="ru-RU"/>
              </w:rPr>
              <w:t>н</w:t>
            </w:r>
            <w:r w:rsidRPr="003C3E22">
              <w:rPr>
                <w:rFonts w:ascii="Times New Roman" w:eastAsia="Times New Roman" w:hAnsi="Times New Roman" w:cs="Times New Roman"/>
                <w:sz w:val="24"/>
                <w:szCs w:val="24"/>
                <w:lang w:eastAsia="ru-RU"/>
              </w:rPr>
              <w:t>ых, отремонтированных, отреставрированных, благоустроенных мест воинских захоронений</w:t>
            </w:r>
            <w:r w:rsidR="00197303">
              <w:rPr>
                <w:rFonts w:ascii="Times New Roman" w:eastAsia="Times New Roman" w:hAnsi="Times New Roman" w:cs="Times New Roman"/>
                <w:sz w:val="24"/>
                <w:szCs w:val="24"/>
                <w:lang w:eastAsia="ru-RU"/>
              </w:rPr>
              <w:t>, ед.</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года</w:t>
            </w:r>
            <w:r w:rsidR="00B84F2C">
              <w:rPr>
                <w:rFonts w:ascii="Times New Roman" w:eastAsia="Times New Roman" w:hAnsi="Times New Roman" w:cs="Times New Roman"/>
                <w:sz w:val="24"/>
                <w:szCs w:val="24"/>
                <w:lang w:eastAsia="ru-RU"/>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275"/>
              <w:gridCol w:w="1276"/>
              <w:gridCol w:w="1429"/>
              <w:gridCol w:w="1122"/>
              <w:gridCol w:w="1260"/>
            </w:tblGrid>
            <w:tr w:rsidR="00546A94" w:rsidRPr="009A430F" w:rsidTr="00B84F2C">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B84F2C">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5" w:type="dxa"/>
                </w:tcPr>
                <w:p w:rsidR="00546A94" w:rsidRPr="00075569" w:rsidRDefault="00546A94" w:rsidP="0046092E">
                  <w:pPr>
                    <w:widowControl w:val="0"/>
                    <w:autoSpaceDE w:val="0"/>
                    <w:autoSpaceDN w:val="0"/>
                    <w:adjustRightInd w:val="0"/>
                    <w:spacing w:after="0" w:line="240" w:lineRule="auto"/>
                    <w:ind w:left="-109"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B84F2C">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2021</w:t>
                  </w:r>
                </w:p>
              </w:tc>
              <w:tc>
                <w:tcPr>
                  <w:tcW w:w="1275" w:type="dxa"/>
                </w:tcPr>
                <w:p w:rsidR="00494E3F" w:rsidRPr="00075569" w:rsidRDefault="00494E3F" w:rsidP="00DC3D30">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A604E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1861,6</w:t>
                  </w:r>
                  <w:r w:rsidR="00A604E3">
                    <w:rPr>
                      <w:rFonts w:ascii="Times New Roman" w:hAnsi="Times New Roman" w:cs="Times New Roman"/>
                    </w:rPr>
                    <w:t>661</w:t>
                  </w:r>
                  <w:r>
                    <w:rPr>
                      <w:rFonts w:ascii="Times New Roman" w:hAnsi="Times New Roman" w:cs="Times New Roman"/>
                    </w:rPr>
                    <w:t>1</w:t>
                  </w:r>
                </w:p>
              </w:tc>
              <w:tc>
                <w:tcPr>
                  <w:tcW w:w="1429" w:type="dxa"/>
                </w:tcPr>
                <w:p w:rsidR="00494E3F" w:rsidRPr="00075569" w:rsidRDefault="00124F68"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38,03199</w:t>
                  </w:r>
                </w:p>
              </w:tc>
              <w:tc>
                <w:tcPr>
                  <w:tcW w:w="1122" w:type="dxa"/>
                </w:tcPr>
                <w:p w:rsidR="00494E3F" w:rsidRPr="00075569" w:rsidRDefault="00AD0FA4" w:rsidP="00124F6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124F68">
                    <w:rPr>
                      <w:rFonts w:ascii="Times New Roman" w:hAnsi="Times New Roman" w:cs="Times New Roman"/>
                    </w:rPr>
                    <w:t>9016</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B84F2C">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4332F5" w:rsidP="00A604E3">
                  <w:pPr>
                    <w:pStyle w:val="ab"/>
                    <w:rPr>
                      <w:sz w:val="20"/>
                    </w:rPr>
                  </w:pPr>
                  <w:r>
                    <w:rPr>
                      <w:color w:val="000000"/>
                      <w:sz w:val="20"/>
                    </w:rPr>
                    <w:t>2052,16602</w:t>
                  </w:r>
                  <w:r w:rsidR="00252438">
                    <w:rPr>
                      <w:color w:val="000000"/>
                      <w:sz w:val="20"/>
                    </w:rPr>
                    <w:t>*</w:t>
                  </w:r>
                </w:p>
              </w:tc>
              <w:tc>
                <w:tcPr>
                  <w:tcW w:w="1276" w:type="dxa"/>
                </w:tcPr>
                <w:p w:rsidR="00BE7A75" w:rsidRPr="0064047D" w:rsidRDefault="004332F5" w:rsidP="00A604E3">
                  <w:pPr>
                    <w:pStyle w:val="ab"/>
                    <w:rPr>
                      <w:sz w:val="20"/>
                    </w:rPr>
                  </w:pPr>
                  <w:r>
                    <w:rPr>
                      <w:color w:val="000000"/>
                      <w:sz w:val="20"/>
                    </w:rPr>
                    <w:t>2003,22085</w:t>
                  </w:r>
                  <w:r w:rsidR="00252438">
                    <w:rPr>
                      <w:color w:val="000000"/>
                      <w:sz w:val="20"/>
                    </w:rPr>
                    <w:t>*</w:t>
                  </w:r>
                </w:p>
              </w:tc>
              <w:tc>
                <w:tcPr>
                  <w:tcW w:w="1429" w:type="dxa"/>
                </w:tcPr>
                <w:p w:rsidR="00BE7A75" w:rsidRPr="0064047D" w:rsidRDefault="004332F5" w:rsidP="00A604E3">
                  <w:pPr>
                    <w:pStyle w:val="ab"/>
                    <w:rPr>
                      <w:sz w:val="20"/>
                    </w:rPr>
                  </w:pPr>
                  <w:r>
                    <w:rPr>
                      <w:color w:val="000000"/>
                      <w:sz w:val="20"/>
                    </w:rPr>
                    <w:t>44,043</w:t>
                  </w:r>
                  <w:r w:rsidR="00252438">
                    <w:rPr>
                      <w:color w:val="000000"/>
                      <w:sz w:val="20"/>
                    </w:rPr>
                    <w:t>*</w:t>
                  </w:r>
                </w:p>
              </w:tc>
              <w:tc>
                <w:tcPr>
                  <w:tcW w:w="1122" w:type="dxa"/>
                </w:tcPr>
                <w:p w:rsidR="00BE7A75" w:rsidRPr="0064047D" w:rsidRDefault="004332F5" w:rsidP="00A604E3">
                  <w:pPr>
                    <w:pStyle w:val="ab"/>
                    <w:rPr>
                      <w:sz w:val="20"/>
                    </w:rPr>
                  </w:pPr>
                  <w:r>
                    <w:rPr>
                      <w:color w:val="000000"/>
                      <w:sz w:val="20"/>
                    </w:rPr>
                    <w:t>4,90217</w:t>
                  </w:r>
                  <w:r w:rsidR="00252438">
                    <w:rPr>
                      <w:color w:val="000000"/>
                      <w:sz w:val="20"/>
                    </w:rPr>
                    <w:t>*</w:t>
                  </w:r>
                </w:p>
              </w:tc>
              <w:tc>
                <w:tcPr>
                  <w:tcW w:w="1260" w:type="dxa"/>
                </w:tcPr>
                <w:p w:rsidR="00BE7A75" w:rsidRPr="0064047D" w:rsidRDefault="004332F5" w:rsidP="00A604E3">
                  <w:pPr>
                    <w:pStyle w:val="ab"/>
                    <w:rPr>
                      <w:sz w:val="20"/>
                    </w:rPr>
                  </w:pPr>
                  <w:r>
                    <w:rPr>
                      <w:color w:val="000000"/>
                      <w:sz w:val="20"/>
                    </w:rPr>
                    <w:t>0</w:t>
                  </w:r>
                  <w:r w:rsidR="00252438">
                    <w:rPr>
                      <w:color w:val="000000"/>
                      <w:sz w:val="20"/>
                    </w:rPr>
                    <w:t>*</w:t>
                  </w:r>
                </w:p>
              </w:tc>
            </w:tr>
            <w:tr w:rsidR="00BE7A75" w:rsidRPr="0011235F" w:rsidTr="00B84F2C">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E7A75" w:rsidP="00A604E3">
                  <w:pPr>
                    <w:pStyle w:val="ab"/>
                    <w:rPr>
                      <w:sz w:val="20"/>
                    </w:rPr>
                  </w:pPr>
                  <w:r>
                    <w:rPr>
                      <w:color w:val="000000"/>
                      <w:sz w:val="20"/>
                    </w:rPr>
                    <w:t>1983,3</w:t>
                  </w:r>
                </w:p>
              </w:tc>
              <w:tc>
                <w:tcPr>
                  <w:tcW w:w="1276" w:type="dxa"/>
                </w:tcPr>
                <w:p w:rsidR="00BE7A75" w:rsidRPr="0064047D" w:rsidRDefault="006941F8" w:rsidP="00A604E3">
                  <w:pPr>
                    <w:pStyle w:val="ab"/>
                    <w:rPr>
                      <w:sz w:val="20"/>
                    </w:rPr>
                  </w:pPr>
                  <w:r>
                    <w:rPr>
                      <w:color w:val="000000"/>
                      <w:sz w:val="20"/>
                    </w:rPr>
                    <w:t>1943,0</w:t>
                  </w:r>
                </w:p>
              </w:tc>
              <w:tc>
                <w:tcPr>
                  <w:tcW w:w="1429" w:type="dxa"/>
                </w:tcPr>
                <w:p w:rsidR="00BE7A75" w:rsidRPr="0064047D" w:rsidRDefault="00BE7A75" w:rsidP="00A604E3">
                  <w:pPr>
                    <w:pStyle w:val="ab"/>
                    <w:rPr>
                      <w:sz w:val="20"/>
                    </w:rPr>
                  </w:pPr>
                  <w:r>
                    <w:rPr>
                      <w:color w:val="000000"/>
                      <w:sz w:val="20"/>
                    </w:rPr>
                    <w:t>38,3167</w:t>
                  </w:r>
                </w:p>
              </w:tc>
              <w:tc>
                <w:tcPr>
                  <w:tcW w:w="1122" w:type="dxa"/>
                </w:tcPr>
                <w:p w:rsidR="00BE7A75" w:rsidRPr="0064047D" w:rsidRDefault="00BE7A75" w:rsidP="00A604E3">
                  <w:pPr>
                    <w:pStyle w:val="ab"/>
                    <w:rPr>
                      <w:sz w:val="20"/>
                    </w:rPr>
                  </w:pPr>
                  <w:r>
                    <w:rPr>
                      <w:color w:val="000000"/>
                      <w:sz w:val="20"/>
                    </w:rPr>
                    <w:t>1,9833</w:t>
                  </w:r>
                </w:p>
              </w:tc>
              <w:tc>
                <w:tcPr>
                  <w:tcW w:w="1260" w:type="dxa"/>
                </w:tcPr>
                <w:p w:rsidR="00BE7A75" w:rsidRPr="0064047D" w:rsidRDefault="004332F5" w:rsidP="00A604E3">
                  <w:pPr>
                    <w:pStyle w:val="ab"/>
                    <w:rPr>
                      <w:sz w:val="20"/>
                    </w:rPr>
                  </w:pPr>
                  <w:r>
                    <w:rPr>
                      <w:color w:val="000000"/>
                      <w:sz w:val="20"/>
                    </w:rPr>
                    <w:t>0</w:t>
                  </w:r>
                </w:p>
              </w:tc>
            </w:tr>
            <w:tr w:rsidR="00BA2D0D" w:rsidRPr="0011235F" w:rsidTr="00B84F2C">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BA2D0D" w:rsidRPr="00075569" w:rsidRDefault="00BA2D0D" w:rsidP="0046092E">
                  <w:pPr>
                    <w:widowControl w:val="0"/>
                    <w:autoSpaceDE w:val="0"/>
                    <w:autoSpaceDN w:val="0"/>
                    <w:adjustRightInd w:val="0"/>
                    <w:spacing w:after="0" w:line="240" w:lineRule="auto"/>
                    <w:ind w:left="-109" w:right="-108"/>
                    <w:jc w:val="both"/>
                    <w:rPr>
                      <w:rFonts w:ascii="Times New Roman" w:hAnsi="Times New Roman" w:cs="Times New Roman"/>
                    </w:rPr>
                  </w:pPr>
                  <w:r>
                    <w:rPr>
                      <w:rFonts w:ascii="Times New Roman" w:hAnsi="Times New Roman" w:cs="Times New Roman"/>
                    </w:rPr>
                    <w:t>0*</w:t>
                  </w:r>
                </w:p>
              </w:tc>
              <w:tc>
                <w:tcPr>
                  <w:tcW w:w="1276"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29"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22" w:type="dxa"/>
                </w:tcPr>
                <w:p w:rsidR="00BA2D0D" w:rsidRPr="00075569"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60" w:type="dxa"/>
                </w:tcPr>
                <w:p w:rsidR="00BA2D0D" w:rsidRDefault="00BA2D0D"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lastRenderedPageBreak/>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p w:rsidR="00A61A5D" w:rsidRPr="002E5704" w:rsidRDefault="00A61A5D" w:rsidP="00F32881">
            <w:pPr>
              <w:spacing w:after="0" w:line="300" w:lineRule="exact"/>
              <w:jc w:val="both"/>
              <w:rPr>
                <w:rFonts w:ascii="Times New Roman" w:eastAsia="Times New Roman" w:hAnsi="Times New Roman" w:cs="Times New Roman"/>
                <w:color w:val="000000"/>
                <w:sz w:val="24"/>
                <w:szCs w:val="24"/>
                <w:lang w:eastAsia="ru-RU"/>
              </w:rPr>
            </w:pPr>
            <w:r w:rsidRPr="00A61A5D">
              <w:rPr>
                <w:rFonts w:ascii="Times New Roman" w:eastAsia="Times New Roman" w:hAnsi="Times New Roman" w:cs="Times New Roman"/>
                <w:color w:val="000000"/>
                <w:sz w:val="24"/>
                <w:szCs w:val="24"/>
                <w:lang w:eastAsia="ru-RU"/>
              </w:rPr>
              <w:t>Увековечение памяти погибших защитников Отечества</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в с.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w:t>
      </w:r>
      <w:r w:rsidR="00905DFA">
        <w:rPr>
          <w:rFonts w:ascii="Times New Roman" w:eastAsia="Times New Roman" w:hAnsi="Times New Roman" w:cs="Times New Roman"/>
          <w:sz w:val="24"/>
          <w:szCs w:val="24"/>
          <w:lang w:eastAsia="ru-RU"/>
        </w:rPr>
        <w:t>-</w:t>
      </w:r>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и в с.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Советская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«Бичурское»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с.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«Бичурка».</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r w:rsidR="00881946">
        <w:rPr>
          <w:rFonts w:ascii="Times New Roman" w:eastAsia="Times New Roman" w:hAnsi="Times New Roman" w:cs="Times New Roman"/>
          <w:sz w:val="24"/>
          <w:szCs w:val="24"/>
          <w:lang w:eastAsia="ru-RU"/>
        </w:rPr>
        <w:t>В</w:t>
      </w:r>
      <w:r w:rsidR="00593A00">
        <w:rPr>
          <w:rFonts w:ascii="Times New Roman" w:eastAsia="Times New Roman" w:hAnsi="Times New Roman" w:cs="Times New Roman"/>
          <w:sz w:val="24"/>
          <w:szCs w:val="24"/>
          <w:lang w:eastAsia="ru-RU"/>
        </w:rPr>
        <w:t xml:space="preserve"> с. Малый Куналей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Куналей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 xml:space="preserve">в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дляобустройства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Шибертуй  </w:t>
      </w:r>
      <w:r w:rsidR="00A857E4">
        <w:rPr>
          <w:rFonts w:ascii="Times New Roman" w:eastAsia="Times New Roman" w:hAnsi="Times New Roman" w:cs="Times New Roman"/>
          <w:sz w:val="24"/>
          <w:szCs w:val="24"/>
          <w:lang w:eastAsia="ru-RU"/>
        </w:rPr>
        <w:t xml:space="preserve">общественная территория для проведения спортивных и культурно – массовых мероприятий - «Сурхарбан»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Шибертуй и</w:t>
      </w:r>
      <w:r w:rsidR="000138A1">
        <w:rPr>
          <w:rFonts w:ascii="Times New Roman" w:eastAsia="Times New Roman" w:hAnsi="Times New Roman" w:cs="Times New Roman"/>
          <w:sz w:val="24"/>
          <w:szCs w:val="24"/>
          <w:lang w:eastAsia="ru-RU"/>
        </w:rPr>
        <w:t xml:space="preserve"> местность  «Кладка</w:t>
      </w:r>
      <w:r w:rsidR="00CC68F7">
        <w:rPr>
          <w:rFonts w:ascii="Times New Roman" w:eastAsia="Times New Roman" w:hAnsi="Times New Roman" w:cs="Times New Roman"/>
          <w:sz w:val="24"/>
          <w:szCs w:val="24"/>
          <w:lang w:eastAsia="ru-RU"/>
        </w:rPr>
        <w:t>» в у. Шибертуй.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в у. Шибертуй, на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w:t>
      </w:r>
      <w:r w:rsidR="0024477B">
        <w:rPr>
          <w:rFonts w:ascii="Times New Roman" w:eastAsia="Times New Roman" w:hAnsi="Times New Roman" w:cs="Times New Roman"/>
          <w:sz w:val="24"/>
          <w:szCs w:val="24"/>
          <w:lang w:eastAsia="ru-RU"/>
        </w:rPr>
        <w:lastRenderedPageBreak/>
        <w:t>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в у. Шибертуй выбрана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r w:rsidR="00B84F2C">
        <w:rPr>
          <w:rFonts w:ascii="Times New Roman" w:eastAsia="Times New Roman" w:hAnsi="Times New Roman" w:cs="Times New Roman"/>
          <w:sz w:val="24"/>
          <w:szCs w:val="24"/>
          <w:lang w:eastAsia="ru-RU"/>
        </w:rPr>
        <w:t>стеллы</w:t>
      </w:r>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На территории МО «Бичурский район» находится одно воинское захоронение, которое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 в том числе</w:t>
      </w:r>
      <w:r w:rsidR="005A146F">
        <w:rPr>
          <w:rFonts w:ascii="Times New Roman" w:eastAsia="Times New Roman" w:hAnsi="Times New Roman" w:cs="Times New Roman"/>
          <w:sz w:val="24"/>
          <w:szCs w:val="24"/>
          <w:lang w:eastAsia="ru-RU"/>
        </w:rPr>
        <w:t xml:space="preserve">: МО СП «Бичурское», МО СП «Малокуналейское» и МО СП «Шибертуйское»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9D4C5A">
        <w:rPr>
          <w:rFonts w:ascii="Times New Roman" w:eastAsia="Times New Roman" w:hAnsi="Times New Roman" w:cs="Times New Roman"/>
          <w:sz w:val="24"/>
          <w:szCs w:val="24"/>
          <w:lang w:eastAsia="ru-RU"/>
        </w:rPr>
        <w:t xml:space="preserve"> и</w:t>
      </w:r>
      <w:r w:rsidR="00E05A67">
        <w:rPr>
          <w:rFonts w:ascii="Times New Roman" w:eastAsia="Times New Roman" w:hAnsi="Times New Roman" w:cs="Times New Roman"/>
          <w:sz w:val="24"/>
          <w:szCs w:val="24"/>
          <w:lang w:eastAsia="ru-RU"/>
        </w:rPr>
        <w:t xml:space="preserve"> </w:t>
      </w:r>
      <w:r w:rsidR="009D4C5A" w:rsidRPr="009D4C5A">
        <w:rPr>
          <w:rFonts w:ascii="Times New Roman" w:eastAsia="Times New Roman" w:hAnsi="Times New Roman" w:cs="Times New Roman"/>
          <w:sz w:val="24"/>
          <w:szCs w:val="24"/>
          <w:lang w:eastAsia="ru-RU"/>
        </w:rPr>
        <w:t xml:space="preserve">увековечение памяти погибших при защите Отечества </w:t>
      </w:r>
      <w:r w:rsidR="00415D0F" w:rsidRPr="00415D0F">
        <w:rPr>
          <w:rFonts w:ascii="Times New Roman" w:eastAsia="Times New Roman" w:hAnsi="Times New Roman" w:cs="Times New Roman"/>
          <w:sz w:val="24"/>
          <w:szCs w:val="24"/>
          <w:lang w:eastAsia="ru-RU"/>
        </w:rPr>
        <w:t xml:space="preserve">Для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9D4C5A" w:rsidRPr="009D4C5A"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D4C5A">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415D0F"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D4C5A">
        <w:rPr>
          <w:rFonts w:ascii="Times New Roman" w:eastAsia="Times New Roman" w:hAnsi="Times New Roman" w:cs="Times New Roman"/>
          <w:sz w:val="24"/>
          <w:szCs w:val="24"/>
          <w:lang w:eastAsia="ru-RU"/>
        </w:rPr>
        <w:t>анесение имен погибших при защите Отечества на мемориальные сооружения воинских захоронений по месту захоронения.</w:t>
      </w:r>
    </w:p>
    <w:p w:rsidR="00197303" w:rsidRDefault="00197303"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lastRenderedPageBreak/>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9"/>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п/п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определяется как отношение  </w:t>
            </w:r>
            <w:r w:rsidR="00CB20C4" w:rsidRPr="00CB20C4">
              <w:rPr>
                <w:rFonts w:ascii="Times New Roman" w:hAnsi="Times New Roman" w:cs="Times New Roman"/>
                <w:sz w:val="20"/>
                <w:szCs w:val="20"/>
              </w:rPr>
              <w:t xml:space="preserve">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определяется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определяется как отношение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lastRenderedPageBreak/>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CB20C4"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CB20C4"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sidRPr="00CB20C4">
              <w:rPr>
                <w:rFonts w:ascii="Times New Roman" w:hAnsi="Times New Roman" w:cs="Times New Roman"/>
                <w:sz w:val="20"/>
                <w:szCs w:val="20"/>
              </w:rPr>
              <w:t>определяется как отношение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207772"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207772">
              <w:rPr>
                <w:rFonts w:ascii="Times New Roman" w:hAnsi="Times New Roman" w:cs="Times New Roman"/>
                <w:sz w:val="20"/>
                <w:szCs w:val="20"/>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восстановленых,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994169"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994169">
              <w:rPr>
                <w:rFonts w:ascii="Times New Roman" w:hAnsi="Times New Roman" w:cs="Times New Roman"/>
                <w:sz w:val="20"/>
                <w:szCs w:val="20"/>
              </w:rPr>
              <w:t>определяется как количество выполненного объема работ  в количественном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1274C6" w:rsidRDefault="001274C6"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026" w:type="dxa"/>
        <w:tblInd w:w="108" w:type="dxa"/>
        <w:tblLayout w:type="fixed"/>
        <w:tblLook w:val="04A0" w:firstRow="1" w:lastRow="0" w:firstColumn="1" w:lastColumn="0" w:noHBand="0" w:noVBand="1"/>
      </w:tblPr>
      <w:tblGrid>
        <w:gridCol w:w="1560"/>
        <w:gridCol w:w="2835"/>
        <w:gridCol w:w="2409"/>
        <w:gridCol w:w="1276"/>
        <w:gridCol w:w="1276"/>
        <w:gridCol w:w="1276"/>
        <w:gridCol w:w="1275"/>
        <w:gridCol w:w="1276"/>
        <w:gridCol w:w="992"/>
        <w:gridCol w:w="851"/>
      </w:tblGrid>
      <w:tr w:rsidR="004332F5" w:rsidRPr="005551FC" w:rsidTr="004332F5">
        <w:trPr>
          <w:trHeight w:val="80"/>
        </w:trPr>
        <w:tc>
          <w:tcPr>
            <w:tcW w:w="15026"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4332F5">
        <w:trPr>
          <w:trHeight w:val="535"/>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4332F5">
        <w:trPr>
          <w:trHeight w:val="384"/>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992"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851" w:type="dxa"/>
            <w:tcBorders>
              <w:top w:val="nil"/>
              <w:left w:val="nil"/>
              <w:bottom w:val="single" w:sz="4" w:space="0" w:color="auto"/>
              <w:right w:val="single" w:sz="4" w:space="0" w:color="auto"/>
            </w:tcBorders>
            <w:vAlign w:val="center"/>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4332F5" w:rsidRPr="004508EE" w:rsidTr="004332F5">
        <w:trPr>
          <w:trHeight w:val="321"/>
        </w:trPr>
        <w:tc>
          <w:tcPr>
            <w:tcW w:w="1560"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835"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409" w:type="dxa"/>
            <w:tcBorders>
              <w:top w:val="nil"/>
              <w:left w:val="nil"/>
              <w:bottom w:val="nil"/>
              <w:right w:val="nil"/>
            </w:tcBorders>
            <w:shd w:val="clear" w:color="auto" w:fill="auto"/>
            <w:noWrap/>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2052,16602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4508EE" w:rsidTr="004332F5">
        <w:trPr>
          <w:trHeight w:val="200"/>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hideMark/>
          </w:tcPr>
          <w:p w:rsidR="004332F5" w:rsidRPr="00BF7E1D"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1861,66611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C00D4B">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2003,220</w:t>
            </w:r>
            <w:r w:rsidR="00C00D4B">
              <w:rPr>
                <w:rFonts w:ascii="Times New Roman" w:hAnsi="Times New Roman" w:cs="Times New Roman"/>
                <w:sz w:val="20"/>
                <w:szCs w:val="20"/>
              </w:rPr>
              <w:t>53</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4508EE" w:rsidTr="004332F5">
        <w:trPr>
          <w:trHeight w:val="407"/>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38,03399</w:t>
            </w:r>
          </w:p>
        </w:tc>
        <w:tc>
          <w:tcPr>
            <w:tcW w:w="1276" w:type="dxa"/>
            <w:tcBorders>
              <w:top w:val="nil"/>
              <w:left w:val="nil"/>
              <w:bottom w:val="single" w:sz="4" w:space="0" w:color="auto"/>
              <w:right w:val="single" w:sz="4" w:space="0" w:color="auto"/>
            </w:tcBorders>
            <w:shd w:val="clear" w:color="auto" w:fill="auto"/>
            <w:hideMark/>
          </w:tcPr>
          <w:p w:rsidR="004332F5" w:rsidRPr="00EE3F36"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44,043</w:t>
            </w:r>
            <w:r w:rsidR="00C00D4B">
              <w:rPr>
                <w:rFonts w:ascii="Times New Roman" w:hAnsi="Times New Roman" w:cs="Times New Roman"/>
                <w:sz w:val="20"/>
                <w:szCs w:val="20"/>
              </w:rPr>
              <w:t>32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EE3F36"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4508EE" w:rsidTr="004332F5">
        <w:trPr>
          <w:trHeight w:val="268"/>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4332F5" w:rsidRPr="00FD4DA8"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1,9016</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4,90217</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4508EE" w:rsidTr="004332F5">
        <w:trPr>
          <w:trHeight w:val="90"/>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276" w:type="dxa"/>
            <w:tcBorders>
              <w:top w:val="nil"/>
              <w:left w:val="nil"/>
              <w:bottom w:val="single" w:sz="4" w:space="0" w:color="auto"/>
              <w:right w:val="single" w:sz="4" w:space="0" w:color="auto"/>
            </w:tcBorders>
            <w:shd w:val="clear" w:color="auto" w:fill="auto"/>
          </w:tcPr>
          <w:p w:rsidR="004332F5" w:rsidRPr="00075569"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0,00029</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332F5" w:rsidRPr="0000215B" w:rsidTr="004332F5">
        <w:trPr>
          <w:trHeight w:val="324"/>
        </w:trPr>
        <w:tc>
          <w:tcPr>
            <w:tcW w:w="1560"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835" w:type="dxa"/>
            <w:vMerge w:val="restart"/>
            <w:tcBorders>
              <w:top w:val="nil"/>
              <w:left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71"/>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E4F59">
        <w:trPr>
          <w:trHeight w:val="401"/>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4332F5" w:rsidRPr="00EE3F36"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4332F5" w:rsidRPr="00EE3F36"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84"/>
        </w:trPr>
        <w:tc>
          <w:tcPr>
            <w:tcW w:w="1560"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412"/>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C00D4B" w:rsidRPr="0000215B" w:rsidTr="004332F5">
        <w:trPr>
          <w:trHeight w:val="323"/>
        </w:trPr>
        <w:tc>
          <w:tcPr>
            <w:tcW w:w="1560" w:type="dxa"/>
            <w:vMerge w:val="restart"/>
            <w:tcBorders>
              <w:top w:val="nil"/>
              <w:left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835" w:type="dxa"/>
            <w:vMerge w:val="restart"/>
            <w:tcBorders>
              <w:top w:val="nil"/>
              <w:left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09" w:type="dxa"/>
            <w:tcBorders>
              <w:top w:val="nil"/>
              <w:left w:val="nil"/>
              <w:bottom w:val="nil"/>
              <w:right w:val="nil"/>
            </w:tcBorders>
            <w:shd w:val="clear" w:color="auto" w:fill="auto"/>
            <w:noWrap/>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C00D4B" w:rsidRPr="008303EB" w:rsidRDefault="00C00D4B" w:rsidP="00B84F2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00D4B" w:rsidRPr="0000215B" w:rsidTr="001D18AB">
        <w:trPr>
          <w:trHeight w:val="395"/>
        </w:trPr>
        <w:tc>
          <w:tcPr>
            <w:tcW w:w="1560"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single" w:sz="4" w:space="0" w:color="auto"/>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tcPr>
          <w:p w:rsidR="00C00D4B" w:rsidRPr="008303EB" w:rsidRDefault="00C00D4B" w:rsidP="00B84F2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1943,7</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00D4B" w:rsidRPr="0000215B" w:rsidTr="004332F5">
        <w:trPr>
          <w:trHeight w:val="431"/>
        </w:trPr>
        <w:tc>
          <w:tcPr>
            <w:tcW w:w="1560"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tcPr>
          <w:p w:rsidR="00C00D4B" w:rsidRPr="00EE3F36" w:rsidRDefault="00C00D4B" w:rsidP="00B84F2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r w:rsidR="00252438">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tcPr>
          <w:p w:rsidR="00C00D4B" w:rsidRPr="00EE3F36" w:rsidRDefault="00C00D4B"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00D4B" w:rsidRPr="0000215B" w:rsidTr="004332F5">
        <w:trPr>
          <w:trHeight w:val="339"/>
        </w:trPr>
        <w:tc>
          <w:tcPr>
            <w:tcW w:w="1560"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C00D4B" w:rsidRPr="008303EB" w:rsidRDefault="00C00D4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851" w:type="dxa"/>
            <w:tcBorders>
              <w:top w:val="nil"/>
              <w:left w:val="nil"/>
              <w:bottom w:val="single" w:sz="4" w:space="0" w:color="auto"/>
              <w:right w:val="single" w:sz="4" w:space="0" w:color="auto"/>
            </w:tcBorders>
          </w:tcPr>
          <w:p w:rsidR="00C00D4B"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407"/>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332F5" w:rsidRPr="0000215B" w:rsidTr="004E4F59">
        <w:trPr>
          <w:trHeight w:val="334"/>
        </w:trPr>
        <w:tc>
          <w:tcPr>
            <w:tcW w:w="1560" w:type="dxa"/>
            <w:vMerge w:val="restart"/>
            <w:tcBorders>
              <w:top w:val="nil"/>
              <w:left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835" w:type="dxa"/>
            <w:vMerge w:val="restart"/>
            <w:tcBorders>
              <w:top w:val="nil"/>
              <w:left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09" w:type="dxa"/>
            <w:tcBorders>
              <w:top w:val="nil"/>
              <w:left w:val="nil"/>
              <w:bottom w:val="single" w:sz="4" w:space="0" w:color="auto"/>
              <w:right w:val="single" w:sz="4" w:space="0" w:color="auto"/>
            </w:tcBorders>
            <w:shd w:val="clear" w:color="auto" w:fill="auto"/>
            <w:noWrap/>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84"/>
        </w:trPr>
        <w:tc>
          <w:tcPr>
            <w:tcW w:w="1560"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E4F59">
        <w:trPr>
          <w:trHeight w:val="471"/>
        </w:trPr>
        <w:tc>
          <w:tcPr>
            <w:tcW w:w="1560"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255"/>
        </w:trPr>
        <w:tc>
          <w:tcPr>
            <w:tcW w:w="1560"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332F5" w:rsidRPr="008303EB" w:rsidRDefault="00C00D4B"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Pr="008303EB"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332F5" w:rsidRPr="0000215B" w:rsidTr="004332F5">
        <w:trPr>
          <w:trHeight w:val="546"/>
        </w:trPr>
        <w:tc>
          <w:tcPr>
            <w:tcW w:w="1560" w:type="dxa"/>
            <w:vMerge/>
            <w:tcBorders>
              <w:left w:val="single" w:sz="4" w:space="0" w:color="auto"/>
              <w:bottom w:val="single" w:sz="4" w:space="0" w:color="000000"/>
              <w:right w:val="single" w:sz="4" w:space="0" w:color="auto"/>
            </w:tcBorders>
            <w:vAlign w:val="center"/>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332F5" w:rsidRPr="008303EB" w:rsidRDefault="004332F5"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332F5" w:rsidRPr="008303EB" w:rsidRDefault="004332F5"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332F5"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332F5" w:rsidRPr="00EE3F36"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332F5" w:rsidRDefault="004332F5"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E4F59" w:rsidRPr="0000215B" w:rsidTr="004332F5">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4E4F59" w:rsidRPr="008303EB" w:rsidRDefault="004E4F59"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общественных  территорий  </w:t>
            </w:r>
          </w:p>
        </w:tc>
        <w:tc>
          <w:tcPr>
            <w:tcW w:w="2409" w:type="dxa"/>
            <w:tcBorders>
              <w:top w:val="nil"/>
              <w:left w:val="nil"/>
              <w:bottom w:val="single" w:sz="4" w:space="0" w:color="auto"/>
              <w:right w:val="nil"/>
            </w:tcBorders>
            <w:shd w:val="clear" w:color="auto" w:fill="auto"/>
            <w:noWrap/>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single" w:sz="4" w:space="0" w:color="auto"/>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4E4F59" w:rsidRPr="008303EB" w:rsidRDefault="004E4F59"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332F5">
        <w:trPr>
          <w:trHeight w:val="270"/>
        </w:trPr>
        <w:tc>
          <w:tcPr>
            <w:tcW w:w="1560"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E4F59">
        <w:trPr>
          <w:trHeight w:val="471"/>
        </w:trPr>
        <w:tc>
          <w:tcPr>
            <w:tcW w:w="1560"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332F5">
        <w:trPr>
          <w:trHeight w:val="195"/>
        </w:trPr>
        <w:tc>
          <w:tcPr>
            <w:tcW w:w="1560"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00215B" w:rsidTr="004332F5">
        <w:trPr>
          <w:trHeight w:val="465"/>
        </w:trPr>
        <w:tc>
          <w:tcPr>
            <w:tcW w:w="1560" w:type="dxa"/>
            <w:tcBorders>
              <w:top w:val="nil"/>
              <w:left w:val="single" w:sz="4" w:space="0" w:color="auto"/>
              <w:bottom w:val="single" w:sz="4" w:space="0" w:color="auto"/>
              <w:right w:val="single" w:sz="4" w:space="0" w:color="auto"/>
            </w:tcBorders>
            <w:vAlign w:val="center"/>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4E4F59" w:rsidRPr="008303EB" w:rsidRDefault="004E4F59" w:rsidP="004332F5">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4E4F59" w:rsidRPr="008303EB" w:rsidRDefault="004E4F59" w:rsidP="004332F5">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4E4F59" w:rsidRDefault="004E4F59" w:rsidP="004332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E4F59"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4F59" w:rsidRPr="00EE3F36"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Default="004E4F59" w:rsidP="004332F5">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4E4F59" w:rsidRPr="008303EB" w:rsidTr="004E4F59">
        <w:trPr>
          <w:trHeight w:val="249"/>
        </w:trPr>
        <w:tc>
          <w:tcPr>
            <w:tcW w:w="1560" w:type="dxa"/>
            <w:vMerge w:val="restart"/>
            <w:tcBorders>
              <w:top w:val="nil"/>
              <w:left w:val="single" w:sz="4" w:space="0" w:color="auto"/>
              <w:right w:val="single" w:sz="4" w:space="0" w:color="auto"/>
            </w:tcBorders>
            <w:shd w:val="clear" w:color="auto" w:fill="auto"/>
            <w:vAlign w:val="center"/>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835" w:type="dxa"/>
            <w:vMerge w:val="restart"/>
            <w:tcBorders>
              <w:top w:val="nil"/>
              <w:left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2409" w:type="dxa"/>
            <w:tcBorders>
              <w:top w:val="nil"/>
              <w:left w:val="nil"/>
              <w:bottom w:val="single" w:sz="4" w:space="0" w:color="auto"/>
              <w:right w:val="single" w:sz="4" w:space="0" w:color="auto"/>
            </w:tcBorders>
            <w:shd w:val="clear" w:color="auto" w:fill="auto"/>
            <w:noWrap/>
            <w:vAlign w:val="center"/>
            <w:hideMark/>
          </w:tcPr>
          <w:p w:rsidR="004E4F59" w:rsidRPr="008303EB" w:rsidRDefault="004E4F59" w:rsidP="00B84F2C">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8303EB" w:rsidTr="00B84F2C">
        <w:trPr>
          <w:trHeight w:val="284"/>
        </w:trPr>
        <w:tc>
          <w:tcPr>
            <w:tcW w:w="1560" w:type="dxa"/>
            <w:vMerge/>
            <w:tcBorders>
              <w:left w:val="single" w:sz="4" w:space="0" w:color="auto"/>
              <w:right w:val="single" w:sz="4" w:space="0" w:color="auto"/>
            </w:tcBorders>
            <w:vAlign w:val="center"/>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8303EB" w:rsidTr="004E4F59">
        <w:trPr>
          <w:trHeight w:val="399"/>
        </w:trPr>
        <w:tc>
          <w:tcPr>
            <w:tcW w:w="1560" w:type="dxa"/>
            <w:vMerge/>
            <w:tcBorders>
              <w:left w:val="single" w:sz="4" w:space="0" w:color="auto"/>
              <w:right w:val="single" w:sz="4" w:space="0" w:color="auto"/>
            </w:tcBorders>
            <w:vAlign w:val="center"/>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RPr="008303EB" w:rsidTr="00B84F2C">
        <w:trPr>
          <w:trHeight w:val="255"/>
        </w:trPr>
        <w:tc>
          <w:tcPr>
            <w:tcW w:w="1560" w:type="dxa"/>
            <w:vMerge/>
            <w:tcBorders>
              <w:left w:val="single" w:sz="4" w:space="0" w:color="auto"/>
              <w:right w:val="single" w:sz="4" w:space="0" w:color="auto"/>
            </w:tcBorders>
            <w:vAlign w:val="center"/>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hideMark/>
          </w:tcPr>
          <w:p w:rsidR="004E4F59" w:rsidRPr="008303EB" w:rsidRDefault="004E4F59"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Pr="008303EB" w:rsidRDefault="004E4F59"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4E4F59" w:rsidTr="00B84F2C">
        <w:trPr>
          <w:trHeight w:val="546"/>
        </w:trPr>
        <w:tc>
          <w:tcPr>
            <w:tcW w:w="1560" w:type="dxa"/>
            <w:vMerge/>
            <w:tcBorders>
              <w:left w:val="single" w:sz="4" w:space="0" w:color="auto"/>
              <w:bottom w:val="single" w:sz="4" w:space="0" w:color="000000"/>
              <w:right w:val="single" w:sz="4" w:space="0" w:color="auto"/>
            </w:tcBorders>
            <w:vAlign w:val="center"/>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bottom w:val="single" w:sz="4" w:space="0" w:color="000000"/>
              <w:right w:val="single" w:sz="4" w:space="0" w:color="auto"/>
            </w:tcBorders>
            <w:vAlign w:val="center"/>
          </w:tcPr>
          <w:p w:rsidR="004E4F59" w:rsidRPr="008303EB" w:rsidRDefault="004E4F59"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shd w:val="clear" w:color="auto" w:fill="auto"/>
          </w:tcPr>
          <w:p w:rsidR="004E4F59" w:rsidRPr="008303EB" w:rsidRDefault="004E4F59"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4E4F59" w:rsidRDefault="004E4F59"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D18AB" w:rsidRPr="008303EB" w:rsidTr="00B84F2C">
        <w:trPr>
          <w:trHeight w:val="279"/>
        </w:trPr>
        <w:tc>
          <w:tcPr>
            <w:tcW w:w="1560" w:type="dxa"/>
            <w:vMerge w:val="restart"/>
            <w:tcBorders>
              <w:top w:val="nil"/>
              <w:left w:val="single" w:sz="4" w:space="0" w:color="auto"/>
              <w:right w:val="single" w:sz="4" w:space="0" w:color="auto"/>
            </w:tcBorders>
            <w:shd w:val="clear" w:color="auto" w:fill="auto"/>
            <w:vAlign w:val="center"/>
            <w:hideMark/>
          </w:tcPr>
          <w:p w:rsidR="001D18AB" w:rsidRPr="008303EB" w:rsidRDefault="001D18AB"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835" w:type="dxa"/>
            <w:vMerge w:val="restart"/>
            <w:tcBorders>
              <w:top w:val="nil"/>
              <w:left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2409" w:type="dxa"/>
            <w:tcBorders>
              <w:top w:val="nil"/>
              <w:left w:val="nil"/>
              <w:bottom w:val="single" w:sz="4" w:space="0" w:color="auto"/>
              <w:right w:val="nil"/>
            </w:tcBorders>
            <w:shd w:val="clear" w:color="auto" w:fill="auto"/>
            <w:noWrap/>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150,00</w:t>
            </w:r>
            <w:r w:rsidR="00252438">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single" w:sz="4" w:space="0" w:color="auto"/>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RPr="008303EB" w:rsidTr="00B84F2C">
        <w:trPr>
          <w:trHeight w:val="270"/>
        </w:trPr>
        <w:tc>
          <w:tcPr>
            <w:tcW w:w="1560"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RPr="008303EB" w:rsidTr="004E4F59">
        <w:trPr>
          <w:trHeight w:val="441"/>
        </w:trPr>
        <w:tc>
          <w:tcPr>
            <w:tcW w:w="1560"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RPr="008303EB" w:rsidTr="00B84F2C">
        <w:trPr>
          <w:trHeight w:val="195"/>
        </w:trPr>
        <w:tc>
          <w:tcPr>
            <w:tcW w:w="1560"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vMerge/>
            <w:tcBorders>
              <w:left w:val="single" w:sz="4" w:space="0" w:color="auto"/>
              <w:right w:val="single" w:sz="4" w:space="0" w:color="auto"/>
            </w:tcBorders>
            <w:vAlign w:val="center"/>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hideMark/>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Pr="008303EB" w:rsidRDefault="001D18AB" w:rsidP="00B84F2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D18AB" w:rsidTr="00B84F2C">
        <w:trPr>
          <w:trHeight w:val="465"/>
        </w:trPr>
        <w:tc>
          <w:tcPr>
            <w:tcW w:w="1560" w:type="dxa"/>
            <w:tcBorders>
              <w:top w:val="nil"/>
              <w:left w:val="single" w:sz="4" w:space="0" w:color="auto"/>
              <w:bottom w:val="single" w:sz="4" w:space="0" w:color="auto"/>
              <w:right w:val="single" w:sz="4" w:space="0" w:color="auto"/>
            </w:tcBorders>
            <w:vAlign w:val="center"/>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835" w:type="dxa"/>
            <w:tcBorders>
              <w:top w:val="nil"/>
              <w:left w:val="single" w:sz="4" w:space="0" w:color="auto"/>
              <w:bottom w:val="single" w:sz="4" w:space="0" w:color="auto"/>
              <w:right w:val="single" w:sz="4" w:space="0" w:color="auto"/>
            </w:tcBorders>
            <w:vAlign w:val="center"/>
          </w:tcPr>
          <w:p w:rsidR="001D18AB" w:rsidRPr="008303EB" w:rsidRDefault="001D18AB" w:rsidP="00B84F2C">
            <w:pPr>
              <w:spacing w:after="0" w:line="240" w:lineRule="auto"/>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nil"/>
            </w:tcBorders>
            <w:shd w:val="clear" w:color="auto" w:fill="auto"/>
          </w:tcPr>
          <w:p w:rsidR="001D18AB" w:rsidRPr="008303EB" w:rsidRDefault="001D18AB" w:rsidP="00B84F2C">
            <w:pPr>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276" w:type="dxa"/>
            <w:tcBorders>
              <w:top w:val="nil"/>
              <w:left w:val="single" w:sz="4" w:space="0" w:color="auto"/>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1D18AB" w:rsidRPr="008303EB" w:rsidRDefault="001D18AB"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1" w:type="dxa"/>
            <w:tcBorders>
              <w:top w:val="nil"/>
              <w:left w:val="nil"/>
              <w:bottom w:val="single" w:sz="4" w:space="0" w:color="auto"/>
              <w:right w:val="single" w:sz="4" w:space="0" w:color="auto"/>
            </w:tcBorders>
          </w:tcPr>
          <w:p w:rsidR="001D18AB" w:rsidRDefault="001D18AB" w:rsidP="00B84F2C">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контроля за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Программу могут быть внесены изменения с учетом результатов оценки эффективности реализации  программы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муниципального образования «Бичурский район» по оценке предложений заинтересованных лиц, осуществлению контроля за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64"/>
        <w:gridCol w:w="3441"/>
        <w:gridCol w:w="5098"/>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дефицитом регионального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с</w:t>
            </w:r>
            <w:r w:rsidRPr="00347CFC">
              <w:rPr>
                <w:color w:val="000000"/>
                <w:sz w:val="24"/>
                <w:szCs w:val="24"/>
              </w:rPr>
              <w:t>офинансирования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собраний и договорах обязательств по софинансированию</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20491B">
        <w:trPr>
          <w:trHeight w:val="2469"/>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20491B">
        <w:trPr>
          <w:trHeight w:val="3045"/>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Организация 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76384D" w:rsidRPr="00F604A6" w:rsidRDefault="0076384D"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F07D0" w:rsidRPr="00415D0F" w:rsidRDefault="00BF07D0"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632"/>
        <w:gridCol w:w="1668"/>
        <w:gridCol w:w="3219"/>
      </w:tblGrid>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74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713964">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3C3E22">
        <w:trPr>
          <w:trHeight w:val="887"/>
        </w:trPr>
        <w:tc>
          <w:tcPr>
            <w:tcW w:w="576" w:type="dxa"/>
          </w:tcPr>
          <w:p w:rsidR="00E7416F" w:rsidRDefault="00E7416F" w:rsidP="00E7416F">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E7416F">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E7416F" w:rsidP="00E7416F">
            <w:r w:rsidRPr="00503004">
              <w:rPr>
                <w:rFonts w:ascii="Times New Roman" w:hAnsi="Times New Roman" w:cs="Times New Roman"/>
                <w:color w:val="000000"/>
                <w:sz w:val="24"/>
                <w:szCs w:val="24"/>
              </w:rPr>
              <w:t>повышение уровня благоустройства дворовых территорий</w:t>
            </w:r>
          </w:p>
        </w:tc>
      </w:tr>
      <w:tr w:rsidR="00F7737E" w:rsidTr="003C3E22">
        <w:tc>
          <w:tcPr>
            <w:tcW w:w="576" w:type="dxa"/>
          </w:tcPr>
          <w:p w:rsidR="00F7737E" w:rsidRDefault="004F263C" w:rsidP="00F7737E">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713964">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3C3E22">
        <w:trPr>
          <w:trHeight w:val="825"/>
        </w:trPr>
        <w:tc>
          <w:tcPr>
            <w:tcW w:w="576" w:type="dxa"/>
          </w:tcPr>
          <w:p w:rsidR="000855C7" w:rsidRDefault="000855C7" w:rsidP="00B308C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8D549B">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120A8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0855C7" w:rsidP="00B308CD">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3C3E22">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3C3E22">
        <w:trPr>
          <w:trHeight w:val="825"/>
        </w:trPr>
        <w:tc>
          <w:tcPr>
            <w:tcW w:w="576" w:type="dxa"/>
          </w:tcPr>
          <w:p w:rsidR="003C3E22" w:rsidRDefault="001D18AB" w:rsidP="00D82A9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D82A9D">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D82A9D">
            <w:r w:rsidRPr="00A61A5D">
              <w:rPr>
                <w:rFonts w:ascii="Times New Roman" w:hAnsi="Times New Roman" w:cs="Times New Roman"/>
                <w:color w:val="000000"/>
                <w:sz w:val="24"/>
                <w:szCs w:val="24"/>
              </w:rPr>
              <w:t>Увековечение памяти погибших защитников Отечества</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муниципальных программ осуществляется в целях контроля за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Tfi</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Ei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TNi</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Ei - эффективность реализации i-го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Tfi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TNi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n</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Ei</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Pr>
          <w:rFonts w:ascii="Times New Roman" w:hAnsi="Times New Roman"/>
          <w:sz w:val="24"/>
          <w:szCs w:val="24"/>
          <w:lang w:val="en-US"/>
        </w:rPr>
        <w:t>i</w:t>
      </w:r>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r w:rsidRPr="00123683">
              <w:rPr>
                <w:rFonts w:ascii="Times New Roman" w:hAnsi="Times New Roman"/>
                <w:sz w:val="24"/>
                <w:szCs w:val="24"/>
                <w:u w:val="single"/>
              </w:rPr>
              <w:t>&lt;</w:t>
            </w:r>
            <w:r w:rsidRPr="00AF0406">
              <w:rPr>
                <w:rFonts w:ascii="Times New Roman" w:hAnsi="Times New Roman"/>
                <w:sz w:val="24"/>
                <w:szCs w:val="24"/>
              </w:rPr>
              <w:t xml:space="preserve"> Е</w:t>
            </w:r>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r w:rsidRPr="00123683">
              <w:rPr>
                <w:rFonts w:ascii="Times New Roman" w:hAnsi="Times New Roman"/>
                <w:sz w:val="24"/>
                <w:szCs w:val="24"/>
                <w:u w:val="single"/>
              </w:rPr>
              <w:t>&lt;</w:t>
            </w:r>
            <w:r w:rsidRPr="00AF0406">
              <w:rPr>
                <w:rFonts w:ascii="Times New Roman" w:hAnsi="Times New Roman"/>
                <w:sz w:val="24"/>
                <w:szCs w:val="24"/>
              </w:rPr>
              <w:t xml:space="preserve"> Е</w:t>
            </w:r>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656C3D" w:rsidP="002D4E7D">
            <w:pPr>
              <w:pStyle w:val="ConsPlusNormal"/>
              <w:spacing w:line="276" w:lineRule="auto"/>
              <w:ind w:hanging="60"/>
              <w:jc w:val="both"/>
              <w:rPr>
                <w:rFonts w:ascii="Times New Roman" w:eastAsiaTheme="minorHAnsi" w:hAnsi="Times New Roman"/>
                <w:sz w:val="24"/>
                <w:szCs w:val="24"/>
              </w:rPr>
            </w:pPr>
            <w:r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от общего количества дворовых территорий  подлежащих благоустройству с использованием субсидии в соответствии с планом на очередной финансовый год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C83B8A">
                  <w:pPr>
                    <w:pStyle w:val="ab"/>
                    <w:rPr>
                      <w:sz w:val="20"/>
                    </w:rPr>
                  </w:pPr>
                  <w:r>
                    <w:rPr>
                      <w:sz w:val="20"/>
                    </w:rPr>
                    <w:t>687,</w:t>
                  </w:r>
                  <w:r w:rsidR="00C83B8A">
                    <w:rPr>
                      <w:sz w:val="20"/>
                    </w:rPr>
                    <w:t>98434</w:t>
                  </w:r>
                </w:p>
              </w:tc>
              <w:tc>
                <w:tcPr>
                  <w:tcW w:w="1417" w:type="dxa"/>
                </w:tcPr>
                <w:p w:rsidR="0089705C" w:rsidRPr="0064047D" w:rsidRDefault="00F544B2" w:rsidP="00C83B8A">
                  <w:pPr>
                    <w:pStyle w:val="ab"/>
                    <w:rPr>
                      <w:sz w:val="20"/>
                    </w:rPr>
                  </w:pPr>
                  <w:r>
                    <w:rPr>
                      <w:sz w:val="20"/>
                    </w:rPr>
                    <w:t>14,</w:t>
                  </w:r>
                  <w:r w:rsidR="00C83B8A">
                    <w:rPr>
                      <w:sz w:val="20"/>
                    </w:rPr>
                    <w:t>05484</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sidRPr="0064047D">
                    <w:rPr>
                      <w:sz w:val="20"/>
                    </w:rPr>
                    <w:t>2022</w:t>
                  </w:r>
                </w:p>
              </w:tc>
              <w:tc>
                <w:tcPr>
                  <w:tcW w:w="1186" w:type="dxa"/>
                </w:tcPr>
                <w:p w:rsidR="0089705C" w:rsidRPr="0064047D" w:rsidRDefault="004332F5" w:rsidP="0089705C">
                  <w:pPr>
                    <w:pStyle w:val="ab"/>
                    <w:rPr>
                      <w:sz w:val="20"/>
                    </w:rPr>
                  </w:pPr>
                  <w:r>
                    <w:rPr>
                      <w:color w:val="000000"/>
                      <w:sz w:val="20"/>
                    </w:rPr>
                    <w:t>703,41602</w:t>
                  </w:r>
                  <w:r w:rsidR="00252438">
                    <w:rPr>
                      <w:color w:val="000000"/>
                      <w:sz w:val="20"/>
                    </w:rPr>
                    <w:t>*</w:t>
                  </w:r>
                </w:p>
              </w:tc>
              <w:tc>
                <w:tcPr>
                  <w:tcW w:w="1224" w:type="dxa"/>
                </w:tcPr>
                <w:p w:rsidR="0089705C" w:rsidRPr="0064047D" w:rsidRDefault="004332F5" w:rsidP="0089705C">
                  <w:pPr>
                    <w:pStyle w:val="ab"/>
                    <w:rPr>
                      <w:sz w:val="20"/>
                    </w:rPr>
                  </w:pPr>
                  <w:r>
                    <w:rPr>
                      <w:color w:val="000000"/>
                      <w:sz w:val="20"/>
                    </w:rPr>
                    <w:t>688,64428</w:t>
                  </w:r>
                  <w:r w:rsidR="00252438">
                    <w:rPr>
                      <w:color w:val="000000"/>
                      <w:sz w:val="20"/>
                    </w:rPr>
                    <w:t>*</w:t>
                  </w:r>
                </w:p>
              </w:tc>
              <w:tc>
                <w:tcPr>
                  <w:tcW w:w="1417" w:type="dxa"/>
                </w:tcPr>
                <w:p w:rsidR="0089705C" w:rsidRPr="0064047D" w:rsidRDefault="004332F5" w:rsidP="0089705C">
                  <w:pPr>
                    <w:pStyle w:val="ab"/>
                    <w:rPr>
                      <w:sz w:val="20"/>
                    </w:rPr>
                  </w:pPr>
                  <w:r>
                    <w:rPr>
                      <w:color w:val="000000"/>
                      <w:sz w:val="20"/>
                    </w:rPr>
                    <w:t>14,06832</w:t>
                  </w:r>
                  <w:r w:rsidR="00252438">
                    <w:rPr>
                      <w:color w:val="000000"/>
                      <w:sz w:val="20"/>
                    </w:rPr>
                    <w:t>*</w:t>
                  </w:r>
                </w:p>
              </w:tc>
              <w:tc>
                <w:tcPr>
                  <w:tcW w:w="1134" w:type="dxa"/>
                </w:tcPr>
                <w:p w:rsidR="0089705C" w:rsidRPr="0064047D" w:rsidRDefault="004332F5" w:rsidP="001E1269">
                  <w:pPr>
                    <w:pStyle w:val="ab"/>
                    <w:rPr>
                      <w:sz w:val="20"/>
                    </w:rPr>
                  </w:pPr>
                  <w:r>
                    <w:rPr>
                      <w:color w:val="000000"/>
                      <w:sz w:val="20"/>
                    </w:rPr>
                    <w:t>0,70342</w:t>
                  </w:r>
                  <w:r w:rsidR="00252438">
                    <w:rPr>
                      <w:color w:val="000000"/>
                      <w:sz w:val="20"/>
                    </w:rPr>
                    <w:t>*</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252438">
                    <w:rPr>
                      <w:rFonts w:ascii="Times New Roman" w:hAnsi="Times New Roman" w:cs="Times New Roman"/>
                    </w:rPr>
                    <w:t>*</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2023</w:t>
                  </w:r>
                </w:p>
              </w:tc>
              <w:tc>
                <w:tcPr>
                  <w:tcW w:w="1186" w:type="dxa"/>
                </w:tcPr>
                <w:p w:rsidR="0089705C" w:rsidRPr="0064047D" w:rsidRDefault="0089705C" w:rsidP="0089705C">
                  <w:pPr>
                    <w:pStyle w:val="ab"/>
                    <w:rPr>
                      <w:sz w:val="20"/>
                    </w:rPr>
                  </w:pPr>
                  <w:r>
                    <w:rPr>
                      <w:color w:val="000000"/>
                      <w:sz w:val="20"/>
                    </w:rPr>
                    <w:t>1983,3</w:t>
                  </w:r>
                </w:p>
              </w:tc>
              <w:tc>
                <w:tcPr>
                  <w:tcW w:w="1224" w:type="dxa"/>
                </w:tcPr>
                <w:p w:rsidR="0089705C" w:rsidRPr="0064047D" w:rsidRDefault="006941F8" w:rsidP="0089705C">
                  <w:pPr>
                    <w:pStyle w:val="ab"/>
                    <w:rPr>
                      <w:sz w:val="20"/>
                    </w:rPr>
                  </w:pPr>
                  <w:r>
                    <w:rPr>
                      <w:color w:val="000000"/>
                      <w:sz w:val="20"/>
                    </w:rPr>
                    <w:t>1943,0</w:t>
                  </w:r>
                </w:p>
              </w:tc>
              <w:tc>
                <w:tcPr>
                  <w:tcW w:w="1417" w:type="dxa"/>
                </w:tcPr>
                <w:p w:rsidR="0089705C" w:rsidRPr="0064047D" w:rsidRDefault="0089705C" w:rsidP="0089705C">
                  <w:pPr>
                    <w:pStyle w:val="ab"/>
                    <w:rPr>
                      <w:sz w:val="20"/>
                    </w:rPr>
                  </w:pPr>
                  <w:r>
                    <w:rPr>
                      <w:color w:val="000000"/>
                      <w:sz w:val="20"/>
                    </w:rPr>
                    <w:t>38,3167</w:t>
                  </w:r>
                </w:p>
              </w:tc>
              <w:tc>
                <w:tcPr>
                  <w:tcW w:w="1134" w:type="dxa"/>
                </w:tcPr>
                <w:p w:rsidR="0089705C" w:rsidRPr="0064047D" w:rsidRDefault="0089705C" w:rsidP="0089705C">
                  <w:pPr>
                    <w:pStyle w:val="ab"/>
                    <w:rPr>
                      <w:sz w:val="20"/>
                    </w:rPr>
                  </w:pPr>
                  <w:r>
                    <w:rPr>
                      <w:color w:val="000000"/>
                      <w:sz w:val="20"/>
                    </w:rPr>
                    <w:t>1,9833</w:t>
                  </w:r>
                </w:p>
              </w:tc>
              <w:tc>
                <w:tcPr>
                  <w:tcW w:w="1134" w:type="dxa"/>
                </w:tcPr>
                <w:p w:rsidR="0089705C" w:rsidRPr="00075569" w:rsidRDefault="0089705C"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165"/>
              </w:trPr>
              <w:tc>
                <w:tcPr>
                  <w:tcW w:w="783" w:type="dxa"/>
                </w:tcPr>
                <w:p w:rsidR="0089705C" w:rsidRPr="0064047D" w:rsidRDefault="0089705C" w:rsidP="00755B01">
                  <w:pPr>
                    <w:pStyle w:val="ab"/>
                    <w:rPr>
                      <w:sz w:val="20"/>
                    </w:rPr>
                  </w:pPr>
                  <w:r>
                    <w:rPr>
                      <w:sz w:val="20"/>
                    </w:rPr>
                    <w:t>2024</w:t>
                  </w:r>
                </w:p>
              </w:tc>
              <w:tc>
                <w:tcPr>
                  <w:tcW w:w="1186" w:type="dxa"/>
                </w:tcPr>
                <w:p w:rsidR="0089705C" w:rsidRDefault="0089705C" w:rsidP="00755B01">
                  <w:pPr>
                    <w:pStyle w:val="ab"/>
                    <w:rPr>
                      <w:color w:val="000000"/>
                      <w:sz w:val="20"/>
                    </w:rPr>
                  </w:pPr>
                  <w:r>
                    <w:rPr>
                      <w:color w:val="000000"/>
                      <w:sz w:val="20"/>
                    </w:rPr>
                    <w:t>0*</w:t>
                  </w:r>
                </w:p>
              </w:tc>
              <w:tc>
                <w:tcPr>
                  <w:tcW w:w="1224" w:type="dxa"/>
                </w:tcPr>
                <w:p w:rsidR="0089705C" w:rsidRDefault="0089705C" w:rsidP="000F5BA5">
                  <w:pPr>
                    <w:pStyle w:val="ab"/>
                    <w:rPr>
                      <w:color w:val="000000"/>
                      <w:sz w:val="20"/>
                    </w:rPr>
                  </w:pPr>
                  <w:r>
                    <w:rPr>
                      <w:color w:val="000000"/>
                      <w:sz w:val="20"/>
                    </w:rPr>
                    <w:t>0*</w:t>
                  </w:r>
                </w:p>
              </w:tc>
              <w:tc>
                <w:tcPr>
                  <w:tcW w:w="1417"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pStyle w:val="ab"/>
                    <w:rPr>
                      <w:color w:val="000000"/>
                      <w:sz w:val="20"/>
                    </w:rPr>
                  </w:pPr>
                  <w:r>
                    <w:rPr>
                      <w:color w:val="000000"/>
                      <w:sz w:val="20"/>
                    </w:rPr>
                    <w:t>0*</w:t>
                  </w:r>
                </w:p>
              </w:tc>
              <w:tc>
                <w:tcPr>
                  <w:tcW w:w="1134" w:type="dxa"/>
                </w:tcPr>
                <w:p w:rsidR="0089705C"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32881">
      <w:pPr>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Ленинина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Подпрограммы 1 осуществляется Муниципальным образованием сельское поселение «Бичурское», в течении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C14706" w:rsidRPr="00415D0F" w:rsidRDefault="00C14706" w:rsidP="00C14706">
      <w:pPr>
        <w:spacing w:after="0" w:line="240" w:lineRule="auto"/>
        <w:ind w:left="1571"/>
        <w:rPr>
          <w:rFonts w:ascii="Times New Roman" w:eastAsia="Times New Roman" w:hAnsi="Times New Roman" w:cs="Times New Roman"/>
          <w:sz w:val="24"/>
          <w:szCs w:val="24"/>
          <w:lang w:eastAsia="ru-RU"/>
        </w:r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D23E67">
        <w:trPr>
          <w:trHeight w:val="4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D23E67"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sidRPr="00CB20C4">
              <w:rPr>
                <w:rFonts w:ascii="Times New Roman" w:hAnsi="Times New Roman" w:cs="Times New Roman"/>
              </w:rPr>
              <w:t>определяется как отношение  фактически выполненного объема работ  к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D23E67">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Указывается в количественном выражении, количество будет определяться по факту выполнения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tblGrid>
      <w:tr w:rsidR="00FC2AEE" w:rsidRPr="00987A51" w:rsidTr="0048220B">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7E1800">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252438" w:rsidRPr="00987A51" w:rsidTr="00003DBA">
        <w:trPr>
          <w:trHeight w:val="319"/>
        </w:trPr>
        <w:tc>
          <w:tcPr>
            <w:tcW w:w="1135" w:type="dxa"/>
            <w:vMerge w:val="restart"/>
            <w:tcBorders>
              <w:top w:val="nil"/>
              <w:left w:val="single" w:sz="4" w:space="0" w:color="auto"/>
              <w:right w:val="single" w:sz="4" w:space="0" w:color="auto"/>
            </w:tcBorders>
            <w:shd w:val="clear" w:color="auto" w:fill="auto"/>
            <w:hideMark/>
          </w:tcPr>
          <w:p w:rsidR="00252438" w:rsidRPr="008303EB" w:rsidRDefault="00252438" w:rsidP="009E3C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p w:rsidR="00252438" w:rsidRPr="008303EB" w:rsidRDefault="00252438" w:rsidP="009E3C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688,64428*</w:t>
            </w:r>
          </w:p>
          <w:p w:rsidR="00252438" w:rsidRPr="008303EB" w:rsidRDefault="00252438" w:rsidP="009E3C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14,06832*</w:t>
            </w:r>
          </w:p>
          <w:p w:rsidR="00252438" w:rsidRPr="008303EB" w:rsidRDefault="00252438" w:rsidP="009E3C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p w:rsidR="00252438" w:rsidRPr="008303EB" w:rsidRDefault="00252438" w:rsidP="009E3C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2198" w:type="dxa"/>
            <w:vMerge w:val="restart"/>
            <w:tcBorders>
              <w:top w:val="nil"/>
              <w:left w:val="single" w:sz="4" w:space="0" w:color="auto"/>
              <w:right w:val="single" w:sz="4" w:space="0" w:color="auto"/>
            </w:tcBorders>
            <w:shd w:val="clear" w:color="auto" w:fill="auto"/>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003DBA">
        <w:trPr>
          <w:trHeight w:val="289"/>
        </w:trPr>
        <w:tc>
          <w:tcPr>
            <w:tcW w:w="1135" w:type="dxa"/>
            <w:vMerge/>
            <w:tcBorders>
              <w:left w:val="single" w:sz="4" w:space="0" w:color="auto"/>
              <w:right w:val="single" w:sz="4" w:space="0" w:color="auto"/>
            </w:tcBorders>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6F663E"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1943,0</w:t>
            </w:r>
          </w:p>
        </w:tc>
        <w:tc>
          <w:tcPr>
            <w:tcW w:w="1418" w:type="dxa"/>
            <w:tcBorders>
              <w:top w:val="nil"/>
              <w:left w:val="nil"/>
              <w:bottom w:val="single" w:sz="4" w:space="0" w:color="auto"/>
              <w:right w:val="single" w:sz="4" w:space="0" w:color="auto"/>
            </w:tcBorders>
          </w:tcPr>
          <w:p w:rsidR="00252438" w:rsidRDefault="00252438" w:rsidP="0017645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003DBA">
        <w:trPr>
          <w:trHeight w:val="499"/>
        </w:trPr>
        <w:tc>
          <w:tcPr>
            <w:tcW w:w="1135" w:type="dxa"/>
            <w:vMerge/>
            <w:tcBorders>
              <w:left w:val="single" w:sz="4" w:space="0" w:color="auto"/>
              <w:right w:val="single" w:sz="4" w:space="0" w:color="auto"/>
            </w:tcBorders>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6F663E"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p>
        </w:tc>
        <w:tc>
          <w:tcPr>
            <w:tcW w:w="1417" w:type="dxa"/>
            <w:tcBorders>
              <w:top w:val="nil"/>
              <w:left w:val="nil"/>
              <w:bottom w:val="single" w:sz="4" w:space="0" w:color="auto"/>
              <w:right w:val="single" w:sz="4" w:space="0" w:color="auto"/>
            </w:tcBorders>
          </w:tcPr>
          <w:p w:rsidR="00252438" w:rsidRPr="00EE3F36"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252438" w:rsidRDefault="00252438"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003DBA">
        <w:trPr>
          <w:trHeight w:val="295"/>
        </w:trPr>
        <w:tc>
          <w:tcPr>
            <w:tcW w:w="1135" w:type="dxa"/>
            <w:vMerge/>
            <w:tcBorders>
              <w:left w:val="single" w:sz="4" w:space="0" w:color="auto"/>
              <w:right w:val="single" w:sz="4" w:space="0" w:color="auto"/>
            </w:tcBorders>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6F663E"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9B2C0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tc>
        <w:tc>
          <w:tcPr>
            <w:tcW w:w="1417" w:type="dxa"/>
            <w:tcBorders>
              <w:top w:val="nil"/>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252438" w:rsidRDefault="00252438" w:rsidP="00E57A8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003DBA">
        <w:trPr>
          <w:trHeight w:val="295"/>
        </w:trPr>
        <w:tc>
          <w:tcPr>
            <w:tcW w:w="1135" w:type="dxa"/>
            <w:vMerge/>
            <w:tcBorders>
              <w:left w:val="single" w:sz="4" w:space="0" w:color="auto"/>
              <w:bottom w:val="single" w:sz="4" w:space="0" w:color="000000"/>
              <w:right w:val="single" w:sz="4" w:space="0" w:color="auto"/>
            </w:tcBorders>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252438" w:rsidRPr="008303EB" w:rsidRDefault="00252438"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252438" w:rsidRPr="00EE3F36" w:rsidRDefault="00252438"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252438" w:rsidRPr="00EE3F36"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417" w:type="dxa"/>
            <w:tcBorders>
              <w:top w:val="single" w:sz="4" w:space="0" w:color="auto"/>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single" w:sz="4" w:space="0" w:color="auto"/>
              <w:left w:val="nil"/>
              <w:bottom w:val="single" w:sz="4" w:space="0" w:color="auto"/>
              <w:right w:val="single" w:sz="4" w:space="0" w:color="auto"/>
            </w:tcBorders>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252438" w:rsidRPr="00987A51" w:rsidTr="0089705C">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703,41602*</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1983,3</w:t>
            </w:r>
          </w:p>
        </w:tc>
        <w:tc>
          <w:tcPr>
            <w:tcW w:w="1418" w:type="dxa"/>
            <w:tcBorders>
              <w:top w:val="nil"/>
              <w:left w:val="nil"/>
              <w:bottom w:val="single" w:sz="4" w:space="0" w:color="auto"/>
              <w:right w:val="single" w:sz="4" w:space="0" w:color="auto"/>
            </w:tcBorders>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289"/>
        </w:trPr>
        <w:tc>
          <w:tcPr>
            <w:tcW w:w="1135" w:type="dxa"/>
            <w:vMerge/>
            <w:tcBorders>
              <w:top w:val="nil"/>
              <w:left w:val="single" w:sz="4" w:space="0" w:color="auto"/>
              <w:bottom w:val="single" w:sz="4" w:space="0" w:color="000000"/>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252438" w:rsidRPr="00CA4BF7" w:rsidRDefault="00252438"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687,98434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688,64428*</w:t>
            </w:r>
          </w:p>
        </w:tc>
        <w:tc>
          <w:tcPr>
            <w:tcW w:w="1417" w:type="dxa"/>
            <w:tcBorders>
              <w:top w:val="nil"/>
              <w:left w:val="nil"/>
              <w:bottom w:val="single" w:sz="4" w:space="0" w:color="auto"/>
              <w:right w:val="single" w:sz="4" w:space="0" w:color="auto"/>
            </w:tcBorders>
          </w:tcPr>
          <w:p w:rsidR="00252438" w:rsidRPr="008303EB"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1943,0</w:t>
            </w:r>
          </w:p>
        </w:tc>
        <w:tc>
          <w:tcPr>
            <w:tcW w:w="1418" w:type="dxa"/>
            <w:tcBorders>
              <w:top w:val="nil"/>
              <w:left w:val="nil"/>
              <w:bottom w:val="single" w:sz="4" w:space="0" w:color="auto"/>
              <w:right w:val="single" w:sz="4" w:space="0" w:color="auto"/>
            </w:tcBorders>
          </w:tcPr>
          <w:p w:rsidR="00252438" w:rsidRDefault="0025243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455"/>
        </w:trPr>
        <w:tc>
          <w:tcPr>
            <w:tcW w:w="1135" w:type="dxa"/>
            <w:vMerge/>
            <w:tcBorders>
              <w:top w:val="nil"/>
              <w:left w:val="single" w:sz="4" w:space="0" w:color="auto"/>
              <w:bottom w:val="single" w:sz="4" w:space="0" w:color="000000"/>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14,05484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14,06832*</w:t>
            </w:r>
          </w:p>
        </w:tc>
        <w:tc>
          <w:tcPr>
            <w:tcW w:w="1417" w:type="dxa"/>
            <w:tcBorders>
              <w:top w:val="nil"/>
              <w:left w:val="nil"/>
              <w:bottom w:val="single" w:sz="4" w:space="0" w:color="auto"/>
              <w:right w:val="single" w:sz="4" w:space="0" w:color="auto"/>
            </w:tcBorders>
          </w:tcPr>
          <w:p w:rsidR="00252438" w:rsidRPr="00EE3F36" w:rsidRDefault="00252438" w:rsidP="0089705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3F36">
              <w:rPr>
                <w:rFonts w:ascii="Times New Roman" w:hAnsi="Times New Roman" w:cs="Times New Roman"/>
                <w:sz w:val="20"/>
                <w:szCs w:val="20"/>
              </w:rPr>
              <w:t>38,3167</w:t>
            </w:r>
          </w:p>
        </w:tc>
        <w:tc>
          <w:tcPr>
            <w:tcW w:w="1418" w:type="dxa"/>
            <w:tcBorders>
              <w:top w:val="nil"/>
              <w:left w:val="nil"/>
              <w:bottom w:val="single" w:sz="4" w:space="0" w:color="auto"/>
              <w:right w:val="single" w:sz="4" w:space="0" w:color="auto"/>
            </w:tcBorders>
          </w:tcPr>
          <w:p w:rsidR="00252438" w:rsidRDefault="0025243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271"/>
        </w:trPr>
        <w:tc>
          <w:tcPr>
            <w:tcW w:w="1135" w:type="dxa"/>
            <w:vMerge/>
            <w:tcBorders>
              <w:top w:val="nil"/>
              <w:left w:val="single" w:sz="4" w:space="0" w:color="auto"/>
              <w:bottom w:val="nil"/>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252438" w:rsidRPr="00CA4BF7" w:rsidRDefault="00252438"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417" w:type="dxa"/>
            <w:tcBorders>
              <w:top w:val="nil"/>
              <w:left w:val="nil"/>
              <w:bottom w:val="single" w:sz="4" w:space="0" w:color="auto"/>
              <w:right w:val="single" w:sz="4" w:space="0" w:color="auto"/>
            </w:tcBorders>
            <w:shd w:val="clear" w:color="auto" w:fill="auto"/>
            <w:hideMark/>
          </w:tcPr>
          <w:p w:rsidR="00252438" w:rsidRPr="008303EB" w:rsidRDefault="00252438"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234C1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hideMark/>
          </w:tcPr>
          <w:p w:rsidR="00252438" w:rsidRPr="008303EB"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0,70342*</w:t>
            </w:r>
          </w:p>
        </w:tc>
        <w:tc>
          <w:tcPr>
            <w:tcW w:w="1417" w:type="dxa"/>
            <w:tcBorders>
              <w:top w:val="nil"/>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1,9833</w:t>
            </w:r>
          </w:p>
        </w:tc>
        <w:tc>
          <w:tcPr>
            <w:tcW w:w="1418" w:type="dxa"/>
            <w:tcBorders>
              <w:top w:val="nil"/>
              <w:left w:val="nil"/>
              <w:bottom w:val="single" w:sz="4" w:space="0" w:color="auto"/>
              <w:right w:val="single" w:sz="4" w:space="0" w:color="auto"/>
            </w:tcBorders>
          </w:tcPr>
          <w:p w:rsidR="00252438" w:rsidRDefault="00252438" w:rsidP="00773C76">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252438" w:rsidRPr="00987A51" w:rsidTr="007E1800">
        <w:trPr>
          <w:trHeight w:val="331"/>
        </w:trPr>
        <w:tc>
          <w:tcPr>
            <w:tcW w:w="1135" w:type="dxa"/>
            <w:tcBorders>
              <w:top w:val="nil"/>
              <w:left w:val="single" w:sz="4" w:space="0" w:color="auto"/>
              <w:bottom w:val="single" w:sz="4" w:space="0" w:color="000000"/>
              <w:right w:val="single" w:sz="4" w:space="0" w:color="auto"/>
            </w:tcBorders>
            <w:vAlign w:val="center"/>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276" w:type="dxa"/>
            <w:tcBorders>
              <w:top w:val="nil"/>
              <w:left w:val="nil"/>
              <w:bottom w:val="single" w:sz="4" w:space="0" w:color="auto"/>
              <w:right w:val="single" w:sz="4" w:space="0" w:color="auto"/>
            </w:tcBorders>
            <w:shd w:val="clear" w:color="auto" w:fill="auto"/>
          </w:tcPr>
          <w:p w:rsidR="00252438" w:rsidRPr="008303EB"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252438" w:rsidRPr="008303EB" w:rsidRDefault="00252438" w:rsidP="003175FE">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252438" w:rsidRPr="00EE3F36" w:rsidRDefault="00252438"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252438" w:rsidRPr="00EE3F36" w:rsidRDefault="00252438" w:rsidP="004332F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417" w:type="dxa"/>
            <w:tcBorders>
              <w:top w:val="nil"/>
              <w:left w:val="nil"/>
              <w:bottom w:val="single" w:sz="4" w:space="0" w:color="auto"/>
              <w:right w:val="single" w:sz="4" w:space="0" w:color="auto"/>
            </w:tcBorders>
          </w:tcPr>
          <w:p w:rsidR="00252438" w:rsidRPr="008303EB" w:rsidRDefault="00252438"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252438" w:rsidRDefault="00252438" w:rsidP="000F5BA5">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бюджетов МО-сельских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программы</w:t>
            </w:r>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1173,68177</w:t>
                  </w:r>
                </w:p>
              </w:tc>
              <w:tc>
                <w:tcPr>
                  <w:tcW w:w="1418" w:type="dxa"/>
                </w:tcPr>
                <w:p w:rsidR="00A548F6" w:rsidRPr="008140C8" w:rsidRDefault="00C83B8A"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23,97715</w:t>
                  </w:r>
                </w:p>
              </w:tc>
              <w:tc>
                <w:tcPr>
                  <w:tcW w:w="1134" w:type="dxa"/>
                </w:tcPr>
                <w:p w:rsidR="00A548F6" w:rsidRPr="008140C8" w:rsidRDefault="00BE7A75" w:rsidP="00C83B8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C83B8A">
                    <w:rPr>
                      <w:rFonts w:ascii="Times New Roman" w:hAnsi="Times New Roman" w:cs="Times New Roman"/>
                      <w:sz w:val="22"/>
                      <w:szCs w:val="22"/>
                    </w:rPr>
                    <w:t>886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4E4F59"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1198,75</w:t>
                  </w:r>
                  <w:r w:rsidR="00252438">
                    <w:rPr>
                      <w:rFonts w:ascii="Times New Roman" w:hAnsi="Times New Roman" w:cs="Times New Roman"/>
                      <w:sz w:val="22"/>
                      <w:szCs w:val="22"/>
                    </w:rPr>
                    <w:t>*</w:t>
                  </w:r>
                </w:p>
              </w:tc>
              <w:tc>
                <w:tcPr>
                  <w:tcW w:w="1417" w:type="dxa"/>
                </w:tcPr>
                <w:p w:rsidR="0089705C" w:rsidRPr="008140C8" w:rsidRDefault="004E4F59"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1172,57625</w:t>
                  </w:r>
                  <w:r w:rsidR="00252438">
                    <w:rPr>
                      <w:rFonts w:ascii="Times New Roman" w:hAnsi="Times New Roman" w:cs="Times New Roman"/>
                      <w:sz w:val="22"/>
                      <w:szCs w:val="22"/>
                    </w:rPr>
                    <w:t>*</w:t>
                  </w:r>
                </w:p>
              </w:tc>
              <w:tc>
                <w:tcPr>
                  <w:tcW w:w="1418" w:type="dxa"/>
                </w:tcPr>
                <w:p w:rsidR="0089705C" w:rsidRPr="008140C8" w:rsidRDefault="00994169" w:rsidP="004E4F59">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w:t>
                  </w:r>
                  <w:r w:rsidR="004E4F59">
                    <w:rPr>
                      <w:rFonts w:ascii="Times New Roman" w:hAnsi="Times New Roman" w:cs="Times New Roman"/>
                      <w:sz w:val="22"/>
                      <w:szCs w:val="22"/>
                    </w:rPr>
                    <w:t>975</w:t>
                  </w:r>
                  <w:r w:rsidR="00252438">
                    <w:rPr>
                      <w:rFonts w:ascii="Times New Roman" w:hAnsi="Times New Roman" w:cs="Times New Roman"/>
                      <w:sz w:val="22"/>
                      <w:szCs w:val="22"/>
                    </w:rPr>
                    <w:t>*</w:t>
                  </w:r>
                </w:p>
              </w:tc>
              <w:tc>
                <w:tcPr>
                  <w:tcW w:w="1134" w:type="dxa"/>
                </w:tcPr>
                <w:p w:rsidR="0089705C" w:rsidRPr="008140C8" w:rsidRDefault="00994169" w:rsidP="004E4F59">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4E4F59">
                    <w:rPr>
                      <w:rFonts w:ascii="Times New Roman" w:hAnsi="Times New Roman" w:cs="Times New Roman"/>
                      <w:sz w:val="22"/>
                      <w:szCs w:val="22"/>
                    </w:rPr>
                    <w:t>875</w:t>
                  </w:r>
                  <w:r w:rsidR="00252438">
                    <w:rPr>
                      <w:rFonts w:ascii="Times New Roman" w:hAnsi="Times New Roman" w:cs="Times New Roman"/>
                      <w:sz w:val="22"/>
                      <w:szCs w:val="22"/>
                    </w:rPr>
                    <w:t>*</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r w:rsidR="00252438">
                    <w:rPr>
                      <w:rFonts w:ascii="Times New Roman" w:hAnsi="Times New Roman" w:cs="Times New Roman"/>
                      <w:sz w:val="22"/>
                      <w:szCs w:val="22"/>
                    </w:rPr>
                    <w:t>*</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7"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418"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7"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418"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c>
                <w:tcPr>
                  <w:tcW w:w="1134" w:type="dxa"/>
                  <w:vAlign w:val="center"/>
                </w:tcPr>
                <w:p w:rsidR="00741680" w:rsidRPr="008140C8" w:rsidRDefault="00741680"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Куналей</w:t>
      </w:r>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«Сурхарбан»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 Шибертуй</w:t>
      </w:r>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 xml:space="preserve">детская горка, спортивный снаряд (рукоход), песочницы, произведено устройство освещения.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В с. Малый Куналей планируется создание общественной территории, для проведения праздников и массовых мероприятий. На создаваемой общественной территории «Парк отдыха» в с. Малый Куналей  в 2018 году в рамках программы проведены работы по демонтажу старого аварийного здания, расположенного на территории парка отдыха, и разравниванию грунта.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с. Малый Куналей.</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В  у. Шибертуй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 xml:space="preserve">овых мероприятий - «Сурхарбан»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 В рамках благоустройства общественной территории «Сурхарбан»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в у. Шибертуй, на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общественной территрии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«Бичурское», МО СП «Малокуналейское» и МО СП «Шибертуйское»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 xml:space="preserve">местного -0,1%  бюджетов </w:t>
      </w:r>
      <w:r w:rsidR="00E96016" w:rsidRPr="00415D0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040C82">
      <w:pPr>
        <w:pStyle w:val="aa"/>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0F5BA5" w:rsidSect="009F1440">
          <w:pgSz w:w="11906" w:h="16838"/>
          <w:pgMar w:top="993" w:right="991" w:bottom="709" w:left="1701" w:header="708" w:footer="708" w:gutter="0"/>
          <w:cols w:space="708"/>
          <w:docGrid w:linePitch="360"/>
        </w:sect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Ед. изм</w:t>
            </w:r>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 :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5D68F0"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определяется как отношение  фактически выполненного объема работ  к запланированному по благоустройству общественных территорий на планируемый финансовый год в процентном выражении.</w:t>
            </w:r>
          </w:p>
        </w:tc>
      </w:tr>
      <w:tr w:rsidR="00C83B8A" w:rsidTr="00BE7A75">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7343EE">
            <w:pPr>
              <w:widowControl w:val="0"/>
              <w:autoSpaceDE w:val="0"/>
              <w:autoSpaceDN w:val="0"/>
              <w:adjustRightInd w:val="0"/>
              <w:ind w:firstLine="567"/>
              <w:jc w:val="center"/>
              <w:rPr>
                <w:rFonts w:ascii="Times New Roman" w:hAnsi="Times New Roman" w:cs="Times New Roman"/>
                <w:sz w:val="24"/>
                <w:szCs w:val="24"/>
              </w:rPr>
            </w:pPr>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BE7A75">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604E3">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234C1C">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46092E">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Указывается в количественном выражении, количество будет определяться по факту выполнения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459" w:type="dxa"/>
        <w:tblInd w:w="250" w:type="dxa"/>
        <w:tblLayout w:type="fixed"/>
        <w:tblLook w:val="04A0" w:firstRow="1" w:lastRow="0" w:firstColumn="1" w:lastColumn="0" w:noHBand="0" w:noVBand="1"/>
      </w:tblPr>
      <w:tblGrid>
        <w:gridCol w:w="1701"/>
        <w:gridCol w:w="1843"/>
        <w:gridCol w:w="2693"/>
        <w:gridCol w:w="1276"/>
        <w:gridCol w:w="1276"/>
        <w:gridCol w:w="1417"/>
        <w:gridCol w:w="1276"/>
        <w:gridCol w:w="1276"/>
        <w:gridCol w:w="992"/>
        <w:gridCol w:w="709"/>
      </w:tblGrid>
      <w:tr w:rsidR="000F5BA5" w:rsidRPr="00987A51" w:rsidTr="007343EE">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финасирования</w:t>
            </w:r>
          </w:p>
        </w:tc>
        <w:tc>
          <w:tcPr>
            <w:tcW w:w="8222"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8140C8">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992"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709"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4E4F59" w:rsidRPr="00987A51" w:rsidTr="0089705C">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4E4F59" w:rsidRPr="000F3539" w:rsidRDefault="004E4F59"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4E4F59" w:rsidRPr="000F3539" w:rsidRDefault="004E4F59"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693" w:type="dxa"/>
            <w:tcBorders>
              <w:top w:val="nil"/>
              <w:left w:val="nil"/>
              <w:bottom w:val="single" w:sz="4" w:space="0" w:color="auto"/>
              <w:right w:val="single" w:sz="4" w:space="0" w:color="auto"/>
            </w:tcBorders>
            <w:shd w:val="clear" w:color="auto" w:fill="auto"/>
            <w:noWrap/>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CF18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22"/>
        </w:trPr>
        <w:tc>
          <w:tcPr>
            <w:tcW w:w="1701"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83"/>
        </w:trPr>
        <w:tc>
          <w:tcPr>
            <w:tcW w:w="1701"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65"/>
        </w:trPr>
        <w:tc>
          <w:tcPr>
            <w:tcW w:w="1701"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hideMark/>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124F6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412"/>
        </w:trPr>
        <w:tc>
          <w:tcPr>
            <w:tcW w:w="1701"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nil"/>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9705C">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4E4F59" w:rsidRPr="000F3539" w:rsidRDefault="004E4F59"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4E4F59" w:rsidRPr="000F3539" w:rsidRDefault="004E4F59"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693" w:type="dxa"/>
            <w:tcBorders>
              <w:top w:val="nil"/>
              <w:left w:val="nil"/>
              <w:bottom w:val="nil"/>
              <w:right w:val="nil"/>
            </w:tcBorders>
            <w:shd w:val="clear" w:color="auto" w:fill="auto"/>
            <w:noWrap/>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6" w:type="dxa"/>
            <w:tcBorders>
              <w:top w:val="nil"/>
              <w:left w:val="single" w:sz="4" w:space="0" w:color="auto"/>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417" w:type="dxa"/>
            <w:tcBorders>
              <w:top w:val="nil"/>
              <w:left w:val="nil"/>
              <w:bottom w:val="single" w:sz="4" w:space="0" w:color="auto"/>
              <w:right w:val="single" w:sz="4" w:space="0" w:color="auto"/>
            </w:tcBorders>
            <w:shd w:val="clear" w:color="auto" w:fill="auto"/>
            <w:vAlign w:val="center"/>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289"/>
        </w:trPr>
        <w:tc>
          <w:tcPr>
            <w:tcW w:w="1701" w:type="dxa"/>
            <w:vMerge/>
            <w:tcBorders>
              <w:top w:val="nil"/>
              <w:left w:val="single" w:sz="4" w:space="0" w:color="auto"/>
              <w:bottom w:val="single" w:sz="4" w:space="0" w:color="000000"/>
              <w:right w:val="single" w:sz="4" w:space="0" w:color="auto"/>
            </w:tcBorders>
            <w:vAlign w:val="center"/>
            <w:hideMark/>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1173,68177</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1172,57625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266"/>
        </w:trPr>
        <w:tc>
          <w:tcPr>
            <w:tcW w:w="1701" w:type="dxa"/>
            <w:vMerge/>
            <w:tcBorders>
              <w:top w:val="nil"/>
              <w:left w:val="single" w:sz="4" w:space="0" w:color="auto"/>
              <w:bottom w:val="single" w:sz="4" w:space="0" w:color="000000"/>
              <w:right w:val="single" w:sz="4" w:space="0" w:color="auto"/>
            </w:tcBorders>
            <w:vAlign w:val="center"/>
            <w:hideMark/>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23,97715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23,975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8140C8">
        <w:trPr>
          <w:trHeight w:val="303"/>
        </w:trPr>
        <w:tc>
          <w:tcPr>
            <w:tcW w:w="1701" w:type="dxa"/>
            <w:vMerge/>
            <w:tcBorders>
              <w:top w:val="nil"/>
              <w:left w:val="single" w:sz="4" w:space="0" w:color="auto"/>
              <w:bottom w:val="nil"/>
              <w:right w:val="single" w:sz="4" w:space="0" w:color="auto"/>
            </w:tcBorders>
            <w:vAlign w:val="center"/>
            <w:hideMark/>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nil"/>
              <w:left w:val="nil"/>
              <w:bottom w:val="single" w:sz="4" w:space="0" w:color="auto"/>
              <w:right w:val="single" w:sz="4" w:space="0" w:color="auto"/>
            </w:tcBorders>
            <w:shd w:val="clear" w:color="auto" w:fill="auto"/>
            <w:hideMark/>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6" w:type="dxa"/>
            <w:tcBorders>
              <w:top w:val="nil"/>
              <w:left w:val="nil"/>
              <w:bottom w:val="single" w:sz="4" w:space="0" w:color="auto"/>
              <w:right w:val="single" w:sz="4" w:space="0" w:color="auto"/>
            </w:tcBorders>
            <w:shd w:val="clear" w:color="auto" w:fill="auto"/>
            <w:hideMark/>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417" w:type="dxa"/>
            <w:tcBorders>
              <w:top w:val="nil"/>
              <w:left w:val="nil"/>
              <w:bottom w:val="single" w:sz="4" w:space="0" w:color="auto"/>
              <w:right w:val="single" w:sz="4" w:space="0" w:color="auto"/>
            </w:tcBorders>
            <w:shd w:val="clear" w:color="auto" w:fill="auto"/>
          </w:tcPr>
          <w:p w:rsidR="004E4F59" w:rsidRPr="008303EB" w:rsidRDefault="004E4F59"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234C1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1,19886</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1,19875</w:t>
            </w:r>
            <w:r w:rsidR="00252438">
              <w:rPr>
                <w:rFonts w:ascii="Times New Roman" w:eastAsia="Times New Roman" w:hAnsi="Times New Roman" w:cs="Times New Roman"/>
                <w:color w:val="000000"/>
                <w:sz w:val="20"/>
                <w:szCs w:val="20"/>
                <w:lang w:eastAsia="ru-RU"/>
              </w:rPr>
              <w:t>*</w:t>
            </w:r>
          </w:p>
        </w:tc>
        <w:tc>
          <w:tcPr>
            <w:tcW w:w="992" w:type="dxa"/>
            <w:tcBorders>
              <w:top w:val="nil"/>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nil"/>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4E4F59" w:rsidRPr="00987A51" w:rsidTr="00F40DDA">
        <w:trPr>
          <w:trHeight w:val="336"/>
        </w:trPr>
        <w:tc>
          <w:tcPr>
            <w:tcW w:w="1701" w:type="dxa"/>
            <w:tcBorders>
              <w:top w:val="nil"/>
              <w:left w:val="single" w:sz="4" w:space="0" w:color="auto"/>
              <w:bottom w:val="single" w:sz="4" w:space="0" w:color="000000"/>
              <w:right w:val="single" w:sz="4" w:space="0" w:color="auto"/>
            </w:tcBorders>
            <w:vAlign w:val="center"/>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693" w:type="dxa"/>
            <w:tcBorders>
              <w:top w:val="single" w:sz="4" w:space="0" w:color="auto"/>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6"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4E4F59" w:rsidRPr="008303EB" w:rsidRDefault="004E4F59"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252438">
              <w:rPr>
                <w:rFonts w:ascii="Times New Roman" w:eastAsia="Times New Roman" w:hAnsi="Times New Roman" w:cs="Times New Roman"/>
                <w:color w:val="000000"/>
                <w:sz w:val="20"/>
                <w:szCs w:val="20"/>
                <w:lang w:eastAsia="ru-RU"/>
              </w:rPr>
              <w:t>*</w:t>
            </w:r>
          </w:p>
        </w:tc>
        <w:tc>
          <w:tcPr>
            <w:tcW w:w="992" w:type="dxa"/>
            <w:tcBorders>
              <w:top w:val="single" w:sz="4" w:space="0" w:color="auto"/>
              <w:left w:val="nil"/>
              <w:bottom w:val="single" w:sz="4" w:space="0" w:color="auto"/>
              <w:right w:val="single" w:sz="4" w:space="0" w:color="auto"/>
            </w:tcBorders>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709" w:type="dxa"/>
            <w:tcBorders>
              <w:top w:val="single" w:sz="4" w:space="0" w:color="auto"/>
              <w:left w:val="nil"/>
              <w:bottom w:val="single" w:sz="4" w:space="0" w:color="auto"/>
              <w:right w:val="single" w:sz="4" w:space="0" w:color="auto"/>
            </w:tcBorders>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Софинансирование Программы за счет средств заинтересованных лиц и софинансирование мероприятий дополнительного перечня работ, средств спонсорской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721"/>
        <w:gridCol w:w="1550"/>
        <w:gridCol w:w="4099"/>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3C3E22" w:rsidRPr="00415D0F" w:rsidTr="00D82A9D">
        <w:trPr>
          <w:trHeight w:val="514"/>
        </w:trPr>
        <w:tc>
          <w:tcPr>
            <w:tcW w:w="274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7" w:type="dxa"/>
          </w:tcPr>
          <w:p w:rsidR="003C3E22" w:rsidRPr="0064047D" w:rsidRDefault="003C3E22" w:rsidP="003C3E22">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 1)</w:t>
            </w:r>
          </w:p>
        </w:tc>
      </w:tr>
      <w:tr w:rsidR="003C3E22" w:rsidRPr="00415D0F" w:rsidTr="00D82A9D">
        <w:trPr>
          <w:trHeight w:val="608"/>
        </w:trPr>
        <w:tc>
          <w:tcPr>
            <w:tcW w:w="274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7" w:type="dxa"/>
          </w:tcPr>
          <w:p w:rsidR="003C3E22" w:rsidRPr="0064047D" w:rsidRDefault="003C3E22" w:rsidP="00D82A9D">
            <w:pPr>
              <w:pStyle w:val="ab"/>
              <w:rPr>
                <w:sz w:val="24"/>
                <w:szCs w:val="24"/>
              </w:rPr>
            </w:pPr>
            <w:r w:rsidRPr="0064047D">
              <w:rPr>
                <w:sz w:val="24"/>
                <w:szCs w:val="24"/>
              </w:rPr>
              <w:t>МКУ Администрация МО «Бичурский район»</w:t>
            </w:r>
          </w:p>
          <w:p w:rsidR="003C3E22" w:rsidRPr="004E693A" w:rsidRDefault="003C3E22" w:rsidP="00D82A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3C3E22" w:rsidRPr="00415D0F" w:rsidTr="003C3E22">
        <w:trPr>
          <w:trHeight w:val="667"/>
        </w:trPr>
        <w:tc>
          <w:tcPr>
            <w:tcW w:w="274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7"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D82A9D">
        <w:trPr>
          <w:trHeight w:val="2298"/>
        </w:trPr>
        <w:tc>
          <w:tcPr>
            <w:tcW w:w="274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7"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542E1C">
        <w:trPr>
          <w:trHeight w:val="957"/>
        </w:trPr>
        <w:tc>
          <w:tcPr>
            <w:tcW w:w="274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7"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Количество восстановленых, отремонтированных, отреставрированных, благоустроенных мест воинских захоронений</w:t>
            </w:r>
            <w:r w:rsidR="00542E1C">
              <w:rPr>
                <w:sz w:val="24"/>
                <w:szCs w:val="24"/>
              </w:rPr>
              <w:t>, ед.</w:t>
            </w:r>
          </w:p>
        </w:tc>
      </w:tr>
      <w:tr w:rsidR="003C3E22" w:rsidRPr="00415D0F" w:rsidTr="00542E1C">
        <w:trPr>
          <w:trHeight w:val="493"/>
        </w:trPr>
        <w:tc>
          <w:tcPr>
            <w:tcW w:w="274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7"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542E1C">
        <w:trPr>
          <w:trHeight w:val="1993"/>
        </w:trPr>
        <w:tc>
          <w:tcPr>
            <w:tcW w:w="274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3C3E22" w:rsidRPr="0064047D" w:rsidTr="00D82A9D">
              <w:trPr>
                <w:trHeight w:val="165"/>
              </w:trPr>
              <w:tc>
                <w:tcPr>
                  <w:tcW w:w="783" w:type="dxa"/>
                </w:tcPr>
                <w:p w:rsidR="003C3E22" w:rsidRPr="0064047D" w:rsidRDefault="003C3E22" w:rsidP="00D82A9D">
                  <w:pPr>
                    <w:pStyle w:val="ab"/>
                    <w:rPr>
                      <w:sz w:val="20"/>
                    </w:rPr>
                  </w:pPr>
                  <w:r w:rsidRPr="0064047D">
                    <w:rPr>
                      <w:sz w:val="20"/>
                    </w:rPr>
                    <w:t>2022</w:t>
                  </w:r>
                </w:p>
              </w:tc>
              <w:tc>
                <w:tcPr>
                  <w:tcW w:w="1186" w:type="dxa"/>
                </w:tcPr>
                <w:p w:rsidR="003C3E22" w:rsidRPr="0064047D" w:rsidRDefault="00542E1C" w:rsidP="00D82A9D">
                  <w:pPr>
                    <w:pStyle w:val="ab"/>
                    <w:rPr>
                      <w:sz w:val="20"/>
                    </w:rPr>
                  </w:pPr>
                  <w:r>
                    <w:rPr>
                      <w:color w:val="000000"/>
                      <w:sz w:val="20"/>
                    </w:rPr>
                    <w:t>150,0</w:t>
                  </w:r>
                  <w:r w:rsidR="00252438">
                    <w:rPr>
                      <w:color w:val="000000"/>
                      <w:sz w:val="20"/>
                    </w:rPr>
                    <w:t>*</w:t>
                  </w:r>
                </w:p>
              </w:tc>
              <w:tc>
                <w:tcPr>
                  <w:tcW w:w="1224" w:type="dxa"/>
                </w:tcPr>
                <w:p w:rsidR="003C3E22" w:rsidRPr="0064047D" w:rsidRDefault="00542E1C" w:rsidP="00D82A9D">
                  <w:pPr>
                    <w:pStyle w:val="ab"/>
                    <w:rPr>
                      <w:sz w:val="20"/>
                    </w:rPr>
                  </w:pPr>
                  <w:r>
                    <w:rPr>
                      <w:color w:val="000000"/>
                      <w:sz w:val="20"/>
                    </w:rPr>
                    <w:t>141,0</w:t>
                  </w:r>
                  <w:r w:rsidR="00252438">
                    <w:rPr>
                      <w:color w:val="000000"/>
                      <w:sz w:val="20"/>
                    </w:rPr>
                    <w:t>*</w:t>
                  </w:r>
                </w:p>
              </w:tc>
              <w:tc>
                <w:tcPr>
                  <w:tcW w:w="1417" w:type="dxa"/>
                </w:tcPr>
                <w:p w:rsidR="003C3E22" w:rsidRPr="0064047D" w:rsidRDefault="00542E1C" w:rsidP="00D82A9D">
                  <w:pPr>
                    <w:pStyle w:val="ab"/>
                    <w:rPr>
                      <w:sz w:val="20"/>
                    </w:rPr>
                  </w:pPr>
                  <w:r>
                    <w:rPr>
                      <w:color w:val="000000"/>
                      <w:sz w:val="20"/>
                    </w:rPr>
                    <w:t>6,0</w:t>
                  </w:r>
                  <w:r w:rsidR="00252438">
                    <w:rPr>
                      <w:color w:val="000000"/>
                      <w:sz w:val="20"/>
                    </w:rPr>
                    <w:t>*</w:t>
                  </w:r>
                </w:p>
              </w:tc>
              <w:tc>
                <w:tcPr>
                  <w:tcW w:w="1134" w:type="dxa"/>
                </w:tcPr>
                <w:p w:rsidR="003C3E22" w:rsidRPr="0064047D" w:rsidRDefault="00542E1C" w:rsidP="00D82A9D">
                  <w:pPr>
                    <w:pStyle w:val="ab"/>
                    <w:rPr>
                      <w:sz w:val="20"/>
                    </w:rPr>
                  </w:pPr>
                  <w:r>
                    <w:rPr>
                      <w:color w:val="000000"/>
                      <w:sz w:val="20"/>
                    </w:rPr>
                    <w:t>3,0</w:t>
                  </w:r>
                  <w:r w:rsidR="00252438">
                    <w:rPr>
                      <w:color w:val="000000"/>
                      <w:sz w:val="20"/>
                    </w:rPr>
                    <w:t>*</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252438">
                    <w:rPr>
                      <w:rFonts w:ascii="Times New Roman" w:hAnsi="Times New Roman" w:cs="Times New Roman"/>
                    </w:rPr>
                    <w:t>*</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2023</w:t>
                  </w:r>
                </w:p>
              </w:tc>
              <w:tc>
                <w:tcPr>
                  <w:tcW w:w="1186" w:type="dxa"/>
                </w:tcPr>
                <w:p w:rsidR="003C3E22" w:rsidRPr="0064047D" w:rsidRDefault="00647B2E" w:rsidP="00D82A9D">
                  <w:pPr>
                    <w:pStyle w:val="ab"/>
                    <w:rPr>
                      <w:sz w:val="20"/>
                    </w:rPr>
                  </w:pPr>
                  <w:r>
                    <w:rPr>
                      <w:color w:val="000000"/>
                      <w:sz w:val="20"/>
                    </w:rPr>
                    <w:t>0</w:t>
                  </w:r>
                  <w:r w:rsidR="00252438">
                    <w:rPr>
                      <w:color w:val="000000"/>
                      <w:sz w:val="20"/>
                    </w:rPr>
                    <w:t>*</w:t>
                  </w:r>
                </w:p>
              </w:tc>
              <w:tc>
                <w:tcPr>
                  <w:tcW w:w="1224" w:type="dxa"/>
                </w:tcPr>
                <w:p w:rsidR="003C3E22" w:rsidRPr="0064047D" w:rsidRDefault="00542E1C" w:rsidP="00D82A9D">
                  <w:pPr>
                    <w:pStyle w:val="ab"/>
                    <w:rPr>
                      <w:sz w:val="20"/>
                    </w:rPr>
                  </w:pPr>
                  <w:r>
                    <w:rPr>
                      <w:color w:val="000000"/>
                      <w:sz w:val="20"/>
                    </w:rPr>
                    <w:t>0</w:t>
                  </w:r>
                  <w:r w:rsidR="00252438">
                    <w:rPr>
                      <w:color w:val="000000"/>
                      <w:sz w:val="20"/>
                    </w:rPr>
                    <w:t>*</w:t>
                  </w:r>
                </w:p>
              </w:tc>
              <w:tc>
                <w:tcPr>
                  <w:tcW w:w="1417" w:type="dxa"/>
                </w:tcPr>
                <w:p w:rsidR="003C3E22" w:rsidRPr="0064047D" w:rsidRDefault="00542E1C" w:rsidP="00D82A9D">
                  <w:pPr>
                    <w:pStyle w:val="ab"/>
                    <w:rPr>
                      <w:sz w:val="20"/>
                    </w:rPr>
                  </w:pPr>
                  <w:r>
                    <w:rPr>
                      <w:color w:val="000000"/>
                      <w:sz w:val="20"/>
                    </w:rPr>
                    <w:t>0</w:t>
                  </w:r>
                  <w:r w:rsidR="00252438">
                    <w:rPr>
                      <w:color w:val="000000"/>
                      <w:sz w:val="20"/>
                    </w:rPr>
                    <w:t>*</w:t>
                  </w:r>
                </w:p>
              </w:tc>
              <w:tc>
                <w:tcPr>
                  <w:tcW w:w="1134" w:type="dxa"/>
                </w:tcPr>
                <w:p w:rsidR="003C3E22" w:rsidRPr="0064047D" w:rsidRDefault="00542E1C" w:rsidP="00D82A9D">
                  <w:pPr>
                    <w:pStyle w:val="ab"/>
                    <w:rPr>
                      <w:sz w:val="20"/>
                    </w:rPr>
                  </w:pPr>
                  <w:r>
                    <w:rPr>
                      <w:color w:val="000000"/>
                      <w:sz w:val="20"/>
                    </w:rPr>
                    <w:t>0</w:t>
                  </w:r>
                  <w:r w:rsidR="00252438">
                    <w:rPr>
                      <w:color w:val="000000"/>
                      <w:sz w:val="20"/>
                    </w:rPr>
                    <w:t>*</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252438">
                    <w:rPr>
                      <w:rFonts w:ascii="Times New Roman" w:hAnsi="Times New Roman" w:cs="Times New Roman"/>
                    </w:rPr>
                    <w:t>*</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2024</w:t>
                  </w:r>
                </w:p>
              </w:tc>
              <w:tc>
                <w:tcPr>
                  <w:tcW w:w="1186" w:type="dxa"/>
                </w:tcPr>
                <w:p w:rsidR="003C3E22" w:rsidRDefault="003C3E22" w:rsidP="00D82A9D">
                  <w:pPr>
                    <w:pStyle w:val="ab"/>
                    <w:rPr>
                      <w:color w:val="000000"/>
                      <w:sz w:val="20"/>
                    </w:rPr>
                  </w:pPr>
                  <w:r>
                    <w:rPr>
                      <w:color w:val="000000"/>
                      <w:sz w:val="20"/>
                    </w:rPr>
                    <w:t>0*</w:t>
                  </w:r>
                </w:p>
              </w:tc>
              <w:tc>
                <w:tcPr>
                  <w:tcW w:w="1224" w:type="dxa"/>
                </w:tcPr>
                <w:p w:rsidR="003C3E22" w:rsidRDefault="003C3E22" w:rsidP="00D82A9D">
                  <w:pPr>
                    <w:pStyle w:val="ab"/>
                    <w:rPr>
                      <w:color w:val="000000"/>
                      <w:sz w:val="20"/>
                    </w:rPr>
                  </w:pPr>
                  <w:r>
                    <w:rPr>
                      <w:color w:val="000000"/>
                      <w:sz w:val="20"/>
                    </w:rPr>
                    <w:t>0*</w:t>
                  </w:r>
                </w:p>
              </w:tc>
              <w:tc>
                <w:tcPr>
                  <w:tcW w:w="1417" w:type="dxa"/>
                </w:tcPr>
                <w:p w:rsidR="003C3E22" w:rsidRDefault="003C3E22" w:rsidP="00D82A9D">
                  <w:pPr>
                    <w:pStyle w:val="ab"/>
                    <w:rPr>
                      <w:color w:val="000000"/>
                      <w:sz w:val="20"/>
                    </w:rPr>
                  </w:pPr>
                  <w:r>
                    <w:rPr>
                      <w:color w:val="000000"/>
                      <w:sz w:val="20"/>
                    </w:rPr>
                    <w:t>0*</w:t>
                  </w:r>
                </w:p>
              </w:tc>
              <w:tc>
                <w:tcPr>
                  <w:tcW w:w="1134" w:type="dxa"/>
                </w:tcPr>
                <w:p w:rsidR="003C3E22" w:rsidRDefault="003C3E22" w:rsidP="00D82A9D">
                  <w:pPr>
                    <w:pStyle w:val="ab"/>
                    <w:rPr>
                      <w:color w:val="000000"/>
                      <w:sz w:val="20"/>
                    </w:rPr>
                  </w:pPr>
                  <w:r>
                    <w:rPr>
                      <w:color w:val="000000"/>
                      <w:sz w:val="20"/>
                    </w:rPr>
                    <w:t>0*</w:t>
                  </w:r>
                </w:p>
              </w:tc>
              <w:tc>
                <w:tcPr>
                  <w:tcW w:w="1134" w:type="dxa"/>
                </w:tcPr>
                <w:p w:rsidR="003C3E22"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D82A9D">
        <w:trPr>
          <w:trHeight w:val="634"/>
        </w:trPr>
        <w:tc>
          <w:tcPr>
            <w:tcW w:w="274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7"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Default="003C3E22" w:rsidP="003C3E22">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3C3E22" w:rsidRPr="000566AD" w:rsidRDefault="003C3E22" w:rsidP="000566AD">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CB3E31">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благоустройству).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CB3E31">
      <w:pPr>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05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2E1C" w:rsidRPr="00575FF7" w:rsidRDefault="00542E1C" w:rsidP="00542E1C">
      <w:pPr>
        <w:pStyle w:val="aa"/>
        <w:numPr>
          <w:ilvl w:val="0"/>
          <w:numId w:val="40"/>
        </w:numPr>
        <w:spacing w:after="0" w:line="240" w:lineRule="auto"/>
        <w:jc w:val="center"/>
        <w:rPr>
          <w:rFonts w:ascii="Times New Roman" w:eastAsia="Times New Roman" w:hAnsi="Times New Roman" w:cs="Times New Roman"/>
          <w:b/>
          <w:bCs/>
          <w:sz w:val="24"/>
          <w:szCs w:val="24"/>
          <w:lang w:eastAsia="ru-RU"/>
        </w:rPr>
      </w:pPr>
      <w:r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542E1C">
      <w:pPr>
        <w:widowControl w:val="0"/>
        <w:autoSpaceDE w:val="0"/>
        <w:autoSpaceDN w:val="0"/>
        <w:adjustRightInd w:val="0"/>
        <w:spacing w:after="0" w:line="240" w:lineRule="auto"/>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542E1C">
      <w:pPr>
        <w:spacing w:after="0" w:line="240" w:lineRule="auto"/>
        <w:ind w:left="1571"/>
        <w:rPr>
          <w:rFonts w:ascii="Times New Roman" w:eastAsia="Times New Roman" w:hAnsi="Times New Roman" w:cs="Times New Roman"/>
          <w:sz w:val="24"/>
          <w:szCs w:val="24"/>
          <w:lang w:eastAsia="ru-RU"/>
        </w:rPr>
      </w:pPr>
    </w:p>
    <w:p w:rsidR="00542E1C" w:rsidRPr="00D54311" w:rsidRDefault="00542E1C" w:rsidP="00542E1C">
      <w:pPr>
        <w:pStyle w:val="aa"/>
        <w:widowControl w:val="0"/>
        <w:numPr>
          <w:ilvl w:val="0"/>
          <w:numId w:val="4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542E1C" w:rsidRDefault="00542E1C" w:rsidP="00542E1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542E1C">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542E1C"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Ед. изм</w:t>
            </w:r>
          </w:p>
        </w:tc>
        <w:tc>
          <w:tcPr>
            <w:tcW w:w="2126" w:type="dxa"/>
            <w:gridSpan w:val="3"/>
            <w:shd w:val="clear" w:color="auto" w:fill="auto"/>
          </w:tcPr>
          <w:p w:rsidR="00542E1C" w:rsidRPr="00412B70" w:rsidRDefault="00542E1C" w:rsidP="004332F5">
            <w:pPr>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shd w:val="clear" w:color="auto" w:fill="auto"/>
          </w:tcPr>
          <w:p w:rsidR="00542E1C" w:rsidRPr="00412B70" w:rsidRDefault="00542E1C" w:rsidP="004332F5">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542E1C" w:rsidRPr="00412B70" w:rsidTr="00994169">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709" w:type="dxa"/>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542E1C" w:rsidRPr="000C10C0" w:rsidRDefault="00542E1C" w:rsidP="004332F5">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tcBorders>
              <w:bottom w:val="single" w:sz="4" w:space="0" w:color="auto"/>
            </w:tcBorders>
          </w:tcPr>
          <w:p w:rsidR="00542E1C" w:rsidRPr="000C10C0" w:rsidRDefault="00542E1C" w:rsidP="004332F5">
            <w:pPr>
              <w:pStyle w:val="aa"/>
              <w:ind w:left="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4332F5">
            <w:pPr>
              <w:pStyle w:val="aa"/>
              <w:ind w:left="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4332F5">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4332F5">
            <w:pPr>
              <w:widowControl w:val="0"/>
              <w:autoSpaceDE w:val="0"/>
              <w:autoSpaceDN w:val="0"/>
              <w:adjustRightInd w:val="0"/>
              <w:spacing w:after="0" w:line="240" w:lineRule="auto"/>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4332F5">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Количество вос</w:t>
            </w:r>
            <w:r>
              <w:rPr>
                <w:rFonts w:ascii="Times New Roman" w:hAnsi="Times New Roman" w:cs="Times New Roman"/>
              </w:rPr>
              <w:t xml:space="preserve">становленых,  отремонтированных,отреставрированных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4332F5">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94169" w:rsidP="004332F5">
            <w:pPr>
              <w:tabs>
                <w:tab w:val="left" w:pos="567"/>
                <w:tab w:val="left" w:pos="851"/>
              </w:tabs>
              <w:autoSpaceDE w:val="0"/>
              <w:autoSpaceDN w:val="0"/>
              <w:adjustRightInd w:val="0"/>
              <w:spacing w:after="0" w:line="240" w:lineRule="auto"/>
              <w:jc w:val="center"/>
              <w:rPr>
                <w:rFonts w:ascii="Times New Roman" w:hAnsi="Times New Roman" w:cs="Times New Roman"/>
              </w:rPr>
            </w:pPr>
            <w:r w:rsidRPr="00994169">
              <w:rPr>
                <w:rFonts w:ascii="Times New Roman" w:hAnsi="Times New Roman" w:cs="Times New Roman"/>
                <w:sz w:val="22"/>
                <w:szCs w:val="22"/>
              </w:rPr>
              <w:t>определяется как количество выполненного объема работ  в количественном выражении</w:t>
            </w:r>
            <w:r w:rsidRPr="00CB20C4">
              <w:rPr>
                <w:rFonts w:ascii="Times New Roman" w:hAnsi="Times New Roman" w:cs="Times New Roman"/>
              </w:rPr>
              <w:t>.</w:t>
            </w:r>
          </w:p>
        </w:tc>
      </w:tr>
    </w:tbl>
    <w:p w:rsidR="00542E1C" w:rsidRDefault="00542E1C" w:rsidP="00542E1C">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542E1C" w:rsidRDefault="00542E1C" w:rsidP="00542E1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994169">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542E1C"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575FF7" w:rsidRPr="00987A51" w:rsidTr="00575FF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575FF7" w:rsidRPr="00987A51" w:rsidTr="00575FF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575FF7" w:rsidRPr="008303EB" w:rsidRDefault="004E4F59"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150,00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89"/>
        </w:trPr>
        <w:tc>
          <w:tcPr>
            <w:tcW w:w="1135"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6F663E"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141,00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35"/>
        </w:trPr>
        <w:tc>
          <w:tcPr>
            <w:tcW w:w="1135"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6F663E"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6,00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95"/>
        </w:trPr>
        <w:tc>
          <w:tcPr>
            <w:tcW w:w="1135"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6F663E"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3,00</w:t>
            </w:r>
            <w:r w:rsidR="00252438">
              <w:rPr>
                <w:rFonts w:ascii="Times New Roman" w:eastAsia="Times New Roman" w:hAnsi="Times New Roman" w:cs="Times New Roman"/>
                <w:color w:val="000000"/>
                <w:lang w:eastAsia="ru-RU"/>
              </w:rPr>
              <w:t>*</w:t>
            </w:r>
          </w:p>
        </w:tc>
        <w:tc>
          <w:tcPr>
            <w:tcW w:w="1418"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95"/>
        </w:trPr>
        <w:tc>
          <w:tcPr>
            <w:tcW w:w="1135"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r w:rsidR="00252438">
              <w:rPr>
                <w:rFonts w:ascii="Times New Roman" w:eastAsia="Times New Roman" w:hAnsi="Times New Roman" w:cs="Times New Roman"/>
                <w:color w:val="000000"/>
                <w:lang w:eastAsia="ru-RU"/>
              </w:rPr>
              <w:t>*</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r>
      <w:tr w:rsidR="00575FF7" w:rsidRPr="00987A51" w:rsidTr="00575FF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575FF7" w:rsidRPr="008303EB" w:rsidRDefault="00575FF7"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150,00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141,00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4332F5">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6,00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4332F5">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271"/>
        </w:trPr>
        <w:tc>
          <w:tcPr>
            <w:tcW w:w="1135" w:type="dxa"/>
            <w:vMerge/>
            <w:tcBorders>
              <w:top w:val="nil"/>
              <w:left w:val="single" w:sz="4" w:space="0" w:color="auto"/>
              <w:bottom w:val="nil"/>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3,00</w:t>
            </w:r>
            <w:r w:rsidR="00252438">
              <w:rPr>
                <w:rFonts w:ascii="Times New Roman" w:eastAsia="Times New Roman" w:hAnsi="Times New Roman" w:cs="Times New Roman"/>
                <w:color w:val="000000"/>
                <w:lang w:eastAsia="ru-RU"/>
              </w:rPr>
              <w:t>*</w:t>
            </w:r>
          </w:p>
        </w:tc>
        <w:tc>
          <w:tcPr>
            <w:tcW w:w="1418"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843" w:type="dxa"/>
            <w:tcBorders>
              <w:top w:val="nil"/>
              <w:left w:val="nil"/>
              <w:bottom w:val="single" w:sz="4" w:space="0" w:color="auto"/>
              <w:right w:val="single" w:sz="4" w:space="0" w:color="auto"/>
            </w:tcBorders>
          </w:tcPr>
          <w:p w:rsidR="00575FF7" w:rsidRPr="00721980" w:rsidRDefault="00575FF7" w:rsidP="004332F5">
            <w:pPr>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575FF7" w:rsidRPr="00987A51" w:rsidTr="00575FF7">
        <w:trPr>
          <w:trHeight w:val="331"/>
        </w:trPr>
        <w:tc>
          <w:tcPr>
            <w:tcW w:w="1135" w:type="dxa"/>
            <w:tcBorders>
              <w:top w:val="nil"/>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575FF7" w:rsidRPr="008303EB" w:rsidRDefault="00575FF7"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r w:rsidR="00252438">
              <w:rPr>
                <w:rFonts w:ascii="Times New Roman" w:hAnsi="Times New Roman" w:cs="Times New Roman"/>
              </w:rPr>
              <w:t>*</w:t>
            </w:r>
          </w:p>
        </w:tc>
        <w:tc>
          <w:tcPr>
            <w:tcW w:w="1418"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r w:rsidR="00252438">
              <w:rPr>
                <w:rFonts w:ascii="Times New Roman" w:eastAsia="Times New Roman" w:hAnsi="Times New Roman" w:cs="Times New Roman"/>
                <w:color w:val="000000"/>
                <w:lang w:eastAsia="ru-RU"/>
              </w:rPr>
              <w:t>*</w:t>
            </w:r>
          </w:p>
        </w:tc>
        <w:tc>
          <w:tcPr>
            <w:tcW w:w="1843" w:type="dxa"/>
            <w:tcBorders>
              <w:top w:val="nil"/>
              <w:left w:val="nil"/>
              <w:bottom w:val="single" w:sz="4" w:space="0" w:color="auto"/>
              <w:right w:val="single" w:sz="4" w:space="0" w:color="auto"/>
            </w:tcBorders>
          </w:tcPr>
          <w:p w:rsidR="00575FF7" w:rsidRPr="00721980" w:rsidRDefault="00575FF7"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 xml:space="preserve">**Софинансирование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r w:rsidRPr="000804CD">
        <w:rPr>
          <w:rFonts w:ascii="Times New Roman" w:hAnsi="Times New Roman" w:cs="Times New Roman"/>
          <w:sz w:val="24"/>
          <w:szCs w:val="24"/>
        </w:rPr>
        <w:t>Софинансирование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средств спонсорской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п/п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территорий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«Бичурское»,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п/п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r>
              <w:rPr>
                <w:rFonts w:ascii="Times New Roman" w:hAnsi="Times New Roman" w:cs="Times New Roman"/>
                <w:sz w:val="24"/>
                <w:szCs w:val="24"/>
              </w:rPr>
              <w:t xml:space="preserve">с. Бичура,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«Бичурское»,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в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«Молодежный»</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r>
              <w:rPr>
                <w:rFonts w:ascii="Times New Roman" w:hAnsi="Times New Roman" w:cs="Times New Roman"/>
                <w:sz w:val="24"/>
                <w:szCs w:val="24"/>
              </w:rPr>
              <w:t>в</w:t>
            </w:r>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Куналей</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r w:rsidR="002A449C">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спортивной площадки (в т.ч.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«Сурхарбан» в у</w:t>
            </w:r>
            <w:r w:rsidRPr="00BA7E96">
              <w:rPr>
                <w:rFonts w:ascii="Times New Roman" w:hAnsi="Times New Roman" w:cs="Times New Roman"/>
                <w:sz w:val="24"/>
                <w:szCs w:val="24"/>
              </w:rPr>
              <w:t>.</w:t>
            </w:r>
            <w:r>
              <w:rPr>
                <w:rFonts w:ascii="Times New Roman" w:hAnsi="Times New Roman" w:cs="Times New Roman"/>
                <w:sz w:val="24"/>
                <w:szCs w:val="24"/>
              </w:rPr>
              <w:t xml:space="preserve"> Шибертуй</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спортивной площадки в у</w:t>
            </w:r>
            <w:r w:rsidRPr="00BA7E96">
              <w:rPr>
                <w:rFonts w:ascii="Times New Roman" w:hAnsi="Times New Roman" w:cs="Times New Roman"/>
                <w:sz w:val="24"/>
                <w:szCs w:val="24"/>
              </w:rPr>
              <w:t>.</w:t>
            </w:r>
            <w:r>
              <w:rPr>
                <w:rFonts w:ascii="Times New Roman" w:hAnsi="Times New Roman" w:cs="Times New Roman"/>
                <w:sz w:val="24"/>
                <w:szCs w:val="24"/>
              </w:rPr>
              <w:t xml:space="preserve"> Шибертуй</w:t>
            </w:r>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r w:rsidR="0024477B">
              <w:rPr>
                <w:rFonts w:ascii="Times New Roman" w:eastAsia="Times New Roman" w:hAnsi="Times New Roman" w:cs="Times New Roman"/>
                <w:sz w:val="24"/>
                <w:szCs w:val="24"/>
                <w:lang w:eastAsia="ru-RU"/>
              </w:rPr>
              <w:t xml:space="preserve">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Благоустройство зоны отдыха в у. Шибертуй</w:t>
            </w:r>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2021-2024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2A449C">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51" w:type="dxa"/>
            <w:gridSpan w:val="2"/>
            <w:tcBorders>
              <w:top w:val="single" w:sz="4" w:space="0" w:color="auto"/>
              <w:left w:val="single" w:sz="4" w:space="0" w:color="auto"/>
              <w:bottom w:val="single" w:sz="4" w:space="0" w:color="auto"/>
              <w:right w:val="single" w:sz="4" w:space="0" w:color="auto"/>
            </w:tcBorders>
          </w:tcPr>
          <w:p w:rsidR="006941F8" w:rsidRDefault="006941F8"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 xml:space="preserve">общественной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«Площадка на территории</w:t>
            </w:r>
            <w:r>
              <w:rPr>
                <w:rFonts w:ascii="Times New Roman" w:hAnsi="Times New Roman" w:cs="Times New Roman"/>
                <w:sz w:val="24"/>
                <w:szCs w:val="24"/>
              </w:rPr>
              <w:t xml:space="preserve"> рынка</w:t>
            </w:r>
            <w:r w:rsid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6941F8" w:rsidRDefault="006941F8"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Pr>
                <w:rFonts w:ascii="Times New Roman" w:hAnsi="Times New Roman" w:cs="Times New Roman"/>
                <w:sz w:val="24"/>
                <w:szCs w:val="24"/>
              </w:rPr>
              <w:t>Благоустройство общественной территории «Площадка возле кафэ «Лондон»</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sidRPr="00B20B5B">
              <w:rPr>
                <w:rFonts w:ascii="Times New Roman" w:hAnsi="Times New Roman" w:cs="Times New Roman"/>
                <w:sz w:val="24"/>
                <w:szCs w:val="24"/>
              </w:rPr>
              <w:t xml:space="preserve">Благоустройство общественной территории «Площадка </w:t>
            </w:r>
            <w:r>
              <w:rPr>
                <w:rFonts w:ascii="Times New Roman" w:hAnsi="Times New Roman" w:cs="Times New Roman"/>
                <w:sz w:val="24"/>
                <w:szCs w:val="24"/>
              </w:rPr>
              <w:t>возле ДК «Колос</w:t>
            </w:r>
            <w:r w:rsidRP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2</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r>
              <w:rPr>
                <w:rFonts w:ascii="Times New Roman" w:hAnsi="Times New Roman"/>
                <w:sz w:val="24"/>
                <w:szCs w:val="24"/>
              </w:rPr>
              <w:t>(в:</w:t>
            </w:r>
            <w:r>
              <w:rPr>
                <w:rFonts w:ascii="Times New Roman" w:hAnsi="Times New Roman"/>
                <w:color w:val="000000"/>
                <w:sz w:val="24"/>
                <w:szCs w:val="24"/>
              </w:rPr>
              <w:t xml:space="preserve"> 600 мм/ ш: 400 мм/</w:t>
            </w:r>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 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Финансово-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софинансирования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Гонтова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ский район» для рассмотрения и оценки предложений заинтересованных лиц, а также реализации контроля за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w:t>
      </w:r>
      <w:r w:rsidRPr="004F5166">
        <w:lastRenderedPageBreak/>
        <w:t xml:space="preserve">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Контроль за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r w:rsidRPr="004F5166">
        <w:rPr>
          <w:rFonts w:ascii="Times New Roman" w:hAnsi="Times New Roman"/>
          <w:sz w:val="24"/>
          <w:szCs w:val="24"/>
        </w:rPr>
        <w:t xml:space="preserve">  (далее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r w:rsidRPr="005267F3">
        <w:rPr>
          <w:rFonts w:ascii="Times New Roman" w:hAnsi="Times New Roman" w:cs="Times New Roman"/>
        </w:rPr>
        <w:t>Дизайн-проекты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6.3. согласование дизайн-проекта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6.4. утверждение дизайн-проекта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7. Представитель заинтересованных лиц обязан рассмотреть представленный дизайн-проект в срок,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дизайн-проекту.</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дизайн-проекту.</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3561A9">
      <w:pPr>
        <w:jc w:val="center"/>
        <w:rPr>
          <w:rFonts w:ascii="Times New Roman" w:hAnsi="Times New Roman" w:cs="Times New Roman"/>
          <w:sz w:val="28"/>
          <w:szCs w:val="28"/>
        </w:rPr>
      </w:pPr>
      <w:r>
        <w:rPr>
          <w:rFonts w:ascii="Times New Roman" w:hAnsi="Times New Roman" w:cs="Times New Roman"/>
          <w:sz w:val="28"/>
          <w:szCs w:val="28"/>
        </w:rPr>
        <w:t>СПРАВКА ОБ ОБНАРОДОВАНИИ</w:t>
      </w:r>
    </w:p>
    <w:p w:rsidR="003561A9" w:rsidRDefault="003561A9" w:rsidP="003561A9">
      <w:pPr>
        <w:jc w:val="center"/>
        <w:rPr>
          <w:rFonts w:ascii="Times New Roman" w:hAnsi="Times New Roman" w:cs="Times New Roman"/>
          <w:sz w:val="28"/>
          <w:szCs w:val="28"/>
        </w:rPr>
      </w:pPr>
    </w:p>
    <w:p w:rsidR="003561A9" w:rsidRDefault="003561A9" w:rsidP="003561A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Постановления №</w:t>
      </w:r>
      <w:r w:rsidR="00E62C61">
        <w:rPr>
          <w:rFonts w:ascii="Times New Roman" w:hAnsi="Times New Roman" w:cs="Times New Roman"/>
          <w:sz w:val="28"/>
          <w:szCs w:val="28"/>
        </w:rPr>
        <w:t xml:space="preserve"> 122</w:t>
      </w:r>
      <w:r w:rsidR="002B7A7F">
        <w:rPr>
          <w:rFonts w:ascii="Times New Roman" w:hAnsi="Times New Roman" w:cs="Times New Roman"/>
          <w:sz w:val="28"/>
          <w:szCs w:val="28"/>
        </w:rPr>
        <w:t xml:space="preserve"> от </w:t>
      </w:r>
      <w:r w:rsidR="00E62C61">
        <w:rPr>
          <w:rFonts w:ascii="Times New Roman" w:hAnsi="Times New Roman" w:cs="Times New Roman"/>
          <w:sz w:val="28"/>
          <w:szCs w:val="28"/>
        </w:rPr>
        <w:t>25</w:t>
      </w:r>
      <w:r w:rsidR="002B7A7F">
        <w:rPr>
          <w:rFonts w:ascii="Times New Roman" w:hAnsi="Times New Roman" w:cs="Times New Roman"/>
          <w:sz w:val="28"/>
          <w:szCs w:val="28"/>
        </w:rPr>
        <w:t xml:space="preserve"> </w:t>
      </w:r>
      <w:r w:rsidR="00E62C61">
        <w:rPr>
          <w:rFonts w:ascii="Times New Roman" w:hAnsi="Times New Roman" w:cs="Times New Roman"/>
          <w:sz w:val="28"/>
          <w:szCs w:val="28"/>
        </w:rPr>
        <w:t>марта</w:t>
      </w:r>
      <w:r w:rsidR="002B7A7F">
        <w:rPr>
          <w:rFonts w:ascii="Times New Roman" w:hAnsi="Times New Roman" w:cs="Times New Roman"/>
          <w:sz w:val="28"/>
          <w:szCs w:val="28"/>
        </w:rPr>
        <w:t xml:space="preserve"> 2021 </w:t>
      </w:r>
      <w:r>
        <w:rPr>
          <w:rFonts w:ascii="Times New Roman" w:hAnsi="Times New Roman" w:cs="Times New Roman"/>
          <w:sz w:val="28"/>
          <w:szCs w:val="28"/>
        </w:rPr>
        <w:t xml:space="preserve">года МКУ Администрация Муниципального образования «Бичурский район» </w:t>
      </w:r>
      <w:r>
        <w:rPr>
          <w:rFonts w:ascii="Times New Roman" w:eastAsia="Times New Roman" w:hAnsi="Times New Roman" w:cs="Times New Roman"/>
          <w:bCs/>
          <w:noProof/>
          <w:sz w:val="28"/>
          <w:szCs w:val="28"/>
          <w:lang w:eastAsia="ru-RU"/>
        </w:rPr>
        <w:t xml:space="preserve">«О внесении изменений в Постановление МКУ Администрация МО «Бичурский район» №43 от 29.12.2017 года  «Об утверждении </w:t>
      </w:r>
      <w:r>
        <w:rPr>
          <w:rFonts w:ascii="Times New Roman" w:eastAsia="Times New Roman" w:hAnsi="Times New Roman" w:cs="Times New Roman"/>
          <w:bCs/>
          <w:sz w:val="28"/>
          <w:szCs w:val="28"/>
          <w:lang w:eastAsia="ru-RU"/>
        </w:rPr>
        <w:t xml:space="preserve">муниципальной программы «Формирование современной городской среды на территории муниципального образования «Бичурский район» на 2018-2024 годы» </w:t>
      </w:r>
      <w:r>
        <w:rPr>
          <w:rFonts w:ascii="Times New Roman" w:hAnsi="Times New Roman" w:cs="Times New Roman"/>
          <w:sz w:val="28"/>
          <w:szCs w:val="28"/>
        </w:rPr>
        <w:t xml:space="preserve"> было обнародовано путем размещения на информационном стенде МКУ Администрация Муниципального образования «Бичурский район» </w:t>
      </w:r>
      <w:r w:rsidR="00E62C61">
        <w:rPr>
          <w:rFonts w:ascii="Times New Roman" w:hAnsi="Times New Roman" w:cs="Times New Roman"/>
          <w:sz w:val="28"/>
          <w:szCs w:val="28"/>
        </w:rPr>
        <w:t>25 марта</w:t>
      </w:r>
      <w:r w:rsidR="002B7A7F">
        <w:rPr>
          <w:rFonts w:ascii="Times New Roman" w:hAnsi="Times New Roman" w:cs="Times New Roman"/>
          <w:sz w:val="28"/>
          <w:szCs w:val="28"/>
        </w:rPr>
        <w:t xml:space="preserve"> 2021</w:t>
      </w:r>
      <w:r>
        <w:rPr>
          <w:rFonts w:ascii="Times New Roman" w:hAnsi="Times New Roman" w:cs="Times New Roman"/>
          <w:sz w:val="28"/>
          <w:szCs w:val="28"/>
        </w:rPr>
        <w:t xml:space="preserve"> года.</w:t>
      </w:r>
    </w:p>
    <w:p w:rsidR="003561A9" w:rsidRDefault="003561A9" w:rsidP="003561A9">
      <w:pPr>
        <w:jc w:val="center"/>
        <w:rPr>
          <w:rFonts w:ascii="Times New Roman" w:hAnsi="Times New Roman" w:cs="Times New Roman"/>
          <w:sz w:val="28"/>
          <w:szCs w:val="28"/>
        </w:rPr>
      </w:pPr>
    </w:p>
    <w:p w:rsidR="003561A9" w:rsidRDefault="003561A9" w:rsidP="003561A9">
      <w:pPr>
        <w:jc w:val="center"/>
        <w:rPr>
          <w:rFonts w:ascii="Times New Roman" w:hAnsi="Times New Roman" w:cs="Times New Roman"/>
          <w:sz w:val="28"/>
          <w:szCs w:val="28"/>
        </w:rPr>
      </w:pPr>
    </w:p>
    <w:p w:rsidR="003561A9" w:rsidRDefault="003561A9" w:rsidP="003561A9">
      <w:pPr>
        <w:spacing w:after="0" w:line="240" w:lineRule="auto"/>
        <w:rPr>
          <w:rFonts w:ascii="Times New Roman" w:hAnsi="Times New Roman" w:cs="Times New Roman"/>
          <w:sz w:val="24"/>
          <w:szCs w:val="24"/>
        </w:rPr>
      </w:pPr>
      <w:r>
        <w:rPr>
          <w:rFonts w:ascii="Times New Roman" w:hAnsi="Times New Roman" w:cs="Times New Roman"/>
          <w:sz w:val="28"/>
          <w:szCs w:val="28"/>
        </w:rPr>
        <w:t>Глава МО  «Бичурский район»                                                      В.В. Смолин</w:t>
      </w:r>
      <w:r>
        <w:rPr>
          <w:rFonts w:ascii="Times New Roman" w:hAnsi="Times New Roman" w:cs="Times New Roman"/>
          <w:sz w:val="24"/>
          <w:szCs w:val="24"/>
        </w:rPr>
        <w:t xml:space="preserve"> </w:t>
      </w:r>
    </w:p>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МКУ Администраци</w:t>
      </w:r>
      <w:r w:rsidR="00BF1B4F">
        <w:rPr>
          <w:rFonts w:ascii="Times New Roman" w:hAnsi="Times New Roman" w:cs="Times New Roman"/>
          <w:color w:val="000000"/>
          <w:sz w:val="28"/>
          <w:szCs w:val="28"/>
        </w:rPr>
        <w:t>я</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2942"/>
        <w:gridCol w:w="2144"/>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F1B4F">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E07B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 xml:space="preserve">урский район» </w:t>
            </w:r>
            <w:r w:rsidR="00E07B3A">
              <w:rPr>
                <w:rFonts w:ascii="Times New Roman" w:hAnsi="Times New Roman" w:cs="Times New Roman"/>
                <w:sz w:val="28"/>
                <w:szCs w:val="28"/>
              </w:rPr>
              <w:t xml:space="preserve">- председатель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А.А. Митапов</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Pr>
                <w:rFonts w:ascii="Times New Roman" w:hAnsi="Times New Roman" w:cs="Times New Roman"/>
                <w:sz w:val="28"/>
                <w:szCs w:val="28"/>
              </w:rPr>
              <w:t xml:space="preserve">Администрация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МКУ Администрация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МКУ КСП МО «Бичурский район»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E11177">
      <w:pPr>
        <w:autoSpaceDE w:val="0"/>
        <w:autoSpaceDN w:val="0"/>
        <w:adjustRightInd w:val="0"/>
        <w:ind w:firstLine="540"/>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Pr>
          <w:rFonts w:ascii="Times New Roman" w:hAnsi="Times New Roman" w:cs="Times New Roman"/>
          <w:color w:val="000000"/>
          <w:sz w:val="28"/>
          <w:szCs w:val="28"/>
        </w:rPr>
        <w:t>___  от  «___</w:t>
      </w:r>
      <w:r w:rsidRPr="00CD7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r w:rsidRPr="00CD7895">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__</w:t>
      </w:r>
      <w:r w:rsidRPr="00CD7895">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45A" w:rsidRDefault="00E1645A">
      <w:pPr>
        <w:spacing w:after="0" w:line="240" w:lineRule="auto"/>
      </w:pPr>
      <w:r>
        <w:separator/>
      </w:r>
    </w:p>
  </w:endnote>
  <w:endnote w:type="continuationSeparator" w:id="0">
    <w:p w:rsidR="00E1645A" w:rsidRDefault="00E16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B4F" w:rsidRDefault="00BF1B4F">
    <w:pPr>
      <w:pStyle w:val="ad"/>
      <w:jc w:val="right"/>
    </w:pPr>
  </w:p>
  <w:p w:rsidR="00BF1B4F" w:rsidRDefault="00BF1B4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45A" w:rsidRDefault="00E1645A">
      <w:pPr>
        <w:spacing w:after="0" w:line="240" w:lineRule="auto"/>
      </w:pPr>
      <w:r>
        <w:separator/>
      </w:r>
    </w:p>
  </w:footnote>
  <w:footnote w:type="continuationSeparator" w:id="0">
    <w:p w:rsidR="00E1645A" w:rsidRDefault="00E16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8"/>
  </w:num>
  <w:num w:numId="4">
    <w:abstractNumId w:val="2"/>
  </w:num>
  <w:num w:numId="5">
    <w:abstractNumId w:val="6"/>
  </w:num>
  <w:num w:numId="6">
    <w:abstractNumId w:val="13"/>
  </w:num>
  <w:num w:numId="7">
    <w:abstractNumId w:val="15"/>
  </w:num>
  <w:num w:numId="8">
    <w:abstractNumId w:val="1"/>
  </w:num>
  <w:num w:numId="9">
    <w:abstractNumId w:val="39"/>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1"/>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66AD"/>
    <w:rsid w:val="00057ACA"/>
    <w:rsid w:val="00075569"/>
    <w:rsid w:val="00076103"/>
    <w:rsid w:val="00077DDB"/>
    <w:rsid w:val="000804CD"/>
    <w:rsid w:val="00081743"/>
    <w:rsid w:val="000855C7"/>
    <w:rsid w:val="000863FA"/>
    <w:rsid w:val="00092766"/>
    <w:rsid w:val="000A143E"/>
    <w:rsid w:val="000A28C0"/>
    <w:rsid w:val="000B41BD"/>
    <w:rsid w:val="000B73AB"/>
    <w:rsid w:val="000C10C0"/>
    <w:rsid w:val="000C5147"/>
    <w:rsid w:val="000E014F"/>
    <w:rsid w:val="000E0EC4"/>
    <w:rsid w:val="000E2556"/>
    <w:rsid w:val="000E75E6"/>
    <w:rsid w:val="000E7978"/>
    <w:rsid w:val="000F0779"/>
    <w:rsid w:val="000F3539"/>
    <w:rsid w:val="000F388B"/>
    <w:rsid w:val="000F47EB"/>
    <w:rsid w:val="000F5BA5"/>
    <w:rsid w:val="000F5E88"/>
    <w:rsid w:val="0011235F"/>
    <w:rsid w:val="00114E9E"/>
    <w:rsid w:val="00120A87"/>
    <w:rsid w:val="00121AF2"/>
    <w:rsid w:val="00121D6C"/>
    <w:rsid w:val="00124F68"/>
    <w:rsid w:val="00125D2D"/>
    <w:rsid w:val="001274C6"/>
    <w:rsid w:val="0013224D"/>
    <w:rsid w:val="00136377"/>
    <w:rsid w:val="00141F78"/>
    <w:rsid w:val="00154ACF"/>
    <w:rsid w:val="00160477"/>
    <w:rsid w:val="00175CAA"/>
    <w:rsid w:val="00176456"/>
    <w:rsid w:val="00180B88"/>
    <w:rsid w:val="00183DF5"/>
    <w:rsid w:val="0019088A"/>
    <w:rsid w:val="001940E4"/>
    <w:rsid w:val="00197303"/>
    <w:rsid w:val="001A305F"/>
    <w:rsid w:val="001A677E"/>
    <w:rsid w:val="001B0CDE"/>
    <w:rsid w:val="001B12D5"/>
    <w:rsid w:val="001C6CA6"/>
    <w:rsid w:val="001C7A2E"/>
    <w:rsid w:val="001D18AB"/>
    <w:rsid w:val="001D44CF"/>
    <w:rsid w:val="001D6A32"/>
    <w:rsid w:val="001E1269"/>
    <w:rsid w:val="001E6BD0"/>
    <w:rsid w:val="0020491B"/>
    <w:rsid w:val="00207772"/>
    <w:rsid w:val="00213ADB"/>
    <w:rsid w:val="00216792"/>
    <w:rsid w:val="00220811"/>
    <w:rsid w:val="002320F9"/>
    <w:rsid w:val="00234C1C"/>
    <w:rsid w:val="00242B54"/>
    <w:rsid w:val="0024477B"/>
    <w:rsid w:val="00250A9D"/>
    <w:rsid w:val="00252355"/>
    <w:rsid w:val="00252438"/>
    <w:rsid w:val="00253773"/>
    <w:rsid w:val="00255596"/>
    <w:rsid w:val="00266AF7"/>
    <w:rsid w:val="00266CBD"/>
    <w:rsid w:val="0027688B"/>
    <w:rsid w:val="00280284"/>
    <w:rsid w:val="00287F2F"/>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2F17D1"/>
    <w:rsid w:val="00300654"/>
    <w:rsid w:val="0030676E"/>
    <w:rsid w:val="003175FE"/>
    <w:rsid w:val="0032168E"/>
    <w:rsid w:val="00323405"/>
    <w:rsid w:val="0034567B"/>
    <w:rsid w:val="00350FE5"/>
    <w:rsid w:val="00355BFC"/>
    <w:rsid w:val="003561A9"/>
    <w:rsid w:val="00360EC8"/>
    <w:rsid w:val="00375FCA"/>
    <w:rsid w:val="00376692"/>
    <w:rsid w:val="00380592"/>
    <w:rsid w:val="00385E9A"/>
    <w:rsid w:val="00390E87"/>
    <w:rsid w:val="00394626"/>
    <w:rsid w:val="003A2677"/>
    <w:rsid w:val="003A5B13"/>
    <w:rsid w:val="003B0125"/>
    <w:rsid w:val="003B1F84"/>
    <w:rsid w:val="003B358C"/>
    <w:rsid w:val="003B59EF"/>
    <w:rsid w:val="003C045C"/>
    <w:rsid w:val="003C3E22"/>
    <w:rsid w:val="003D1BFE"/>
    <w:rsid w:val="003E005D"/>
    <w:rsid w:val="003E020D"/>
    <w:rsid w:val="003E0A26"/>
    <w:rsid w:val="003E1FF5"/>
    <w:rsid w:val="003E5932"/>
    <w:rsid w:val="003F5F28"/>
    <w:rsid w:val="00401637"/>
    <w:rsid w:val="00415D0F"/>
    <w:rsid w:val="0042104B"/>
    <w:rsid w:val="00421D03"/>
    <w:rsid w:val="0042335F"/>
    <w:rsid w:val="00427172"/>
    <w:rsid w:val="00427243"/>
    <w:rsid w:val="004332F5"/>
    <w:rsid w:val="004355E1"/>
    <w:rsid w:val="00440667"/>
    <w:rsid w:val="0044123A"/>
    <w:rsid w:val="00443826"/>
    <w:rsid w:val="0046092E"/>
    <w:rsid w:val="00461D97"/>
    <w:rsid w:val="00462076"/>
    <w:rsid w:val="00472B60"/>
    <w:rsid w:val="00473D80"/>
    <w:rsid w:val="00476591"/>
    <w:rsid w:val="00480A2B"/>
    <w:rsid w:val="0048220B"/>
    <w:rsid w:val="004845FB"/>
    <w:rsid w:val="00487192"/>
    <w:rsid w:val="00492171"/>
    <w:rsid w:val="00494E3F"/>
    <w:rsid w:val="004B1AEF"/>
    <w:rsid w:val="004B76D1"/>
    <w:rsid w:val="004C407A"/>
    <w:rsid w:val="004D0773"/>
    <w:rsid w:val="004D3B23"/>
    <w:rsid w:val="004D634A"/>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FF7"/>
    <w:rsid w:val="005774A9"/>
    <w:rsid w:val="00580355"/>
    <w:rsid w:val="00593A00"/>
    <w:rsid w:val="005A146F"/>
    <w:rsid w:val="005A3FA0"/>
    <w:rsid w:val="005A3FC2"/>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13A2B"/>
    <w:rsid w:val="006206DC"/>
    <w:rsid w:val="006277DF"/>
    <w:rsid w:val="00632F64"/>
    <w:rsid w:val="006340B3"/>
    <w:rsid w:val="006349C7"/>
    <w:rsid w:val="0064047D"/>
    <w:rsid w:val="00644227"/>
    <w:rsid w:val="00647B2E"/>
    <w:rsid w:val="00653ECA"/>
    <w:rsid w:val="00656C3D"/>
    <w:rsid w:val="00660F49"/>
    <w:rsid w:val="00665A87"/>
    <w:rsid w:val="0067086D"/>
    <w:rsid w:val="006720F5"/>
    <w:rsid w:val="0067628D"/>
    <w:rsid w:val="006811B5"/>
    <w:rsid w:val="00685297"/>
    <w:rsid w:val="006941F8"/>
    <w:rsid w:val="0069602E"/>
    <w:rsid w:val="006967E7"/>
    <w:rsid w:val="006A3C4C"/>
    <w:rsid w:val="006A69CE"/>
    <w:rsid w:val="006B3150"/>
    <w:rsid w:val="006B68E2"/>
    <w:rsid w:val="006C659B"/>
    <w:rsid w:val="006C7379"/>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CC2"/>
    <w:rsid w:val="00733D4C"/>
    <w:rsid w:val="00733E87"/>
    <w:rsid w:val="007343EE"/>
    <w:rsid w:val="00741680"/>
    <w:rsid w:val="00741867"/>
    <w:rsid w:val="0074190C"/>
    <w:rsid w:val="00750AFA"/>
    <w:rsid w:val="007511D3"/>
    <w:rsid w:val="00752C50"/>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532E"/>
    <w:rsid w:val="00797FD9"/>
    <w:rsid w:val="007A0FDB"/>
    <w:rsid w:val="007A6429"/>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6225D"/>
    <w:rsid w:val="008661AF"/>
    <w:rsid w:val="0087337F"/>
    <w:rsid w:val="00876399"/>
    <w:rsid w:val="00881946"/>
    <w:rsid w:val="008925B3"/>
    <w:rsid w:val="0089705C"/>
    <w:rsid w:val="008A286A"/>
    <w:rsid w:val="008A2F87"/>
    <w:rsid w:val="008A43BB"/>
    <w:rsid w:val="008A4808"/>
    <w:rsid w:val="008A523F"/>
    <w:rsid w:val="008A5CA9"/>
    <w:rsid w:val="008B04CD"/>
    <w:rsid w:val="008B4F8D"/>
    <w:rsid w:val="008C0B8D"/>
    <w:rsid w:val="008C18DB"/>
    <w:rsid w:val="008D1A27"/>
    <w:rsid w:val="008D549B"/>
    <w:rsid w:val="008D5B03"/>
    <w:rsid w:val="008D779B"/>
    <w:rsid w:val="008E33D9"/>
    <w:rsid w:val="008E683C"/>
    <w:rsid w:val="008E7AFA"/>
    <w:rsid w:val="008F2D00"/>
    <w:rsid w:val="00902CE9"/>
    <w:rsid w:val="00905DFA"/>
    <w:rsid w:val="00910475"/>
    <w:rsid w:val="0091184A"/>
    <w:rsid w:val="00920B83"/>
    <w:rsid w:val="00923999"/>
    <w:rsid w:val="009260C4"/>
    <w:rsid w:val="009262FD"/>
    <w:rsid w:val="00927370"/>
    <w:rsid w:val="009344AF"/>
    <w:rsid w:val="00940614"/>
    <w:rsid w:val="009468A6"/>
    <w:rsid w:val="00946C25"/>
    <w:rsid w:val="009547AE"/>
    <w:rsid w:val="00955DC4"/>
    <w:rsid w:val="009570F3"/>
    <w:rsid w:val="00966FCB"/>
    <w:rsid w:val="00973828"/>
    <w:rsid w:val="009813DE"/>
    <w:rsid w:val="00986576"/>
    <w:rsid w:val="00994169"/>
    <w:rsid w:val="009967AC"/>
    <w:rsid w:val="009A1D83"/>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3C4"/>
    <w:rsid w:val="00A02E03"/>
    <w:rsid w:val="00A04901"/>
    <w:rsid w:val="00A11E24"/>
    <w:rsid w:val="00A17468"/>
    <w:rsid w:val="00A1797B"/>
    <w:rsid w:val="00A241CD"/>
    <w:rsid w:val="00A326E7"/>
    <w:rsid w:val="00A35223"/>
    <w:rsid w:val="00A51BCD"/>
    <w:rsid w:val="00A548F6"/>
    <w:rsid w:val="00A5599E"/>
    <w:rsid w:val="00A604E3"/>
    <w:rsid w:val="00A61A5D"/>
    <w:rsid w:val="00A74027"/>
    <w:rsid w:val="00A7449D"/>
    <w:rsid w:val="00A857E4"/>
    <w:rsid w:val="00A90457"/>
    <w:rsid w:val="00A90EBA"/>
    <w:rsid w:val="00A929E1"/>
    <w:rsid w:val="00A943EA"/>
    <w:rsid w:val="00A947BF"/>
    <w:rsid w:val="00AA76AC"/>
    <w:rsid w:val="00AB3A1A"/>
    <w:rsid w:val="00AB421A"/>
    <w:rsid w:val="00AB4C80"/>
    <w:rsid w:val="00AB5E26"/>
    <w:rsid w:val="00AD0FA4"/>
    <w:rsid w:val="00AD7C05"/>
    <w:rsid w:val="00AE0214"/>
    <w:rsid w:val="00AE674E"/>
    <w:rsid w:val="00B20B5B"/>
    <w:rsid w:val="00B308CD"/>
    <w:rsid w:val="00B31F35"/>
    <w:rsid w:val="00B409DB"/>
    <w:rsid w:val="00B46806"/>
    <w:rsid w:val="00B46DAB"/>
    <w:rsid w:val="00B47C00"/>
    <w:rsid w:val="00B76C8D"/>
    <w:rsid w:val="00B82099"/>
    <w:rsid w:val="00B84A7D"/>
    <w:rsid w:val="00B84F2C"/>
    <w:rsid w:val="00B8767D"/>
    <w:rsid w:val="00B92BF3"/>
    <w:rsid w:val="00BA22EA"/>
    <w:rsid w:val="00BA2559"/>
    <w:rsid w:val="00BA2D0D"/>
    <w:rsid w:val="00BA684F"/>
    <w:rsid w:val="00BA7E96"/>
    <w:rsid w:val="00BB041A"/>
    <w:rsid w:val="00BB23A6"/>
    <w:rsid w:val="00BB32C7"/>
    <w:rsid w:val="00BB6D19"/>
    <w:rsid w:val="00BC2C7C"/>
    <w:rsid w:val="00BC5A74"/>
    <w:rsid w:val="00BD014D"/>
    <w:rsid w:val="00BD25B3"/>
    <w:rsid w:val="00BE11ED"/>
    <w:rsid w:val="00BE2F36"/>
    <w:rsid w:val="00BE7A75"/>
    <w:rsid w:val="00BF07D0"/>
    <w:rsid w:val="00BF1B4F"/>
    <w:rsid w:val="00BF6555"/>
    <w:rsid w:val="00BF7098"/>
    <w:rsid w:val="00BF7E1D"/>
    <w:rsid w:val="00C00D4B"/>
    <w:rsid w:val="00C023ED"/>
    <w:rsid w:val="00C03E97"/>
    <w:rsid w:val="00C05B25"/>
    <w:rsid w:val="00C05DB0"/>
    <w:rsid w:val="00C064D1"/>
    <w:rsid w:val="00C11028"/>
    <w:rsid w:val="00C11E9C"/>
    <w:rsid w:val="00C13707"/>
    <w:rsid w:val="00C14706"/>
    <w:rsid w:val="00C16CBF"/>
    <w:rsid w:val="00C241CA"/>
    <w:rsid w:val="00C34EE9"/>
    <w:rsid w:val="00C3535F"/>
    <w:rsid w:val="00C41E05"/>
    <w:rsid w:val="00C43A9F"/>
    <w:rsid w:val="00C474AA"/>
    <w:rsid w:val="00C71FFB"/>
    <w:rsid w:val="00C74869"/>
    <w:rsid w:val="00C77C9A"/>
    <w:rsid w:val="00C81111"/>
    <w:rsid w:val="00C834BA"/>
    <w:rsid w:val="00C83B8A"/>
    <w:rsid w:val="00C867AB"/>
    <w:rsid w:val="00C908E8"/>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1282C"/>
    <w:rsid w:val="00D2350C"/>
    <w:rsid w:val="00D23E67"/>
    <w:rsid w:val="00D2534F"/>
    <w:rsid w:val="00D2661D"/>
    <w:rsid w:val="00D310F6"/>
    <w:rsid w:val="00D3173C"/>
    <w:rsid w:val="00D34A6F"/>
    <w:rsid w:val="00D36F27"/>
    <w:rsid w:val="00D443D9"/>
    <w:rsid w:val="00D44493"/>
    <w:rsid w:val="00D52196"/>
    <w:rsid w:val="00D54311"/>
    <w:rsid w:val="00D6097D"/>
    <w:rsid w:val="00D623E3"/>
    <w:rsid w:val="00D82A9D"/>
    <w:rsid w:val="00D96039"/>
    <w:rsid w:val="00DA1D67"/>
    <w:rsid w:val="00DA4102"/>
    <w:rsid w:val="00DA72E7"/>
    <w:rsid w:val="00DB476C"/>
    <w:rsid w:val="00DC09B2"/>
    <w:rsid w:val="00DC1738"/>
    <w:rsid w:val="00DC3D30"/>
    <w:rsid w:val="00DC40EE"/>
    <w:rsid w:val="00DC7259"/>
    <w:rsid w:val="00DD0F0F"/>
    <w:rsid w:val="00DD3FEF"/>
    <w:rsid w:val="00DD7A23"/>
    <w:rsid w:val="00DE31F6"/>
    <w:rsid w:val="00E02AC1"/>
    <w:rsid w:val="00E02C8D"/>
    <w:rsid w:val="00E02E59"/>
    <w:rsid w:val="00E05A67"/>
    <w:rsid w:val="00E07B3A"/>
    <w:rsid w:val="00E11177"/>
    <w:rsid w:val="00E112F6"/>
    <w:rsid w:val="00E1208D"/>
    <w:rsid w:val="00E12994"/>
    <w:rsid w:val="00E147B7"/>
    <w:rsid w:val="00E14C5A"/>
    <w:rsid w:val="00E1645A"/>
    <w:rsid w:val="00E16F69"/>
    <w:rsid w:val="00E30AE5"/>
    <w:rsid w:val="00E37136"/>
    <w:rsid w:val="00E51FBA"/>
    <w:rsid w:val="00E57A88"/>
    <w:rsid w:val="00E60CD1"/>
    <w:rsid w:val="00E62C61"/>
    <w:rsid w:val="00E64848"/>
    <w:rsid w:val="00E66C13"/>
    <w:rsid w:val="00E708CD"/>
    <w:rsid w:val="00E7375E"/>
    <w:rsid w:val="00E7416F"/>
    <w:rsid w:val="00E7466B"/>
    <w:rsid w:val="00E96016"/>
    <w:rsid w:val="00EA73F0"/>
    <w:rsid w:val="00EC126D"/>
    <w:rsid w:val="00EC3612"/>
    <w:rsid w:val="00EC754C"/>
    <w:rsid w:val="00ED1A81"/>
    <w:rsid w:val="00ED4702"/>
    <w:rsid w:val="00EE0820"/>
    <w:rsid w:val="00EE3F36"/>
    <w:rsid w:val="00EE4EE3"/>
    <w:rsid w:val="00EE503A"/>
    <w:rsid w:val="00EF003A"/>
    <w:rsid w:val="00EF0979"/>
    <w:rsid w:val="00EF0D80"/>
    <w:rsid w:val="00EF4302"/>
    <w:rsid w:val="00EF4C23"/>
    <w:rsid w:val="00F03108"/>
    <w:rsid w:val="00F04895"/>
    <w:rsid w:val="00F156C1"/>
    <w:rsid w:val="00F236C1"/>
    <w:rsid w:val="00F247F4"/>
    <w:rsid w:val="00F25D08"/>
    <w:rsid w:val="00F32881"/>
    <w:rsid w:val="00F33F9E"/>
    <w:rsid w:val="00F349BC"/>
    <w:rsid w:val="00F40DDA"/>
    <w:rsid w:val="00F50599"/>
    <w:rsid w:val="00F514B0"/>
    <w:rsid w:val="00F544B2"/>
    <w:rsid w:val="00F552AB"/>
    <w:rsid w:val="00F55625"/>
    <w:rsid w:val="00F5774F"/>
    <w:rsid w:val="00F604A6"/>
    <w:rsid w:val="00F7737E"/>
    <w:rsid w:val="00F85AF6"/>
    <w:rsid w:val="00F94D19"/>
    <w:rsid w:val="00FA0AFD"/>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8497E-C1F3-46F4-A695-33E33E7C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EEDB-B416-457A-81F2-97706B2B5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12553</Words>
  <Characters>71557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Надежда Михайловна</cp:lastModifiedBy>
  <cp:revision>2</cp:revision>
  <cp:lastPrinted>2021-12-10T05:15:00Z</cp:lastPrinted>
  <dcterms:created xsi:type="dcterms:W3CDTF">2021-12-24T03:23:00Z</dcterms:created>
  <dcterms:modified xsi:type="dcterms:W3CDTF">2021-12-24T03:23:00Z</dcterms:modified>
</cp:coreProperties>
</file>