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87" w:rsidRPr="009A3E87" w:rsidRDefault="009A3E87" w:rsidP="009A3E87">
      <w:pPr>
        <w:pStyle w:val="ConsPlusNormal"/>
        <w:jc w:val="center"/>
        <w:outlineLvl w:val="1"/>
        <w:rPr>
          <w:rFonts w:ascii="Times New Roman" w:hAnsi="Times New Roman"/>
          <w:sz w:val="28"/>
          <w:szCs w:val="28"/>
        </w:rPr>
      </w:pPr>
      <w:r w:rsidRPr="009A3E87">
        <w:rPr>
          <w:rFonts w:ascii="Times New Roman" w:hAnsi="Times New Roman"/>
          <w:noProof/>
          <w:sz w:val="28"/>
          <w:szCs w:val="28"/>
        </w:rPr>
        <w:drawing>
          <wp:inline distT="0" distB="0" distL="0" distR="0">
            <wp:extent cx="857250" cy="1133475"/>
            <wp:effectExtent l="1905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8"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p>
    <w:p w:rsidR="004021F2" w:rsidRPr="004021F2" w:rsidRDefault="004021F2" w:rsidP="004021F2">
      <w:pPr>
        <w:pStyle w:val="ConsPlusNormal"/>
        <w:jc w:val="center"/>
        <w:outlineLvl w:val="1"/>
        <w:rPr>
          <w:rFonts w:ascii="Times New Roman" w:hAnsi="Times New Roman"/>
          <w:b/>
          <w:sz w:val="28"/>
          <w:szCs w:val="28"/>
        </w:rPr>
      </w:pPr>
      <w:r w:rsidRPr="004021F2">
        <w:rPr>
          <w:rFonts w:ascii="Times New Roman" w:hAnsi="Times New Roman"/>
          <w:b/>
          <w:sz w:val="28"/>
          <w:szCs w:val="28"/>
        </w:rPr>
        <w:t>РЕСПУБЛИКА БУРЯТИЯ</w:t>
      </w:r>
    </w:p>
    <w:p w:rsidR="004021F2" w:rsidRPr="004021F2" w:rsidRDefault="004021F2" w:rsidP="004021F2">
      <w:pPr>
        <w:pStyle w:val="ConsPlusNormal"/>
        <w:jc w:val="center"/>
        <w:outlineLvl w:val="1"/>
        <w:rPr>
          <w:rFonts w:ascii="Times New Roman" w:hAnsi="Times New Roman"/>
          <w:b/>
          <w:sz w:val="28"/>
          <w:szCs w:val="28"/>
        </w:rPr>
      </w:pPr>
      <w:r w:rsidRPr="004021F2">
        <w:rPr>
          <w:rFonts w:ascii="Times New Roman" w:hAnsi="Times New Roman"/>
          <w:b/>
          <w:sz w:val="28"/>
          <w:szCs w:val="28"/>
        </w:rPr>
        <w:t>МУНИЦИПАЛЬНОЕ КАЗЕННОЕ УЧРЕЖДЕНИЕ АДМИНИСТРАЦИЯ МУНИЦИПАЛЬНОГО ОБРАЗОВАНИЯ</w:t>
      </w:r>
    </w:p>
    <w:p w:rsidR="004021F2" w:rsidRDefault="004021F2" w:rsidP="004021F2">
      <w:pPr>
        <w:pStyle w:val="ConsPlusNormal"/>
        <w:pBdr>
          <w:bottom w:val="single" w:sz="12" w:space="1" w:color="auto"/>
        </w:pBdr>
        <w:jc w:val="center"/>
        <w:outlineLvl w:val="1"/>
        <w:rPr>
          <w:rFonts w:ascii="Times New Roman" w:hAnsi="Times New Roman"/>
          <w:b/>
          <w:sz w:val="28"/>
          <w:szCs w:val="28"/>
        </w:rPr>
      </w:pPr>
      <w:r w:rsidRPr="004021F2">
        <w:rPr>
          <w:rFonts w:ascii="Times New Roman" w:hAnsi="Times New Roman"/>
          <w:b/>
          <w:sz w:val="28"/>
          <w:szCs w:val="28"/>
        </w:rPr>
        <w:t>«БИЧУРСКИЙ РАЙОН»</w:t>
      </w:r>
    </w:p>
    <w:p w:rsidR="002748C8" w:rsidRPr="004021F2" w:rsidRDefault="002748C8" w:rsidP="004021F2">
      <w:pPr>
        <w:pStyle w:val="ConsPlusNormal"/>
        <w:jc w:val="center"/>
        <w:outlineLvl w:val="1"/>
        <w:rPr>
          <w:rFonts w:ascii="Times New Roman" w:hAnsi="Times New Roman"/>
          <w:b/>
          <w:sz w:val="28"/>
          <w:szCs w:val="28"/>
        </w:rPr>
      </w:pPr>
    </w:p>
    <w:p w:rsidR="009A3E87" w:rsidRPr="009A3E87" w:rsidRDefault="009A3E87" w:rsidP="009A3E87">
      <w:pPr>
        <w:pStyle w:val="ConsPlusNormal"/>
        <w:jc w:val="center"/>
        <w:outlineLvl w:val="1"/>
        <w:rPr>
          <w:rFonts w:ascii="Times New Roman" w:hAnsi="Times New Roman"/>
          <w:b/>
          <w:sz w:val="28"/>
          <w:szCs w:val="28"/>
        </w:rPr>
      </w:pPr>
    </w:p>
    <w:p w:rsidR="009A3E87" w:rsidRDefault="009A3E87" w:rsidP="009A3E87">
      <w:pPr>
        <w:pStyle w:val="ConsPlusNormal"/>
        <w:jc w:val="center"/>
        <w:outlineLvl w:val="1"/>
        <w:rPr>
          <w:rFonts w:ascii="Times New Roman" w:hAnsi="Times New Roman"/>
          <w:b/>
          <w:sz w:val="28"/>
          <w:szCs w:val="28"/>
        </w:rPr>
      </w:pPr>
      <w:r w:rsidRPr="009A3E87">
        <w:rPr>
          <w:rFonts w:ascii="Times New Roman" w:hAnsi="Times New Roman"/>
          <w:b/>
          <w:sz w:val="28"/>
          <w:szCs w:val="28"/>
        </w:rPr>
        <w:t>ПОСТАНОВЛЕНИЕ</w:t>
      </w:r>
    </w:p>
    <w:p w:rsidR="004E6201" w:rsidRDefault="004E6201" w:rsidP="004E6201">
      <w:pPr>
        <w:pStyle w:val="ConsPlusNormal"/>
        <w:outlineLvl w:val="1"/>
        <w:rPr>
          <w:rFonts w:ascii="Times New Roman" w:hAnsi="Times New Roman"/>
          <w:b/>
          <w:sz w:val="28"/>
          <w:szCs w:val="28"/>
        </w:rPr>
      </w:pPr>
    </w:p>
    <w:p w:rsidR="009A3E87" w:rsidRDefault="009A3E87" w:rsidP="004E6201">
      <w:pPr>
        <w:pStyle w:val="ConsPlusNormal"/>
        <w:outlineLvl w:val="1"/>
        <w:rPr>
          <w:rFonts w:ascii="Times New Roman" w:hAnsi="Times New Roman"/>
          <w:sz w:val="28"/>
          <w:szCs w:val="28"/>
        </w:rPr>
      </w:pPr>
      <w:r w:rsidRPr="009A3E87">
        <w:rPr>
          <w:rFonts w:ascii="Times New Roman" w:hAnsi="Times New Roman"/>
          <w:sz w:val="28"/>
          <w:szCs w:val="28"/>
        </w:rPr>
        <w:t>от «</w:t>
      </w:r>
      <w:proofErr w:type="gramStart"/>
      <w:r w:rsidR="002748C8">
        <w:rPr>
          <w:rFonts w:ascii="Times New Roman" w:hAnsi="Times New Roman"/>
          <w:sz w:val="28"/>
          <w:szCs w:val="28"/>
        </w:rPr>
        <w:t>26</w:t>
      </w:r>
      <w:r w:rsidRPr="009A3E87">
        <w:rPr>
          <w:rFonts w:ascii="Times New Roman" w:hAnsi="Times New Roman"/>
          <w:sz w:val="28"/>
          <w:szCs w:val="28"/>
        </w:rPr>
        <w:t>»</w:t>
      </w:r>
      <w:r w:rsidR="00C94A7B">
        <w:rPr>
          <w:rFonts w:ascii="Times New Roman" w:hAnsi="Times New Roman"/>
          <w:sz w:val="28"/>
          <w:szCs w:val="28"/>
        </w:rPr>
        <w:t xml:space="preserve"> </w:t>
      </w:r>
      <w:r w:rsidR="00F857B3">
        <w:rPr>
          <w:rFonts w:ascii="Times New Roman" w:hAnsi="Times New Roman"/>
          <w:sz w:val="28"/>
          <w:szCs w:val="28"/>
        </w:rPr>
        <w:t xml:space="preserve"> марта</w:t>
      </w:r>
      <w:proofErr w:type="gramEnd"/>
      <w:r w:rsidR="00F857B3">
        <w:rPr>
          <w:rFonts w:ascii="Times New Roman" w:hAnsi="Times New Roman"/>
          <w:sz w:val="28"/>
          <w:szCs w:val="28"/>
        </w:rPr>
        <w:t xml:space="preserve"> </w:t>
      </w:r>
      <w:r w:rsidR="001C7C7B">
        <w:rPr>
          <w:rFonts w:ascii="Times New Roman" w:hAnsi="Times New Roman"/>
          <w:sz w:val="28"/>
          <w:szCs w:val="28"/>
        </w:rPr>
        <w:t>202</w:t>
      </w:r>
      <w:r w:rsidR="00C94A7B" w:rsidRPr="00C94A7B">
        <w:rPr>
          <w:rFonts w:ascii="Times New Roman" w:hAnsi="Times New Roman"/>
          <w:sz w:val="28"/>
          <w:szCs w:val="28"/>
        </w:rPr>
        <w:t>1</w:t>
      </w:r>
      <w:r w:rsidR="008A50B3">
        <w:rPr>
          <w:rFonts w:ascii="Times New Roman" w:hAnsi="Times New Roman"/>
          <w:sz w:val="28"/>
          <w:szCs w:val="28"/>
        </w:rPr>
        <w:t xml:space="preserve"> </w:t>
      </w:r>
      <w:r w:rsidRPr="009A3E87">
        <w:rPr>
          <w:rFonts w:ascii="Times New Roman" w:hAnsi="Times New Roman"/>
          <w:sz w:val="28"/>
          <w:szCs w:val="28"/>
        </w:rPr>
        <w:t xml:space="preserve">года                                </w:t>
      </w:r>
      <w:r w:rsidR="001707FB">
        <w:rPr>
          <w:rFonts w:ascii="Times New Roman" w:hAnsi="Times New Roman"/>
          <w:sz w:val="28"/>
          <w:szCs w:val="28"/>
        </w:rPr>
        <w:t xml:space="preserve">                 </w:t>
      </w:r>
      <w:r w:rsidR="007F1CA6">
        <w:rPr>
          <w:rFonts w:ascii="Times New Roman" w:hAnsi="Times New Roman"/>
          <w:sz w:val="28"/>
          <w:szCs w:val="28"/>
        </w:rPr>
        <w:t xml:space="preserve"> </w:t>
      </w:r>
      <w:r w:rsidR="00C94A7B">
        <w:rPr>
          <w:rFonts w:ascii="Times New Roman" w:hAnsi="Times New Roman"/>
          <w:sz w:val="28"/>
          <w:szCs w:val="28"/>
        </w:rPr>
        <w:t xml:space="preserve">                           </w:t>
      </w:r>
      <w:r w:rsidR="004E6201">
        <w:rPr>
          <w:rFonts w:ascii="Times New Roman" w:hAnsi="Times New Roman"/>
          <w:sz w:val="28"/>
          <w:szCs w:val="28"/>
        </w:rPr>
        <w:t xml:space="preserve">    </w:t>
      </w:r>
      <w:r w:rsidR="001646FB">
        <w:rPr>
          <w:rFonts w:ascii="Times New Roman" w:hAnsi="Times New Roman"/>
          <w:sz w:val="28"/>
          <w:szCs w:val="28"/>
        </w:rPr>
        <w:t xml:space="preserve">  </w:t>
      </w:r>
      <w:r w:rsidR="004E6201">
        <w:rPr>
          <w:rFonts w:ascii="Times New Roman" w:hAnsi="Times New Roman"/>
          <w:sz w:val="28"/>
          <w:szCs w:val="28"/>
        </w:rPr>
        <w:t xml:space="preserve"> </w:t>
      </w:r>
      <w:r w:rsidR="00C94A7B">
        <w:rPr>
          <w:rFonts w:ascii="Times New Roman" w:hAnsi="Times New Roman"/>
          <w:sz w:val="28"/>
          <w:szCs w:val="28"/>
        </w:rPr>
        <w:t xml:space="preserve">№ </w:t>
      </w:r>
      <w:r w:rsidR="002748C8">
        <w:rPr>
          <w:rFonts w:ascii="Times New Roman" w:hAnsi="Times New Roman"/>
          <w:sz w:val="28"/>
          <w:szCs w:val="28"/>
        </w:rPr>
        <w:t>135</w:t>
      </w:r>
    </w:p>
    <w:p w:rsidR="002C73FF" w:rsidRDefault="004E6201" w:rsidP="004E6201">
      <w:pPr>
        <w:pStyle w:val="ConsPlusNormal"/>
        <w:outlineLvl w:val="1"/>
        <w:rPr>
          <w:rFonts w:ascii="Times New Roman" w:hAnsi="Times New Roman"/>
          <w:sz w:val="28"/>
          <w:szCs w:val="28"/>
        </w:rPr>
      </w:pPr>
      <w:proofErr w:type="spellStart"/>
      <w:r>
        <w:rPr>
          <w:rFonts w:ascii="Times New Roman" w:hAnsi="Times New Roman"/>
          <w:sz w:val="28"/>
          <w:szCs w:val="28"/>
        </w:rPr>
        <w:t>с.Бичура</w:t>
      </w:r>
      <w:proofErr w:type="spellEnd"/>
    </w:p>
    <w:p w:rsidR="004021F2" w:rsidRPr="009A3E87" w:rsidRDefault="004021F2" w:rsidP="009A3E87">
      <w:pPr>
        <w:pStyle w:val="ConsPlusNormal"/>
        <w:jc w:val="center"/>
        <w:outlineLvl w:val="1"/>
        <w:rPr>
          <w:rFonts w:ascii="Times New Roman" w:hAnsi="Times New Roman"/>
          <w:b/>
          <w:sz w:val="28"/>
          <w:szCs w:val="28"/>
        </w:rPr>
      </w:pPr>
    </w:p>
    <w:p w:rsidR="005B0261" w:rsidRDefault="006010F2" w:rsidP="006010F2">
      <w:pPr>
        <w:pStyle w:val="ConsPlusNormal"/>
        <w:jc w:val="center"/>
        <w:outlineLvl w:val="1"/>
        <w:rPr>
          <w:rFonts w:ascii="Times New Roman" w:hAnsi="Times New Roman"/>
          <w:b/>
          <w:bCs/>
          <w:sz w:val="28"/>
          <w:szCs w:val="28"/>
        </w:rPr>
      </w:pPr>
      <w:r w:rsidRPr="006010F2">
        <w:rPr>
          <w:rFonts w:ascii="Times New Roman" w:hAnsi="Times New Roman"/>
          <w:b/>
          <w:bCs/>
          <w:sz w:val="28"/>
          <w:szCs w:val="28"/>
        </w:rPr>
        <w:t>«</w:t>
      </w:r>
      <w:r w:rsidR="00174668" w:rsidRPr="005B29A1">
        <w:rPr>
          <w:rFonts w:ascii="Times New Roman" w:hAnsi="Times New Roman"/>
          <w:b/>
          <w:bCs/>
          <w:sz w:val="28"/>
          <w:szCs w:val="28"/>
        </w:rPr>
        <w:t xml:space="preserve">Об утверждении </w:t>
      </w:r>
      <w:proofErr w:type="gramStart"/>
      <w:r w:rsidR="00174668" w:rsidRPr="005B29A1">
        <w:rPr>
          <w:rFonts w:ascii="Times New Roman" w:hAnsi="Times New Roman"/>
          <w:b/>
          <w:bCs/>
          <w:sz w:val="28"/>
          <w:szCs w:val="28"/>
        </w:rPr>
        <w:t>муниципальной  программы</w:t>
      </w:r>
      <w:proofErr w:type="gramEnd"/>
      <w:r w:rsidR="008F4A25">
        <w:rPr>
          <w:rFonts w:ascii="Times New Roman" w:hAnsi="Times New Roman"/>
          <w:b/>
          <w:bCs/>
          <w:sz w:val="28"/>
          <w:szCs w:val="28"/>
        </w:rPr>
        <w:t xml:space="preserve"> муниципального образования «Бичурский район»</w:t>
      </w:r>
      <w:r w:rsidR="00174668" w:rsidRPr="005B29A1">
        <w:rPr>
          <w:rFonts w:ascii="Times New Roman" w:hAnsi="Times New Roman"/>
          <w:b/>
          <w:bCs/>
          <w:sz w:val="28"/>
          <w:szCs w:val="28"/>
        </w:rPr>
        <w:t xml:space="preserve"> </w:t>
      </w:r>
      <w:r w:rsidR="00174668">
        <w:rPr>
          <w:rFonts w:ascii="Times New Roman" w:hAnsi="Times New Roman"/>
          <w:b/>
          <w:bCs/>
          <w:sz w:val="28"/>
          <w:szCs w:val="28"/>
        </w:rPr>
        <w:t>«</w:t>
      </w:r>
      <w:r w:rsidR="00C94A7B">
        <w:rPr>
          <w:rFonts w:ascii="Times New Roman" w:hAnsi="Times New Roman"/>
          <w:b/>
          <w:bCs/>
          <w:sz w:val="28"/>
          <w:szCs w:val="28"/>
        </w:rPr>
        <w:t>Комплексное развитие сельских территорий муниципального образования «Бичурский район»</w:t>
      </w:r>
      <w:r w:rsidR="00174668">
        <w:rPr>
          <w:rFonts w:ascii="Times New Roman" w:hAnsi="Times New Roman"/>
          <w:b/>
          <w:bCs/>
          <w:sz w:val="28"/>
          <w:szCs w:val="28"/>
        </w:rPr>
        <w:t>»</w:t>
      </w:r>
    </w:p>
    <w:p w:rsidR="00C94A7B" w:rsidRDefault="00C94A7B" w:rsidP="006010F2">
      <w:pPr>
        <w:pStyle w:val="ConsPlusNormal"/>
        <w:jc w:val="center"/>
        <w:outlineLvl w:val="1"/>
        <w:rPr>
          <w:rFonts w:ascii="Times New Roman" w:hAnsi="Times New Roman"/>
          <w:b/>
          <w:bCs/>
          <w:sz w:val="28"/>
          <w:szCs w:val="28"/>
        </w:rPr>
      </w:pPr>
    </w:p>
    <w:p w:rsidR="002C73FF" w:rsidRDefault="0057465D" w:rsidP="008F4A25">
      <w:pPr>
        <w:pStyle w:val="ConsPlusNormal"/>
        <w:spacing w:line="360" w:lineRule="auto"/>
        <w:ind w:firstLine="540"/>
        <w:jc w:val="both"/>
        <w:rPr>
          <w:rFonts w:ascii="Times New Roman" w:hAnsi="Times New Roman"/>
          <w:sz w:val="28"/>
          <w:szCs w:val="28"/>
          <w:lang w:eastAsia="en-US"/>
        </w:rPr>
      </w:pPr>
      <w:r>
        <w:rPr>
          <w:rFonts w:ascii="Times New Roman" w:hAnsi="Times New Roman"/>
          <w:sz w:val="28"/>
          <w:szCs w:val="28"/>
        </w:rPr>
        <w:tab/>
      </w:r>
      <w:r w:rsidRPr="0057465D">
        <w:rPr>
          <w:rFonts w:ascii="Times New Roman" w:hAnsi="Times New Roman" w:cs="Times New Roman"/>
          <w:sz w:val="28"/>
          <w:szCs w:val="28"/>
        </w:rPr>
        <w:t xml:space="preserve">В целях реализации положений государственной </w:t>
      </w:r>
      <w:hyperlink r:id="rId9" w:history="1">
        <w:r w:rsidRPr="0057465D">
          <w:rPr>
            <w:rFonts w:ascii="Times New Roman" w:hAnsi="Times New Roman" w:cs="Times New Roman"/>
            <w:color w:val="000000" w:themeColor="text1"/>
            <w:sz w:val="28"/>
            <w:szCs w:val="28"/>
          </w:rPr>
          <w:t>программы</w:t>
        </w:r>
      </w:hyperlink>
      <w:r w:rsidRPr="0057465D">
        <w:rPr>
          <w:rFonts w:ascii="Times New Roman" w:hAnsi="Times New Roman" w:cs="Times New Roman"/>
          <w:color w:val="000000" w:themeColor="text1"/>
          <w:sz w:val="28"/>
          <w:szCs w:val="28"/>
        </w:rPr>
        <w:t xml:space="preserve"> </w:t>
      </w:r>
      <w:r w:rsidRPr="0057465D">
        <w:rPr>
          <w:rFonts w:ascii="Times New Roman" w:hAnsi="Times New Roman" w:cs="Times New Roman"/>
          <w:sz w:val="28"/>
          <w:szCs w:val="28"/>
        </w:rPr>
        <w:t>Росси</w:t>
      </w:r>
      <w:r w:rsidR="00F857B3">
        <w:rPr>
          <w:rFonts w:ascii="Times New Roman" w:hAnsi="Times New Roman" w:cs="Times New Roman"/>
          <w:sz w:val="28"/>
          <w:szCs w:val="28"/>
        </w:rPr>
        <w:t>йской Федерации «</w:t>
      </w:r>
      <w:r w:rsidRPr="0057465D">
        <w:rPr>
          <w:rFonts w:ascii="Times New Roman" w:hAnsi="Times New Roman" w:cs="Times New Roman"/>
          <w:sz w:val="28"/>
          <w:szCs w:val="28"/>
        </w:rPr>
        <w:t>Комплексное</w:t>
      </w:r>
      <w:r w:rsidR="00F857B3">
        <w:rPr>
          <w:rFonts w:ascii="Times New Roman" w:hAnsi="Times New Roman" w:cs="Times New Roman"/>
          <w:sz w:val="28"/>
          <w:szCs w:val="28"/>
        </w:rPr>
        <w:t xml:space="preserve"> развитие сельских территорий»</w:t>
      </w:r>
      <w:r w:rsidR="004E6201">
        <w:rPr>
          <w:rFonts w:ascii="Times New Roman" w:hAnsi="Times New Roman" w:cs="Times New Roman"/>
          <w:sz w:val="28"/>
          <w:szCs w:val="28"/>
        </w:rPr>
        <w:t xml:space="preserve">, </w:t>
      </w:r>
      <w:r w:rsidRPr="0057465D">
        <w:rPr>
          <w:rFonts w:ascii="Times New Roman" w:hAnsi="Times New Roman" w:cs="Times New Roman"/>
          <w:sz w:val="28"/>
          <w:szCs w:val="28"/>
        </w:rPr>
        <w:t>утвержденн</w:t>
      </w:r>
      <w:r w:rsidR="004E6201">
        <w:rPr>
          <w:rFonts w:ascii="Times New Roman" w:hAnsi="Times New Roman" w:cs="Times New Roman"/>
          <w:sz w:val="28"/>
          <w:szCs w:val="28"/>
        </w:rPr>
        <w:t>ой постановлением Правительства</w:t>
      </w:r>
      <w:r w:rsidRPr="0057465D">
        <w:rPr>
          <w:rFonts w:ascii="Times New Roman" w:hAnsi="Times New Roman" w:cs="Times New Roman"/>
          <w:sz w:val="28"/>
          <w:szCs w:val="28"/>
        </w:rPr>
        <w:t xml:space="preserve"> Российской Федерации от 31.05.2019 N 696, </w:t>
      </w:r>
      <w:r>
        <w:rPr>
          <w:rFonts w:ascii="Times New Roman" w:hAnsi="Times New Roman" w:cs="Times New Roman"/>
          <w:sz w:val="28"/>
          <w:szCs w:val="28"/>
        </w:rPr>
        <w:t>Государственной</w:t>
      </w:r>
      <w:r w:rsidRPr="0057465D">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F857B3">
        <w:rPr>
          <w:rFonts w:ascii="Times New Roman" w:hAnsi="Times New Roman" w:cs="Times New Roman"/>
          <w:sz w:val="28"/>
          <w:szCs w:val="28"/>
        </w:rPr>
        <w:t>Республики Бурятия «</w:t>
      </w:r>
      <w:r w:rsidRPr="0057465D">
        <w:rPr>
          <w:rFonts w:ascii="Times New Roman" w:hAnsi="Times New Roman" w:cs="Times New Roman"/>
          <w:sz w:val="28"/>
          <w:szCs w:val="28"/>
        </w:rPr>
        <w:t>Комплексное развитие сельски</w:t>
      </w:r>
      <w:r w:rsidR="00F857B3">
        <w:rPr>
          <w:rFonts w:ascii="Times New Roman" w:hAnsi="Times New Roman" w:cs="Times New Roman"/>
          <w:sz w:val="28"/>
          <w:szCs w:val="28"/>
        </w:rPr>
        <w:t>х территорий Республики Бурятия»</w:t>
      </w:r>
      <w:r w:rsidR="004E6201">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постановлением Правительства Республики Бурятия от 27.03.2020 года № 158, </w:t>
      </w:r>
      <w:r w:rsidRPr="0057465D">
        <w:rPr>
          <w:rFonts w:ascii="Times New Roman" w:hAnsi="Times New Roman" w:cs="Times New Roman"/>
          <w:sz w:val="28"/>
          <w:szCs w:val="28"/>
        </w:rPr>
        <w:t xml:space="preserve"> </w:t>
      </w:r>
      <w:r w:rsidR="008F4A25">
        <w:rPr>
          <w:rFonts w:ascii="Times New Roman" w:hAnsi="Times New Roman"/>
          <w:sz w:val="28"/>
          <w:szCs w:val="28"/>
          <w:lang w:eastAsia="en-US"/>
        </w:rPr>
        <w:t>в</w:t>
      </w:r>
      <w:r w:rsidR="008F4A25" w:rsidRPr="00A64804">
        <w:rPr>
          <w:rFonts w:ascii="Times New Roman" w:hAnsi="Times New Roman"/>
          <w:sz w:val="28"/>
          <w:szCs w:val="28"/>
          <w:lang w:eastAsia="en-US"/>
        </w:rPr>
        <w:t xml:space="preserve"> соответствии с решениями Совета депутатов муниципального образования «Бичурский район» от 29.12.2020 г. № 23</w:t>
      </w:r>
      <w:r w:rsidR="008F4A25">
        <w:rPr>
          <w:rFonts w:ascii="Times New Roman" w:hAnsi="Times New Roman"/>
          <w:sz w:val="28"/>
          <w:szCs w:val="28"/>
          <w:lang w:eastAsia="en-US"/>
        </w:rPr>
        <w:t>3</w:t>
      </w:r>
      <w:r w:rsidR="008F4A25" w:rsidRPr="00A64804">
        <w:rPr>
          <w:rFonts w:ascii="Times New Roman" w:hAnsi="Times New Roman"/>
          <w:sz w:val="28"/>
          <w:szCs w:val="28"/>
          <w:lang w:eastAsia="en-US"/>
        </w:rPr>
        <w:t xml:space="preserve"> «О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 от 29.12.2020 г. № 234 «О бюджете муниципального образования «Бичурский район» на 2021 год и плановый период</w:t>
      </w:r>
      <w:r w:rsidR="00AD5E1F">
        <w:rPr>
          <w:rFonts w:ascii="Times New Roman" w:hAnsi="Times New Roman"/>
          <w:sz w:val="28"/>
          <w:szCs w:val="28"/>
          <w:lang w:eastAsia="en-US"/>
        </w:rPr>
        <w:t xml:space="preserve"> 2022 и 2023</w:t>
      </w:r>
      <w:r w:rsidR="008F4A25" w:rsidRPr="00A64804">
        <w:rPr>
          <w:rFonts w:ascii="Times New Roman" w:hAnsi="Times New Roman"/>
          <w:sz w:val="28"/>
          <w:szCs w:val="28"/>
          <w:lang w:eastAsia="en-US"/>
        </w:rPr>
        <w:t xml:space="preserve"> годов», и руководствуясь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 12</w:t>
      </w:r>
      <w:r w:rsidR="008F4A25">
        <w:rPr>
          <w:rFonts w:ascii="Times New Roman" w:hAnsi="Times New Roman"/>
          <w:sz w:val="28"/>
          <w:szCs w:val="28"/>
          <w:lang w:eastAsia="en-US"/>
        </w:rPr>
        <w:t xml:space="preserve"> </w:t>
      </w:r>
      <w:r w:rsidR="008F4A25" w:rsidRPr="000870F7">
        <w:rPr>
          <w:rFonts w:ascii="Times New Roman" w:hAnsi="Times New Roman"/>
          <w:sz w:val="28"/>
          <w:szCs w:val="28"/>
          <w:lang w:eastAsia="en-US"/>
        </w:rPr>
        <w:t>(в ред. от 29.01.2018</w:t>
      </w:r>
      <w:r w:rsidR="008F4A25">
        <w:rPr>
          <w:rFonts w:ascii="Times New Roman" w:hAnsi="Times New Roman"/>
          <w:sz w:val="28"/>
          <w:szCs w:val="28"/>
          <w:lang w:eastAsia="en-US"/>
        </w:rPr>
        <w:t xml:space="preserve"> г. № 2, от 29.07.2020г. № 316)</w:t>
      </w:r>
      <w:r w:rsidR="008F4A25" w:rsidRPr="00A64804">
        <w:rPr>
          <w:rFonts w:ascii="Times New Roman" w:hAnsi="Times New Roman"/>
          <w:sz w:val="28"/>
          <w:szCs w:val="28"/>
          <w:lang w:eastAsia="en-US"/>
        </w:rPr>
        <w:t xml:space="preserve">, </w:t>
      </w:r>
    </w:p>
    <w:p w:rsidR="002C73FF" w:rsidRDefault="002C73FF" w:rsidP="002C73FF">
      <w:pPr>
        <w:pStyle w:val="ConsPlusNormal"/>
        <w:spacing w:line="360" w:lineRule="auto"/>
        <w:jc w:val="both"/>
        <w:rPr>
          <w:rFonts w:ascii="Times New Roman" w:hAnsi="Times New Roman"/>
          <w:sz w:val="28"/>
          <w:szCs w:val="28"/>
          <w:lang w:eastAsia="en-US"/>
        </w:rPr>
      </w:pPr>
    </w:p>
    <w:p w:rsidR="005B0261" w:rsidRPr="002C73FF" w:rsidRDefault="002C73FF" w:rsidP="002C73FF">
      <w:pPr>
        <w:pStyle w:val="ConsPlusNormal"/>
        <w:spacing w:line="360" w:lineRule="auto"/>
        <w:jc w:val="both"/>
        <w:rPr>
          <w:rFonts w:ascii="Times New Roman" w:hAnsi="Times New Roman" w:cs="Times New Roman"/>
          <w:sz w:val="28"/>
          <w:szCs w:val="28"/>
        </w:rPr>
      </w:pPr>
      <w:r>
        <w:rPr>
          <w:rFonts w:ascii="Times New Roman" w:hAnsi="Times New Roman"/>
          <w:sz w:val="28"/>
          <w:szCs w:val="28"/>
          <w:lang w:eastAsia="en-US"/>
        </w:rPr>
        <w:t>м</w:t>
      </w:r>
      <w:r w:rsidR="008F4A25" w:rsidRPr="00A64804">
        <w:rPr>
          <w:rFonts w:ascii="Times New Roman" w:hAnsi="Times New Roman"/>
          <w:sz w:val="28"/>
          <w:szCs w:val="28"/>
          <w:lang w:eastAsia="en-US"/>
        </w:rPr>
        <w:t>униципальное казенное учреждение Администрация муниципального образования «Бичурский район» Республики Бурятия</w:t>
      </w:r>
      <w:r w:rsidR="008F4A25">
        <w:rPr>
          <w:rFonts w:ascii="Times New Roman" w:hAnsi="Times New Roman"/>
          <w:sz w:val="28"/>
          <w:szCs w:val="28"/>
        </w:rPr>
        <w:t xml:space="preserve"> </w:t>
      </w:r>
      <w:r w:rsidR="005B0261" w:rsidRPr="00DA491C">
        <w:rPr>
          <w:rFonts w:ascii="Times New Roman" w:hAnsi="Times New Roman"/>
          <w:b/>
          <w:sz w:val="28"/>
          <w:szCs w:val="28"/>
        </w:rPr>
        <w:t>п</w:t>
      </w:r>
      <w:r w:rsidR="00174668">
        <w:rPr>
          <w:rFonts w:ascii="Times New Roman" w:hAnsi="Times New Roman"/>
          <w:b/>
          <w:sz w:val="28"/>
          <w:szCs w:val="28"/>
        </w:rPr>
        <w:t xml:space="preserve"> </w:t>
      </w:r>
      <w:r w:rsidR="005B0261" w:rsidRPr="00DA491C">
        <w:rPr>
          <w:rFonts w:ascii="Times New Roman" w:hAnsi="Times New Roman"/>
          <w:b/>
          <w:sz w:val="28"/>
          <w:szCs w:val="28"/>
        </w:rPr>
        <w:t>о</w:t>
      </w:r>
      <w:r w:rsidR="00174668">
        <w:rPr>
          <w:rFonts w:ascii="Times New Roman" w:hAnsi="Times New Roman"/>
          <w:b/>
          <w:sz w:val="28"/>
          <w:szCs w:val="28"/>
        </w:rPr>
        <w:t xml:space="preserve"> </w:t>
      </w:r>
      <w:r w:rsidR="005B0261" w:rsidRPr="00DA491C">
        <w:rPr>
          <w:rFonts w:ascii="Times New Roman" w:hAnsi="Times New Roman"/>
          <w:b/>
          <w:sz w:val="28"/>
          <w:szCs w:val="28"/>
        </w:rPr>
        <w:t>с</w:t>
      </w:r>
      <w:r w:rsidR="00174668">
        <w:rPr>
          <w:rFonts w:ascii="Times New Roman" w:hAnsi="Times New Roman"/>
          <w:b/>
          <w:sz w:val="28"/>
          <w:szCs w:val="28"/>
        </w:rPr>
        <w:t xml:space="preserve"> </w:t>
      </w:r>
      <w:proofErr w:type="gramStart"/>
      <w:r w:rsidR="005B0261" w:rsidRPr="00DA491C">
        <w:rPr>
          <w:rFonts w:ascii="Times New Roman" w:hAnsi="Times New Roman"/>
          <w:b/>
          <w:sz w:val="28"/>
          <w:szCs w:val="28"/>
        </w:rPr>
        <w:t>т</w:t>
      </w:r>
      <w:proofErr w:type="gramEnd"/>
      <w:r w:rsidR="00174668">
        <w:rPr>
          <w:rFonts w:ascii="Times New Roman" w:hAnsi="Times New Roman"/>
          <w:b/>
          <w:sz w:val="28"/>
          <w:szCs w:val="28"/>
        </w:rPr>
        <w:t xml:space="preserve"> </w:t>
      </w:r>
      <w:r w:rsidR="005B0261" w:rsidRPr="00DA491C">
        <w:rPr>
          <w:rFonts w:ascii="Times New Roman" w:hAnsi="Times New Roman"/>
          <w:b/>
          <w:sz w:val="28"/>
          <w:szCs w:val="28"/>
        </w:rPr>
        <w:t>а</w:t>
      </w:r>
      <w:r w:rsidR="00174668">
        <w:rPr>
          <w:rFonts w:ascii="Times New Roman" w:hAnsi="Times New Roman"/>
          <w:b/>
          <w:sz w:val="28"/>
          <w:szCs w:val="28"/>
        </w:rPr>
        <w:t xml:space="preserve"> </w:t>
      </w:r>
      <w:r w:rsidR="005B0261" w:rsidRPr="00DA491C">
        <w:rPr>
          <w:rFonts w:ascii="Times New Roman" w:hAnsi="Times New Roman"/>
          <w:b/>
          <w:sz w:val="28"/>
          <w:szCs w:val="28"/>
        </w:rPr>
        <w:t>н</w:t>
      </w:r>
      <w:r w:rsidR="00174668">
        <w:rPr>
          <w:rFonts w:ascii="Times New Roman" w:hAnsi="Times New Roman"/>
          <w:b/>
          <w:sz w:val="28"/>
          <w:szCs w:val="28"/>
        </w:rPr>
        <w:t xml:space="preserve"> </w:t>
      </w:r>
      <w:r w:rsidR="005B0261" w:rsidRPr="00DA491C">
        <w:rPr>
          <w:rFonts w:ascii="Times New Roman" w:hAnsi="Times New Roman"/>
          <w:b/>
          <w:sz w:val="28"/>
          <w:szCs w:val="28"/>
        </w:rPr>
        <w:t>о</w:t>
      </w:r>
      <w:r w:rsidR="00174668">
        <w:rPr>
          <w:rFonts w:ascii="Times New Roman" w:hAnsi="Times New Roman"/>
          <w:b/>
          <w:sz w:val="28"/>
          <w:szCs w:val="28"/>
        </w:rPr>
        <w:t xml:space="preserve"> </w:t>
      </w:r>
      <w:r w:rsidR="005B0261" w:rsidRPr="00DA491C">
        <w:rPr>
          <w:rFonts w:ascii="Times New Roman" w:hAnsi="Times New Roman"/>
          <w:b/>
          <w:sz w:val="28"/>
          <w:szCs w:val="28"/>
        </w:rPr>
        <w:t>в</w:t>
      </w:r>
      <w:r w:rsidR="00174668">
        <w:rPr>
          <w:rFonts w:ascii="Times New Roman" w:hAnsi="Times New Roman"/>
          <w:b/>
          <w:sz w:val="28"/>
          <w:szCs w:val="28"/>
        </w:rPr>
        <w:t xml:space="preserve"> </w:t>
      </w:r>
      <w:r w:rsidR="005B0261" w:rsidRPr="00DA491C">
        <w:rPr>
          <w:rFonts w:ascii="Times New Roman" w:hAnsi="Times New Roman"/>
          <w:b/>
          <w:sz w:val="28"/>
          <w:szCs w:val="28"/>
        </w:rPr>
        <w:t>л</w:t>
      </w:r>
      <w:r w:rsidR="00174668">
        <w:rPr>
          <w:rFonts w:ascii="Times New Roman" w:hAnsi="Times New Roman"/>
          <w:b/>
          <w:sz w:val="28"/>
          <w:szCs w:val="28"/>
        </w:rPr>
        <w:t xml:space="preserve"> </w:t>
      </w:r>
      <w:r w:rsidR="005B0261" w:rsidRPr="00DA491C">
        <w:rPr>
          <w:rFonts w:ascii="Times New Roman" w:hAnsi="Times New Roman"/>
          <w:b/>
          <w:sz w:val="28"/>
          <w:szCs w:val="28"/>
        </w:rPr>
        <w:t>я</w:t>
      </w:r>
      <w:r w:rsidR="00174668">
        <w:rPr>
          <w:rFonts w:ascii="Times New Roman" w:hAnsi="Times New Roman"/>
          <w:b/>
          <w:sz w:val="28"/>
          <w:szCs w:val="28"/>
        </w:rPr>
        <w:t xml:space="preserve"> </w:t>
      </w:r>
      <w:r w:rsidR="005B0261" w:rsidRPr="00DA491C">
        <w:rPr>
          <w:rFonts w:ascii="Times New Roman" w:hAnsi="Times New Roman"/>
          <w:b/>
          <w:sz w:val="28"/>
          <w:szCs w:val="28"/>
        </w:rPr>
        <w:t>е</w:t>
      </w:r>
      <w:r w:rsidR="00174668">
        <w:rPr>
          <w:rFonts w:ascii="Times New Roman" w:hAnsi="Times New Roman"/>
          <w:b/>
          <w:sz w:val="28"/>
          <w:szCs w:val="28"/>
        </w:rPr>
        <w:t xml:space="preserve"> </w:t>
      </w:r>
      <w:r w:rsidR="005B0261" w:rsidRPr="00DA491C">
        <w:rPr>
          <w:rFonts w:ascii="Times New Roman" w:hAnsi="Times New Roman"/>
          <w:b/>
          <w:sz w:val="28"/>
          <w:szCs w:val="28"/>
        </w:rPr>
        <w:t>т:</w:t>
      </w:r>
    </w:p>
    <w:p w:rsidR="000F5F20" w:rsidRPr="0057465D" w:rsidRDefault="004E6201" w:rsidP="002C73F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7465D" w:rsidRPr="0057465D">
        <w:rPr>
          <w:rFonts w:ascii="Times New Roman" w:hAnsi="Times New Roman" w:cs="Times New Roman"/>
          <w:sz w:val="28"/>
          <w:szCs w:val="28"/>
        </w:rPr>
        <w:t xml:space="preserve">Утвердить прилагаемую </w:t>
      </w:r>
      <w:r w:rsidR="008F4A25">
        <w:rPr>
          <w:rFonts w:ascii="Times New Roman" w:hAnsi="Times New Roman" w:cs="Times New Roman"/>
          <w:sz w:val="28"/>
          <w:szCs w:val="28"/>
        </w:rPr>
        <w:t>муниципальную программу</w:t>
      </w:r>
      <w:r w:rsidR="0057465D" w:rsidRPr="0057465D">
        <w:rPr>
          <w:rFonts w:ascii="Times New Roman" w:hAnsi="Times New Roman" w:cs="Times New Roman"/>
          <w:sz w:val="28"/>
          <w:szCs w:val="28"/>
        </w:rPr>
        <w:t xml:space="preserve"> </w:t>
      </w:r>
      <w:r w:rsidR="008F4A25">
        <w:rPr>
          <w:rFonts w:ascii="Times New Roman" w:hAnsi="Times New Roman" w:cs="Times New Roman"/>
          <w:sz w:val="28"/>
          <w:szCs w:val="28"/>
        </w:rPr>
        <w:t>муниципального образования</w:t>
      </w:r>
      <w:r w:rsidR="00AF093F">
        <w:rPr>
          <w:rFonts w:ascii="Times New Roman" w:hAnsi="Times New Roman" w:cs="Times New Roman"/>
          <w:sz w:val="28"/>
          <w:szCs w:val="28"/>
        </w:rPr>
        <w:t xml:space="preserve"> «Бичурский район» </w:t>
      </w:r>
      <w:r w:rsidR="00F857B3">
        <w:rPr>
          <w:rFonts w:ascii="Times New Roman" w:hAnsi="Times New Roman" w:cs="Times New Roman"/>
          <w:sz w:val="28"/>
          <w:szCs w:val="28"/>
        </w:rPr>
        <w:t>«</w:t>
      </w:r>
      <w:r w:rsidR="0057465D" w:rsidRPr="0057465D">
        <w:rPr>
          <w:rFonts w:ascii="Times New Roman" w:hAnsi="Times New Roman" w:cs="Times New Roman"/>
          <w:sz w:val="28"/>
          <w:szCs w:val="28"/>
        </w:rPr>
        <w:t xml:space="preserve">Комплексное развитие сельских территорий </w:t>
      </w:r>
      <w:r w:rsidR="00CD4FF5">
        <w:rPr>
          <w:rFonts w:ascii="Times New Roman" w:hAnsi="Times New Roman" w:cs="Times New Roman"/>
          <w:sz w:val="28"/>
          <w:szCs w:val="28"/>
        </w:rPr>
        <w:t>муниципального образования «Бичурский район»</w:t>
      </w:r>
      <w:r w:rsidR="00F857B3">
        <w:rPr>
          <w:rFonts w:ascii="Times New Roman" w:hAnsi="Times New Roman" w:cs="Times New Roman"/>
          <w:sz w:val="28"/>
          <w:szCs w:val="28"/>
        </w:rPr>
        <w:t>»</w:t>
      </w:r>
      <w:r w:rsidR="0057465D" w:rsidRPr="0057465D">
        <w:rPr>
          <w:rFonts w:ascii="Times New Roman" w:hAnsi="Times New Roman" w:cs="Times New Roman"/>
          <w:sz w:val="28"/>
          <w:szCs w:val="28"/>
        </w:rPr>
        <w:t>.</w:t>
      </w:r>
    </w:p>
    <w:p w:rsidR="000F5F20" w:rsidRDefault="000F5F20" w:rsidP="008F4A25">
      <w:pPr>
        <w:pStyle w:val="ab"/>
        <w:autoSpaceDE w:val="0"/>
        <w:autoSpaceDN w:val="0"/>
        <w:adjustRightInd w:val="0"/>
        <w:spacing w:line="360" w:lineRule="auto"/>
        <w:ind w:left="0" w:firstLine="567"/>
        <w:jc w:val="both"/>
        <w:rPr>
          <w:sz w:val="28"/>
          <w:szCs w:val="28"/>
        </w:rPr>
      </w:pPr>
      <w:r>
        <w:rPr>
          <w:sz w:val="28"/>
          <w:szCs w:val="28"/>
        </w:rPr>
        <w:t xml:space="preserve">2. </w:t>
      </w:r>
      <w:r w:rsidR="005B0261">
        <w:rPr>
          <w:sz w:val="28"/>
          <w:szCs w:val="28"/>
        </w:rPr>
        <w:t>Опубликовать настоящее постановление на информационном стенде МКУ Админис</w:t>
      </w:r>
      <w:r w:rsidR="00CD4FF5">
        <w:rPr>
          <w:sz w:val="28"/>
          <w:szCs w:val="28"/>
        </w:rPr>
        <w:t xml:space="preserve">трация МО «Бичурский район» </w:t>
      </w:r>
      <w:r w:rsidR="005B0261">
        <w:rPr>
          <w:sz w:val="28"/>
          <w:szCs w:val="28"/>
        </w:rPr>
        <w:t xml:space="preserve">и разместить на </w:t>
      </w:r>
      <w:r w:rsidR="005B0261">
        <w:rPr>
          <w:color w:val="000000"/>
          <w:sz w:val="28"/>
          <w:szCs w:val="28"/>
        </w:rPr>
        <w:t>о</w:t>
      </w:r>
      <w:r w:rsidR="005B0261" w:rsidRPr="009907DD">
        <w:rPr>
          <w:color w:val="000000"/>
          <w:sz w:val="28"/>
          <w:szCs w:val="28"/>
        </w:rPr>
        <w:t>фициальном са</w:t>
      </w:r>
      <w:r w:rsidR="00C00186">
        <w:rPr>
          <w:color w:val="000000"/>
          <w:sz w:val="28"/>
          <w:szCs w:val="28"/>
        </w:rPr>
        <w:t>йте муниципального образования </w:t>
      </w:r>
      <w:r w:rsidR="005B0261" w:rsidRPr="009907DD">
        <w:rPr>
          <w:color w:val="000000"/>
          <w:sz w:val="28"/>
          <w:szCs w:val="28"/>
        </w:rPr>
        <w:t>«Бичурский район» в сети Интернет</w:t>
      </w:r>
      <w:r w:rsidR="005B0261" w:rsidRPr="009907DD">
        <w:rPr>
          <w:sz w:val="28"/>
          <w:szCs w:val="28"/>
        </w:rPr>
        <w:t>.</w:t>
      </w:r>
      <w:r w:rsidR="005B0261" w:rsidRPr="00A87383">
        <w:rPr>
          <w:sz w:val="28"/>
          <w:szCs w:val="28"/>
        </w:rPr>
        <w:t xml:space="preserve"> </w:t>
      </w:r>
    </w:p>
    <w:p w:rsidR="000F5F20" w:rsidRDefault="000F5F20" w:rsidP="008F4A25">
      <w:pPr>
        <w:pStyle w:val="ab"/>
        <w:autoSpaceDE w:val="0"/>
        <w:autoSpaceDN w:val="0"/>
        <w:adjustRightInd w:val="0"/>
        <w:spacing w:line="360" w:lineRule="auto"/>
        <w:ind w:left="0" w:firstLine="567"/>
        <w:jc w:val="both"/>
        <w:rPr>
          <w:sz w:val="28"/>
          <w:szCs w:val="28"/>
        </w:rPr>
      </w:pPr>
      <w:r>
        <w:rPr>
          <w:sz w:val="28"/>
          <w:szCs w:val="28"/>
        </w:rPr>
        <w:t xml:space="preserve">3. </w:t>
      </w:r>
      <w:r w:rsidR="005B0261" w:rsidRPr="000F5F20">
        <w:rPr>
          <w:sz w:val="28"/>
          <w:szCs w:val="28"/>
        </w:rPr>
        <w:t>Настоящее постановление вступает в силу со дня его официального опубликования.</w:t>
      </w:r>
    </w:p>
    <w:p w:rsidR="005B0261" w:rsidRPr="000F5F20" w:rsidRDefault="000F5F20" w:rsidP="008F4A25">
      <w:pPr>
        <w:pStyle w:val="ab"/>
        <w:autoSpaceDE w:val="0"/>
        <w:autoSpaceDN w:val="0"/>
        <w:adjustRightInd w:val="0"/>
        <w:spacing w:line="360" w:lineRule="auto"/>
        <w:ind w:left="0" w:firstLine="567"/>
        <w:jc w:val="both"/>
        <w:rPr>
          <w:sz w:val="28"/>
          <w:szCs w:val="28"/>
        </w:rPr>
      </w:pPr>
      <w:r>
        <w:rPr>
          <w:sz w:val="28"/>
          <w:szCs w:val="28"/>
        </w:rPr>
        <w:t xml:space="preserve">4. </w:t>
      </w:r>
      <w:r w:rsidR="005B0261" w:rsidRPr="000F5F20">
        <w:rPr>
          <w:sz w:val="28"/>
          <w:szCs w:val="28"/>
        </w:rPr>
        <w:t>Контроль за исполнением настоящего постановления возложить на заместителя МКУ Админи</w:t>
      </w:r>
      <w:r w:rsidR="00FE3FA0">
        <w:rPr>
          <w:sz w:val="28"/>
          <w:szCs w:val="28"/>
        </w:rPr>
        <w:t xml:space="preserve">страция МО «Бичурский район» по финансово-экономическим вопросам </w:t>
      </w:r>
      <w:r w:rsidR="005B0261" w:rsidRPr="000F5F20">
        <w:rPr>
          <w:sz w:val="28"/>
          <w:szCs w:val="28"/>
        </w:rPr>
        <w:t>Савельеву М.П.</w:t>
      </w:r>
    </w:p>
    <w:p w:rsidR="00FE3FA0" w:rsidRDefault="00FE3FA0" w:rsidP="005B0261">
      <w:pPr>
        <w:rPr>
          <w:rFonts w:ascii="Times New Roman" w:hAnsi="Times New Roman"/>
          <w:sz w:val="28"/>
          <w:szCs w:val="28"/>
        </w:rPr>
      </w:pPr>
    </w:p>
    <w:p w:rsidR="005B0261" w:rsidRPr="001646FB" w:rsidRDefault="00FE3FA0" w:rsidP="005B0261">
      <w:pPr>
        <w:rPr>
          <w:rFonts w:ascii="Times New Roman" w:hAnsi="Times New Roman"/>
          <w:sz w:val="28"/>
          <w:szCs w:val="28"/>
        </w:rPr>
      </w:pPr>
      <w:r w:rsidRPr="001646FB">
        <w:rPr>
          <w:rFonts w:ascii="Times New Roman" w:hAnsi="Times New Roman"/>
          <w:sz w:val="28"/>
          <w:szCs w:val="28"/>
        </w:rPr>
        <w:t>Глава</w:t>
      </w:r>
      <w:r w:rsidR="005B0261" w:rsidRPr="001646FB">
        <w:rPr>
          <w:rFonts w:ascii="Times New Roman" w:hAnsi="Times New Roman"/>
          <w:sz w:val="28"/>
          <w:szCs w:val="28"/>
        </w:rPr>
        <w:t xml:space="preserve"> МО «Бичурский </w:t>
      </w:r>
      <w:proofErr w:type="gramStart"/>
      <w:r w:rsidR="005B0261" w:rsidRPr="001646FB">
        <w:rPr>
          <w:rFonts w:ascii="Times New Roman" w:hAnsi="Times New Roman"/>
          <w:sz w:val="28"/>
          <w:szCs w:val="28"/>
        </w:rPr>
        <w:t>район</w:t>
      </w:r>
      <w:r w:rsidR="001646FB" w:rsidRPr="001646FB">
        <w:rPr>
          <w:rFonts w:ascii="Times New Roman" w:hAnsi="Times New Roman"/>
          <w:sz w:val="28"/>
          <w:szCs w:val="28"/>
        </w:rPr>
        <w:t>»</w:t>
      </w:r>
      <w:r w:rsidR="005B0261" w:rsidRPr="001646FB">
        <w:rPr>
          <w:rFonts w:ascii="Times New Roman" w:hAnsi="Times New Roman"/>
          <w:sz w:val="28"/>
          <w:szCs w:val="28"/>
        </w:rPr>
        <w:t xml:space="preserve">   </w:t>
      </w:r>
      <w:proofErr w:type="gramEnd"/>
      <w:r w:rsidR="005B0261" w:rsidRPr="001646FB">
        <w:rPr>
          <w:rFonts w:ascii="Times New Roman" w:hAnsi="Times New Roman"/>
          <w:sz w:val="28"/>
          <w:szCs w:val="28"/>
        </w:rPr>
        <w:t xml:space="preserve">                      </w:t>
      </w:r>
      <w:r w:rsidR="00D6521F" w:rsidRPr="001646FB">
        <w:rPr>
          <w:rFonts w:ascii="Times New Roman" w:hAnsi="Times New Roman"/>
          <w:sz w:val="28"/>
          <w:szCs w:val="28"/>
        </w:rPr>
        <w:t xml:space="preserve">  </w:t>
      </w:r>
      <w:r w:rsidR="005B0261" w:rsidRPr="001646FB">
        <w:rPr>
          <w:rFonts w:ascii="Times New Roman" w:hAnsi="Times New Roman"/>
          <w:sz w:val="28"/>
          <w:szCs w:val="28"/>
        </w:rPr>
        <w:t xml:space="preserve">                     </w:t>
      </w:r>
      <w:r w:rsidR="00D6521F" w:rsidRPr="001646FB">
        <w:rPr>
          <w:rFonts w:ascii="Times New Roman" w:hAnsi="Times New Roman"/>
          <w:sz w:val="28"/>
          <w:szCs w:val="28"/>
        </w:rPr>
        <w:t xml:space="preserve">       </w:t>
      </w:r>
      <w:r w:rsidRPr="001646FB">
        <w:rPr>
          <w:rFonts w:ascii="Times New Roman" w:hAnsi="Times New Roman"/>
          <w:sz w:val="28"/>
          <w:szCs w:val="28"/>
        </w:rPr>
        <w:t xml:space="preserve">        </w:t>
      </w:r>
      <w:r w:rsidR="001646FB">
        <w:rPr>
          <w:rFonts w:ascii="Times New Roman" w:hAnsi="Times New Roman"/>
          <w:sz w:val="28"/>
          <w:szCs w:val="28"/>
        </w:rPr>
        <w:t xml:space="preserve">     </w:t>
      </w:r>
      <w:r w:rsidR="002C73FF" w:rsidRPr="001646FB">
        <w:rPr>
          <w:rFonts w:ascii="Times New Roman" w:hAnsi="Times New Roman"/>
          <w:sz w:val="28"/>
          <w:szCs w:val="28"/>
        </w:rPr>
        <w:t>В.В.</w:t>
      </w:r>
      <w:r w:rsidRPr="001646FB">
        <w:rPr>
          <w:rFonts w:ascii="Times New Roman" w:hAnsi="Times New Roman"/>
          <w:sz w:val="28"/>
          <w:szCs w:val="28"/>
        </w:rPr>
        <w:t xml:space="preserve"> </w:t>
      </w:r>
      <w:r w:rsidR="002C73FF" w:rsidRPr="001646FB">
        <w:rPr>
          <w:rFonts w:ascii="Times New Roman" w:hAnsi="Times New Roman"/>
          <w:sz w:val="28"/>
          <w:szCs w:val="28"/>
        </w:rPr>
        <w:t xml:space="preserve">Смолин </w:t>
      </w:r>
    </w:p>
    <w:p w:rsidR="006010F2" w:rsidRPr="006010F2" w:rsidRDefault="006010F2" w:rsidP="005B0261">
      <w:pPr>
        <w:pStyle w:val="ConsPlusNormal"/>
        <w:jc w:val="both"/>
        <w:outlineLvl w:val="1"/>
        <w:rPr>
          <w:rFonts w:ascii="Times New Roman" w:hAnsi="Times New Roman"/>
          <w:b/>
          <w:bCs/>
          <w:sz w:val="28"/>
          <w:szCs w:val="28"/>
        </w:rPr>
      </w:pPr>
    </w:p>
    <w:p w:rsidR="00BA1E31" w:rsidRDefault="00BA1E31"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bookmarkStart w:id="0" w:name="_GoBack"/>
      <w:bookmarkEnd w:id="0"/>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2C73FF" w:rsidRDefault="002C73FF" w:rsidP="00CB0E81">
      <w:pPr>
        <w:pStyle w:val="ConsPlusNormal"/>
        <w:outlineLvl w:val="1"/>
        <w:rPr>
          <w:rFonts w:ascii="Times New Roman" w:hAnsi="Times New Roman"/>
          <w:sz w:val="18"/>
          <w:szCs w:val="18"/>
        </w:rPr>
      </w:pPr>
    </w:p>
    <w:p w:rsidR="0085726D" w:rsidRDefault="001C7C7B" w:rsidP="00CB0E81">
      <w:pPr>
        <w:pStyle w:val="ConsPlusNormal"/>
        <w:outlineLvl w:val="1"/>
        <w:rPr>
          <w:rFonts w:ascii="Times New Roman" w:hAnsi="Times New Roman"/>
          <w:sz w:val="18"/>
          <w:szCs w:val="18"/>
        </w:rPr>
      </w:pPr>
      <w:r w:rsidRPr="001C7C7B">
        <w:rPr>
          <w:rFonts w:ascii="Times New Roman" w:hAnsi="Times New Roman"/>
          <w:sz w:val="18"/>
          <w:szCs w:val="18"/>
        </w:rPr>
        <w:t xml:space="preserve">Проект подготовлен Отделом развития </w:t>
      </w:r>
      <w:proofErr w:type="gramStart"/>
      <w:r w:rsidRPr="001C7C7B">
        <w:rPr>
          <w:rFonts w:ascii="Times New Roman" w:hAnsi="Times New Roman"/>
          <w:sz w:val="18"/>
          <w:szCs w:val="18"/>
        </w:rPr>
        <w:t>АПК  МКУ</w:t>
      </w:r>
      <w:proofErr w:type="gramEnd"/>
      <w:r w:rsidRPr="001C7C7B">
        <w:rPr>
          <w:rFonts w:ascii="Times New Roman" w:hAnsi="Times New Roman"/>
          <w:sz w:val="18"/>
          <w:szCs w:val="18"/>
        </w:rPr>
        <w:t xml:space="preserve"> Администрация  МО «Бичурский район»</w:t>
      </w:r>
    </w:p>
    <w:p w:rsidR="0031491E" w:rsidRPr="00CD4FF5" w:rsidRDefault="001C7C7B" w:rsidP="00CD4FF5">
      <w:pPr>
        <w:pStyle w:val="ConsPlusNormal"/>
        <w:outlineLvl w:val="1"/>
        <w:rPr>
          <w:rFonts w:ascii="Times New Roman" w:hAnsi="Times New Roman"/>
          <w:sz w:val="18"/>
          <w:szCs w:val="18"/>
        </w:rPr>
      </w:pPr>
      <w:r>
        <w:rPr>
          <w:rFonts w:ascii="Times New Roman" w:hAnsi="Times New Roman"/>
          <w:sz w:val="18"/>
          <w:szCs w:val="18"/>
        </w:rPr>
        <w:t xml:space="preserve">Исп. </w:t>
      </w:r>
      <w:proofErr w:type="spellStart"/>
      <w:r>
        <w:rPr>
          <w:rFonts w:ascii="Times New Roman" w:hAnsi="Times New Roman"/>
          <w:sz w:val="18"/>
          <w:szCs w:val="18"/>
        </w:rPr>
        <w:t>Кондакова</w:t>
      </w:r>
      <w:proofErr w:type="spellEnd"/>
      <w:r>
        <w:rPr>
          <w:rFonts w:ascii="Times New Roman" w:hAnsi="Times New Roman"/>
          <w:sz w:val="18"/>
          <w:szCs w:val="18"/>
        </w:rPr>
        <w:t xml:space="preserve"> А.В. тел. 41-9-72</w:t>
      </w:r>
      <w:bookmarkStart w:id="1" w:name="Par693"/>
      <w:bookmarkEnd w:id="1"/>
    </w:p>
    <w:p w:rsidR="00A66D1E" w:rsidRDefault="00A66D1E" w:rsidP="00DE4764">
      <w:pPr>
        <w:widowControl w:val="0"/>
        <w:autoSpaceDE w:val="0"/>
        <w:autoSpaceDN w:val="0"/>
        <w:adjustRightInd w:val="0"/>
        <w:spacing w:after="0" w:line="240" w:lineRule="auto"/>
        <w:jc w:val="both"/>
        <w:rPr>
          <w:rFonts w:ascii="Times New Roman" w:hAnsi="Times New Roman"/>
          <w:sz w:val="28"/>
          <w:szCs w:val="28"/>
        </w:rPr>
      </w:pPr>
    </w:p>
    <w:p w:rsidR="00AD5E1F" w:rsidRDefault="00AD5E1F"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УТВЕРЖДЕНО</w:t>
      </w:r>
    </w:p>
    <w:p w:rsidR="00E2493B" w:rsidRDefault="00D12908" w:rsidP="00E2493B">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 xml:space="preserve"> </w:t>
      </w:r>
      <w:r w:rsidR="00AD5E1F">
        <w:rPr>
          <w:rFonts w:ascii="Times New Roman" w:hAnsi="Times New Roman"/>
          <w:sz w:val="28"/>
          <w:szCs w:val="28"/>
          <w:lang w:eastAsia="ru-RU"/>
        </w:rPr>
        <w:t>постановлением</w:t>
      </w:r>
      <w:r w:rsidR="00E2493B">
        <w:rPr>
          <w:rFonts w:ascii="Times New Roman" w:hAnsi="Times New Roman"/>
          <w:sz w:val="28"/>
          <w:szCs w:val="28"/>
          <w:lang w:eastAsia="ru-RU"/>
        </w:rPr>
        <w:t xml:space="preserve"> МКУ Администрация </w:t>
      </w:r>
    </w:p>
    <w:p w:rsidR="00D12908" w:rsidRDefault="00E2493B" w:rsidP="004E6201">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 xml:space="preserve">МО «Бичурский район» </w:t>
      </w:r>
    </w:p>
    <w:p w:rsidR="00E2493B" w:rsidRPr="00D12908" w:rsidRDefault="00F857B3"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от «26» марта 2021 г. №135</w:t>
      </w: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CD4FF5" w:rsidRDefault="00E2493B"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ПАСПОРТ МУНИЦИПАЛЬНОЙ </w:t>
      </w:r>
      <w:r w:rsidR="00440D84">
        <w:rPr>
          <w:rFonts w:ascii="Times New Roman" w:hAnsi="Times New Roman"/>
          <w:b/>
          <w:sz w:val="28"/>
          <w:szCs w:val="28"/>
          <w:lang w:eastAsia="ru-RU"/>
        </w:rPr>
        <w:t>ПРОГРАММЫ</w:t>
      </w:r>
    </w:p>
    <w:p w:rsidR="00440D84" w:rsidRPr="00440D84" w:rsidRDefault="00CD4FF5"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 «БИЧУРСКИЙ РАЙОН»</w:t>
      </w:r>
    </w:p>
    <w:p w:rsidR="00440D84" w:rsidRDefault="00A66D1E" w:rsidP="00E2493B">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«КОМПЛЕКСНОЕ</w:t>
      </w:r>
      <w:r w:rsidR="00440D84" w:rsidRPr="00440D84">
        <w:rPr>
          <w:rFonts w:ascii="Times New Roman" w:hAnsi="Times New Roman"/>
          <w:b/>
          <w:sz w:val="28"/>
          <w:szCs w:val="28"/>
          <w:lang w:eastAsia="ru-RU"/>
        </w:rPr>
        <w:t xml:space="preserve"> </w:t>
      </w:r>
      <w:r w:rsidR="00EA72CF">
        <w:rPr>
          <w:rFonts w:ascii="Times New Roman" w:hAnsi="Times New Roman"/>
          <w:b/>
          <w:sz w:val="28"/>
          <w:szCs w:val="28"/>
          <w:lang w:eastAsia="ru-RU"/>
        </w:rPr>
        <w:t>РАЗВИТИЕ СЕЛЬСКИХ ТЕРРИТОРИЙ МУ</w:t>
      </w:r>
      <w:r w:rsidR="00440D84" w:rsidRPr="00440D84">
        <w:rPr>
          <w:rFonts w:ascii="Times New Roman" w:hAnsi="Times New Roman"/>
          <w:b/>
          <w:sz w:val="28"/>
          <w:szCs w:val="28"/>
          <w:lang w:eastAsia="ru-RU"/>
        </w:rPr>
        <w:t xml:space="preserve">НИЦИПАЛЬНОГО ОБРАЗОВАНИЯ «БИЧУРСКИЙ РАЙОН» </w:t>
      </w:r>
    </w:p>
    <w:p w:rsidR="00E2493B" w:rsidRPr="0031491E" w:rsidRDefault="00E2493B" w:rsidP="00E2493B">
      <w:pPr>
        <w:keepNext/>
        <w:spacing w:after="0" w:line="240" w:lineRule="auto"/>
        <w:jc w:val="center"/>
        <w:outlineLvl w:val="0"/>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24"/>
      </w:tblGrid>
      <w:tr w:rsidR="00440D84" w:rsidRPr="00440D84" w:rsidTr="00440D84">
        <w:tc>
          <w:tcPr>
            <w:tcW w:w="3510" w:type="dxa"/>
            <w:shd w:val="clear" w:color="auto" w:fill="auto"/>
          </w:tcPr>
          <w:p w:rsidR="00440D84" w:rsidRPr="00440D84" w:rsidRDefault="00E2493B"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муниципальной </w:t>
            </w:r>
            <w:r w:rsidR="00440D84" w:rsidRPr="00440D84">
              <w:rPr>
                <w:rFonts w:ascii="Times New Roman" w:hAnsi="Times New Roman"/>
                <w:sz w:val="28"/>
                <w:szCs w:val="28"/>
                <w:lang w:eastAsia="ru-RU"/>
              </w:rPr>
              <w:t xml:space="preserve">программы                   </w:t>
            </w:r>
          </w:p>
        </w:tc>
        <w:tc>
          <w:tcPr>
            <w:tcW w:w="6096" w:type="dxa"/>
            <w:shd w:val="clear" w:color="auto" w:fill="auto"/>
          </w:tcPr>
          <w:p w:rsidR="00440D84" w:rsidRPr="00440D84" w:rsidRDefault="00A66D1E" w:rsidP="00E2493B">
            <w:pPr>
              <w:spacing w:after="0" w:line="240" w:lineRule="auto"/>
              <w:rPr>
                <w:rFonts w:ascii="Times New Roman" w:hAnsi="Times New Roman"/>
                <w:sz w:val="28"/>
                <w:szCs w:val="28"/>
                <w:lang w:eastAsia="ru-RU"/>
              </w:rPr>
            </w:pPr>
            <w:r>
              <w:rPr>
                <w:rFonts w:ascii="Times New Roman" w:hAnsi="Times New Roman"/>
                <w:sz w:val="28"/>
                <w:szCs w:val="28"/>
                <w:lang w:eastAsia="ru-RU"/>
              </w:rPr>
              <w:t>«Комплексное</w:t>
            </w:r>
            <w:r w:rsidR="00440D84" w:rsidRPr="00440D84">
              <w:rPr>
                <w:rFonts w:ascii="Times New Roman" w:hAnsi="Times New Roman"/>
                <w:sz w:val="28"/>
                <w:szCs w:val="28"/>
                <w:lang w:eastAsia="ru-RU"/>
              </w:rPr>
              <w:t xml:space="preserve"> развитие сельских территорий муниципального образ</w:t>
            </w:r>
            <w:r w:rsidR="00D674A6">
              <w:rPr>
                <w:rFonts w:ascii="Times New Roman" w:hAnsi="Times New Roman"/>
                <w:sz w:val="28"/>
                <w:szCs w:val="28"/>
                <w:lang w:eastAsia="ru-RU"/>
              </w:rPr>
              <w:t xml:space="preserve">ования «Бичурский район» </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Ответственный  исполнитель   </w:t>
            </w:r>
            <w:r w:rsidR="00E2493B">
              <w:rPr>
                <w:rFonts w:ascii="Times New Roman" w:hAnsi="Times New Roman"/>
                <w:sz w:val="28"/>
                <w:szCs w:val="28"/>
                <w:lang w:eastAsia="ru-RU"/>
              </w:rPr>
              <w:t xml:space="preserve">муниципальной </w:t>
            </w:r>
            <w:r>
              <w:rPr>
                <w:rFonts w:ascii="Times New Roman" w:hAnsi="Times New Roman"/>
                <w:sz w:val="28"/>
                <w:szCs w:val="28"/>
                <w:lang w:eastAsia="ru-RU"/>
              </w:rPr>
              <w:t xml:space="preserve">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Отдел развития АПК </w:t>
            </w:r>
            <w:r w:rsidR="00E2493B">
              <w:rPr>
                <w:rFonts w:ascii="Times New Roman" w:hAnsi="Times New Roman"/>
                <w:sz w:val="28"/>
                <w:szCs w:val="28"/>
                <w:lang w:eastAsia="ru-RU"/>
              </w:rPr>
              <w:t>МКУ Администрация</w:t>
            </w:r>
            <w:r w:rsidRPr="00440D84">
              <w:rPr>
                <w:rFonts w:ascii="Times New Roman" w:hAnsi="Times New Roman"/>
                <w:sz w:val="28"/>
                <w:szCs w:val="28"/>
                <w:lang w:eastAsia="ru-RU"/>
              </w:rPr>
              <w:t xml:space="preserve"> МО «Бичурский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МКУ </w:t>
            </w:r>
            <w:r w:rsidR="00440D84" w:rsidRPr="00440D84">
              <w:rPr>
                <w:rFonts w:ascii="Times New Roman" w:hAnsi="Times New Roman"/>
                <w:sz w:val="28"/>
                <w:szCs w:val="28"/>
                <w:lang w:eastAsia="ru-RU"/>
              </w:rPr>
              <w:t>Админист</w:t>
            </w:r>
            <w:r w:rsidR="00440D84">
              <w:rPr>
                <w:rFonts w:ascii="Times New Roman" w:hAnsi="Times New Roman"/>
                <w:sz w:val="28"/>
                <w:szCs w:val="28"/>
                <w:lang w:eastAsia="ru-RU"/>
              </w:rPr>
              <w:t>рация</w:t>
            </w:r>
            <w:r w:rsidR="00440D84" w:rsidRPr="00440D84">
              <w:rPr>
                <w:rFonts w:ascii="Times New Roman" w:hAnsi="Times New Roman"/>
                <w:sz w:val="28"/>
                <w:szCs w:val="28"/>
                <w:lang w:eastAsia="ru-RU"/>
              </w:rPr>
              <w:t xml:space="preserve"> МО «Бичурский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главы муниципальных образований-сельских поселений Бичурского района (по согласованию)</w:t>
            </w:r>
            <w:r w:rsidR="00847B48">
              <w:rPr>
                <w:rFonts w:ascii="Times New Roman" w:hAnsi="Times New Roman"/>
                <w:sz w:val="28"/>
                <w:szCs w:val="28"/>
                <w:lang w:eastAsia="ru-RU"/>
              </w:rPr>
              <w:t>, хозяйствующие субъекты (по согласованию)</w:t>
            </w:r>
          </w:p>
        </w:tc>
      </w:tr>
      <w:tr w:rsidR="00847B48" w:rsidRPr="00440D84" w:rsidTr="00440D84">
        <w:tc>
          <w:tcPr>
            <w:tcW w:w="3510" w:type="dxa"/>
            <w:shd w:val="clear" w:color="auto" w:fill="auto"/>
          </w:tcPr>
          <w:p w:rsidR="00847B48" w:rsidRPr="00440D84" w:rsidRDefault="00847B48"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Подпрограммы муниципальной программы</w:t>
            </w:r>
          </w:p>
        </w:tc>
        <w:tc>
          <w:tcPr>
            <w:tcW w:w="6096" w:type="dxa"/>
            <w:shd w:val="clear" w:color="auto" w:fill="auto"/>
          </w:tcPr>
          <w:p w:rsidR="00847B48" w:rsidRDefault="00847B48" w:rsidP="00847B48">
            <w:pPr>
              <w:spacing w:after="0" w:line="240" w:lineRule="auto"/>
              <w:rPr>
                <w:rFonts w:ascii="Times New Roman" w:hAnsi="Times New Roman"/>
                <w:sz w:val="28"/>
                <w:szCs w:val="28"/>
              </w:rPr>
            </w:pPr>
            <w:r>
              <w:rPr>
                <w:sz w:val="28"/>
                <w:szCs w:val="28"/>
              </w:rPr>
              <w:t xml:space="preserve">1. </w:t>
            </w:r>
            <w:r w:rsidRPr="00847B48">
              <w:rPr>
                <w:sz w:val="28"/>
                <w:szCs w:val="28"/>
              </w:rPr>
              <w:t>«</w:t>
            </w:r>
            <w:r w:rsidRPr="00847B48">
              <w:rPr>
                <w:rFonts w:ascii="Times New Roman" w:hAnsi="Times New Roman"/>
                <w:sz w:val="28"/>
                <w:szCs w:val="28"/>
              </w:rPr>
              <w:t>Создание условий для обеспечения доступным и комфортным жильем сельского населения»</w:t>
            </w:r>
            <w:r>
              <w:rPr>
                <w:rFonts w:ascii="Times New Roman" w:hAnsi="Times New Roman"/>
                <w:sz w:val="28"/>
                <w:szCs w:val="28"/>
              </w:rPr>
              <w:t>;</w:t>
            </w:r>
          </w:p>
          <w:p w:rsidR="00847B48" w:rsidRPr="00847B48" w:rsidRDefault="00847B48" w:rsidP="00847B48">
            <w:pPr>
              <w:spacing w:after="0" w:line="240" w:lineRule="auto"/>
              <w:rPr>
                <w:rFonts w:ascii="Times New Roman" w:hAnsi="Times New Roman"/>
                <w:sz w:val="28"/>
                <w:szCs w:val="28"/>
                <w:lang w:eastAsia="ru-RU"/>
              </w:rPr>
            </w:pPr>
            <w:r>
              <w:rPr>
                <w:rFonts w:ascii="Times New Roman" w:hAnsi="Times New Roman"/>
                <w:sz w:val="28"/>
                <w:szCs w:val="28"/>
              </w:rPr>
              <w:t>2. «Создание и развитие инфраструктуры на сельских территориях»;</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 з</w:t>
            </w:r>
            <w:r w:rsidRPr="00440D84">
              <w:rPr>
                <w:rFonts w:ascii="Times New Roman" w:hAnsi="Times New Roman"/>
                <w:sz w:val="28"/>
                <w:szCs w:val="28"/>
                <w:lang w:eastAsia="ru-RU"/>
              </w:rPr>
              <w:t xml:space="preserve">адачи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00A66D1E">
              <w:rPr>
                <w:rFonts w:ascii="Times New Roman" w:hAnsi="Times New Roman"/>
                <w:sz w:val="28"/>
                <w:szCs w:val="28"/>
                <w:lang w:eastAsia="ru-RU"/>
              </w:rPr>
              <w:t>Улучшение социально-экономических</w:t>
            </w:r>
            <w:r w:rsidRPr="00440D84">
              <w:rPr>
                <w:rFonts w:ascii="Times New Roman" w:hAnsi="Times New Roman"/>
                <w:sz w:val="28"/>
                <w:szCs w:val="28"/>
                <w:lang w:eastAsia="ru-RU"/>
              </w:rPr>
              <w:t xml:space="preserve"> условий </w:t>
            </w:r>
            <w:proofErr w:type="gramStart"/>
            <w:r w:rsidRPr="00440D84">
              <w:rPr>
                <w:rFonts w:ascii="Times New Roman" w:hAnsi="Times New Roman"/>
                <w:sz w:val="28"/>
                <w:szCs w:val="28"/>
                <w:lang w:eastAsia="ru-RU"/>
              </w:rPr>
              <w:t>жизнед</w:t>
            </w:r>
            <w:r w:rsidR="00723B13">
              <w:rPr>
                <w:rFonts w:ascii="Times New Roman" w:hAnsi="Times New Roman"/>
                <w:sz w:val="28"/>
                <w:szCs w:val="28"/>
                <w:lang w:eastAsia="ru-RU"/>
              </w:rPr>
              <w:t>еятельности  сельского</w:t>
            </w:r>
            <w:proofErr w:type="gramEnd"/>
            <w:r w:rsidR="00723B13">
              <w:rPr>
                <w:rFonts w:ascii="Times New Roman" w:hAnsi="Times New Roman"/>
                <w:sz w:val="28"/>
                <w:szCs w:val="28"/>
                <w:lang w:eastAsia="ru-RU"/>
              </w:rPr>
              <w:t xml:space="preserve"> населения</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723B13" w:rsidRPr="00723B13" w:rsidRDefault="00723B13" w:rsidP="00723B13">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723B13" w:rsidRDefault="00723B13" w:rsidP="00723B13">
            <w:pPr>
              <w:spacing w:after="0" w:line="240" w:lineRule="auto"/>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440D84" w:rsidRPr="00440D84" w:rsidRDefault="00723B13" w:rsidP="00723B13">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lastRenderedPageBreak/>
              <w:t>Целевые индикаторы</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для граждан, прожив</w:t>
            </w:r>
            <w:r w:rsidR="00723B13">
              <w:rPr>
                <w:rFonts w:ascii="Times New Roman" w:hAnsi="Times New Roman"/>
                <w:sz w:val="28"/>
                <w:szCs w:val="28"/>
                <w:lang w:eastAsia="ru-RU"/>
              </w:rPr>
              <w:t>ающих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723B13">
              <w:rPr>
                <w:rFonts w:ascii="Times New Roman" w:hAnsi="Times New Roman"/>
                <w:sz w:val="28"/>
                <w:szCs w:val="28"/>
                <w:lang w:eastAsia="ru-RU"/>
              </w:rPr>
              <w:t>ающим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00186">
              <w:rPr>
                <w:rFonts w:ascii="Times New Roman" w:hAnsi="Times New Roman"/>
                <w:sz w:val="28"/>
                <w:szCs w:val="28"/>
                <w:lang w:eastAsia="ru-RU"/>
              </w:rPr>
              <w:t xml:space="preserve">количество </w:t>
            </w:r>
            <w:proofErr w:type="gramStart"/>
            <w:r w:rsidR="00C00186">
              <w:rPr>
                <w:rFonts w:ascii="Times New Roman" w:hAnsi="Times New Roman"/>
                <w:sz w:val="28"/>
                <w:szCs w:val="28"/>
                <w:lang w:eastAsia="ru-RU"/>
              </w:rPr>
              <w:t>реализованных</w:t>
            </w:r>
            <w:r w:rsidRPr="00723B13">
              <w:rPr>
                <w:rFonts w:ascii="Times New Roman" w:hAnsi="Times New Roman"/>
                <w:sz w:val="28"/>
                <w:szCs w:val="28"/>
                <w:lang w:eastAsia="ru-RU"/>
              </w:rPr>
              <w:t xml:space="preserve">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847B48">
              <w:rPr>
                <w:rFonts w:ascii="Times New Roman" w:hAnsi="Times New Roman"/>
                <w:sz w:val="28"/>
                <w:szCs w:val="28"/>
                <w:lang w:eastAsia="ru-RU"/>
              </w:rPr>
              <w:t>, ед.</w:t>
            </w:r>
            <w:r w:rsidRPr="00723B13">
              <w:rPr>
                <w:rFonts w:ascii="Times New Roman" w:hAnsi="Times New Roman"/>
                <w:sz w:val="28"/>
                <w:szCs w:val="28"/>
                <w:lang w:eastAsia="ru-RU"/>
              </w:rPr>
              <w:t>;</w:t>
            </w:r>
          </w:p>
          <w:p w:rsidR="00440D84" w:rsidRPr="00440D84" w:rsidRDefault="00CD4FF5" w:rsidP="00522B29">
            <w:pPr>
              <w:spacing w:after="0" w:line="240" w:lineRule="auto"/>
              <w:jc w:val="both"/>
              <w:rPr>
                <w:rFonts w:ascii="Times New Roman" w:hAnsi="Times New Roman"/>
                <w:color w:val="000000"/>
                <w:sz w:val="28"/>
                <w:szCs w:val="28"/>
                <w:lang w:eastAsia="ru-RU"/>
              </w:rPr>
            </w:pPr>
            <w:r>
              <w:rPr>
                <w:rFonts w:ascii="Times New Roman" w:eastAsia="Calibri" w:hAnsi="Times New Roman"/>
                <w:sz w:val="28"/>
                <w:szCs w:val="28"/>
              </w:rPr>
              <w:t>-</w:t>
            </w:r>
            <w:r w:rsidR="00C00186">
              <w:rPr>
                <w:rFonts w:ascii="Times New Roman" w:eastAsia="Calibri" w:hAnsi="Times New Roman"/>
                <w:sz w:val="28"/>
                <w:szCs w:val="28"/>
              </w:rPr>
              <w:t>количество реализованных</w:t>
            </w:r>
            <w:r w:rsidR="00522B29">
              <w:rPr>
                <w:rFonts w:ascii="Times New Roman" w:eastAsia="Calibri" w:hAnsi="Times New Roman"/>
                <w:sz w:val="28"/>
                <w:szCs w:val="28"/>
              </w:rPr>
              <w:t xml:space="preserve"> </w:t>
            </w:r>
            <w:r w:rsidR="00723B13" w:rsidRPr="00723B13">
              <w:rPr>
                <w:rFonts w:ascii="Times New Roman" w:eastAsia="Calibri" w:hAnsi="Times New Roman"/>
                <w:sz w:val="28"/>
                <w:szCs w:val="28"/>
              </w:rPr>
              <w:t>инициативных проектов комплексного развития сельских территорий</w:t>
            </w:r>
            <w:r w:rsidR="00847B48">
              <w:rPr>
                <w:rFonts w:ascii="Times New Roman" w:eastAsia="Calibri" w:hAnsi="Times New Roman"/>
                <w:sz w:val="28"/>
                <w:szCs w:val="28"/>
              </w:rPr>
              <w:t>, ед.</w:t>
            </w:r>
            <w:r w:rsidR="00723B13" w:rsidRPr="00723B13">
              <w:rPr>
                <w:rFonts w:ascii="Times New Roman" w:eastAsia="Calibri" w:hAnsi="Times New Roman"/>
                <w:sz w:val="28"/>
                <w:szCs w:val="28"/>
              </w:rPr>
              <w:t>;</w:t>
            </w:r>
            <w:r w:rsidR="00440D84" w:rsidRPr="00440D84">
              <w:rPr>
                <w:rFonts w:ascii="Times New Roman" w:hAnsi="Times New Roman"/>
                <w:color w:val="000000"/>
                <w:sz w:val="28"/>
                <w:szCs w:val="28"/>
                <w:lang w:eastAsia="ru-RU"/>
              </w:rPr>
              <w:t xml:space="preserve">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Сроки реализации</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2</w:t>
            </w:r>
            <w:r w:rsidR="004F369C">
              <w:rPr>
                <w:rFonts w:ascii="Times New Roman" w:hAnsi="Times New Roman"/>
                <w:sz w:val="28"/>
                <w:szCs w:val="28"/>
                <w:lang w:eastAsia="ru-RU"/>
              </w:rPr>
              <w:t>021-2025</w:t>
            </w:r>
            <w:r w:rsidRPr="00440D84">
              <w:rPr>
                <w:rFonts w:ascii="Times New Roman" w:hAnsi="Times New Roman"/>
                <w:sz w:val="28"/>
                <w:szCs w:val="28"/>
                <w:lang w:eastAsia="ru-RU"/>
              </w:rPr>
              <w:t xml:space="preserve"> годы</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Y="510"/>
              <w:tblOverlap w:val="never"/>
              <w:tblW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158"/>
              <w:gridCol w:w="1158"/>
              <w:gridCol w:w="936"/>
              <w:gridCol w:w="936"/>
              <w:gridCol w:w="1041"/>
            </w:tblGrid>
            <w:tr w:rsidR="00440D84" w:rsidRPr="00440D84" w:rsidTr="00657E50">
              <w:tc>
                <w:tcPr>
                  <w:tcW w:w="784"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1179" w:type="dxa"/>
                  <w:shd w:val="clear" w:color="auto" w:fill="auto"/>
                </w:tcPr>
                <w:p w:rsidR="00440D84" w:rsidRPr="003173A6" w:rsidRDefault="00657E50" w:rsidP="00440D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1179"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ФБ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РБ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МБ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ВИ</w:t>
                  </w:r>
                  <w:r w:rsidR="00A673C4">
                    <w:rPr>
                      <w:rFonts w:ascii="Times New Roman" w:hAnsi="Times New Roman"/>
                      <w:sz w:val="24"/>
                      <w:szCs w:val="24"/>
                      <w:lang w:eastAsia="ru-RU"/>
                    </w:rPr>
                    <w:t>*</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2021</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3530,0</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2421,58</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49,42</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176,5</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882,5</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2022</w:t>
                  </w:r>
                  <w:r w:rsidR="005943B2" w:rsidRPr="00657E50">
                    <w:rPr>
                      <w:rFonts w:ascii="Times New Roman" w:hAnsi="Times New Roman"/>
                      <w:lang w:eastAsia="ru-RU"/>
                    </w:rPr>
                    <w:t>*</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231263,62</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214328,19</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4373,61</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8003,81</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4558,01</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2023</w:t>
                  </w:r>
                  <w:r w:rsidR="005943B2" w:rsidRPr="00657E50">
                    <w:rPr>
                      <w:rFonts w:ascii="Times New Roman" w:hAnsi="Times New Roman"/>
                      <w:lang w:eastAsia="ru-RU"/>
                    </w:rPr>
                    <w:t>*</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63938,59</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50708,4</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1034,84</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2005,36</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10189,99</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2024</w:t>
                  </w:r>
                  <w:r w:rsidR="005943B2" w:rsidRPr="00657E50">
                    <w:rPr>
                      <w:rFonts w:ascii="Times New Roman" w:hAnsi="Times New Roman"/>
                      <w:lang w:eastAsia="ru-RU"/>
                    </w:rPr>
                    <w:t>*</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210351,5</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198981,84</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4060,88</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4268,1</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3040,68</w:t>
                  </w:r>
                </w:p>
              </w:tc>
            </w:tr>
            <w:tr w:rsidR="004F369C" w:rsidRPr="00440D84" w:rsidTr="00657E50">
              <w:tc>
                <w:tcPr>
                  <w:tcW w:w="784" w:type="dxa"/>
                  <w:shd w:val="clear" w:color="auto" w:fill="auto"/>
                </w:tcPr>
                <w:p w:rsidR="004F369C" w:rsidRPr="00657E50" w:rsidRDefault="004F369C"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2025*</w:t>
                  </w:r>
                </w:p>
              </w:tc>
              <w:tc>
                <w:tcPr>
                  <w:tcW w:w="1179"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1179"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bl>
          <w:p w:rsidR="00440D84" w:rsidRPr="00440D84" w:rsidRDefault="0023201A"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рублей</w:t>
            </w:r>
          </w:p>
          <w:p w:rsidR="00440D84" w:rsidRPr="00440D84" w:rsidRDefault="00440D84" w:rsidP="0023201A">
            <w:pPr>
              <w:spacing w:after="0" w:line="240" w:lineRule="auto"/>
              <w:rPr>
                <w:rFonts w:ascii="Times New Roman" w:hAnsi="Times New Roman"/>
                <w:sz w:val="24"/>
                <w:szCs w:val="24"/>
                <w:lang w:eastAsia="ru-RU"/>
              </w:rPr>
            </w:pP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tc>
        <w:tc>
          <w:tcPr>
            <w:tcW w:w="6096" w:type="dxa"/>
            <w:shd w:val="clear" w:color="auto" w:fill="auto"/>
          </w:tcPr>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 xml:space="preserve">ающих на сельских территориях- </w:t>
            </w:r>
            <w:r w:rsidR="0060130E">
              <w:rPr>
                <w:rFonts w:ascii="Times New Roman" w:hAnsi="Times New Roman"/>
                <w:sz w:val="28"/>
                <w:szCs w:val="28"/>
                <w:lang w:eastAsia="ru-RU"/>
              </w:rPr>
              <w:t>433</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847B48">
              <w:rPr>
                <w:rFonts w:ascii="Times New Roman" w:hAnsi="Times New Roman"/>
                <w:sz w:val="28"/>
                <w:szCs w:val="28"/>
                <w:lang w:eastAsia="ru-RU"/>
              </w:rPr>
              <w:t xml:space="preserve">ающим на сельских территориях-207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3B13">
              <w:rPr>
                <w:rFonts w:ascii="Times New Roman" w:hAnsi="Times New Roman"/>
                <w:sz w:val="28"/>
                <w:szCs w:val="28"/>
                <w:lang w:eastAsia="ru-RU"/>
              </w:rPr>
              <w:t>реализация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CD4FF5">
              <w:rPr>
                <w:rFonts w:ascii="Times New Roman" w:hAnsi="Times New Roman"/>
                <w:sz w:val="28"/>
                <w:szCs w:val="28"/>
                <w:lang w:eastAsia="ru-RU"/>
              </w:rPr>
              <w:t>- 27</w:t>
            </w:r>
            <w:r w:rsidR="00FC022A">
              <w:rPr>
                <w:rFonts w:ascii="Times New Roman" w:hAnsi="Times New Roman"/>
                <w:sz w:val="28"/>
                <w:szCs w:val="28"/>
                <w:lang w:eastAsia="ru-RU"/>
              </w:rPr>
              <w:t xml:space="preserve"> </w:t>
            </w:r>
            <w:r>
              <w:rPr>
                <w:rFonts w:ascii="Times New Roman" w:hAnsi="Times New Roman"/>
                <w:sz w:val="28"/>
                <w:szCs w:val="28"/>
                <w:lang w:eastAsia="ru-RU"/>
              </w:rPr>
              <w:t>проектов</w:t>
            </w:r>
            <w:r w:rsidRPr="00723B13">
              <w:rPr>
                <w:rFonts w:ascii="Times New Roman" w:hAnsi="Times New Roman"/>
                <w:sz w:val="28"/>
                <w:szCs w:val="28"/>
                <w:lang w:eastAsia="ru-RU"/>
              </w:rPr>
              <w:t>;</w:t>
            </w:r>
          </w:p>
          <w:p w:rsidR="00440D84" w:rsidRPr="00440D84" w:rsidRDefault="00522B29" w:rsidP="00522B29">
            <w:pPr>
              <w:autoSpaceDE w:val="0"/>
              <w:autoSpaceDN w:val="0"/>
              <w:adjustRightInd w:val="0"/>
              <w:spacing w:after="0" w:line="240" w:lineRule="auto"/>
              <w:rPr>
                <w:rFonts w:ascii="Times New Roman" w:hAnsi="Times New Roman"/>
                <w:sz w:val="18"/>
                <w:szCs w:val="18"/>
                <w:lang w:eastAsia="ru-RU"/>
              </w:rPr>
            </w:pPr>
            <w:r>
              <w:rPr>
                <w:rFonts w:ascii="Times New Roman" w:eastAsia="Calibri" w:hAnsi="Times New Roman"/>
                <w:sz w:val="28"/>
                <w:szCs w:val="28"/>
              </w:rPr>
              <w:t xml:space="preserve">- реализация </w:t>
            </w:r>
            <w:r w:rsidRPr="00723B13">
              <w:rPr>
                <w:rFonts w:ascii="Times New Roman" w:eastAsia="Calibri" w:hAnsi="Times New Roman"/>
                <w:sz w:val="28"/>
                <w:szCs w:val="28"/>
              </w:rPr>
              <w:t>инициативных проектов комплексного развития сельских территорий</w:t>
            </w:r>
            <w:r w:rsidR="00CD4FF5">
              <w:rPr>
                <w:rFonts w:ascii="Times New Roman" w:eastAsia="Calibri" w:hAnsi="Times New Roman"/>
                <w:sz w:val="28"/>
                <w:szCs w:val="28"/>
              </w:rPr>
              <w:t>- 3</w:t>
            </w:r>
            <w:r>
              <w:rPr>
                <w:rFonts w:ascii="Times New Roman" w:eastAsia="Calibri" w:hAnsi="Times New Roman"/>
                <w:sz w:val="28"/>
                <w:szCs w:val="28"/>
              </w:rPr>
              <w:t xml:space="preserve"> проекта</w:t>
            </w:r>
            <w:r w:rsidRPr="00723B13">
              <w:rPr>
                <w:rFonts w:ascii="Times New Roman" w:eastAsia="Calibri" w:hAnsi="Times New Roman"/>
                <w:sz w:val="28"/>
                <w:szCs w:val="28"/>
              </w:rPr>
              <w:t>;</w:t>
            </w:r>
          </w:p>
        </w:tc>
      </w:tr>
    </w:tbl>
    <w:p w:rsidR="00440D84" w:rsidRPr="00440D84" w:rsidRDefault="00440D84" w:rsidP="00440D84">
      <w:pPr>
        <w:spacing w:after="0" w:line="240" w:lineRule="auto"/>
        <w:rPr>
          <w:rFonts w:ascii="Times New Roman" w:hAnsi="Times New Roman"/>
          <w:sz w:val="20"/>
          <w:szCs w:val="20"/>
          <w:lang w:eastAsia="ru-RU"/>
        </w:rPr>
      </w:pPr>
    </w:p>
    <w:p w:rsidR="003173A6" w:rsidRDefault="00BE69A5" w:rsidP="00440D84">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sidR="00657E50">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sidR="004F369C">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00743E74" w:rsidRPr="00743E74">
        <w:rPr>
          <w:rFonts w:ascii="Times New Roman" w:hAnsi="Times New Roman"/>
          <w:sz w:val="20"/>
          <w:szCs w:val="20"/>
          <w:lang w:eastAsia="ru-RU"/>
        </w:rPr>
        <w:t xml:space="preserve"> </w:t>
      </w: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F369C" w:rsidRDefault="00A75669" w:rsidP="004F369C">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4F369C">
        <w:rPr>
          <w:b/>
          <w:bCs/>
          <w:color w:val="000000"/>
          <w:sz w:val="28"/>
          <w:szCs w:val="28"/>
        </w:rPr>
        <w:t xml:space="preserve"> </w:t>
      </w:r>
    </w:p>
    <w:p w:rsidR="004F369C" w:rsidRDefault="004F369C" w:rsidP="004F369C">
      <w:pPr>
        <w:pStyle w:val="ab"/>
        <w:keepNext/>
        <w:ind w:left="660"/>
        <w:jc w:val="center"/>
        <w:outlineLvl w:val="0"/>
        <w:rPr>
          <w:b/>
          <w:bCs/>
          <w:color w:val="000000"/>
          <w:sz w:val="28"/>
          <w:szCs w:val="28"/>
        </w:rPr>
      </w:pPr>
    </w:p>
    <w:p w:rsidR="00440D84" w:rsidRPr="00440D84" w:rsidRDefault="004F369C" w:rsidP="00D232C4">
      <w:pPr>
        <w:pStyle w:val="ab"/>
        <w:keepNext/>
        <w:spacing w:line="276" w:lineRule="auto"/>
        <w:ind w:left="0" w:firstLine="660"/>
        <w:jc w:val="both"/>
        <w:outlineLvl w:val="0"/>
        <w:rPr>
          <w:color w:val="000000"/>
          <w:sz w:val="28"/>
          <w:szCs w:val="28"/>
        </w:rPr>
      </w:pPr>
      <w:r>
        <w:rPr>
          <w:color w:val="000000"/>
          <w:sz w:val="28"/>
          <w:szCs w:val="28"/>
        </w:rPr>
        <w:t xml:space="preserve">Муниципальная </w:t>
      </w:r>
      <w:r w:rsidR="00440D84" w:rsidRPr="00440D84">
        <w:rPr>
          <w:color w:val="000000"/>
          <w:sz w:val="28"/>
          <w:szCs w:val="28"/>
        </w:rPr>
        <w:t xml:space="preserve">программа </w:t>
      </w:r>
      <w:r>
        <w:rPr>
          <w:color w:val="000000"/>
          <w:sz w:val="28"/>
          <w:szCs w:val="28"/>
        </w:rPr>
        <w:t xml:space="preserve">«Комплексное развитие сельских территорий муниципального образования «Бичурский </w:t>
      </w:r>
      <w:proofErr w:type="gramStart"/>
      <w:r>
        <w:rPr>
          <w:color w:val="000000"/>
          <w:sz w:val="28"/>
          <w:szCs w:val="28"/>
        </w:rPr>
        <w:t xml:space="preserve">район»  </w:t>
      </w:r>
      <w:r w:rsidR="00440D84" w:rsidRPr="00440D84">
        <w:rPr>
          <w:color w:val="000000"/>
          <w:sz w:val="28"/>
          <w:szCs w:val="28"/>
        </w:rPr>
        <w:t>направлена</w:t>
      </w:r>
      <w:proofErr w:type="gramEnd"/>
      <w:r w:rsidR="00440D84" w:rsidRPr="00440D84">
        <w:rPr>
          <w:color w:val="000000"/>
          <w:sz w:val="28"/>
          <w:szCs w:val="28"/>
        </w:rPr>
        <w:t xml:space="preserve">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Снижение уровня жизни в селе вызывает демографические сдвиги. Из села мигрирует наиболее активная и дееспособная часть населения. Оставшаяся на селе рабочая сила характеризуется низкой квалификацией, старением всей категории работников и пр.</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522B29" w:rsidRPr="00522B29" w:rsidRDefault="00522B29" w:rsidP="00D232C4">
      <w:pPr>
        <w:shd w:val="clear" w:color="auto" w:fill="FFFFFF"/>
        <w:spacing w:after="0"/>
        <w:ind w:firstLine="700"/>
        <w:contextualSpacing/>
        <w:jc w:val="both"/>
        <w:rPr>
          <w:rFonts w:ascii="Times New Roman" w:hAnsi="Times New Roman"/>
          <w:sz w:val="28"/>
          <w:szCs w:val="28"/>
          <w:lang w:eastAsia="ru-RU"/>
        </w:rPr>
      </w:pPr>
      <w:r w:rsidRPr="00522B29">
        <w:rPr>
          <w:rFonts w:ascii="Times New Roman" w:hAnsi="Times New Roman"/>
          <w:sz w:val="28"/>
          <w:szCs w:val="28"/>
          <w:lang w:eastAsia="ru-RU"/>
        </w:rPr>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10" w:anchor="/document/8923600/entry/0" w:history="1">
        <w:r w:rsidRPr="00522B29">
          <w:rPr>
            <w:rFonts w:ascii="Times New Roman" w:hAnsi="Times New Roman"/>
            <w:sz w:val="28"/>
            <w:szCs w:val="28"/>
            <w:lang w:eastAsia="ru-RU"/>
          </w:rPr>
          <w:t>Законом</w:t>
        </w:r>
      </w:hyperlink>
      <w:r w:rsidRPr="00522B29">
        <w:rPr>
          <w:rFonts w:ascii="Times New Roman" w:hAnsi="Times New Roman"/>
          <w:sz w:val="28"/>
          <w:szCs w:val="28"/>
          <w:lang w:eastAsia="ru-RU"/>
        </w:rPr>
        <w:t xml:space="preserve"> Республики Бурятия от 18 марта 2019 г. № 360-</w:t>
      </w:r>
      <w:r w:rsidRPr="00522B29">
        <w:rPr>
          <w:rFonts w:ascii="Times New Roman" w:hAnsi="Times New Roman"/>
          <w:sz w:val="28"/>
          <w:szCs w:val="28"/>
          <w:lang w:val="en-US" w:eastAsia="ru-RU"/>
        </w:rPr>
        <w:t>VI</w:t>
      </w:r>
      <w:r w:rsidRPr="00522B29">
        <w:rPr>
          <w:rFonts w:ascii="Times New Roman" w:hAnsi="Times New Roman"/>
          <w:sz w:val="28"/>
          <w:szCs w:val="28"/>
          <w:lang w:eastAsia="ru-RU"/>
        </w:rPr>
        <w:t xml:space="preserve"> «О стратегии социально-экономического развития Республики Бурятия на период до 2035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уровня комфортности условий жизнедеятельности;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доступности улучшения жилищных условий для сельского населения;</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lastRenderedPageBreak/>
        <w:tab/>
        <w:t>повышения престижности сельскохозяйственного труда и формирования в обществе позитивного отношения к сельскому образу жизни;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улучшения демографической ситуации;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развития в сельской местности местного самоуправления и институтов гражданского общества.</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 xml:space="preserve">В рамках Государственной программы «Комплексное развитие сельских территорий Республики Бурятия» в </w:t>
      </w:r>
      <w:r>
        <w:rPr>
          <w:rFonts w:ascii="Times New Roman" w:hAnsi="Times New Roman"/>
          <w:color w:val="000000"/>
          <w:sz w:val="28"/>
          <w:szCs w:val="28"/>
          <w:lang w:eastAsia="ru-RU"/>
        </w:rPr>
        <w:t>2020 году</w:t>
      </w:r>
      <w:r w:rsidRPr="004F369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реализовано </w:t>
      </w:r>
      <w:r w:rsidRPr="004F369C">
        <w:rPr>
          <w:rFonts w:ascii="Times New Roman" w:hAnsi="Times New Roman"/>
          <w:color w:val="000000"/>
          <w:sz w:val="28"/>
          <w:szCs w:val="28"/>
          <w:lang w:eastAsia="ru-RU"/>
        </w:rPr>
        <w:t xml:space="preserve">8 общественно-значимых проектов по </w:t>
      </w:r>
      <w:proofErr w:type="gramStart"/>
      <w:r w:rsidRPr="004F369C">
        <w:rPr>
          <w:rFonts w:ascii="Times New Roman" w:hAnsi="Times New Roman"/>
          <w:color w:val="000000"/>
          <w:sz w:val="28"/>
          <w:szCs w:val="28"/>
          <w:lang w:eastAsia="ru-RU"/>
        </w:rPr>
        <w:t>мероприятию  «</w:t>
      </w:r>
      <w:proofErr w:type="gramEnd"/>
      <w:r w:rsidRPr="004F369C">
        <w:rPr>
          <w:rFonts w:ascii="Times New Roman" w:hAnsi="Times New Roman"/>
          <w:color w:val="000000"/>
          <w:sz w:val="28"/>
          <w:szCs w:val="28"/>
          <w:lang w:eastAsia="ru-RU"/>
        </w:rPr>
        <w:t xml:space="preserve">Благоустройство сельских территорий». Общий объем финансирования проектов составил 5 920,0 тыс. рублей, в том числе: субсидии ФБ и РБ- 4 144,0 тыс. </w:t>
      </w:r>
      <w:proofErr w:type="gramStart"/>
      <w:r w:rsidRPr="004F369C">
        <w:rPr>
          <w:rFonts w:ascii="Times New Roman" w:hAnsi="Times New Roman"/>
          <w:color w:val="000000"/>
          <w:sz w:val="28"/>
          <w:szCs w:val="28"/>
          <w:lang w:eastAsia="ru-RU"/>
        </w:rPr>
        <w:t xml:space="preserve">рублей,  </w:t>
      </w:r>
      <w:proofErr w:type="spellStart"/>
      <w:r w:rsidRPr="004F369C">
        <w:rPr>
          <w:rFonts w:ascii="Times New Roman" w:hAnsi="Times New Roman"/>
          <w:color w:val="000000"/>
          <w:sz w:val="28"/>
          <w:szCs w:val="28"/>
          <w:lang w:eastAsia="ru-RU"/>
        </w:rPr>
        <w:t>софинансирование</w:t>
      </w:r>
      <w:proofErr w:type="spellEnd"/>
      <w:proofErr w:type="gramEnd"/>
      <w:r w:rsidRPr="004F369C">
        <w:rPr>
          <w:rFonts w:ascii="Times New Roman" w:hAnsi="Times New Roman"/>
          <w:color w:val="000000"/>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с.Окино</w:t>
      </w:r>
      <w:proofErr w:type="spellEnd"/>
      <w:r>
        <w:rPr>
          <w:rFonts w:ascii="Times New Roman" w:hAnsi="Times New Roman"/>
          <w:color w:val="000000"/>
          <w:sz w:val="28"/>
          <w:szCs w:val="28"/>
          <w:lang w:eastAsia="ru-RU"/>
        </w:rPr>
        <w:t xml:space="preserve">-Ключи, </w:t>
      </w:r>
      <w:proofErr w:type="spellStart"/>
      <w:r>
        <w:rPr>
          <w:rFonts w:ascii="Times New Roman" w:hAnsi="Times New Roman"/>
          <w:color w:val="000000"/>
          <w:sz w:val="28"/>
          <w:szCs w:val="28"/>
          <w:lang w:eastAsia="ru-RU"/>
        </w:rPr>
        <w:t>с.Топка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с.Елань</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с.Буй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с.Петропавловка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у.Средний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Харлун</w:t>
      </w:r>
      <w:proofErr w:type="spellEnd"/>
      <w:r>
        <w:rPr>
          <w:rFonts w:ascii="Times New Roman" w:hAnsi="Times New Roman"/>
          <w:color w:val="000000"/>
          <w:sz w:val="28"/>
          <w:szCs w:val="28"/>
          <w:lang w:eastAsia="ru-RU"/>
        </w:rPr>
        <w:t xml:space="preserve">, у. </w:t>
      </w:r>
      <w:proofErr w:type="spellStart"/>
      <w:r>
        <w:rPr>
          <w:rFonts w:ascii="Times New Roman" w:hAnsi="Times New Roman"/>
          <w:color w:val="000000"/>
          <w:sz w:val="28"/>
          <w:szCs w:val="28"/>
          <w:lang w:eastAsia="ru-RU"/>
        </w:rPr>
        <w:t>Дунда-Киреть</w:t>
      </w:r>
      <w:proofErr w:type="spellEnd"/>
      <w:r w:rsidRPr="004F369C">
        <w:rPr>
          <w:rFonts w:ascii="Times New Roman" w:hAnsi="Times New Roman"/>
          <w:color w:val="000000"/>
          <w:sz w:val="28"/>
          <w:szCs w:val="28"/>
          <w:lang w:eastAsia="ru-RU"/>
        </w:rPr>
        <w:t>, в селе Бичура проведены работы по обустройству искусственного водоема</w:t>
      </w:r>
      <w:r>
        <w:rPr>
          <w:rFonts w:ascii="Times New Roman" w:hAnsi="Times New Roman"/>
          <w:color w:val="000000"/>
          <w:sz w:val="28"/>
          <w:szCs w:val="28"/>
          <w:lang w:eastAsia="ru-RU"/>
        </w:rPr>
        <w:t xml:space="preserve"> в парке «Победа»</w:t>
      </w:r>
      <w:r w:rsidRPr="004F369C">
        <w:rPr>
          <w:rFonts w:ascii="Times New Roman" w:hAnsi="Times New Roman"/>
          <w:color w:val="000000"/>
          <w:sz w:val="28"/>
          <w:szCs w:val="28"/>
          <w:lang w:eastAsia="ru-RU"/>
        </w:rPr>
        <w:t>.</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4F369C">
        <w:rPr>
          <w:rFonts w:ascii="Times New Roman" w:hAnsi="Times New Roman"/>
          <w:color w:val="000000"/>
          <w:sz w:val="28"/>
          <w:szCs w:val="28"/>
          <w:lang w:eastAsia="ru-RU"/>
        </w:rPr>
        <w:t>субсидии  из</w:t>
      </w:r>
      <w:proofErr w:type="gramEnd"/>
      <w:r w:rsidRPr="004F369C">
        <w:rPr>
          <w:rFonts w:ascii="Times New Roman" w:hAnsi="Times New Roman"/>
          <w:color w:val="000000"/>
          <w:sz w:val="28"/>
          <w:szCs w:val="28"/>
          <w:lang w:eastAsia="ru-RU"/>
        </w:rPr>
        <w:t xml:space="preserve"> федерального и республиканского бюджетов в сумме 2471,0 тыс. рублей, </w:t>
      </w:r>
      <w:proofErr w:type="spellStart"/>
      <w:r w:rsidRPr="004F369C">
        <w:rPr>
          <w:rFonts w:ascii="Times New Roman" w:hAnsi="Times New Roman"/>
          <w:color w:val="000000"/>
          <w:sz w:val="28"/>
          <w:szCs w:val="28"/>
          <w:lang w:eastAsia="ru-RU"/>
        </w:rPr>
        <w:t>софинасирование</w:t>
      </w:r>
      <w:proofErr w:type="spellEnd"/>
      <w:r w:rsidRPr="004F369C">
        <w:rPr>
          <w:rFonts w:ascii="Times New Roman" w:hAnsi="Times New Roman"/>
          <w:color w:val="000000"/>
          <w:sz w:val="28"/>
          <w:szCs w:val="28"/>
          <w:lang w:eastAsia="ru-RU"/>
        </w:rPr>
        <w:t xml:space="preserve"> из бюджета района 176,5 тыс. рублей.  3 </w:t>
      </w:r>
      <w:proofErr w:type="gramStart"/>
      <w:r w:rsidRPr="004F369C">
        <w:rPr>
          <w:rFonts w:ascii="Times New Roman" w:hAnsi="Times New Roman"/>
          <w:color w:val="000000"/>
          <w:sz w:val="28"/>
          <w:szCs w:val="28"/>
          <w:lang w:eastAsia="ru-RU"/>
        </w:rPr>
        <w:t>проекта  направлены</w:t>
      </w:r>
      <w:proofErr w:type="gramEnd"/>
      <w:r w:rsidRPr="004F369C">
        <w:rPr>
          <w:rFonts w:ascii="Times New Roman" w:hAnsi="Times New Roman"/>
          <w:color w:val="000000"/>
          <w:sz w:val="28"/>
          <w:szCs w:val="28"/>
          <w:lang w:eastAsia="ru-RU"/>
        </w:rPr>
        <w:t xml:space="preserve"> на обустройство спортивных, детских игровых площадок в селах Узкий- Луг, Ара-</w:t>
      </w:r>
      <w:proofErr w:type="spellStart"/>
      <w:r w:rsidRPr="004F369C">
        <w:rPr>
          <w:rFonts w:ascii="Times New Roman" w:hAnsi="Times New Roman"/>
          <w:color w:val="000000"/>
          <w:sz w:val="28"/>
          <w:szCs w:val="28"/>
          <w:lang w:eastAsia="ru-RU"/>
        </w:rPr>
        <w:t>Киреть</w:t>
      </w:r>
      <w:proofErr w:type="spellEnd"/>
      <w:r w:rsidRPr="004F369C">
        <w:rPr>
          <w:rFonts w:ascii="Times New Roman" w:hAnsi="Times New Roman"/>
          <w:color w:val="000000"/>
          <w:sz w:val="28"/>
          <w:szCs w:val="28"/>
          <w:lang w:eastAsia="ru-RU"/>
        </w:rPr>
        <w:t>, Хаян; 2 проекта на обустройство общественных колодцев в сел</w:t>
      </w:r>
      <w:r>
        <w:rPr>
          <w:rFonts w:ascii="Times New Roman" w:hAnsi="Times New Roman"/>
          <w:color w:val="000000"/>
          <w:sz w:val="28"/>
          <w:szCs w:val="28"/>
          <w:lang w:eastAsia="ru-RU"/>
        </w:rPr>
        <w:t>ах Покровка и Топка; 1 проект по</w:t>
      </w:r>
      <w:r w:rsidRPr="004F369C">
        <w:rPr>
          <w:rFonts w:ascii="Times New Roman" w:hAnsi="Times New Roman"/>
          <w:color w:val="000000"/>
          <w:sz w:val="28"/>
          <w:szCs w:val="28"/>
          <w:lang w:eastAsia="ru-RU"/>
        </w:rPr>
        <w:t xml:space="preserve"> уличному освещению села Старые Ключи.</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По мероприятию «Современный облик села» </w:t>
      </w:r>
      <w:r>
        <w:rPr>
          <w:rFonts w:ascii="Times New Roman" w:hAnsi="Times New Roman"/>
          <w:color w:val="000000"/>
          <w:sz w:val="28"/>
          <w:szCs w:val="28"/>
          <w:lang w:eastAsia="ru-RU"/>
        </w:rPr>
        <w:t xml:space="preserve">в 2020 году </w:t>
      </w:r>
      <w:r w:rsidRPr="004F369C">
        <w:rPr>
          <w:rFonts w:ascii="Times New Roman" w:hAnsi="Times New Roman"/>
          <w:color w:val="000000"/>
          <w:sz w:val="28"/>
          <w:szCs w:val="28"/>
          <w:lang w:eastAsia="ru-RU"/>
        </w:rPr>
        <w:t>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p>
    <w:p w:rsidR="004F369C" w:rsidRPr="00440D84"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lastRenderedPageBreak/>
        <w:tab/>
        <w:t>В сводном списке участников мероприятия по улучшению жилищных условий граждан Российской Федерации, проживающих на сельских территориях муниципального образования «Бичурский район» состоит 5 человек. Финансирование району по данному мероприятию не выделялось.</w:t>
      </w:r>
    </w:p>
    <w:p w:rsidR="00440D84" w:rsidRPr="00440D84" w:rsidRDefault="00440D84" w:rsidP="00440D84">
      <w:pPr>
        <w:spacing w:after="0" w:line="240" w:lineRule="auto"/>
        <w:ind w:firstLine="700"/>
        <w:jc w:val="both"/>
        <w:rPr>
          <w:rFonts w:ascii="Times New Roman" w:hAnsi="Times New Roman"/>
          <w:b/>
          <w:sz w:val="28"/>
          <w:szCs w:val="28"/>
          <w:lang w:eastAsia="ru-RU"/>
        </w:rPr>
      </w:pPr>
      <w:r w:rsidRPr="00440D84">
        <w:rPr>
          <w:rFonts w:ascii="Times New Roman" w:hAnsi="Times New Roman"/>
          <w:sz w:val="28"/>
          <w:szCs w:val="28"/>
          <w:lang w:eastAsia="ru-RU"/>
        </w:rPr>
        <w:t xml:space="preserve"> </w:t>
      </w: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t xml:space="preserve">Основные цель </w:t>
      </w:r>
      <w:proofErr w:type="gramStart"/>
      <w:r w:rsidRPr="003173A6">
        <w:rPr>
          <w:b/>
          <w:bCs/>
          <w:color w:val="000000"/>
          <w:spacing w:val="2"/>
          <w:sz w:val="28"/>
          <w:szCs w:val="28"/>
        </w:rPr>
        <w:t xml:space="preserve">и </w:t>
      </w:r>
      <w:r w:rsidR="00440D84" w:rsidRPr="003173A6">
        <w:rPr>
          <w:b/>
          <w:bCs/>
          <w:color w:val="000000"/>
          <w:spacing w:val="2"/>
          <w:sz w:val="28"/>
          <w:szCs w:val="28"/>
        </w:rPr>
        <w:t xml:space="preserve"> задачи</w:t>
      </w:r>
      <w:proofErr w:type="gramEnd"/>
      <w:r w:rsidR="00440D84" w:rsidRPr="003173A6">
        <w:rPr>
          <w:b/>
          <w:bCs/>
          <w:color w:val="000000"/>
          <w:spacing w:val="2"/>
          <w:sz w:val="28"/>
          <w:szCs w:val="28"/>
        </w:rPr>
        <w:t xml:space="preserve"> подпрограммы</w:t>
      </w:r>
    </w:p>
    <w:p w:rsidR="003173A6" w:rsidRPr="003173A6" w:rsidRDefault="003173A6" w:rsidP="003173A6">
      <w:pPr>
        <w:pStyle w:val="ab"/>
        <w:ind w:left="660"/>
        <w:jc w:val="center"/>
        <w:rPr>
          <w:b/>
          <w:bCs/>
          <w:color w:val="000000"/>
          <w:spacing w:val="2"/>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361A86" w:rsidTr="00D232C4">
        <w:tc>
          <w:tcPr>
            <w:tcW w:w="4536" w:type="dxa"/>
          </w:tcPr>
          <w:p w:rsidR="00361A86" w:rsidRPr="00361A86" w:rsidRDefault="00361A86" w:rsidP="00D232C4">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программы</w:t>
            </w:r>
            <w:r w:rsidR="003173A6">
              <w:rPr>
                <w:rFonts w:ascii="Times New Roman" w:hAnsi="Times New Roman"/>
                <w:bCs/>
                <w:color w:val="000000"/>
                <w:spacing w:val="2"/>
                <w:sz w:val="28"/>
                <w:szCs w:val="28"/>
              </w:rPr>
              <w:t>:</w:t>
            </w:r>
          </w:p>
        </w:tc>
        <w:tc>
          <w:tcPr>
            <w:tcW w:w="5103" w:type="dxa"/>
          </w:tcPr>
          <w:p w:rsidR="00D232C4" w:rsidRDefault="00D232C4" w:rsidP="00D232C4">
            <w:pPr>
              <w:rPr>
                <w:rFonts w:ascii="Times New Roman" w:hAnsi="Times New Roman"/>
                <w:sz w:val="28"/>
                <w:szCs w:val="28"/>
              </w:rPr>
            </w:pPr>
            <w:r>
              <w:rPr>
                <w:rFonts w:ascii="Times New Roman" w:hAnsi="Times New Roman"/>
                <w:sz w:val="28"/>
                <w:szCs w:val="28"/>
              </w:rPr>
              <w:t>Улучшение социально-экономических</w:t>
            </w:r>
            <w:r w:rsidRPr="00440D84">
              <w:rPr>
                <w:rFonts w:ascii="Times New Roman" w:hAnsi="Times New Roman"/>
                <w:sz w:val="28"/>
                <w:szCs w:val="28"/>
              </w:rPr>
              <w:t xml:space="preserve"> условий </w:t>
            </w:r>
            <w:proofErr w:type="gramStart"/>
            <w:r w:rsidRPr="00440D84">
              <w:rPr>
                <w:rFonts w:ascii="Times New Roman" w:hAnsi="Times New Roman"/>
                <w:sz w:val="28"/>
                <w:szCs w:val="28"/>
              </w:rPr>
              <w:t>жизнед</w:t>
            </w:r>
            <w:r>
              <w:rPr>
                <w:rFonts w:ascii="Times New Roman" w:hAnsi="Times New Roman"/>
                <w:sz w:val="28"/>
                <w:szCs w:val="28"/>
              </w:rPr>
              <w:t>еятельности  сельского</w:t>
            </w:r>
            <w:proofErr w:type="gramEnd"/>
            <w:r>
              <w:rPr>
                <w:rFonts w:ascii="Times New Roman" w:hAnsi="Times New Roman"/>
                <w:sz w:val="28"/>
                <w:szCs w:val="28"/>
              </w:rPr>
              <w:t xml:space="preserve"> населения;</w:t>
            </w:r>
          </w:p>
          <w:p w:rsidR="00361A86" w:rsidRPr="00361A86" w:rsidRDefault="00361A86" w:rsidP="00D232C4">
            <w:pPr>
              <w:jc w:val="both"/>
              <w:rPr>
                <w:rFonts w:ascii="Times New Roman" w:hAnsi="Times New Roman"/>
                <w:bCs/>
                <w:color w:val="000000"/>
                <w:spacing w:val="2"/>
                <w:sz w:val="28"/>
                <w:szCs w:val="28"/>
              </w:rPr>
            </w:pPr>
          </w:p>
        </w:tc>
      </w:tr>
      <w:tr w:rsidR="00361A86" w:rsidTr="00D232C4">
        <w:tc>
          <w:tcPr>
            <w:tcW w:w="4536" w:type="dxa"/>
          </w:tcPr>
          <w:p w:rsidR="00361A86" w:rsidRPr="00361A86" w:rsidRDefault="00D232C4" w:rsidP="00361A86">
            <w:pPr>
              <w:rPr>
                <w:rFonts w:ascii="Times New Roman" w:hAnsi="Times New Roman"/>
                <w:bCs/>
                <w:color w:val="000000"/>
                <w:spacing w:val="2"/>
                <w:sz w:val="28"/>
                <w:szCs w:val="28"/>
              </w:rPr>
            </w:pPr>
            <w:r>
              <w:rPr>
                <w:rFonts w:ascii="Times New Roman" w:hAnsi="Times New Roman"/>
                <w:bCs/>
                <w:color w:val="000000"/>
                <w:spacing w:val="2"/>
                <w:sz w:val="28"/>
                <w:szCs w:val="28"/>
              </w:rPr>
              <w:t xml:space="preserve">Задачи </w:t>
            </w:r>
            <w:r w:rsidR="00361A86" w:rsidRPr="00361A86">
              <w:rPr>
                <w:rFonts w:ascii="Times New Roman" w:hAnsi="Times New Roman"/>
                <w:bCs/>
                <w:color w:val="000000"/>
                <w:spacing w:val="2"/>
                <w:sz w:val="28"/>
                <w:szCs w:val="28"/>
              </w:rPr>
              <w:t>программы</w:t>
            </w:r>
            <w:r w:rsidR="003173A6">
              <w:rPr>
                <w:rFonts w:ascii="Times New Roman" w:hAnsi="Times New Roman"/>
                <w:bCs/>
                <w:color w:val="000000"/>
                <w:spacing w:val="2"/>
                <w:sz w:val="28"/>
                <w:szCs w:val="28"/>
              </w:rPr>
              <w:t>:</w:t>
            </w:r>
          </w:p>
        </w:tc>
        <w:tc>
          <w:tcPr>
            <w:tcW w:w="5103" w:type="dxa"/>
          </w:tcPr>
          <w:p w:rsidR="00D232C4" w:rsidRPr="00723B13" w:rsidRDefault="00D232C4" w:rsidP="00D232C4">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D232C4" w:rsidRDefault="00D232C4" w:rsidP="00D232C4">
            <w:pPr>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361A86" w:rsidRPr="00361A86" w:rsidRDefault="00D232C4" w:rsidP="00D232C4">
            <w:pPr>
              <w:rPr>
                <w:rFonts w:ascii="Times New Roman" w:hAnsi="Times New Roman"/>
                <w:bCs/>
                <w:color w:val="000000"/>
                <w:spacing w:val="2"/>
                <w:sz w:val="28"/>
                <w:szCs w:val="28"/>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Достижение целей </w:t>
      </w:r>
      <w:r>
        <w:rPr>
          <w:rFonts w:ascii="Times New Roman" w:hAnsi="Times New Roman" w:cs="Times New Roman"/>
          <w:sz w:val="28"/>
          <w:szCs w:val="28"/>
        </w:rPr>
        <w:t>муниципальной программы</w:t>
      </w:r>
      <w:r w:rsidRPr="0096006C">
        <w:rPr>
          <w:rFonts w:ascii="Times New Roman" w:hAnsi="Times New Roman" w:cs="Times New Roman"/>
          <w:sz w:val="28"/>
          <w:szCs w:val="28"/>
        </w:rPr>
        <w:t xml:space="preserve"> будет осуществляться с учетом следующих подходов:</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планами поселений);</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2126D8" w:rsidRPr="002C73FF" w:rsidRDefault="0096006C" w:rsidP="002C73FF">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2126D8">
        <w:rPr>
          <w:rFonts w:ascii="Times New Roman" w:hAnsi="Times New Roman" w:cs="Times New Roman"/>
          <w:sz w:val="28"/>
          <w:szCs w:val="28"/>
        </w:rPr>
        <w:t xml:space="preserve">муниципальной программы, </w:t>
      </w:r>
      <w:r w:rsidRPr="0096006C">
        <w:rPr>
          <w:rFonts w:ascii="Times New Roman" w:hAnsi="Times New Roman" w:cs="Times New Roman"/>
          <w:sz w:val="28"/>
          <w:szCs w:val="28"/>
        </w:rPr>
        <w:t>включая средства населения и организаций.</w:t>
      </w:r>
    </w:p>
    <w:p w:rsidR="00024B0F" w:rsidRPr="00024B0F" w:rsidRDefault="00024B0F" w:rsidP="00024B0F">
      <w:pPr>
        <w:widowControl w:val="0"/>
        <w:autoSpaceDE w:val="0"/>
        <w:autoSpaceDN w:val="0"/>
        <w:adjustRightInd w:val="0"/>
        <w:spacing w:after="0"/>
        <w:jc w:val="center"/>
        <w:rPr>
          <w:rFonts w:ascii="Times New Roman" w:hAnsi="Times New Roman"/>
          <w:b/>
          <w:sz w:val="28"/>
          <w:szCs w:val="28"/>
        </w:rPr>
      </w:pPr>
      <w:r w:rsidRPr="00024B0F">
        <w:rPr>
          <w:rFonts w:ascii="Times New Roman" w:hAnsi="Times New Roman"/>
          <w:b/>
          <w:sz w:val="28"/>
          <w:szCs w:val="28"/>
        </w:rPr>
        <w:t>3. Целевые индикаторы Программы</w:t>
      </w:r>
    </w:p>
    <w:p w:rsidR="00024B0F" w:rsidRPr="00024B0F" w:rsidRDefault="00024B0F" w:rsidP="00024B0F">
      <w:pPr>
        <w:widowControl w:val="0"/>
        <w:autoSpaceDE w:val="0"/>
        <w:autoSpaceDN w:val="0"/>
        <w:adjustRightInd w:val="0"/>
        <w:spacing w:after="0"/>
        <w:jc w:val="both"/>
        <w:rPr>
          <w:rFonts w:ascii="Times New Roman" w:hAnsi="Times New Roman"/>
          <w:sz w:val="28"/>
          <w:szCs w:val="28"/>
        </w:rPr>
      </w:pPr>
      <w:r w:rsidRPr="00024B0F">
        <w:rPr>
          <w:rFonts w:ascii="Times New Roman" w:hAnsi="Times New Roman"/>
          <w:sz w:val="28"/>
          <w:szCs w:val="28"/>
        </w:rPr>
        <w:tab/>
        <w:t xml:space="preserve">Муниципальной программой предусмотрены целевые индикаторы в целом по программе и по каждой из подпрограмм, включенных в состав </w:t>
      </w:r>
      <w:r>
        <w:rPr>
          <w:rFonts w:ascii="Times New Roman" w:hAnsi="Times New Roman"/>
          <w:sz w:val="28"/>
          <w:szCs w:val="28"/>
        </w:rPr>
        <w:t>м</w:t>
      </w:r>
      <w:r w:rsidRPr="00024B0F">
        <w:rPr>
          <w:rFonts w:ascii="Times New Roman" w:hAnsi="Times New Roman"/>
          <w:sz w:val="28"/>
          <w:szCs w:val="28"/>
        </w:rPr>
        <w:t>униципальной программы.</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pPr>
      <w:r w:rsidRPr="00024B0F">
        <w:rPr>
          <w:rFonts w:ascii="Times New Roman" w:hAnsi="Times New Roman"/>
          <w:sz w:val="28"/>
          <w:szCs w:val="28"/>
        </w:rPr>
        <w:t>Прогнозные значения целевых индикаторов приведены в таблице 1.</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sectPr w:rsidR="00024B0F" w:rsidRPr="00024B0F" w:rsidSect="00FE7ED6">
          <w:footerReference w:type="even" r:id="rId11"/>
          <w:footerReference w:type="default" r:id="rId12"/>
          <w:pgSz w:w="11906" w:h="16838"/>
          <w:pgMar w:top="1134" w:right="851" w:bottom="851" w:left="1134" w:header="425" w:footer="709" w:gutter="0"/>
          <w:pgNumType w:start="1"/>
          <w:cols w:space="708"/>
          <w:titlePg/>
          <w:docGrid w:linePitch="360"/>
        </w:sectPr>
      </w:pPr>
    </w:p>
    <w:p w:rsidR="001E2498" w:rsidRDefault="00A75669" w:rsidP="002126D8">
      <w:pPr>
        <w:shd w:val="clear" w:color="auto" w:fill="FFFFFF"/>
        <w:spacing w:after="0" w:line="240" w:lineRule="auto"/>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lastRenderedPageBreak/>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tbl>
      <w:tblPr>
        <w:tblStyle w:val="aa"/>
        <w:tblW w:w="14913" w:type="dxa"/>
        <w:tblInd w:w="-34" w:type="dxa"/>
        <w:tblLayout w:type="fixed"/>
        <w:tblLook w:val="04A0" w:firstRow="1" w:lastRow="0" w:firstColumn="1" w:lastColumn="0" w:noHBand="0" w:noVBand="1"/>
      </w:tblPr>
      <w:tblGrid>
        <w:gridCol w:w="567"/>
        <w:gridCol w:w="3006"/>
        <w:gridCol w:w="3402"/>
        <w:gridCol w:w="850"/>
        <w:gridCol w:w="1022"/>
        <w:gridCol w:w="992"/>
        <w:gridCol w:w="992"/>
        <w:gridCol w:w="993"/>
        <w:gridCol w:w="992"/>
        <w:gridCol w:w="2097"/>
      </w:tblGrid>
      <w:tr w:rsidR="00B06091" w:rsidRPr="00242011" w:rsidTr="00B06091">
        <w:tc>
          <w:tcPr>
            <w:tcW w:w="567" w:type="dxa"/>
            <w:vMerge w:val="restart"/>
          </w:tcPr>
          <w:p w:rsidR="00B06091" w:rsidRPr="00242011" w:rsidRDefault="00B06091" w:rsidP="00236E65">
            <w:pPr>
              <w:pStyle w:val="ab"/>
              <w:ind w:left="0"/>
              <w:rPr>
                <w:b/>
                <w:bCs/>
              </w:rPr>
            </w:pPr>
            <w:r w:rsidRPr="00242011">
              <w:rPr>
                <w:b/>
                <w:bCs/>
              </w:rPr>
              <w:t>№</w:t>
            </w:r>
          </w:p>
        </w:tc>
        <w:tc>
          <w:tcPr>
            <w:tcW w:w="3006" w:type="dxa"/>
            <w:vMerge w:val="restart"/>
          </w:tcPr>
          <w:p w:rsidR="00B06091" w:rsidRPr="00242011" w:rsidRDefault="00B06091" w:rsidP="00236E65">
            <w:pPr>
              <w:pStyle w:val="ab"/>
              <w:ind w:left="0"/>
              <w:rPr>
                <w:b/>
                <w:bCs/>
              </w:rPr>
            </w:pPr>
            <w:r w:rsidRPr="00242011">
              <w:rPr>
                <w:b/>
                <w:bCs/>
              </w:rPr>
              <w:t>Наименование цели (задачи)</w:t>
            </w:r>
          </w:p>
        </w:tc>
        <w:tc>
          <w:tcPr>
            <w:tcW w:w="3402" w:type="dxa"/>
            <w:vMerge w:val="restart"/>
          </w:tcPr>
          <w:p w:rsidR="00B06091" w:rsidRPr="00242011" w:rsidRDefault="00B06091" w:rsidP="00236E65">
            <w:pPr>
              <w:pStyle w:val="ab"/>
              <w:ind w:left="0"/>
              <w:rPr>
                <w:b/>
                <w:bCs/>
              </w:rPr>
            </w:pPr>
            <w:r w:rsidRPr="00242011">
              <w:rPr>
                <w:b/>
                <w:bCs/>
              </w:rPr>
              <w:t>Показатель</w:t>
            </w:r>
          </w:p>
          <w:p w:rsidR="00B06091" w:rsidRPr="00242011" w:rsidRDefault="00B06091" w:rsidP="00236E65">
            <w:pPr>
              <w:pStyle w:val="ab"/>
              <w:ind w:left="0"/>
              <w:rPr>
                <w:b/>
                <w:bCs/>
              </w:rPr>
            </w:pPr>
            <w:r w:rsidRPr="00242011">
              <w:rPr>
                <w:b/>
                <w:bCs/>
              </w:rPr>
              <w:t>(индикатор, наименование)</w:t>
            </w:r>
          </w:p>
        </w:tc>
        <w:tc>
          <w:tcPr>
            <w:tcW w:w="850" w:type="dxa"/>
            <w:vMerge w:val="restart"/>
          </w:tcPr>
          <w:p w:rsidR="00B06091" w:rsidRPr="00242011" w:rsidRDefault="00B06091" w:rsidP="00236E65">
            <w:pPr>
              <w:pStyle w:val="ab"/>
              <w:ind w:left="0"/>
              <w:rPr>
                <w:b/>
                <w:bCs/>
              </w:rPr>
            </w:pPr>
            <w:r w:rsidRPr="00242011">
              <w:rPr>
                <w:b/>
                <w:bCs/>
              </w:rPr>
              <w:t>Ед. изм.</w:t>
            </w:r>
          </w:p>
        </w:tc>
        <w:tc>
          <w:tcPr>
            <w:tcW w:w="1022" w:type="dxa"/>
            <w:vMerge w:val="restart"/>
          </w:tcPr>
          <w:p w:rsidR="00B06091" w:rsidRPr="00242011" w:rsidRDefault="00B06091" w:rsidP="00236E65">
            <w:pPr>
              <w:pStyle w:val="ab"/>
              <w:ind w:left="0"/>
              <w:rPr>
                <w:b/>
                <w:bCs/>
              </w:rPr>
            </w:pPr>
            <w:r>
              <w:rPr>
                <w:b/>
                <w:bCs/>
              </w:rPr>
              <w:t>2021</w:t>
            </w:r>
          </w:p>
        </w:tc>
        <w:tc>
          <w:tcPr>
            <w:tcW w:w="3969" w:type="dxa"/>
            <w:gridSpan w:val="4"/>
          </w:tcPr>
          <w:p w:rsidR="00B06091" w:rsidRPr="00242011" w:rsidRDefault="00B06091" w:rsidP="00236E65">
            <w:pPr>
              <w:pStyle w:val="ab"/>
              <w:ind w:left="0"/>
              <w:jc w:val="center"/>
              <w:rPr>
                <w:b/>
                <w:bCs/>
              </w:rPr>
            </w:pPr>
            <w:r w:rsidRPr="00242011">
              <w:rPr>
                <w:b/>
                <w:bCs/>
              </w:rPr>
              <w:t>Прогнозный период</w:t>
            </w:r>
          </w:p>
        </w:tc>
        <w:tc>
          <w:tcPr>
            <w:tcW w:w="2097" w:type="dxa"/>
            <w:vMerge w:val="restart"/>
          </w:tcPr>
          <w:p w:rsidR="00B06091" w:rsidRPr="00242011" w:rsidRDefault="00657E50" w:rsidP="00236E65">
            <w:pPr>
              <w:pStyle w:val="ab"/>
              <w:ind w:left="0"/>
              <w:jc w:val="center"/>
              <w:rPr>
                <w:b/>
                <w:bCs/>
              </w:rPr>
            </w:pPr>
            <w:r w:rsidRPr="00657E50">
              <w:rPr>
                <w:b/>
                <w:bCs/>
              </w:rPr>
              <w:t>Источник определения индикатора (порядок расчета)</w:t>
            </w:r>
          </w:p>
        </w:tc>
      </w:tr>
      <w:tr w:rsidR="00B06091" w:rsidRPr="00242011" w:rsidTr="00B06091">
        <w:tc>
          <w:tcPr>
            <w:tcW w:w="567" w:type="dxa"/>
            <w:vMerge/>
          </w:tcPr>
          <w:p w:rsidR="00B06091" w:rsidRPr="00242011" w:rsidRDefault="00B06091" w:rsidP="00236E65">
            <w:pPr>
              <w:pStyle w:val="ab"/>
              <w:ind w:left="0"/>
              <w:rPr>
                <w:b/>
                <w:bCs/>
              </w:rPr>
            </w:pPr>
          </w:p>
        </w:tc>
        <w:tc>
          <w:tcPr>
            <w:tcW w:w="3006" w:type="dxa"/>
            <w:vMerge/>
          </w:tcPr>
          <w:p w:rsidR="00B06091" w:rsidRPr="00242011" w:rsidRDefault="00B06091" w:rsidP="00236E65">
            <w:pPr>
              <w:pStyle w:val="ab"/>
              <w:ind w:left="0"/>
              <w:rPr>
                <w:b/>
                <w:bCs/>
              </w:rPr>
            </w:pPr>
          </w:p>
        </w:tc>
        <w:tc>
          <w:tcPr>
            <w:tcW w:w="3402" w:type="dxa"/>
            <w:vMerge/>
          </w:tcPr>
          <w:p w:rsidR="00B06091" w:rsidRPr="00242011" w:rsidRDefault="00B06091" w:rsidP="00236E65">
            <w:pPr>
              <w:pStyle w:val="ab"/>
              <w:ind w:left="0"/>
              <w:rPr>
                <w:b/>
                <w:bCs/>
              </w:rPr>
            </w:pPr>
          </w:p>
        </w:tc>
        <w:tc>
          <w:tcPr>
            <w:tcW w:w="850" w:type="dxa"/>
            <w:vMerge/>
          </w:tcPr>
          <w:p w:rsidR="00B06091" w:rsidRPr="00242011" w:rsidRDefault="00B06091" w:rsidP="00236E65">
            <w:pPr>
              <w:pStyle w:val="ab"/>
              <w:ind w:left="0"/>
              <w:rPr>
                <w:b/>
                <w:bCs/>
              </w:rPr>
            </w:pPr>
          </w:p>
        </w:tc>
        <w:tc>
          <w:tcPr>
            <w:tcW w:w="1022" w:type="dxa"/>
            <w:vMerge/>
          </w:tcPr>
          <w:p w:rsidR="00B06091" w:rsidRPr="00242011" w:rsidRDefault="00B06091" w:rsidP="00236E65">
            <w:pPr>
              <w:pStyle w:val="ab"/>
              <w:ind w:left="0"/>
              <w:rPr>
                <w:b/>
                <w:bCs/>
              </w:rPr>
            </w:pPr>
          </w:p>
        </w:tc>
        <w:tc>
          <w:tcPr>
            <w:tcW w:w="992" w:type="dxa"/>
          </w:tcPr>
          <w:p w:rsidR="00B06091" w:rsidRPr="00242011" w:rsidRDefault="00B06091" w:rsidP="00D232C4">
            <w:pPr>
              <w:pStyle w:val="ab"/>
              <w:ind w:left="0"/>
              <w:jc w:val="center"/>
              <w:rPr>
                <w:b/>
                <w:bCs/>
              </w:rPr>
            </w:pPr>
            <w:r>
              <w:rPr>
                <w:b/>
                <w:bCs/>
              </w:rPr>
              <w:t>2022</w:t>
            </w:r>
          </w:p>
        </w:tc>
        <w:tc>
          <w:tcPr>
            <w:tcW w:w="992" w:type="dxa"/>
          </w:tcPr>
          <w:p w:rsidR="00B06091" w:rsidRPr="00242011" w:rsidRDefault="00B06091" w:rsidP="00D232C4">
            <w:pPr>
              <w:pStyle w:val="ab"/>
              <w:ind w:left="0"/>
              <w:jc w:val="center"/>
              <w:rPr>
                <w:b/>
                <w:bCs/>
              </w:rPr>
            </w:pPr>
            <w:r>
              <w:rPr>
                <w:b/>
                <w:bCs/>
              </w:rPr>
              <w:t>2023</w:t>
            </w:r>
          </w:p>
        </w:tc>
        <w:tc>
          <w:tcPr>
            <w:tcW w:w="993" w:type="dxa"/>
          </w:tcPr>
          <w:p w:rsidR="00B06091" w:rsidRPr="00242011" w:rsidRDefault="00B06091" w:rsidP="00D232C4">
            <w:pPr>
              <w:pStyle w:val="ab"/>
              <w:ind w:left="0"/>
              <w:jc w:val="center"/>
              <w:rPr>
                <w:b/>
                <w:bCs/>
              </w:rPr>
            </w:pPr>
            <w:r>
              <w:rPr>
                <w:b/>
                <w:bCs/>
              </w:rPr>
              <w:t>2024</w:t>
            </w:r>
          </w:p>
        </w:tc>
        <w:tc>
          <w:tcPr>
            <w:tcW w:w="992" w:type="dxa"/>
          </w:tcPr>
          <w:p w:rsidR="00B06091" w:rsidRPr="00242011" w:rsidRDefault="00B06091" w:rsidP="00D232C4">
            <w:pPr>
              <w:pStyle w:val="ab"/>
              <w:ind w:left="0"/>
              <w:jc w:val="center"/>
              <w:rPr>
                <w:b/>
                <w:bCs/>
              </w:rPr>
            </w:pPr>
            <w:r>
              <w:rPr>
                <w:b/>
                <w:bCs/>
              </w:rPr>
              <w:t>2025</w:t>
            </w:r>
          </w:p>
        </w:tc>
        <w:tc>
          <w:tcPr>
            <w:tcW w:w="2097" w:type="dxa"/>
            <w:vMerge/>
          </w:tcPr>
          <w:p w:rsidR="00B06091" w:rsidRDefault="00B06091" w:rsidP="00D232C4">
            <w:pPr>
              <w:pStyle w:val="ab"/>
              <w:ind w:left="0"/>
              <w:jc w:val="center"/>
              <w:rPr>
                <w:b/>
                <w:bCs/>
              </w:rPr>
            </w:pPr>
          </w:p>
        </w:tc>
      </w:tr>
      <w:tr w:rsidR="00B06091" w:rsidRPr="00242011" w:rsidTr="00B06091">
        <w:tc>
          <w:tcPr>
            <w:tcW w:w="567" w:type="dxa"/>
            <w:vMerge w:val="restart"/>
          </w:tcPr>
          <w:p w:rsidR="00B06091" w:rsidRPr="00242011" w:rsidRDefault="00B06091" w:rsidP="00B06091">
            <w:pPr>
              <w:pStyle w:val="ab"/>
              <w:ind w:left="0"/>
              <w:rPr>
                <w:b/>
                <w:bCs/>
              </w:rPr>
            </w:pPr>
          </w:p>
        </w:tc>
        <w:tc>
          <w:tcPr>
            <w:tcW w:w="3006" w:type="dxa"/>
            <w:vMerge w:val="restart"/>
            <w:vAlign w:val="center"/>
          </w:tcPr>
          <w:p w:rsidR="00B06091" w:rsidRPr="00D40946" w:rsidRDefault="00B06091" w:rsidP="00B06091">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B06091" w:rsidRPr="00242011" w:rsidRDefault="00B06091" w:rsidP="00B06091">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B06091" w:rsidRPr="00D40946" w:rsidRDefault="00B06091" w:rsidP="00B06091">
            <w:pPr>
              <w:pStyle w:val="affd"/>
              <w:jc w:val="left"/>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обеспечение создания комфортных условий жизнедеятельности в сельской местности за счет:</w:t>
            </w:r>
            <w:r>
              <w:rPr>
                <w:rFonts w:ascii="Times New Roman" w:hAnsi="Times New Roman" w:cs="Times New Roman"/>
              </w:rPr>
              <w:t xml:space="preserve"> </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развития инженерной инфрастр</w:t>
            </w:r>
            <w:r>
              <w:rPr>
                <w:rFonts w:ascii="Times New Roman" w:hAnsi="Times New Roman" w:cs="Times New Roman"/>
              </w:rPr>
              <w:t xml:space="preserve">уктуры на сельских территориях; </w:t>
            </w:r>
          </w:p>
          <w:p w:rsidR="00B06091" w:rsidRDefault="00B06091" w:rsidP="00B06091">
            <w:pPr>
              <w:pStyle w:val="affd"/>
              <w:jc w:val="left"/>
              <w:rPr>
                <w:rFonts w:ascii="Times New Roman" w:hAnsi="Times New Roman" w:cs="Times New Roman"/>
              </w:rPr>
            </w:pPr>
            <w:r w:rsidRPr="00D40946">
              <w:rPr>
                <w:rFonts w:ascii="Times New Roman" w:hAnsi="Times New Roman" w:cs="Times New Roman"/>
              </w:rPr>
              <w:t>развития социальной инфрастр</w:t>
            </w:r>
            <w:r>
              <w:rPr>
                <w:rFonts w:ascii="Times New Roman" w:hAnsi="Times New Roman" w:cs="Times New Roman"/>
              </w:rPr>
              <w:t xml:space="preserve">уктуры на сельских территориях; </w:t>
            </w:r>
          </w:p>
          <w:p w:rsidR="00B06091" w:rsidRPr="00D40946" w:rsidRDefault="00B06091" w:rsidP="00B06091">
            <w:pPr>
              <w:pStyle w:val="affd"/>
              <w:jc w:val="left"/>
              <w:rPr>
                <w:rFonts w:ascii="Times New Roman" w:hAnsi="Times New Roman" w:cs="Times New Roman"/>
              </w:rPr>
            </w:pPr>
            <w:r w:rsidRPr="00D40946">
              <w:rPr>
                <w:rFonts w:ascii="Times New Roman" w:hAnsi="Times New Roman" w:cs="Times New Roman"/>
              </w:rPr>
              <w:t>благоустройства сельских территорий;</w:t>
            </w: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индикатор1</w:t>
            </w:r>
            <w:r w:rsidRPr="00242011">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sidRPr="00242011">
              <w:rPr>
                <w:rFonts w:ascii="Times New Roman" w:hAnsi="Times New Roman"/>
                <w:color w:val="000000"/>
                <w:sz w:val="24"/>
                <w:szCs w:val="24"/>
              </w:rPr>
              <w:t xml:space="preserve">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112</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321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социальных выплат</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Pr>
                <w:rFonts w:ascii="Times New Roman" w:hAnsi="Times New Roman"/>
                <w:color w:val="000000"/>
                <w:sz w:val="24"/>
                <w:szCs w:val="24"/>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207,0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жилья по договорам найма</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индикатор3</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общественно-значимых проектов </w:t>
            </w:r>
            <w:r w:rsidR="00B06091">
              <w:rPr>
                <w:rFonts w:ascii="Times New Roman" w:hAnsi="Times New Roman"/>
                <w:color w:val="000000"/>
                <w:sz w:val="24"/>
                <w:szCs w:val="24"/>
              </w:rPr>
              <w:t>по благоустройству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6,00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7,00</w:t>
            </w:r>
          </w:p>
        </w:tc>
        <w:tc>
          <w:tcPr>
            <w:tcW w:w="992"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10,00</w:t>
            </w:r>
          </w:p>
        </w:tc>
        <w:tc>
          <w:tcPr>
            <w:tcW w:w="993"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проекта</w:t>
            </w:r>
          </w:p>
        </w:tc>
      </w:tr>
      <w:tr w:rsidR="00B06091" w:rsidRPr="00242011" w:rsidTr="00B06091">
        <w:trPr>
          <w:trHeight w:val="1390"/>
        </w:trPr>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 4</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инициативных проектов комплексного развития сельских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950C6A"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отбора</w:t>
            </w:r>
          </w:p>
        </w:tc>
      </w:tr>
    </w:tbl>
    <w:p w:rsidR="00024B0F" w:rsidRDefault="00024B0F" w:rsidP="00423BC9">
      <w:pPr>
        <w:jc w:val="center"/>
        <w:rPr>
          <w:rFonts w:ascii="Times New Roman" w:hAnsi="Times New Roman"/>
          <w:b/>
          <w:bCs/>
          <w:sz w:val="28"/>
          <w:szCs w:val="28"/>
        </w:rPr>
        <w:sectPr w:rsidR="00024B0F" w:rsidSect="00A40D15">
          <w:footerReference w:type="even" r:id="rId13"/>
          <w:footerReference w:type="default" r:id="rId14"/>
          <w:pgSz w:w="16838" w:h="11906" w:orient="landscape"/>
          <w:pgMar w:top="1134" w:right="851" w:bottom="567" w:left="851" w:header="709" w:footer="709" w:gutter="0"/>
          <w:cols w:space="708"/>
          <w:titlePg/>
          <w:docGrid w:linePitch="360"/>
        </w:sectPr>
      </w:pPr>
    </w:p>
    <w:p w:rsidR="00024B0F" w:rsidRDefault="00024B0F" w:rsidP="00423BC9">
      <w:pPr>
        <w:jc w:val="center"/>
        <w:rPr>
          <w:rFonts w:ascii="Times New Roman" w:hAnsi="Times New Roman"/>
          <w:b/>
          <w:bCs/>
          <w:sz w:val="28"/>
          <w:szCs w:val="28"/>
        </w:rPr>
      </w:pPr>
    </w:p>
    <w:p w:rsidR="00024B0F" w:rsidRPr="00024B0F" w:rsidRDefault="00024B0F" w:rsidP="00024B0F">
      <w:pPr>
        <w:widowControl w:val="0"/>
        <w:autoSpaceDE w:val="0"/>
        <w:autoSpaceDN w:val="0"/>
        <w:adjustRightInd w:val="0"/>
        <w:spacing w:after="0" w:line="240" w:lineRule="auto"/>
        <w:ind w:left="360"/>
        <w:jc w:val="center"/>
        <w:rPr>
          <w:rFonts w:ascii="Times New Roman" w:hAnsi="Times New Roman"/>
          <w:b/>
          <w:sz w:val="28"/>
          <w:szCs w:val="28"/>
          <w:lang w:eastAsia="ru-RU"/>
        </w:rPr>
      </w:pPr>
      <w:r w:rsidRPr="00024B0F">
        <w:rPr>
          <w:rFonts w:ascii="Times New Roman" w:hAnsi="Times New Roman"/>
          <w:b/>
          <w:sz w:val="28"/>
          <w:szCs w:val="28"/>
          <w:lang w:eastAsia="ru-RU"/>
        </w:rPr>
        <w:t xml:space="preserve">4.Ресурсное обеспечение </w:t>
      </w:r>
      <w:proofErr w:type="gramStart"/>
      <w:r>
        <w:rPr>
          <w:rFonts w:ascii="Times New Roman" w:hAnsi="Times New Roman"/>
          <w:b/>
          <w:sz w:val="28"/>
          <w:szCs w:val="28"/>
          <w:lang w:eastAsia="ru-RU"/>
        </w:rPr>
        <w:t xml:space="preserve">муниципальной </w:t>
      </w:r>
      <w:r w:rsidRPr="00024B0F">
        <w:rPr>
          <w:rFonts w:ascii="Times New Roman" w:hAnsi="Times New Roman"/>
          <w:b/>
          <w:sz w:val="28"/>
          <w:szCs w:val="28"/>
          <w:lang w:eastAsia="ru-RU"/>
        </w:rPr>
        <w:t xml:space="preserve"> программы</w:t>
      </w:r>
      <w:proofErr w:type="gramEnd"/>
    </w:p>
    <w:p w:rsidR="00024B0F" w:rsidRPr="00024B0F" w:rsidRDefault="00024B0F" w:rsidP="00024B0F">
      <w:pPr>
        <w:widowControl w:val="0"/>
        <w:autoSpaceDE w:val="0"/>
        <w:autoSpaceDN w:val="0"/>
        <w:adjustRightInd w:val="0"/>
        <w:spacing w:after="0" w:line="240" w:lineRule="auto"/>
        <w:jc w:val="both"/>
        <w:rPr>
          <w:rFonts w:ascii="Times New Roman" w:hAnsi="Times New Roman"/>
          <w:sz w:val="28"/>
          <w:szCs w:val="28"/>
          <w:lang w:eastAsia="ru-RU"/>
        </w:rPr>
      </w:pPr>
    </w:p>
    <w:p w:rsidR="00024B0F" w:rsidRPr="00024B0F" w:rsidRDefault="00024B0F" w:rsidP="00024B0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24B0F">
        <w:rPr>
          <w:rFonts w:ascii="Times New Roman" w:hAnsi="Times New Roman"/>
          <w:sz w:val="28"/>
          <w:szCs w:val="28"/>
          <w:lang w:eastAsia="ru-RU"/>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w:t>
      </w:r>
      <w:proofErr w:type="gramStart"/>
      <w:r w:rsidRPr="00024B0F">
        <w:rPr>
          <w:rFonts w:ascii="Times New Roman" w:hAnsi="Times New Roman"/>
          <w:sz w:val="28"/>
          <w:szCs w:val="28"/>
          <w:lang w:eastAsia="ru-RU"/>
        </w:rPr>
        <w:t>утвержденных  МКУ</w:t>
      </w:r>
      <w:proofErr w:type="gramEnd"/>
      <w:r w:rsidRPr="00024B0F">
        <w:rPr>
          <w:rFonts w:ascii="Times New Roman" w:hAnsi="Times New Roman"/>
          <w:sz w:val="28"/>
          <w:szCs w:val="28"/>
          <w:lang w:eastAsia="ru-RU"/>
        </w:rPr>
        <w:t xml:space="preserve"> Администрация МО «Бичурский район»,  Советом депутатов МО «Бичурский район»</w:t>
      </w:r>
      <w:r>
        <w:rPr>
          <w:rFonts w:ascii="Times New Roman" w:hAnsi="Times New Roman"/>
          <w:sz w:val="28"/>
          <w:szCs w:val="28"/>
          <w:lang w:eastAsia="ru-RU"/>
        </w:rPr>
        <w:t>, а также в соответствие с условиями</w:t>
      </w:r>
      <w:r w:rsidR="00E56C59" w:rsidRPr="00E56C59">
        <w:rPr>
          <w:rFonts w:ascii="Times New Roman" w:hAnsi="Times New Roman"/>
          <w:sz w:val="28"/>
          <w:szCs w:val="28"/>
          <w:lang w:eastAsia="ru-RU"/>
        </w:rPr>
        <w:t>,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w:t>
      </w:r>
      <w:r w:rsidR="003F3237">
        <w:rPr>
          <w:rFonts w:ascii="Times New Roman" w:hAnsi="Times New Roman"/>
          <w:sz w:val="28"/>
          <w:szCs w:val="28"/>
          <w:lang w:eastAsia="ru-RU"/>
        </w:rPr>
        <w:t>.</w:t>
      </w:r>
    </w:p>
    <w:p w:rsidR="00024B0F" w:rsidRPr="002126D8" w:rsidRDefault="00024B0F" w:rsidP="002126D8">
      <w:pPr>
        <w:widowControl w:val="0"/>
        <w:autoSpaceDE w:val="0"/>
        <w:autoSpaceDN w:val="0"/>
        <w:adjustRightInd w:val="0"/>
        <w:spacing w:after="0" w:line="240" w:lineRule="auto"/>
        <w:ind w:firstLine="540"/>
        <w:jc w:val="both"/>
        <w:rPr>
          <w:rFonts w:ascii="Times New Roman" w:hAnsi="Times New Roman"/>
          <w:sz w:val="28"/>
          <w:szCs w:val="28"/>
          <w:lang w:eastAsia="ru-RU"/>
        </w:rPr>
        <w:sectPr w:rsidR="00024B0F" w:rsidRPr="002126D8" w:rsidSect="00024B0F">
          <w:pgSz w:w="11906" w:h="16838"/>
          <w:pgMar w:top="851" w:right="567" w:bottom="851" w:left="1134" w:header="709" w:footer="709" w:gutter="0"/>
          <w:cols w:space="708"/>
          <w:titlePg/>
          <w:docGrid w:linePitch="360"/>
        </w:sectPr>
      </w:pPr>
      <w:r w:rsidRPr="00024B0F">
        <w:rPr>
          <w:rFonts w:ascii="Times New Roman" w:hAnsi="Times New Roman"/>
          <w:sz w:val="28"/>
          <w:szCs w:val="28"/>
          <w:lang w:eastAsia="ru-RU"/>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865435" w:rsidRPr="00423BC9" w:rsidRDefault="00A75669" w:rsidP="002126D8">
      <w:pPr>
        <w:jc w:val="center"/>
        <w:rPr>
          <w:rFonts w:ascii="Times New Roman" w:hAnsi="Times New Roman"/>
          <w:b/>
          <w:bCs/>
          <w:sz w:val="28"/>
          <w:szCs w:val="28"/>
        </w:rPr>
      </w:pPr>
      <w:r w:rsidRPr="00423BC9">
        <w:rPr>
          <w:rFonts w:ascii="Times New Roman" w:hAnsi="Times New Roman"/>
          <w:b/>
          <w:bCs/>
          <w:sz w:val="28"/>
          <w:szCs w:val="28"/>
        </w:rPr>
        <w:lastRenderedPageBreak/>
        <w:t>4.Ресурсное обеспечение подпрограммы</w:t>
      </w:r>
    </w:p>
    <w:p w:rsid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tbl>
      <w:tblPr>
        <w:tblW w:w="14543" w:type="dxa"/>
        <w:tblInd w:w="93" w:type="dxa"/>
        <w:tblLayout w:type="fixed"/>
        <w:tblLook w:val="04A0" w:firstRow="1" w:lastRow="0" w:firstColumn="1" w:lastColumn="0" w:noHBand="0" w:noVBand="1"/>
      </w:tblPr>
      <w:tblGrid>
        <w:gridCol w:w="2283"/>
        <w:gridCol w:w="3006"/>
        <w:gridCol w:w="1417"/>
        <w:gridCol w:w="1560"/>
        <w:gridCol w:w="1247"/>
        <w:gridCol w:w="1304"/>
        <w:gridCol w:w="1276"/>
        <w:gridCol w:w="1276"/>
        <w:gridCol w:w="1167"/>
        <w:gridCol w:w="7"/>
      </w:tblGrid>
      <w:tr w:rsidR="007E7EEB" w:rsidRPr="001C7C7B" w:rsidTr="00A673C4">
        <w:trPr>
          <w:gridAfter w:val="1"/>
          <w:wAfter w:w="7" w:type="dxa"/>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673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w:t>
            </w:r>
            <w:r w:rsidR="00A673C4">
              <w:rPr>
                <w:rFonts w:ascii="Times New Roman" w:hAnsi="Times New Roman"/>
                <w:color w:val="000000"/>
                <w:sz w:val="24"/>
                <w:szCs w:val="24"/>
                <w:lang w:eastAsia="ru-RU"/>
              </w:rPr>
              <w:t>о</w:t>
            </w:r>
            <w:r w:rsidRPr="001C7C7B">
              <w:rPr>
                <w:rFonts w:ascii="Times New Roman" w:hAnsi="Times New Roman"/>
                <w:color w:val="000000"/>
                <w:sz w:val="24"/>
                <w:szCs w:val="24"/>
                <w:lang w:eastAsia="ru-RU"/>
              </w:rPr>
              <w:t>вания</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7E7EEB" w:rsidRPr="001C7C7B" w:rsidTr="00A673C4">
        <w:trPr>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муниципальной программе (подпрограмме)</w:t>
            </w:r>
          </w:p>
        </w:tc>
        <w:tc>
          <w:tcPr>
            <w:tcW w:w="1247"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304"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7E7EEB" w:rsidP="00D232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w:t>
            </w:r>
            <w:r w:rsidR="00D232C4">
              <w:rPr>
                <w:rFonts w:ascii="Times New Roman" w:hAnsi="Times New Roman"/>
                <w:color w:val="000000"/>
                <w:sz w:val="24"/>
                <w:szCs w:val="24"/>
                <w:lang w:eastAsia="ru-RU"/>
              </w:rPr>
              <w:t>4</w:t>
            </w:r>
            <w:r w:rsidR="00A673C4">
              <w:rPr>
                <w:rFonts w:ascii="Times New Roman" w:hAnsi="Times New Roman"/>
                <w:color w:val="000000"/>
                <w:sz w:val="24"/>
                <w:szCs w:val="24"/>
                <w:lang w:eastAsia="ru-RU"/>
              </w:rPr>
              <w:t>*</w:t>
            </w:r>
          </w:p>
        </w:tc>
        <w:tc>
          <w:tcPr>
            <w:tcW w:w="1174" w:type="dxa"/>
            <w:gridSpan w:val="2"/>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w:t>
            </w:r>
            <w:r w:rsidR="00D232C4">
              <w:rPr>
                <w:rFonts w:ascii="Times New Roman" w:hAnsi="Times New Roman"/>
                <w:color w:val="000000"/>
                <w:sz w:val="24"/>
                <w:szCs w:val="24"/>
                <w:lang w:eastAsia="ru-RU"/>
              </w:rPr>
              <w:t>025</w:t>
            </w:r>
            <w:r w:rsidR="00A673C4">
              <w:rPr>
                <w:rFonts w:ascii="Times New Roman" w:hAnsi="Times New Roman"/>
                <w:color w:val="000000"/>
                <w:sz w:val="24"/>
                <w:szCs w:val="24"/>
                <w:lang w:eastAsia="ru-RU"/>
              </w:rPr>
              <w:t>*</w:t>
            </w:r>
          </w:p>
        </w:tc>
      </w:tr>
      <w:tr w:rsidR="00024B0F" w:rsidRPr="001C7C7B" w:rsidTr="00A673C4">
        <w:trPr>
          <w:trHeight w:val="355"/>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w:t>
            </w:r>
            <w:r w:rsidRPr="001C7C7B">
              <w:rPr>
                <w:rFonts w:ascii="Times New Roman" w:hAnsi="Times New Roman"/>
                <w:b/>
                <w:bCs/>
                <w:color w:val="000000"/>
                <w:sz w:val="24"/>
                <w:szCs w:val="24"/>
                <w:lang w:eastAsia="ru-RU"/>
              </w:rPr>
              <w:t xml:space="preserve">рограмма </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1C7C7B">
              <w:rPr>
                <w:rFonts w:ascii="Times New Roman" w:hAnsi="Times New Roman"/>
                <w:b/>
                <w:bCs/>
                <w:color w:val="000000"/>
                <w:sz w:val="24"/>
                <w:szCs w:val="24"/>
                <w:lang w:eastAsia="ru-RU"/>
              </w:rPr>
              <w:t xml:space="preserve">Комплексное развитие сельских территорий </w:t>
            </w:r>
            <w:r>
              <w:rPr>
                <w:rFonts w:ascii="Times New Roman" w:hAnsi="Times New Roman"/>
                <w:b/>
                <w:bCs/>
                <w:color w:val="000000"/>
                <w:sz w:val="24"/>
                <w:szCs w:val="24"/>
                <w:lang w:eastAsia="ru-RU"/>
              </w:rPr>
              <w:t xml:space="preserve"> муниципального образования «Бичурский район»</w:t>
            </w:r>
            <w:r w:rsidRPr="001C7C7B">
              <w:rPr>
                <w:rFonts w:ascii="Times New Roman" w:hAnsi="Times New Roman"/>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509083,71</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231263,62</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63938,59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210351,50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77"/>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466440,01</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214328,19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50708,40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198981,84</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9518,75</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4373,61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1034,84</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4060,88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14453,77</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8003,81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2005,36</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4268,10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18671,18</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4558,01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10189,99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21381,71</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9376,72</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12004,99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9649,7</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5640,39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4009,31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196,54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114,71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81,83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4078,07</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3396,21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681,86</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66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7457,4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225,41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7231,99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204"/>
        </w:trPr>
        <w:tc>
          <w:tcPr>
            <w:tcW w:w="2283" w:type="dxa"/>
            <w:vMerge w:val="restart"/>
            <w:tcBorders>
              <w:top w:val="nil"/>
              <w:left w:val="single" w:sz="4" w:space="0" w:color="auto"/>
              <w:right w:val="single" w:sz="4" w:space="0" w:color="auto"/>
            </w:tcBorders>
            <w:shd w:val="clear" w:color="auto" w:fill="auto"/>
            <w:noWrap/>
            <w:vAlign w:val="center"/>
          </w:tcPr>
          <w:p w:rsidR="008567DF" w:rsidRDefault="008567DF" w:rsidP="00024B0F">
            <w:pPr>
              <w:spacing w:after="0" w:line="240" w:lineRule="auto"/>
              <w:jc w:val="center"/>
              <w:rPr>
                <w:rFonts w:ascii="Times New Roman" w:hAnsi="Times New Roman"/>
                <w:color w:val="000000"/>
                <w:sz w:val="24"/>
                <w:szCs w:val="24"/>
                <w:lang w:eastAsia="ru-RU"/>
              </w:rPr>
            </w:pPr>
          </w:p>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Мероприятие 1</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950C6A" w:rsidP="00024B0F">
            <w:pPr>
              <w:spacing w:after="0" w:line="240" w:lineRule="auto"/>
              <w:rPr>
                <w:rFonts w:ascii="Times New Roman" w:hAnsi="Times New Roman"/>
                <w:bCs/>
                <w:color w:val="000000"/>
                <w:sz w:val="24"/>
                <w:szCs w:val="24"/>
                <w:lang w:eastAsia="ru-RU"/>
              </w:rPr>
            </w:pPr>
            <w:r w:rsidRPr="00950C6A">
              <w:rPr>
                <w:rFonts w:ascii="Times New Roman" w:hAnsi="Times New Roman"/>
                <w:bCs/>
                <w:color w:val="000000"/>
                <w:sz w:val="24"/>
                <w:szCs w:val="24"/>
                <w:lang w:eastAsia="ru-RU"/>
              </w:rPr>
              <w:lastRenderedPageBreak/>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12756,35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751,36</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12004,99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9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4451,1</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441,79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4009,31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90,85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9,02</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81,83</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90"/>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757</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75,14</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681,86</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7457,4</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225,41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7231,99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35"/>
        </w:trPr>
        <w:tc>
          <w:tcPr>
            <w:tcW w:w="2283" w:type="dxa"/>
            <w:vMerge w:val="restart"/>
            <w:tcBorders>
              <w:top w:val="nil"/>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Строительство жилья, предоставляемого по договору найма жилого помещения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8625,36</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8625,36</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3321,07</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3321,07</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487702,00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221886,90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51933,60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210351,50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456790,31</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208687,80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46699,09</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198981,84</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9322,21</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4258,90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953,01</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4060,88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10375,70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4607,60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1323,50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4268,10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88"/>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11213,78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4332,60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2958,00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240"/>
        </w:trPr>
        <w:tc>
          <w:tcPr>
            <w:tcW w:w="2283" w:type="dxa"/>
            <w:vMerge w:val="restart"/>
            <w:tcBorders>
              <w:top w:val="nil"/>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006" w:type="dxa"/>
            <w:vMerge w:val="restart"/>
            <w:tcBorders>
              <w:top w:val="nil"/>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24462,90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7330,40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9839,80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3762,70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258AF" w:rsidRPr="001C7C7B" w:rsidTr="00A673C4">
        <w:trPr>
          <w:trHeight w:val="150"/>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16783,91</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5028,7</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6752,39</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2581,24</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342,51</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102,6</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137,81</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52,68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05"/>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1222,70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176,5</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366,5</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491,6</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188,1</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bottom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6113,78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882,5</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1832,6</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2458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940,68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50"/>
        </w:trPr>
        <w:tc>
          <w:tcPr>
            <w:tcW w:w="2283" w:type="dxa"/>
            <w:vMerge w:val="restart"/>
            <w:tcBorders>
              <w:top w:val="single" w:sz="4" w:space="0" w:color="auto"/>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single" w:sz="4" w:space="0" w:color="auto"/>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463239,10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214556,5</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42093,8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206588,8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440006,40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203659,1</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39946,7</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196400,6</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65"/>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8979,70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4156,3</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815,2</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4008,2</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20"/>
        </w:trPr>
        <w:tc>
          <w:tcPr>
            <w:tcW w:w="2283"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9153,00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4241,1</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831,9</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4080,0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20"/>
        </w:trPr>
        <w:tc>
          <w:tcPr>
            <w:tcW w:w="2283" w:type="dxa"/>
            <w:vMerge/>
            <w:tcBorders>
              <w:left w:val="single" w:sz="4" w:space="0" w:color="auto"/>
              <w:bottom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258AF" w:rsidRPr="00024B0F" w:rsidRDefault="00A258AF" w:rsidP="00A258AF">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5100,00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2500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500,0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2100,0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BE69A5" w:rsidRPr="002C741E" w:rsidRDefault="00743E74" w:rsidP="00BE69A5">
      <w:pPr>
        <w:pStyle w:val="ConsPlusNormal"/>
        <w:rPr>
          <w:rFonts w:ascii="Times New Roman" w:hAnsi="Times New Roman"/>
          <w:sz w:val="22"/>
          <w:szCs w:val="22"/>
        </w:rPr>
        <w:sectPr w:rsidR="00BE69A5" w:rsidRPr="002C741E" w:rsidSect="00A40D15">
          <w:pgSz w:w="16838" w:h="11906" w:orient="landscape"/>
          <w:pgMar w:top="1134" w:right="851" w:bottom="567" w:left="851" w:header="709" w:footer="709" w:gutter="0"/>
          <w:cols w:space="708"/>
          <w:titlePg/>
          <w:docGrid w:linePitch="360"/>
        </w:sectPr>
      </w:pPr>
      <w:r w:rsidRPr="001C7C7B">
        <w:rPr>
          <w:bCs/>
        </w:rPr>
        <w:t>.</w:t>
      </w:r>
      <w:r w:rsidR="00BE69A5" w:rsidRPr="002C741E">
        <w:rPr>
          <w:rFonts w:ascii="Times New Roman" w:hAnsi="Times New Roman"/>
          <w:sz w:val="22"/>
          <w:szCs w:val="22"/>
        </w:rPr>
        <w:t>&lt;*&gt; Объемы бюджетного финансирования меропри</w:t>
      </w:r>
      <w:r w:rsidR="00BE69A5">
        <w:rPr>
          <w:rFonts w:ascii="Times New Roman" w:hAnsi="Times New Roman"/>
          <w:sz w:val="22"/>
          <w:szCs w:val="22"/>
        </w:rPr>
        <w:t>ятий подпрограммы  в части федерального, республиканского</w:t>
      </w:r>
      <w:r w:rsidR="00657E50">
        <w:rPr>
          <w:rFonts w:ascii="Times New Roman" w:hAnsi="Times New Roman"/>
          <w:sz w:val="22"/>
          <w:szCs w:val="22"/>
        </w:rPr>
        <w:t xml:space="preserve">, муниципального </w:t>
      </w:r>
      <w:r w:rsidR="00BE69A5">
        <w:rPr>
          <w:rFonts w:ascii="Times New Roman" w:hAnsi="Times New Roman"/>
          <w:sz w:val="22"/>
          <w:szCs w:val="22"/>
        </w:rPr>
        <w:t xml:space="preserve"> бюджетов и</w:t>
      </w:r>
      <w:r w:rsidR="00D232C4">
        <w:rPr>
          <w:rFonts w:ascii="Times New Roman" w:hAnsi="Times New Roman"/>
          <w:sz w:val="22"/>
          <w:szCs w:val="22"/>
        </w:rPr>
        <w:t xml:space="preserve"> внебюджетного источника на 2022 - 2025</w:t>
      </w:r>
      <w:r w:rsidR="00BE69A5" w:rsidRPr="002C741E">
        <w:rPr>
          <w:rFonts w:ascii="Times New Roman" w:hAnsi="Times New Roman"/>
          <w:sz w:val="22"/>
          <w:szCs w:val="22"/>
        </w:rPr>
        <w:t xml:space="preserve"> годы являются </w:t>
      </w:r>
      <w:r w:rsidR="00BE69A5">
        <w:rPr>
          <w:rFonts w:ascii="Times New Roman" w:hAnsi="Times New Roman"/>
          <w:sz w:val="22"/>
          <w:szCs w:val="22"/>
        </w:rPr>
        <w:t>прогнозными и подлежат уточнению.</w:t>
      </w:r>
    </w:p>
    <w:p w:rsidR="0023201A" w:rsidRDefault="0023201A" w:rsidP="00423BC9">
      <w:pPr>
        <w:spacing w:after="0" w:line="240" w:lineRule="auto"/>
        <w:jc w:val="both"/>
        <w:rPr>
          <w:rFonts w:ascii="Times New Roman" w:hAnsi="Times New Roman"/>
          <w:color w:val="000000"/>
          <w:sz w:val="28"/>
          <w:szCs w:val="28"/>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5.Описание мер правового регулирования </w:t>
      </w:r>
      <w:r>
        <w:rPr>
          <w:rFonts w:ascii="Times New Roman" w:hAnsi="Times New Roman" w:cs="Arial"/>
          <w:b/>
          <w:sz w:val="28"/>
          <w:szCs w:val="28"/>
          <w:lang w:eastAsia="ru-RU"/>
        </w:rPr>
        <w:t xml:space="preserve">муниципальной </w:t>
      </w:r>
      <w:r w:rsidRPr="002126D8">
        <w:rPr>
          <w:rFonts w:ascii="Times New Roman" w:hAnsi="Times New Roman" w:cs="Arial"/>
          <w:b/>
          <w:sz w:val="28"/>
          <w:szCs w:val="28"/>
          <w:lang w:eastAsia="ru-RU"/>
        </w:rPr>
        <w:t>программы</w:t>
      </w: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реализации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а также по мере выявления или возникновения нерешенных вопросов нормативного характера соисполнители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формируют проекты соответствующих нормативных правовых актов и в установленном порядке вносят их на рассмотрение в </w:t>
      </w:r>
      <w:r w:rsidR="005E6E41">
        <w:rPr>
          <w:rFonts w:ascii="Times New Roman" w:hAnsi="Times New Roman" w:cs="Times New Roman"/>
          <w:sz w:val="28"/>
          <w:szCs w:val="28"/>
        </w:rPr>
        <w:t>МКУ Администрация МО «Бичурский район»</w:t>
      </w:r>
      <w:r w:rsidRPr="002126D8">
        <w:rPr>
          <w:rFonts w:ascii="Times New Roman" w:hAnsi="Times New Roman" w:cs="Times New Roman"/>
          <w:sz w:val="28"/>
          <w:szCs w:val="28"/>
        </w:rPr>
        <w:t>.</w:t>
      </w: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выполнении мероприятий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по мере необходимости ответственный исполнитель и участник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принимают нормативные акты в соответствии со своими полномочиями.</w:t>
      </w:r>
    </w:p>
    <w:p w:rsidR="002126D8" w:rsidRPr="002126D8" w:rsidRDefault="002126D8" w:rsidP="002126D8">
      <w:pPr>
        <w:widowControl w:val="0"/>
        <w:autoSpaceDE w:val="0"/>
        <w:autoSpaceDN w:val="0"/>
        <w:adjustRightInd w:val="0"/>
        <w:spacing w:after="0" w:line="240" w:lineRule="auto"/>
        <w:jc w:val="right"/>
        <w:outlineLvl w:val="2"/>
        <w:rPr>
          <w:rFonts w:ascii="Times New Roman" w:hAnsi="Times New Roman"/>
          <w:sz w:val="28"/>
          <w:szCs w:val="28"/>
          <w:lang w:eastAsia="ru-RU"/>
        </w:rPr>
      </w:pPr>
      <w:bookmarkStart w:id="2" w:name="Par468"/>
      <w:bookmarkEnd w:id="2"/>
      <w:r w:rsidRPr="002126D8">
        <w:rPr>
          <w:rFonts w:ascii="Times New Roman" w:hAnsi="Times New Roman"/>
          <w:sz w:val="28"/>
          <w:szCs w:val="28"/>
          <w:lang w:eastAsia="ru-RU"/>
        </w:rPr>
        <w:t>Таблица 3</w:t>
      </w:r>
    </w:p>
    <w:p w:rsidR="002126D8" w:rsidRPr="002126D8" w:rsidRDefault="002126D8" w:rsidP="002126D8">
      <w:pPr>
        <w:widowControl w:val="0"/>
        <w:autoSpaceDE w:val="0"/>
        <w:autoSpaceDN w:val="0"/>
        <w:adjustRightInd w:val="0"/>
        <w:spacing w:after="0" w:line="240" w:lineRule="auto"/>
        <w:jc w:val="center"/>
        <w:rPr>
          <w:rFonts w:ascii="Times New Roman" w:hAnsi="Times New Roman"/>
          <w:b/>
          <w:sz w:val="28"/>
          <w:szCs w:val="28"/>
          <w:lang w:eastAsia="ru-RU"/>
        </w:rPr>
      </w:pPr>
      <w:r w:rsidRPr="002126D8">
        <w:rPr>
          <w:rFonts w:ascii="Times New Roman" w:hAnsi="Times New Roman"/>
          <w:b/>
          <w:sz w:val="28"/>
          <w:szCs w:val="28"/>
          <w:lang w:eastAsia="ru-RU"/>
        </w:rPr>
        <w:t>Программные документы МО «Бичурский район»</w:t>
      </w:r>
    </w:p>
    <w:p w:rsidR="002126D8" w:rsidRPr="002126D8" w:rsidRDefault="002126D8" w:rsidP="002126D8">
      <w:pPr>
        <w:widowControl w:val="0"/>
        <w:autoSpaceDE w:val="0"/>
        <w:autoSpaceDN w:val="0"/>
        <w:adjustRightInd w:val="0"/>
        <w:spacing w:after="0" w:line="240" w:lineRule="auto"/>
        <w:jc w:val="both"/>
        <w:rPr>
          <w:rFonts w:ascii="Times New Roman" w:hAnsi="Times New Roman"/>
          <w:sz w:val="28"/>
          <w:szCs w:val="28"/>
          <w:lang w:eastAsia="ru-RU"/>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r w:rsidR="005E6E41">
              <w:rPr>
                <w:rFonts w:ascii="Times New Roman" w:hAnsi="Times New Roman"/>
                <w:sz w:val="28"/>
                <w:szCs w:val="28"/>
              </w:rPr>
              <w:t>Вид нормативно-</w:t>
            </w:r>
            <w:r w:rsidRPr="002126D8">
              <w:rPr>
                <w:rFonts w:ascii="Times New Roman" w:hAnsi="Times New Roman"/>
                <w:sz w:val="28"/>
                <w:szCs w:val="28"/>
              </w:rPr>
              <w:t xml:space="preserve">    </w:t>
            </w:r>
          </w:p>
          <w:p w:rsidR="002126D8" w:rsidRPr="002126D8" w:rsidRDefault="002126D8" w:rsidP="005E6E41">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правового акта </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Основные положения</w:t>
            </w:r>
            <w:r w:rsidR="005E6E41">
              <w:rPr>
                <w:rFonts w:ascii="Times New Roman" w:hAnsi="Times New Roman"/>
                <w:sz w:val="28"/>
                <w:szCs w:val="28"/>
              </w:rPr>
              <w:t xml:space="preserve"> нормативно-правового акта</w:t>
            </w:r>
            <w:r w:rsidR="005E6E41" w:rsidRPr="00461A9B">
              <w:rPr>
                <w:rFonts w:ascii="Times New Roman" w:hAnsi="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Ответствен-</w:t>
            </w:r>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ный</w:t>
            </w:r>
            <w:proofErr w:type="spellEnd"/>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исполнитель и соисполнитель</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Ожидаемые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сроки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принятия   </w:t>
            </w:r>
          </w:p>
        </w:tc>
      </w:tr>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987817" w:rsidRPr="00987817" w:rsidRDefault="002126D8" w:rsidP="00987817">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Внесение изменений в </w:t>
            </w:r>
            <w:r w:rsidR="00987817">
              <w:rPr>
                <w:rFonts w:ascii="Times New Roman" w:hAnsi="Times New Roman"/>
                <w:sz w:val="28"/>
                <w:szCs w:val="28"/>
                <w:lang w:eastAsia="ru-RU"/>
              </w:rPr>
              <w:t>муниципальную программу</w:t>
            </w:r>
            <w:r w:rsidRPr="002126D8">
              <w:rPr>
                <w:rFonts w:ascii="Times New Roman" w:hAnsi="Times New Roman"/>
                <w:sz w:val="28"/>
                <w:szCs w:val="28"/>
                <w:lang w:eastAsia="ru-RU"/>
              </w:rPr>
              <w:t xml:space="preserve"> </w:t>
            </w:r>
            <w:r w:rsidR="00987817" w:rsidRPr="00987817">
              <w:rPr>
                <w:rFonts w:ascii="Times New Roman" w:hAnsi="Times New Roman"/>
                <w:sz w:val="28"/>
                <w:szCs w:val="28"/>
                <w:lang w:eastAsia="ru-RU"/>
              </w:rPr>
              <w:t>«</w:t>
            </w:r>
            <w:proofErr w:type="gramStart"/>
            <w:r w:rsidR="00987817" w:rsidRPr="00987817">
              <w:rPr>
                <w:rFonts w:ascii="Times New Roman" w:hAnsi="Times New Roman"/>
                <w:sz w:val="28"/>
                <w:szCs w:val="28"/>
                <w:lang w:eastAsia="ru-RU"/>
              </w:rPr>
              <w:t>Комплексное  развитие</w:t>
            </w:r>
            <w:proofErr w:type="gramEnd"/>
            <w:r w:rsidR="00987817" w:rsidRPr="00987817">
              <w:rPr>
                <w:rFonts w:ascii="Times New Roman" w:hAnsi="Times New Roman"/>
                <w:sz w:val="28"/>
                <w:szCs w:val="28"/>
                <w:lang w:eastAsia="ru-RU"/>
              </w:rPr>
              <w:t xml:space="preserve"> сельских территорий </w:t>
            </w:r>
          </w:p>
          <w:p w:rsidR="002126D8" w:rsidRPr="002126D8" w:rsidRDefault="00987817" w:rsidP="00987817">
            <w:pPr>
              <w:widowControl w:val="0"/>
              <w:autoSpaceDE w:val="0"/>
              <w:autoSpaceDN w:val="0"/>
              <w:adjustRightInd w:val="0"/>
              <w:spacing w:after="0" w:line="240" w:lineRule="auto"/>
              <w:rPr>
                <w:rFonts w:ascii="Times New Roman" w:hAnsi="Times New Roman"/>
                <w:sz w:val="28"/>
                <w:szCs w:val="28"/>
                <w:lang w:eastAsia="ru-RU"/>
              </w:rPr>
            </w:pPr>
            <w:r w:rsidRPr="00987817">
              <w:rPr>
                <w:rFonts w:ascii="Times New Roman" w:hAnsi="Times New Roman"/>
                <w:sz w:val="28"/>
                <w:szCs w:val="28"/>
                <w:lang w:eastAsia="ru-RU"/>
              </w:rPr>
              <w:t>муниципального образования «Бичурский район»</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 xml:space="preserve">связи с принятием </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нормативно-правовых актов МО «Бичурский район».</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Приведение нормативно-правовых актов  МО «Бичурский район» в соответствие с федеральным и региональным  законодательством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Отдел развития АПК МКУ Администрация МО «Бичурский район»</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987817" w:rsidP="002126D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 1 апреля, до 1 октября </w:t>
            </w:r>
          </w:p>
        </w:tc>
      </w:tr>
    </w:tbl>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widowControl w:val="0"/>
        <w:numPr>
          <w:ilvl w:val="0"/>
          <w:numId w:val="30"/>
        </w:numPr>
        <w:autoSpaceDE w:val="0"/>
        <w:autoSpaceDN w:val="0"/>
        <w:adjustRightInd w:val="0"/>
        <w:spacing w:after="0" w:line="240" w:lineRule="auto"/>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Срок реализации </w:t>
      </w:r>
      <w:r w:rsidR="00BF6898">
        <w:rPr>
          <w:rFonts w:ascii="Times New Roman" w:hAnsi="Times New Roman" w:cs="Arial"/>
          <w:b/>
          <w:sz w:val="28"/>
          <w:szCs w:val="28"/>
          <w:lang w:eastAsia="ru-RU"/>
        </w:rPr>
        <w:t>муниципальной п</w:t>
      </w:r>
      <w:r w:rsidRPr="002126D8">
        <w:rPr>
          <w:rFonts w:ascii="Times New Roman" w:hAnsi="Times New Roman" w:cs="Arial"/>
          <w:b/>
          <w:sz w:val="28"/>
          <w:szCs w:val="28"/>
          <w:lang w:eastAsia="ru-RU"/>
        </w:rPr>
        <w:t>рограммы</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p>
    <w:p w:rsidR="002126D8" w:rsidRDefault="002126D8" w:rsidP="00BF689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ab/>
      </w:r>
      <w:proofErr w:type="gramStart"/>
      <w:r w:rsidRPr="002126D8">
        <w:rPr>
          <w:rFonts w:ascii="Times New Roman" w:hAnsi="Times New Roman" w:cs="Arial"/>
          <w:sz w:val="28"/>
          <w:szCs w:val="28"/>
          <w:lang w:eastAsia="ru-RU"/>
        </w:rPr>
        <w:t>Реализация  муниципальной</w:t>
      </w:r>
      <w:proofErr w:type="gramEnd"/>
      <w:r w:rsidRPr="002126D8">
        <w:rPr>
          <w:rFonts w:ascii="Times New Roman" w:hAnsi="Times New Roman" w:cs="Arial"/>
          <w:sz w:val="28"/>
          <w:szCs w:val="28"/>
          <w:lang w:eastAsia="ru-RU"/>
        </w:rPr>
        <w:t xml:space="preserve"> программы</w:t>
      </w:r>
      <w:r w:rsidR="00BF6898">
        <w:rPr>
          <w:rFonts w:ascii="Times New Roman" w:hAnsi="Times New Roman" w:cs="Arial"/>
          <w:sz w:val="28"/>
          <w:szCs w:val="28"/>
          <w:lang w:eastAsia="ru-RU"/>
        </w:rPr>
        <w:t xml:space="preserve"> в муниципальном образовании </w:t>
      </w:r>
      <w:r w:rsidRPr="002126D8">
        <w:rPr>
          <w:rFonts w:ascii="Times New Roman" w:hAnsi="Times New Roman" w:cs="Arial"/>
          <w:sz w:val="28"/>
          <w:szCs w:val="28"/>
          <w:lang w:eastAsia="ru-RU"/>
        </w:rPr>
        <w:t>«</w:t>
      </w:r>
      <w:r w:rsidR="00BF6898" w:rsidRPr="00987817">
        <w:rPr>
          <w:rFonts w:ascii="Times New Roman" w:hAnsi="Times New Roman"/>
          <w:sz w:val="28"/>
          <w:szCs w:val="28"/>
          <w:lang w:eastAsia="ru-RU"/>
        </w:rPr>
        <w:t>Комплексно</w:t>
      </w:r>
      <w:r w:rsidR="00BF6898">
        <w:rPr>
          <w:rFonts w:ascii="Times New Roman" w:hAnsi="Times New Roman"/>
          <w:sz w:val="28"/>
          <w:szCs w:val="28"/>
          <w:lang w:eastAsia="ru-RU"/>
        </w:rPr>
        <w:t xml:space="preserve">е  развитие сельских территорий </w:t>
      </w:r>
      <w:r w:rsidR="00BF6898" w:rsidRPr="00987817">
        <w:rPr>
          <w:rFonts w:ascii="Times New Roman" w:hAnsi="Times New Roman"/>
          <w:sz w:val="28"/>
          <w:szCs w:val="28"/>
          <w:lang w:eastAsia="ru-RU"/>
        </w:rPr>
        <w:t>муниципального образования «Бичурский район»</w:t>
      </w:r>
      <w:r w:rsidRPr="002126D8">
        <w:rPr>
          <w:rFonts w:ascii="Times New Roman" w:hAnsi="Times New Roman" w:cs="Arial"/>
          <w:sz w:val="28"/>
          <w:szCs w:val="28"/>
          <w:lang w:eastAsia="ru-RU"/>
        </w:rPr>
        <w:t>»</w:t>
      </w:r>
      <w:r w:rsidR="00BF6898">
        <w:rPr>
          <w:rFonts w:ascii="Times New Roman" w:hAnsi="Times New Roman" w:cs="Arial"/>
          <w:sz w:val="28"/>
          <w:szCs w:val="28"/>
          <w:lang w:eastAsia="ru-RU"/>
        </w:rPr>
        <w:t xml:space="preserve"> предусмотрена на период   2021</w:t>
      </w:r>
      <w:r w:rsidRPr="002126D8">
        <w:rPr>
          <w:rFonts w:ascii="Times New Roman" w:hAnsi="Times New Roman" w:cs="Arial"/>
          <w:sz w:val="28"/>
          <w:szCs w:val="28"/>
          <w:lang w:eastAsia="ru-RU"/>
        </w:rPr>
        <w:t xml:space="preserve"> -202</w:t>
      </w:r>
      <w:r w:rsidR="00BF6898">
        <w:rPr>
          <w:rFonts w:ascii="Times New Roman" w:hAnsi="Times New Roman" w:cs="Arial"/>
          <w:sz w:val="28"/>
          <w:szCs w:val="28"/>
          <w:lang w:eastAsia="ru-RU"/>
        </w:rPr>
        <w:t>5 годы</w:t>
      </w:r>
      <w:r w:rsidRPr="002126D8">
        <w:rPr>
          <w:rFonts w:ascii="Times New Roman" w:hAnsi="Times New Roman" w:cs="Arial"/>
          <w:sz w:val="28"/>
          <w:szCs w:val="28"/>
          <w:lang w:eastAsia="ru-RU"/>
        </w:rPr>
        <w:t>.</w:t>
      </w:r>
    </w:p>
    <w:p w:rsidR="00E56C59" w:rsidRDefault="00E56C59"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E56C59" w:rsidRPr="00E56C59" w:rsidRDefault="00E56C59" w:rsidP="00E56C59">
      <w:pPr>
        <w:pStyle w:val="ab"/>
        <w:widowControl w:val="0"/>
        <w:numPr>
          <w:ilvl w:val="0"/>
          <w:numId w:val="30"/>
        </w:numPr>
        <w:autoSpaceDE w:val="0"/>
        <w:autoSpaceDN w:val="0"/>
        <w:adjustRightInd w:val="0"/>
        <w:jc w:val="center"/>
        <w:rPr>
          <w:b/>
          <w:sz w:val="28"/>
          <w:szCs w:val="28"/>
        </w:rPr>
      </w:pPr>
      <w:r w:rsidRPr="00E56C59">
        <w:rPr>
          <w:b/>
          <w:sz w:val="28"/>
          <w:szCs w:val="28"/>
        </w:rPr>
        <w:lastRenderedPageBreak/>
        <w:t>Перечень подпрограмм и основных мероприятий муниципальной программы</w:t>
      </w: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shd w:val="clear" w:color="auto" w:fill="FFFFFF"/>
        <w:spacing w:after="0" w:line="240" w:lineRule="auto"/>
        <w:ind w:left="720"/>
        <w:contextualSpacing/>
        <w:jc w:val="right"/>
        <w:rPr>
          <w:rFonts w:ascii="Times New Roman" w:hAnsi="Times New Roman"/>
          <w:b/>
          <w:bCs/>
          <w:color w:val="000000"/>
          <w:spacing w:val="1"/>
          <w:sz w:val="28"/>
          <w:szCs w:val="28"/>
          <w:lang w:eastAsia="ru-RU"/>
        </w:rPr>
      </w:pPr>
      <w:r w:rsidRPr="002126D8">
        <w:rPr>
          <w:rFonts w:ascii="Times New Roman" w:hAnsi="Times New Roman"/>
          <w:b/>
          <w:bCs/>
          <w:color w:val="000000"/>
          <w:spacing w:val="1"/>
          <w:sz w:val="28"/>
          <w:szCs w:val="28"/>
          <w:lang w:eastAsia="ru-RU"/>
        </w:rPr>
        <w:t>Таблица 3</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1842"/>
        <w:gridCol w:w="3686"/>
      </w:tblGrid>
      <w:tr w:rsidR="002126D8" w:rsidRPr="002126D8" w:rsidTr="00883993">
        <w:trPr>
          <w:trHeight w:val="1054"/>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п/п</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Наименование подпрограмм (мероприятий)</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Срок реализации</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Ожидаемые результаты</w:t>
            </w:r>
          </w:p>
        </w:tc>
      </w:tr>
      <w:tr w:rsidR="002126D8" w:rsidRPr="002126D8" w:rsidTr="00883993">
        <w:trPr>
          <w:trHeight w:val="682"/>
          <w:jc w:val="center"/>
        </w:trPr>
        <w:tc>
          <w:tcPr>
            <w:tcW w:w="675" w:type="dxa"/>
            <w:tcBorders>
              <w:top w:val="single" w:sz="4" w:space="0" w:color="auto"/>
              <w:left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p>
        </w:tc>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2126D8" w:rsidRPr="002126D8" w:rsidRDefault="002126D8" w:rsidP="002126D8">
            <w:pPr>
              <w:spacing w:after="0" w:line="240" w:lineRule="auto"/>
              <w:rPr>
                <w:rFonts w:ascii="Times New Roman" w:hAnsi="Times New Roman"/>
                <w:b/>
                <w:bCs/>
                <w:color w:val="000000"/>
                <w:sz w:val="28"/>
                <w:szCs w:val="28"/>
                <w:lang w:eastAsia="ru-RU"/>
              </w:rPr>
            </w:pPr>
            <w:r w:rsidRPr="002126D8">
              <w:rPr>
                <w:rFonts w:ascii="Times New Roman" w:hAnsi="Times New Roman"/>
                <w:b/>
                <w:bCs/>
                <w:color w:val="000000"/>
                <w:sz w:val="28"/>
                <w:szCs w:val="28"/>
                <w:lang w:eastAsia="ru-RU"/>
              </w:rPr>
              <w:t>Подпрограмма «Создание условий для обеспечения доступным и комфортным жильем сельского населения» (Приложение 1)</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r w:rsidR="003F5306">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950C6A" w:rsidP="002126D8">
            <w:pPr>
              <w:spacing w:after="0" w:line="240" w:lineRule="auto"/>
              <w:rPr>
                <w:rFonts w:ascii="Times New Roman" w:hAnsi="Times New Roman"/>
                <w:bCs/>
                <w:color w:val="000000"/>
                <w:sz w:val="28"/>
                <w:szCs w:val="28"/>
                <w:lang w:eastAsia="ru-RU"/>
              </w:rPr>
            </w:pPr>
            <w:r w:rsidRPr="00950C6A">
              <w:rPr>
                <w:rFonts w:ascii="Times New Roman" w:hAnsi="Times New Roman"/>
                <w:bCs/>
                <w:color w:val="000000"/>
                <w:sz w:val="28"/>
                <w:szCs w:val="28"/>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vMerge w:val="restart"/>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p>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Улучшение жилищных условий 11 сельских семей, привлечение молодых и высококвалифицированных специалистов на село</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1.</w:t>
            </w:r>
            <w:r w:rsidR="002126D8" w:rsidRPr="002126D8">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Строительство жилья, предоставляемого по договору найма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vMerge/>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r w:rsidRPr="002126D8">
              <w:rPr>
                <w:rFonts w:ascii="Times New Roman" w:hAnsi="Times New Roman" w:cs="Arial"/>
                <w:b/>
                <w:bCs/>
                <w:color w:val="000000"/>
                <w:sz w:val="28"/>
                <w:szCs w:val="28"/>
                <w:lang w:eastAsia="ru-RU"/>
              </w:rPr>
              <w:t>Подпрограмма «Создание и развитие инфраструктуры на сельских территориях» (Приложение 2)</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2.</w:t>
            </w:r>
            <w:r w:rsidR="002126D8" w:rsidRPr="002126D8">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Благоустройство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 xml:space="preserve">Реализация 27 общественно-значимых проектов по благоустройству территорий </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r w:rsidR="003F5306">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Современный облик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cs="Arial"/>
                <w:sz w:val="28"/>
                <w:szCs w:val="28"/>
                <w:lang w:eastAsia="ru-RU"/>
              </w:rPr>
            </w:pPr>
            <w:r w:rsidRPr="002126D8">
              <w:rPr>
                <w:rFonts w:ascii="Times New Roman" w:hAnsi="Times New Roman" w:cs="Arial"/>
                <w:sz w:val="28"/>
                <w:szCs w:val="28"/>
                <w:lang w:eastAsia="ru-RU"/>
              </w:rPr>
              <w:t>Реализация инициативных проектов комплексного развития сельских территорий поселений «</w:t>
            </w:r>
            <w:proofErr w:type="spellStart"/>
            <w:r w:rsidRPr="002126D8">
              <w:rPr>
                <w:rFonts w:ascii="Times New Roman" w:hAnsi="Times New Roman" w:cs="Arial"/>
                <w:sz w:val="28"/>
                <w:szCs w:val="28"/>
                <w:lang w:eastAsia="ru-RU"/>
              </w:rPr>
              <w:t>Бичурское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Окино-Ключевское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Малокуналейское</w:t>
            </w:r>
            <w:proofErr w:type="spellEnd"/>
            <w:r w:rsidRPr="002126D8">
              <w:rPr>
                <w:rFonts w:ascii="Times New Roman" w:hAnsi="Times New Roman" w:cs="Arial"/>
                <w:sz w:val="28"/>
                <w:szCs w:val="28"/>
                <w:lang w:eastAsia="ru-RU"/>
              </w:rPr>
              <w:t>»</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18366B" w:rsidRPr="00014EB0" w:rsidRDefault="0018366B" w:rsidP="0018366B">
      <w:pPr>
        <w:pStyle w:val="ConsPlusNormal"/>
        <w:jc w:val="center"/>
        <w:outlineLvl w:val="1"/>
        <w:rPr>
          <w:rFonts w:ascii="Times New Roman" w:hAnsi="Times New Roman" w:cs="Times New Roman"/>
          <w:b/>
          <w:sz w:val="28"/>
          <w:szCs w:val="28"/>
        </w:rPr>
      </w:pPr>
      <w:r w:rsidRPr="00014EB0">
        <w:rPr>
          <w:rFonts w:ascii="Times New Roman" w:hAnsi="Times New Roman" w:cs="Times New Roman"/>
          <w:b/>
          <w:sz w:val="28"/>
          <w:szCs w:val="28"/>
        </w:rPr>
        <w:t>8. Оценка эффективности Программы</w:t>
      </w:r>
    </w:p>
    <w:p w:rsidR="0018366B" w:rsidRPr="00461A9B" w:rsidRDefault="0018366B" w:rsidP="0018366B">
      <w:pPr>
        <w:pStyle w:val="ConsPlusNormal"/>
        <w:jc w:val="both"/>
        <w:rPr>
          <w:rFonts w:ascii="Times New Roman" w:hAnsi="Times New Roman" w:cs="Times New Roman"/>
          <w:sz w:val="28"/>
          <w:szCs w:val="28"/>
        </w:rPr>
      </w:pP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18366B" w:rsidRPr="00461A9B" w:rsidRDefault="0018366B" w:rsidP="0018366B">
      <w:pPr>
        <w:pStyle w:val="ConsPlusNormal"/>
        <w:jc w:val="both"/>
        <w:rPr>
          <w:rFonts w:ascii="Times New Roman" w:hAnsi="Times New Roman" w:cs="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w:t>
      </w:r>
      <w:proofErr w:type="gramStart"/>
      <w:r w:rsidRPr="00014EB0">
        <w:rPr>
          <w:rFonts w:ascii="Times New Roman" w:hAnsi="Times New Roman"/>
          <w:sz w:val="28"/>
          <w:szCs w:val="28"/>
        </w:rPr>
        <w:t>100,%</w:t>
      </w:r>
      <w:proofErr w:type="gramEnd"/>
      <w:r w:rsidRPr="00014EB0">
        <w:rPr>
          <w:rFonts w:ascii="Times New Roman" w:hAnsi="Times New Roman"/>
          <w:sz w:val="28"/>
          <w:szCs w:val="28"/>
        </w:rPr>
        <w:t>, где:</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lastRenderedPageBreak/>
        <w:t xml:space="preserve">         </w:t>
      </w:r>
      <w:proofErr w:type="spellStart"/>
      <w:r w:rsidRPr="00014EB0">
        <w:rPr>
          <w:rFonts w:ascii="Times New Roman" w:hAnsi="Times New Roman"/>
          <w:sz w:val="28"/>
          <w:szCs w:val="28"/>
        </w:rPr>
        <w:t>TNi</w:t>
      </w:r>
      <w:proofErr w:type="spellEnd"/>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ab/>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rPr>
        <w:t xml:space="preserve">         </w:t>
      </w:r>
      <w:r w:rsidRPr="00014EB0">
        <w:rPr>
          <w:rFonts w:ascii="Times New Roman" w:hAnsi="Times New Roman"/>
          <w:sz w:val="28"/>
          <w:szCs w:val="28"/>
          <w:lang w:val="en-US"/>
        </w:rPr>
        <w:t>n</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lang w:val="en-US"/>
        </w:rPr>
        <w:t>=1</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w:t>
      </w:r>
      <w:proofErr w:type="gramEnd"/>
      <w:r w:rsidRPr="00014EB0">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18366B" w:rsidRDefault="0018366B" w:rsidP="0018366B">
      <w:pPr>
        <w:pStyle w:val="ConsPlusNormal"/>
        <w:jc w:val="right"/>
        <w:rPr>
          <w:rFonts w:ascii="Times New Roman" w:hAnsi="Times New Roman"/>
          <w:sz w:val="28"/>
          <w:szCs w:val="28"/>
        </w:rPr>
      </w:pPr>
      <w:r>
        <w:rPr>
          <w:rFonts w:ascii="Times New Roman" w:hAnsi="Times New Roman"/>
          <w:sz w:val="28"/>
          <w:szCs w:val="28"/>
        </w:rPr>
        <w:t>Таблица 5</w:t>
      </w:r>
    </w:p>
    <w:p w:rsidR="0018366B" w:rsidRPr="00014EB0" w:rsidRDefault="0018366B" w:rsidP="0018366B">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18366B" w:rsidRPr="00014EB0" w:rsidTr="00C00186">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Значение</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18366B" w:rsidRPr="00014EB0" w:rsidTr="00C00186">
        <w:trPr>
          <w:trHeight w:val="400"/>
          <w:tblCellSpacing w:w="5" w:type="nil"/>
        </w:trPr>
        <w:tc>
          <w:tcPr>
            <w:tcW w:w="3813" w:type="dxa"/>
            <w:vMerge w:val="restart"/>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140970</wp:posOffset>
                      </wp:positionV>
                      <wp:extent cx="133350" cy="57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FF19C" id="Прямая соединительная линия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5pt,11.1pt" to="2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" strokecolor="#4579b8 [3044]"/>
                  </w:pict>
                </mc:Fallback>
              </mc:AlternateContent>
            </w:r>
            <w:r>
              <w:rPr>
                <w:rFonts w:ascii="Times New Roman" w:hAnsi="Times New Roman"/>
                <w:sz w:val="28"/>
                <w:szCs w:val="28"/>
              </w:rPr>
              <w:t xml:space="preserve">Е </w:t>
            </w:r>
            <w:r w:rsidR="0018366B" w:rsidRPr="00014EB0">
              <w:rPr>
                <w:rFonts w:ascii="Times New Roman" w:hAnsi="Times New Roman"/>
                <w:sz w:val="28"/>
                <w:szCs w:val="28"/>
              </w:rPr>
              <w:t xml:space="preserve"> </w:t>
            </w:r>
            <w:r>
              <w:rPr>
                <w:rFonts w:ascii="Times New Roman" w:hAnsi="Times New Roman" w:cs="Times New Roman"/>
                <w:sz w:val="28"/>
                <w:szCs w:val="28"/>
              </w:rPr>
              <w:t>≥</w:t>
            </w:r>
            <w:r w:rsidR="0018366B" w:rsidRPr="00014EB0">
              <w:rPr>
                <w:rFonts w:ascii="Times New Roman" w:hAnsi="Times New Roman"/>
                <w:sz w:val="28"/>
                <w:szCs w:val="28"/>
              </w:rPr>
              <w:t xml:space="preserve">1,0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0,7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1,0</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0,5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0,7</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18366B" w:rsidRPr="00014EB0" w:rsidTr="00C00186">
        <w:trPr>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Е </w:t>
            </w:r>
            <w:r>
              <w:rPr>
                <w:rFonts w:ascii="Times New Roman" w:hAnsi="Times New Roman" w:cs="Times New Roman"/>
                <w:sz w:val="28"/>
                <w:szCs w:val="28"/>
              </w:rPr>
              <w:t>≤</w:t>
            </w:r>
            <w:r>
              <w:rPr>
                <w:rFonts w:ascii="Times New Roman" w:hAnsi="Times New Roman"/>
                <w:sz w:val="28"/>
                <w:szCs w:val="28"/>
              </w:rPr>
              <w:t xml:space="preserve"> </w:t>
            </w:r>
            <w:r w:rsidR="0018366B" w:rsidRPr="00014EB0">
              <w:rPr>
                <w:rFonts w:ascii="Times New Roman" w:hAnsi="Times New Roman"/>
                <w:sz w:val="28"/>
                <w:szCs w:val="28"/>
              </w:rPr>
              <w:t xml:space="preserve">0,5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567DF" w:rsidRDefault="008567DF" w:rsidP="0018366B">
      <w:pPr>
        <w:autoSpaceDE w:val="0"/>
        <w:autoSpaceDN w:val="0"/>
        <w:adjustRightInd w:val="0"/>
        <w:spacing w:after="0" w:line="240" w:lineRule="auto"/>
        <w:outlineLvl w:val="0"/>
        <w:rPr>
          <w:rFonts w:ascii="Times New Roman" w:hAnsi="Times New Roman"/>
          <w:sz w:val="24"/>
          <w:szCs w:val="24"/>
          <w:lang w:eastAsia="ru-RU"/>
        </w:rPr>
      </w:pPr>
    </w:p>
    <w:p w:rsidR="00A673C4" w:rsidRDefault="00A673C4" w:rsidP="001B372A">
      <w:pPr>
        <w:autoSpaceDE w:val="0"/>
        <w:autoSpaceDN w:val="0"/>
        <w:adjustRightInd w:val="0"/>
        <w:spacing w:after="0" w:line="240" w:lineRule="auto"/>
        <w:jc w:val="right"/>
        <w:outlineLvl w:val="0"/>
        <w:rPr>
          <w:rFonts w:ascii="Times New Roman" w:hAnsi="Times New Roman"/>
          <w:sz w:val="24"/>
          <w:szCs w:val="24"/>
          <w:lang w:eastAsia="ru-RU"/>
        </w:rPr>
      </w:pPr>
    </w:p>
    <w:p w:rsidR="000C7DCD" w:rsidRP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r w:rsidRPr="000C7DCD">
        <w:rPr>
          <w:rFonts w:ascii="Times New Roman" w:hAnsi="Times New Roman"/>
          <w:sz w:val="24"/>
          <w:szCs w:val="24"/>
          <w:lang w:eastAsia="ru-RU"/>
        </w:rPr>
        <w:t xml:space="preserve"> </w:t>
      </w:r>
    </w:p>
    <w:p w:rsid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Default="00C02654"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«Бичурский район»</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w:t>
      </w:r>
      <w:r>
        <w:rPr>
          <w:rFonts w:ascii="Times New Roman" w:hAnsi="Times New Roman"/>
          <w:sz w:val="24"/>
          <w:szCs w:val="24"/>
          <w:lang w:eastAsia="ru-RU"/>
        </w:rPr>
        <w:t xml:space="preserve"> </w:t>
      </w:r>
      <w:r w:rsidRPr="000C7DCD">
        <w:rPr>
          <w:rFonts w:ascii="Times New Roman" w:hAnsi="Times New Roman"/>
          <w:sz w:val="24"/>
          <w:szCs w:val="24"/>
          <w:lang w:eastAsia="ru-RU"/>
        </w:rPr>
        <w:t xml:space="preserve"> развитие</w:t>
      </w:r>
      <w:proofErr w:type="gramEnd"/>
      <w:r w:rsidRPr="000C7DCD">
        <w:rPr>
          <w:rFonts w:ascii="Times New Roman" w:hAnsi="Times New Roman"/>
          <w:sz w:val="24"/>
          <w:szCs w:val="24"/>
          <w:lang w:eastAsia="ru-RU"/>
        </w:rPr>
        <w:t xml:space="preserve"> сельских территорий </w:t>
      </w:r>
    </w:p>
    <w:p w:rsidR="001B372A" w:rsidRPr="00743E74"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«Бичурский район</w:t>
      </w:r>
      <w:r>
        <w:rPr>
          <w:rFonts w:ascii="Times New Roman" w:hAnsi="Times New Roman"/>
          <w:sz w:val="28"/>
          <w:szCs w:val="28"/>
          <w:lang w:eastAsia="ru-RU"/>
        </w:rPr>
        <w:t>»</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Pr="00A673C4" w:rsidRDefault="001B372A"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ПАСПОРТ ПОДПРОГРАММЫ</w:t>
      </w:r>
    </w:p>
    <w:p w:rsidR="00C31706" w:rsidRPr="00A673C4" w:rsidRDefault="00C31706"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«СОЗДАНИЕ УСЛОВИЙ ДЛЯ ОБЕСПЕЧЕНИЯ ДОСТУПНЫМ И КОМФОРТНЫМ ЖИЛЬЕМ СЕЛЬСКОГО НАСЕЛЕНИЯ»</w:t>
      </w:r>
    </w:p>
    <w:p w:rsidR="00CD3903" w:rsidRPr="00743E74" w:rsidRDefault="00CD3903" w:rsidP="00743E74">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756"/>
      </w:tblGrid>
      <w:tr w:rsidR="00CD3903" w:rsidRPr="00CD3903" w:rsidTr="00A673C4">
        <w:tc>
          <w:tcPr>
            <w:tcW w:w="2890"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756" w:type="dxa"/>
          </w:tcPr>
          <w:p w:rsidR="00CD3903" w:rsidRPr="00CD3903" w:rsidRDefault="00C31706" w:rsidP="00CD3903">
            <w:pPr>
              <w:autoSpaceDE w:val="0"/>
              <w:autoSpaceDN w:val="0"/>
              <w:adjustRightInd w:val="0"/>
              <w:spacing w:after="0" w:line="240" w:lineRule="auto"/>
              <w:jc w:val="both"/>
              <w:outlineLvl w:val="1"/>
              <w:rPr>
                <w:rFonts w:ascii="Times New Roman" w:hAnsi="Times New Roman"/>
                <w:sz w:val="28"/>
                <w:szCs w:val="28"/>
                <w:lang w:eastAsia="ru-RU"/>
              </w:rPr>
            </w:pP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Отдел развития АПК МКУ Администрация муниципального образования «Бичурский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756" w:type="dxa"/>
          </w:tcPr>
          <w:p w:rsidR="00CD3903" w:rsidRPr="00CD3903" w:rsidRDefault="00C31706" w:rsidP="00CD3903">
            <w:pPr>
              <w:spacing w:after="0" w:line="240" w:lineRule="auto"/>
              <w:jc w:val="both"/>
              <w:rPr>
                <w:rFonts w:ascii="Times New Roman" w:hAnsi="Times New Roman"/>
                <w:color w:val="000000"/>
                <w:sz w:val="28"/>
                <w:szCs w:val="28"/>
                <w:lang w:eastAsia="ru-RU"/>
              </w:rPr>
            </w:pPr>
            <w:r w:rsidRPr="00C31706">
              <w:rPr>
                <w:rFonts w:ascii="Times New Roman" w:hAnsi="Times New Roman"/>
                <w:color w:val="000000"/>
                <w:sz w:val="28"/>
                <w:szCs w:val="28"/>
                <w:lang w:eastAsia="ru-RU"/>
              </w:rPr>
              <w:t>Комитет по развитию инфраструктуры МКУ Администрация МО «Бичурский район», руководители отраслевых учреждений, главы муниципальных образований-сельских поселений Бичурского района (по согласованию)</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756" w:type="dxa"/>
          </w:tcPr>
          <w:p w:rsidR="000206DB"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000206DB" w:rsidRPr="000206DB">
              <w:rPr>
                <w:rFonts w:ascii="Times New Roman" w:hAnsi="Times New Roman"/>
                <w:color w:val="000000"/>
                <w:sz w:val="28"/>
                <w:szCs w:val="28"/>
                <w:lang w:eastAsia="ru-RU"/>
              </w:rPr>
              <w:t xml:space="preserve">улучшение жилищных условий сельского населения путем субсидирования строительства и покупки жилья </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31706" w:rsidRPr="00CD3903" w:rsidRDefault="00C31706" w:rsidP="00C31706">
            <w:pPr>
              <w:spacing w:after="0" w:line="240" w:lineRule="auto"/>
              <w:ind w:firstLine="34"/>
              <w:jc w:val="both"/>
              <w:rPr>
                <w:rFonts w:ascii="Times New Roman" w:hAnsi="Times New Roman"/>
                <w:sz w:val="28"/>
                <w:szCs w:val="28"/>
                <w:lang w:eastAsia="ru-RU"/>
              </w:rPr>
            </w:pPr>
            <w:r>
              <w:rPr>
                <w:rFonts w:ascii="Times New Roman" w:hAnsi="Times New Roman"/>
                <w:color w:val="000000"/>
                <w:sz w:val="28"/>
                <w:szCs w:val="28"/>
                <w:lang w:eastAsia="ru-RU"/>
              </w:rPr>
              <w:t>-</w:t>
            </w:r>
            <w:r w:rsidR="000206DB">
              <w:t xml:space="preserve"> </w:t>
            </w:r>
            <w:r w:rsidR="000206DB" w:rsidRPr="000206DB">
              <w:rPr>
                <w:rFonts w:ascii="Times New Roman" w:hAnsi="Times New Roman"/>
                <w:color w:val="000000"/>
                <w:sz w:val="28"/>
                <w:szCs w:val="28"/>
                <w:lang w:eastAsia="ru-RU"/>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0206DB" w:rsidRPr="000206DB" w:rsidRDefault="00CD3903" w:rsidP="000206DB">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w:t>
            </w:r>
            <w:r w:rsidR="000206DB" w:rsidRPr="000206DB">
              <w:rPr>
                <w:rFonts w:ascii="Times New Roman" w:hAnsi="Times New Roman"/>
                <w:sz w:val="28"/>
                <w:szCs w:val="28"/>
                <w:lang w:eastAsia="ru-RU"/>
              </w:rPr>
              <w:t xml:space="preserve">ввод жилых помещений (жилых домов) для граждан, проживающих на сельских </w:t>
            </w:r>
            <w:proofErr w:type="gramStart"/>
            <w:r w:rsidR="000206DB" w:rsidRPr="000206DB">
              <w:rPr>
                <w:rFonts w:ascii="Times New Roman" w:hAnsi="Times New Roman"/>
                <w:sz w:val="28"/>
                <w:szCs w:val="28"/>
                <w:lang w:eastAsia="ru-RU"/>
              </w:rPr>
              <w:t>территориях</w:t>
            </w:r>
            <w:r w:rsidR="000206DB">
              <w:rPr>
                <w:rFonts w:ascii="Times New Roman" w:hAnsi="Times New Roman"/>
                <w:sz w:val="28"/>
                <w:szCs w:val="28"/>
                <w:lang w:eastAsia="ru-RU"/>
              </w:rPr>
              <w:t xml:space="preserve">, </w:t>
            </w:r>
            <w:r w:rsidR="00950C6A">
              <w:rPr>
                <w:rFonts w:ascii="Times New Roman" w:hAnsi="Times New Roman"/>
                <w:sz w:val="28"/>
                <w:szCs w:val="28"/>
                <w:lang w:eastAsia="ru-RU"/>
              </w:rPr>
              <w:t xml:space="preserve"> кв.</w:t>
            </w:r>
            <w:proofErr w:type="gramEnd"/>
            <w:r w:rsidR="00950C6A">
              <w:rPr>
                <w:rFonts w:ascii="Times New Roman" w:hAnsi="Times New Roman"/>
                <w:sz w:val="28"/>
                <w:szCs w:val="28"/>
                <w:lang w:eastAsia="ru-RU"/>
              </w:rPr>
              <w:t xml:space="preserve"> м.</w:t>
            </w:r>
            <w:r w:rsidR="000206DB" w:rsidRPr="000206DB">
              <w:rPr>
                <w:rFonts w:ascii="Times New Roman" w:hAnsi="Times New Roman"/>
                <w:sz w:val="28"/>
                <w:szCs w:val="28"/>
                <w:lang w:eastAsia="ru-RU"/>
              </w:rPr>
              <w:t>;</w:t>
            </w:r>
          </w:p>
          <w:p w:rsidR="00CD3903" w:rsidRPr="00CD3903" w:rsidRDefault="000206DB" w:rsidP="000206DB">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Pr="000206DB">
              <w:rPr>
                <w:rFonts w:ascii="Times New Roman" w:hAnsi="Times New Roman"/>
                <w:sz w:val="28"/>
                <w:szCs w:val="28"/>
                <w:lang w:eastAsia="ru-RU"/>
              </w:rPr>
              <w:t>ввод жилых помещений (жилых домов), предоставляемых на условиях найма гражданам, проживающим на сельских</w:t>
            </w:r>
            <w:r>
              <w:rPr>
                <w:rFonts w:ascii="Times New Roman" w:hAnsi="Times New Roman"/>
                <w:sz w:val="28"/>
                <w:szCs w:val="28"/>
                <w:lang w:eastAsia="ru-RU"/>
              </w:rPr>
              <w:t xml:space="preserve"> территориях, - </w:t>
            </w:r>
            <w:r w:rsidR="00950C6A">
              <w:rPr>
                <w:rFonts w:ascii="Times New Roman" w:hAnsi="Times New Roman"/>
                <w:sz w:val="28"/>
                <w:szCs w:val="28"/>
                <w:lang w:eastAsia="ru-RU"/>
              </w:rPr>
              <w:t>кв. м.;</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756" w:type="dxa"/>
          </w:tcPr>
          <w:p w:rsidR="00CD3903" w:rsidRPr="00CD3903" w:rsidRDefault="00C31706" w:rsidP="00C31706">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2021</w:t>
            </w:r>
            <w:r w:rsidR="00CB7E45">
              <w:rPr>
                <w:rFonts w:ascii="Times New Roman" w:hAnsi="Times New Roman"/>
                <w:sz w:val="28"/>
                <w:szCs w:val="28"/>
                <w:lang w:eastAsia="ru-RU"/>
              </w:rPr>
              <w:t>-202</w:t>
            </w:r>
            <w:r>
              <w:rPr>
                <w:rFonts w:ascii="Times New Roman" w:hAnsi="Times New Roman"/>
                <w:sz w:val="28"/>
                <w:szCs w:val="28"/>
                <w:lang w:eastAsia="ru-RU"/>
              </w:rPr>
              <w:t>5</w:t>
            </w:r>
            <w:r w:rsidR="00CD3903" w:rsidRPr="00CD3903">
              <w:rPr>
                <w:rFonts w:ascii="Times New Roman" w:hAnsi="Times New Roman"/>
                <w:sz w:val="28"/>
                <w:szCs w:val="28"/>
                <w:lang w:eastAsia="ru-RU"/>
              </w:rPr>
              <w:t xml:space="preserve"> годы</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Объемы бюджетных ассигнований </w:t>
            </w:r>
            <w:r w:rsidR="00C31706">
              <w:rPr>
                <w:rFonts w:ascii="Times New Roman" w:hAnsi="Times New Roman"/>
                <w:sz w:val="28"/>
                <w:szCs w:val="28"/>
                <w:lang w:eastAsia="ru-RU"/>
              </w:rPr>
              <w:t>подпрограммы</w:t>
            </w:r>
          </w:p>
        </w:tc>
        <w:tc>
          <w:tcPr>
            <w:tcW w:w="6756" w:type="dxa"/>
          </w:tcPr>
          <w:tbl>
            <w:tblPr>
              <w:tblStyle w:val="1a"/>
              <w:tblpPr w:leftFromText="180" w:rightFromText="180" w:horzAnchor="margin" w:tblpX="-720" w:tblpY="419"/>
              <w:tblOverlap w:val="never"/>
              <w:tblW w:w="6658" w:type="dxa"/>
              <w:tblLayout w:type="fixed"/>
              <w:tblLook w:val="04A0" w:firstRow="1" w:lastRow="0" w:firstColumn="1" w:lastColumn="0" w:noHBand="0" w:noVBand="1"/>
            </w:tblPr>
            <w:tblGrid>
              <w:gridCol w:w="859"/>
              <w:gridCol w:w="1263"/>
              <w:gridCol w:w="1275"/>
              <w:gridCol w:w="993"/>
              <w:gridCol w:w="1134"/>
              <w:gridCol w:w="1134"/>
            </w:tblGrid>
            <w:tr w:rsidR="00A673C4" w:rsidRPr="00CD3903" w:rsidTr="00A673C4">
              <w:tc>
                <w:tcPr>
                  <w:tcW w:w="859"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Годы</w:t>
                  </w:r>
                </w:p>
              </w:tc>
              <w:tc>
                <w:tcPr>
                  <w:tcW w:w="126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Всего</w:t>
                  </w:r>
                </w:p>
              </w:tc>
              <w:tc>
                <w:tcPr>
                  <w:tcW w:w="1275"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ФБ</w:t>
                  </w:r>
                  <w:r w:rsidR="00A673C4" w:rsidRPr="00A673C4">
                    <w:rPr>
                      <w:rFonts w:ascii="Times New Roman" w:hAnsi="Times New Roman"/>
                      <w:sz w:val="24"/>
                      <w:szCs w:val="24"/>
                    </w:rPr>
                    <w:t>*</w:t>
                  </w:r>
                </w:p>
              </w:tc>
              <w:tc>
                <w:tcPr>
                  <w:tcW w:w="99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РБ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МБ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ВИ</w:t>
                  </w:r>
                  <w:r w:rsidR="00A673C4" w:rsidRPr="00A673C4">
                    <w:rPr>
                      <w:rFonts w:ascii="Times New Roman" w:hAnsi="Times New Roman"/>
                      <w:sz w:val="24"/>
                      <w:szCs w:val="24"/>
                    </w:rPr>
                    <w:t>*</w:t>
                  </w:r>
                </w:p>
              </w:tc>
            </w:tr>
            <w:tr w:rsidR="00A673C4" w:rsidRPr="00CD3903" w:rsidTr="00A673C4">
              <w:trPr>
                <w:trHeight w:val="378"/>
              </w:trPr>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2021</w:t>
                  </w:r>
                </w:p>
              </w:tc>
              <w:tc>
                <w:tcPr>
                  <w:tcW w:w="1263"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275"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993"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2022</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9376,72</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5640,39</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114,71</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3396,21</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225,41</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2023</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12004,99</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40009,31</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81,83</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681,86</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7231,99</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2024</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31706" w:rsidRPr="00A673C4" w:rsidRDefault="00C31706"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lastRenderedPageBreak/>
                    <w:t>2025</w:t>
                  </w:r>
                  <w:r w:rsidR="00A673C4" w:rsidRPr="00A673C4">
                    <w:rPr>
                      <w:rFonts w:ascii="Times New Roman" w:hAnsi="Times New Roman"/>
                      <w:sz w:val="24"/>
                      <w:szCs w:val="24"/>
                    </w:rPr>
                    <w:t>*</w:t>
                  </w:r>
                </w:p>
              </w:tc>
              <w:tc>
                <w:tcPr>
                  <w:tcW w:w="126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lastRenderedPageBreak/>
              <w:t>Ожидаемые конечные результаты реализации программы</w:t>
            </w:r>
          </w:p>
        </w:tc>
        <w:tc>
          <w:tcPr>
            <w:tcW w:w="6756" w:type="dxa"/>
          </w:tcPr>
          <w:p w:rsidR="000206DB" w:rsidRPr="000206DB"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ввод жилых помещений (жилых домов) для граждан, проживающих на се</w:t>
            </w:r>
            <w:r>
              <w:rPr>
                <w:rFonts w:ascii="Times New Roman" w:hAnsi="Times New Roman"/>
                <w:sz w:val="28"/>
                <w:szCs w:val="28"/>
                <w:lang w:eastAsia="ru-RU"/>
              </w:rPr>
              <w:t xml:space="preserve">льских территориях, - 517 </w:t>
            </w:r>
            <w:r w:rsidR="00950C6A">
              <w:rPr>
                <w:rFonts w:ascii="Times New Roman" w:hAnsi="Times New Roman"/>
                <w:sz w:val="28"/>
                <w:szCs w:val="28"/>
                <w:lang w:eastAsia="ru-RU"/>
              </w:rPr>
              <w:t>кв. метров</w:t>
            </w:r>
            <w:r w:rsidRPr="000206DB">
              <w:rPr>
                <w:rFonts w:ascii="Times New Roman" w:hAnsi="Times New Roman"/>
                <w:sz w:val="28"/>
                <w:szCs w:val="28"/>
                <w:lang w:eastAsia="ru-RU"/>
              </w:rPr>
              <w:t>;</w:t>
            </w:r>
          </w:p>
          <w:p w:rsidR="00CD3903" w:rsidRPr="00CD3903"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 xml:space="preserve">ввод жилых помещений (жилых домов), предоставляемых на условиях найма гражданам, проживающим на сельских, - </w:t>
            </w:r>
            <w:r>
              <w:rPr>
                <w:rFonts w:ascii="Times New Roman" w:hAnsi="Times New Roman"/>
                <w:sz w:val="28"/>
                <w:szCs w:val="28"/>
                <w:lang w:eastAsia="ru-RU"/>
              </w:rPr>
              <w:t xml:space="preserve">207 </w:t>
            </w:r>
            <w:r w:rsidR="00950C6A">
              <w:rPr>
                <w:rFonts w:ascii="Times New Roman" w:hAnsi="Times New Roman"/>
                <w:sz w:val="28"/>
                <w:szCs w:val="28"/>
                <w:lang w:eastAsia="ru-RU"/>
              </w:rPr>
              <w:t>кв. метров;</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D60E8" w:rsidRDefault="000D60E8" w:rsidP="00CD3903">
      <w:pPr>
        <w:autoSpaceDE w:val="0"/>
        <w:autoSpaceDN w:val="0"/>
        <w:adjustRightInd w:val="0"/>
        <w:spacing w:after="0" w:line="240" w:lineRule="auto"/>
        <w:jc w:val="center"/>
        <w:outlineLvl w:val="1"/>
        <w:rPr>
          <w:rFonts w:ascii="Times New Roman" w:hAnsi="Times New Roman"/>
          <w:b/>
          <w:sz w:val="28"/>
          <w:szCs w:val="28"/>
          <w:lang w:eastAsia="ru-RU"/>
        </w:rPr>
      </w:pPr>
    </w:p>
    <w:p w:rsidR="00CD3903" w:rsidRPr="00B21C6B" w:rsidRDefault="00743E74" w:rsidP="00B21C6B">
      <w:pPr>
        <w:pStyle w:val="ab"/>
        <w:numPr>
          <w:ilvl w:val="0"/>
          <w:numId w:val="34"/>
        </w:numPr>
        <w:autoSpaceDE w:val="0"/>
        <w:autoSpaceDN w:val="0"/>
        <w:adjustRightInd w:val="0"/>
        <w:jc w:val="center"/>
        <w:outlineLvl w:val="1"/>
        <w:rPr>
          <w:b/>
          <w:sz w:val="28"/>
          <w:szCs w:val="28"/>
        </w:rPr>
      </w:pPr>
      <w:r w:rsidRPr="00B21C6B">
        <w:rPr>
          <w:b/>
          <w:sz w:val="28"/>
          <w:szCs w:val="28"/>
        </w:rPr>
        <w:t>Характеристика текущего состояния, основные проблемы, анализ основных показателей</w:t>
      </w:r>
      <w:r w:rsidR="00B654AF" w:rsidRPr="00B21C6B">
        <w:rPr>
          <w:b/>
          <w:sz w:val="28"/>
          <w:szCs w:val="28"/>
        </w:rPr>
        <w:t xml:space="preserve"> подпрограммы</w:t>
      </w:r>
    </w:p>
    <w:p w:rsidR="00B21C6B" w:rsidRPr="00B21C6B" w:rsidRDefault="00B21C6B" w:rsidP="00B21C6B">
      <w:pPr>
        <w:pStyle w:val="ab"/>
        <w:autoSpaceDE w:val="0"/>
        <w:autoSpaceDN w:val="0"/>
        <w:adjustRightInd w:val="0"/>
        <w:outlineLvl w:val="1"/>
        <w:rPr>
          <w:b/>
          <w:sz w:val="28"/>
          <w:szCs w:val="28"/>
        </w:rPr>
      </w:pPr>
    </w:p>
    <w:p w:rsidR="00CD3903" w:rsidRPr="00CD3903" w:rsidRDefault="00115F5B" w:rsidP="00115F5B">
      <w:pPr>
        <w:spacing w:after="0"/>
        <w:ind w:firstLine="708"/>
        <w:jc w:val="both"/>
        <w:rPr>
          <w:rFonts w:ascii="Times New Roman" w:hAnsi="Times New Roman"/>
          <w:b/>
          <w:sz w:val="28"/>
          <w:szCs w:val="28"/>
          <w:lang w:eastAsia="ru-RU"/>
        </w:rPr>
      </w:pPr>
      <w:r>
        <w:rPr>
          <w:rFonts w:ascii="Times New Roman" w:hAnsi="Times New Roman"/>
          <w:color w:val="000000"/>
          <w:sz w:val="28"/>
          <w:szCs w:val="28"/>
          <w:lang w:eastAsia="ru-RU"/>
        </w:rPr>
        <w:t xml:space="preserve">Подпрограмма </w:t>
      </w: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 xml:space="preserve">разработана в целях осуществления </w:t>
      </w:r>
      <w:proofErr w:type="gramStart"/>
      <w:r w:rsidR="00CD3903" w:rsidRPr="00CD3903">
        <w:rPr>
          <w:rFonts w:ascii="Times New Roman" w:hAnsi="Times New Roman"/>
          <w:color w:val="000000"/>
          <w:sz w:val="28"/>
          <w:szCs w:val="28"/>
          <w:lang w:eastAsia="ru-RU"/>
        </w:rPr>
        <w:t xml:space="preserve">мероприятий </w:t>
      </w:r>
      <w:r>
        <w:rPr>
          <w:rFonts w:ascii="Times New Roman" w:hAnsi="Times New Roman"/>
          <w:color w:val="000000"/>
          <w:sz w:val="28"/>
          <w:szCs w:val="28"/>
          <w:lang w:eastAsia="ru-RU"/>
        </w:rPr>
        <w:t xml:space="preserve"> по</w:t>
      </w:r>
      <w:proofErr w:type="gramEnd"/>
      <w:r>
        <w:rPr>
          <w:rFonts w:ascii="Times New Roman" w:hAnsi="Times New Roman"/>
          <w:color w:val="000000"/>
          <w:sz w:val="28"/>
          <w:szCs w:val="28"/>
          <w:lang w:eastAsia="ru-RU"/>
        </w:rPr>
        <w:t xml:space="preserve"> улучшению</w:t>
      </w:r>
      <w:r w:rsidRPr="00115F5B">
        <w:rPr>
          <w:rFonts w:ascii="Times New Roman" w:hAnsi="Times New Roman"/>
          <w:color w:val="000000"/>
          <w:sz w:val="28"/>
          <w:szCs w:val="28"/>
          <w:lang w:eastAsia="ru-RU"/>
        </w:rPr>
        <w:t xml:space="preserve"> жилищных условий сельского населения путем субсидирования строительства и покупки жилья</w:t>
      </w:r>
      <w:r>
        <w:rPr>
          <w:rFonts w:ascii="Times New Roman" w:hAnsi="Times New Roman"/>
          <w:color w:val="000000"/>
          <w:sz w:val="28"/>
          <w:szCs w:val="28"/>
          <w:lang w:eastAsia="ru-RU"/>
        </w:rPr>
        <w:t>.</w:t>
      </w:r>
    </w:p>
    <w:p w:rsidR="00C86D71" w:rsidRDefault="00115F5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115F5B">
        <w:rPr>
          <w:rFonts w:ascii="Times New Roman" w:hAnsi="Times New Roman"/>
          <w:sz w:val="28"/>
          <w:szCs w:val="28"/>
          <w:lang w:eastAsia="ru-RU"/>
        </w:rPr>
        <w:t>Сводном списке участников мероприятий по улучшению жилищных условий граждан, прожи</w:t>
      </w:r>
      <w:r>
        <w:rPr>
          <w:rFonts w:ascii="Times New Roman" w:hAnsi="Times New Roman"/>
          <w:sz w:val="28"/>
          <w:szCs w:val="28"/>
          <w:lang w:eastAsia="ru-RU"/>
        </w:rPr>
        <w:t xml:space="preserve">вающих на сельских территориях </w:t>
      </w:r>
      <w:r w:rsidRPr="00115F5B">
        <w:rPr>
          <w:rFonts w:ascii="Times New Roman" w:hAnsi="Times New Roman"/>
          <w:sz w:val="28"/>
          <w:szCs w:val="28"/>
          <w:lang w:eastAsia="ru-RU"/>
        </w:rPr>
        <w:t>муниципального образования «Бичурский район»</w:t>
      </w:r>
      <w:r w:rsidR="00B21C6B">
        <w:rPr>
          <w:rFonts w:ascii="Times New Roman" w:hAnsi="Times New Roman"/>
          <w:sz w:val="28"/>
          <w:szCs w:val="28"/>
          <w:lang w:eastAsia="ru-RU"/>
        </w:rPr>
        <w:t xml:space="preserve"> </w:t>
      </w:r>
      <w:r w:rsidRPr="00115F5B">
        <w:rPr>
          <w:rFonts w:ascii="Times New Roman" w:hAnsi="Times New Roman"/>
          <w:sz w:val="28"/>
          <w:szCs w:val="28"/>
          <w:lang w:eastAsia="ru-RU"/>
        </w:rPr>
        <w:t xml:space="preserve">состоит 5 семей. </w:t>
      </w:r>
      <w:r w:rsidR="00B21C6B">
        <w:rPr>
          <w:rFonts w:ascii="Times New Roman" w:hAnsi="Times New Roman"/>
          <w:sz w:val="28"/>
          <w:szCs w:val="28"/>
          <w:lang w:eastAsia="ru-RU"/>
        </w:rPr>
        <w:t xml:space="preserve">В </w:t>
      </w:r>
      <w:r>
        <w:rPr>
          <w:rFonts w:ascii="Times New Roman" w:hAnsi="Times New Roman"/>
          <w:sz w:val="28"/>
          <w:szCs w:val="28"/>
          <w:lang w:eastAsia="ru-RU"/>
        </w:rPr>
        <w:t xml:space="preserve">республике очередность продвигается </w:t>
      </w:r>
      <w:r w:rsidR="00B21C6B">
        <w:rPr>
          <w:rFonts w:ascii="Times New Roman" w:hAnsi="Times New Roman"/>
          <w:sz w:val="28"/>
          <w:szCs w:val="28"/>
          <w:lang w:eastAsia="ru-RU"/>
        </w:rPr>
        <w:t>низкими темпами</w:t>
      </w:r>
      <w:r>
        <w:rPr>
          <w:rFonts w:ascii="Times New Roman" w:hAnsi="Times New Roman"/>
          <w:sz w:val="28"/>
          <w:szCs w:val="28"/>
          <w:lang w:eastAsia="ru-RU"/>
        </w:rPr>
        <w:t xml:space="preserve">, поэтому район последние пять лет не получал </w:t>
      </w:r>
      <w:proofErr w:type="gramStart"/>
      <w:r>
        <w:rPr>
          <w:rFonts w:ascii="Times New Roman" w:hAnsi="Times New Roman"/>
          <w:sz w:val="28"/>
          <w:szCs w:val="28"/>
          <w:lang w:eastAsia="ru-RU"/>
        </w:rPr>
        <w:t>финансирование  по</w:t>
      </w:r>
      <w:proofErr w:type="gramEnd"/>
      <w:r>
        <w:rPr>
          <w:rFonts w:ascii="Times New Roman" w:hAnsi="Times New Roman"/>
          <w:sz w:val="28"/>
          <w:szCs w:val="28"/>
          <w:lang w:eastAsia="ru-RU"/>
        </w:rPr>
        <w:t xml:space="preserve"> </w:t>
      </w:r>
      <w:r w:rsidR="00B21C6B">
        <w:rPr>
          <w:rFonts w:ascii="Times New Roman" w:hAnsi="Times New Roman"/>
          <w:sz w:val="28"/>
          <w:szCs w:val="28"/>
          <w:lang w:eastAsia="ru-RU"/>
        </w:rPr>
        <w:t>данному мероприятию.</w:t>
      </w:r>
      <w:r>
        <w:rPr>
          <w:rFonts w:ascii="Times New Roman" w:hAnsi="Times New Roman"/>
          <w:sz w:val="28"/>
          <w:szCs w:val="28"/>
          <w:lang w:eastAsia="ru-RU"/>
        </w:rPr>
        <w:t xml:space="preserve"> </w:t>
      </w:r>
    </w:p>
    <w:p w:rsidR="00B21C6B" w:rsidRDefault="00B21C6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текущую дату в Сводном списке граждан, получателей жилья по договорам найма жилых помещений состоит 6 участников, требуемый размер общей площади </w:t>
      </w:r>
      <w:r w:rsidR="00883993">
        <w:rPr>
          <w:rFonts w:ascii="Times New Roman" w:hAnsi="Times New Roman"/>
          <w:sz w:val="28"/>
          <w:szCs w:val="28"/>
          <w:lang w:eastAsia="ru-RU"/>
        </w:rPr>
        <w:t xml:space="preserve">строительства </w:t>
      </w:r>
      <w:r>
        <w:rPr>
          <w:rFonts w:ascii="Times New Roman" w:hAnsi="Times New Roman"/>
          <w:sz w:val="28"/>
          <w:szCs w:val="28"/>
          <w:lang w:eastAsia="ru-RU"/>
        </w:rPr>
        <w:t xml:space="preserve">жилья </w:t>
      </w:r>
      <w:proofErr w:type="gramStart"/>
      <w:r>
        <w:rPr>
          <w:rFonts w:ascii="Times New Roman" w:hAnsi="Times New Roman"/>
          <w:sz w:val="28"/>
          <w:szCs w:val="28"/>
          <w:lang w:eastAsia="ru-RU"/>
        </w:rPr>
        <w:t>составляет  207</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кв.м</w:t>
      </w:r>
      <w:proofErr w:type="spellEnd"/>
      <w:r>
        <w:rPr>
          <w:rFonts w:ascii="Times New Roman" w:hAnsi="Times New Roman"/>
          <w:sz w:val="28"/>
          <w:szCs w:val="28"/>
          <w:lang w:eastAsia="ru-RU"/>
        </w:rPr>
        <w:t>.  Сводный список будет обновляться по мере поступления заявлений.</w:t>
      </w:r>
    </w:p>
    <w:p w:rsidR="00115F5B" w:rsidRDefault="009103F2" w:rsidP="009103F2">
      <w:pPr>
        <w:spacing w:after="0" w:line="240" w:lineRule="auto"/>
        <w:ind w:firstLine="660"/>
        <w:jc w:val="both"/>
        <w:rPr>
          <w:rFonts w:ascii="Times New Roman" w:hAnsi="Times New Roman"/>
          <w:sz w:val="28"/>
          <w:szCs w:val="28"/>
          <w:lang w:eastAsia="ru-RU"/>
        </w:rPr>
      </w:pPr>
      <w:r w:rsidRPr="009103F2">
        <w:rPr>
          <w:rFonts w:ascii="Times New Roman" w:hAnsi="Times New Roman"/>
          <w:sz w:val="28"/>
          <w:szCs w:val="28"/>
          <w:lang w:eastAsia="ru-RU"/>
        </w:rPr>
        <w:t xml:space="preserve"> В </w:t>
      </w:r>
      <w:r>
        <w:rPr>
          <w:rFonts w:ascii="Times New Roman" w:hAnsi="Times New Roman"/>
          <w:sz w:val="28"/>
          <w:szCs w:val="28"/>
          <w:lang w:eastAsia="ru-RU"/>
        </w:rPr>
        <w:t xml:space="preserve">целях исполнения мероприятий в </w:t>
      </w:r>
      <w:r w:rsidRPr="009103F2">
        <w:rPr>
          <w:rFonts w:ascii="Times New Roman" w:hAnsi="Times New Roman"/>
          <w:sz w:val="28"/>
          <w:szCs w:val="28"/>
          <w:lang w:eastAsia="ru-RU"/>
        </w:rPr>
        <w:t xml:space="preserve">бюджете района необходимо будет предусмотреть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субсидий. </w:t>
      </w:r>
    </w:p>
    <w:p w:rsidR="009103F2" w:rsidRPr="00115F5B" w:rsidRDefault="009103F2" w:rsidP="002C73FF">
      <w:pPr>
        <w:spacing w:after="0" w:line="240" w:lineRule="auto"/>
        <w:jc w:val="both"/>
        <w:rPr>
          <w:rFonts w:ascii="Times New Roman" w:hAnsi="Times New Roman"/>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t>Основные ц</w:t>
      </w:r>
      <w:r w:rsidR="00743E74" w:rsidRPr="00B654AF">
        <w:rPr>
          <w:b/>
          <w:sz w:val="28"/>
          <w:szCs w:val="28"/>
        </w:rPr>
        <w:t>ель</w:t>
      </w:r>
      <w:r w:rsidR="00CD3903" w:rsidRPr="00B654AF">
        <w:rPr>
          <w:b/>
          <w:sz w:val="28"/>
          <w:szCs w:val="28"/>
        </w:rPr>
        <w:t xml:space="preserve"> и </w:t>
      </w:r>
      <w:proofErr w:type="gramStart"/>
      <w:r w:rsidR="00CD3903" w:rsidRPr="00B654AF">
        <w:rPr>
          <w:b/>
          <w:sz w:val="28"/>
          <w:szCs w:val="28"/>
        </w:rPr>
        <w:t xml:space="preserve">задачи </w:t>
      </w:r>
      <w:r w:rsidR="00F62136" w:rsidRPr="00B654AF">
        <w:rPr>
          <w:b/>
          <w:sz w:val="28"/>
          <w:szCs w:val="28"/>
        </w:rPr>
        <w:t xml:space="preserve"> подпрограммы</w:t>
      </w:r>
      <w:proofErr w:type="gramEnd"/>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714"/>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Default="000206DB" w:rsidP="00743E74">
            <w:pPr>
              <w:pStyle w:val="ab"/>
              <w:autoSpaceDE w:val="0"/>
              <w:autoSpaceDN w:val="0"/>
              <w:adjustRightInd w:val="0"/>
              <w:ind w:left="0"/>
              <w:outlineLvl w:val="2"/>
              <w:rPr>
                <w:sz w:val="28"/>
                <w:szCs w:val="28"/>
              </w:rPr>
            </w:pPr>
            <w:r>
              <w:rPr>
                <w:sz w:val="28"/>
                <w:szCs w:val="28"/>
              </w:rPr>
              <w:t>У</w:t>
            </w:r>
            <w:r w:rsidRPr="000206DB">
              <w:rPr>
                <w:sz w:val="28"/>
                <w:szCs w:val="28"/>
              </w:rPr>
              <w:t>лучшение жилищных условий сельского населения путем субсидирования строительства и покупки жилья</w:t>
            </w:r>
            <w:r>
              <w:rPr>
                <w:sz w:val="28"/>
                <w:szCs w:val="28"/>
              </w:rPr>
              <w:t>.</w:t>
            </w:r>
          </w:p>
          <w:p w:rsidR="000206DB" w:rsidRPr="00743E74" w:rsidRDefault="000206DB" w:rsidP="00743E74">
            <w:pPr>
              <w:pStyle w:val="ab"/>
              <w:autoSpaceDE w:val="0"/>
              <w:autoSpaceDN w:val="0"/>
              <w:adjustRightInd w:val="0"/>
              <w:ind w:left="0"/>
              <w:outlineLvl w:val="2"/>
              <w:rPr>
                <w:sz w:val="28"/>
                <w:szCs w:val="28"/>
              </w:rPr>
            </w:pP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743E74" w:rsidRPr="00C86D71" w:rsidRDefault="000206DB" w:rsidP="000206DB">
            <w:pPr>
              <w:jc w:val="both"/>
              <w:rPr>
                <w:rFonts w:ascii="Times New Roman" w:hAnsi="Times New Roman"/>
                <w:b/>
                <w:color w:val="000000"/>
                <w:sz w:val="28"/>
                <w:szCs w:val="28"/>
              </w:rPr>
            </w:pPr>
            <w:r>
              <w:rPr>
                <w:rFonts w:ascii="Times New Roman" w:hAnsi="Times New Roman"/>
                <w:color w:val="000000"/>
                <w:sz w:val="28"/>
                <w:szCs w:val="28"/>
              </w:rPr>
              <w:t>Р</w:t>
            </w:r>
            <w:r w:rsidRPr="000206DB">
              <w:rPr>
                <w:rFonts w:ascii="Times New Roman" w:hAnsi="Times New Roman"/>
                <w:color w:val="000000"/>
                <w:sz w:val="28"/>
                <w:szCs w:val="28"/>
              </w:rPr>
              <w:t>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r w:rsidR="00C86D71" w:rsidRPr="00CD3903">
              <w:rPr>
                <w:rFonts w:ascii="Times New Roman" w:hAnsi="Times New Roman"/>
                <w:color w:val="000000"/>
                <w:sz w:val="28"/>
                <w:szCs w:val="28"/>
              </w:rPr>
              <w:t xml:space="preserve"> </w:t>
            </w:r>
          </w:p>
        </w:tc>
      </w:tr>
    </w:tbl>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883993" w:rsidRDefault="00883993" w:rsidP="00883993">
      <w:pPr>
        <w:spacing w:after="0"/>
        <w:ind w:firstLine="567"/>
        <w:jc w:val="both"/>
        <w:rPr>
          <w:rFonts w:ascii="Times New Roman" w:hAnsi="Times New Roman"/>
          <w:sz w:val="28"/>
          <w:szCs w:val="28"/>
          <w:lang w:eastAsia="ru-RU"/>
        </w:rPr>
      </w:pPr>
      <w:r w:rsidRPr="00883993">
        <w:rPr>
          <w:rFonts w:ascii="Times New Roman" w:hAnsi="Times New Roman"/>
          <w:sz w:val="28"/>
          <w:szCs w:val="28"/>
          <w:lang w:eastAsia="ru-RU"/>
        </w:rPr>
        <w:t>Повышение доступности улучшения жилищных условий граждан, проживающих на сельских территориях, предусматривается осуществлять путем</w:t>
      </w:r>
      <w:r>
        <w:rPr>
          <w:rFonts w:ascii="Times New Roman" w:hAnsi="Times New Roman"/>
          <w:sz w:val="28"/>
          <w:szCs w:val="28"/>
          <w:lang w:eastAsia="ru-RU"/>
        </w:rPr>
        <w:t>:</w:t>
      </w:r>
    </w:p>
    <w:p w:rsidR="00AD4110" w:rsidRPr="00883993" w:rsidRDefault="00883993" w:rsidP="00883993">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673C4">
        <w:rPr>
          <w:rFonts w:ascii="Times New Roman" w:hAnsi="Times New Roman"/>
          <w:sz w:val="28"/>
          <w:szCs w:val="28"/>
          <w:lang w:eastAsia="ru-RU"/>
        </w:rPr>
        <w:t>Предоставление</w:t>
      </w:r>
      <w:r w:rsidR="00A673C4" w:rsidRPr="00115F5B">
        <w:rPr>
          <w:rFonts w:ascii="Times New Roman" w:hAnsi="Times New Roman"/>
          <w:sz w:val="28"/>
          <w:szCs w:val="28"/>
          <w:lang w:eastAsia="ru-RU"/>
        </w:rPr>
        <w:t xml:space="preserve">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r w:rsidR="00A673C4">
        <w:rPr>
          <w:rFonts w:ascii="Times New Roman" w:hAnsi="Times New Roman"/>
          <w:sz w:val="28"/>
          <w:szCs w:val="28"/>
          <w:lang w:eastAsia="ru-RU"/>
        </w:rPr>
        <w:t xml:space="preserve"> </w:t>
      </w:r>
      <w:r w:rsidR="00A673C4" w:rsidRPr="000206DB">
        <w:rPr>
          <w:rFonts w:ascii="Times New Roman" w:hAnsi="Times New Roman"/>
          <w:sz w:val="28"/>
          <w:szCs w:val="28"/>
        </w:rPr>
        <w:t xml:space="preserve">Указанные социальные выплаты предполагается предоставлять на условиях </w:t>
      </w:r>
      <w:proofErr w:type="spellStart"/>
      <w:r w:rsidR="00A673C4" w:rsidRPr="000206DB">
        <w:rPr>
          <w:rFonts w:ascii="Times New Roman" w:hAnsi="Times New Roman"/>
          <w:sz w:val="28"/>
          <w:szCs w:val="28"/>
        </w:rPr>
        <w:t>софинансирования</w:t>
      </w:r>
      <w:proofErr w:type="spellEnd"/>
      <w:r w:rsidR="00A673C4" w:rsidRPr="000206DB">
        <w:rPr>
          <w:rFonts w:ascii="Times New Roman" w:hAnsi="Times New Roman"/>
          <w:sz w:val="28"/>
          <w:szCs w:val="28"/>
        </w:rPr>
        <w:t xml:space="preserve"> расход</w:t>
      </w:r>
      <w:r>
        <w:rPr>
          <w:rFonts w:ascii="Times New Roman" w:hAnsi="Times New Roman"/>
          <w:sz w:val="28"/>
          <w:szCs w:val="28"/>
        </w:rPr>
        <w:t xml:space="preserve">ов за счет средств федерального, </w:t>
      </w:r>
      <w:r w:rsidR="00A673C4">
        <w:rPr>
          <w:rFonts w:ascii="Times New Roman" w:hAnsi="Times New Roman"/>
          <w:sz w:val="28"/>
          <w:szCs w:val="28"/>
        </w:rPr>
        <w:t>республиканского</w:t>
      </w:r>
      <w:r>
        <w:rPr>
          <w:rFonts w:ascii="Times New Roman" w:hAnsi="Times New Roman"/>
          <w:sz w:val="28"/>
          <w:szCs w:val="28"/>
        </w:rPr>
        <w:t xml:space="preserve">, и </w:t>
      </w:r>
      <w:proofErr w:type="gramStart"/>
      <w:r>
        <w:rPr>
          <w:rFonts w:ascii="Times New Roman" w:hAnsi="Times New Roman"/>
          <w:sz w:val="28"/>
          <w:szCs w:val="28"/>
        </w:rPr>
        <w:t>муниципального</w:t>
      </w:r>
      <w:r w:rsidR="00A673C4">
        <w:rPr>
          <w:rFonts w:ascii="Times New Roman" w:hAnsi="Times New Roman"/>
          <w:sz w:val="28"/>
          <w:szCs w:val="28"/>
        </w:rPr>
        <w:t xml:space="preserve"> </w:t>
      </w:r>
      <w:r>
        <w:rPr>
          <w:rFonts w:ascii="Times New Roman" w:hAnsi="Times New Roman"/>
          <w:sz w:val="28"/>
          <w:szCs w:val="28"/>
        </w:rPr>
        <w:t xml:space="preserve"> </w:t>
      </w:r>
      <w:r w:rsidR="00A673C4">
        <w:rPr>
          <w:rFonts w:ascii="Times New Roman" w:hAnsi="Times New Roman"/>
          <w:sz w:val="28"/>
          <w:szCs w:val="28"/>
        </w:rPr>
        <w:t>бюджетов</w:t>
      </w:r>
      <w:proofErr w:type="gramEnd"/>
      <w:r w:rsidR="00A673C4" w:rsidRPr="000206DB">
        <w:rPr>
          <w:rFonts w:ascii="Times New Roman" w:hAnsi="Times New Roman"/>
          <w:sz w:val="28"/>
          <w:szCs w:val="28"/>
        </w:rPr>
        <w:t>.</w:t>
      </w:r>
    </w:p>
    <w:p w:rsidR="00AD4110" w:rsidRDefault="00883993" w:rsidP="00883993">
      <w:pPr>
        <w:pStyle w:val="ab"/>
        <w:autoSpaceDE w:val="0"/>
        <w:autoSpaceDN w:val="0"/>
        <w:adjustRightInd w:val="0"/>
        <w:spacing w:line="276" w:lineRule="auto"/>
        <w:ind w:left="0" w:firstLine="567"/>
        <w:jc w:val="both"/>
        <w:outlineLvl w:val="2"/>
        <w:rPr>
          <w:b/>
          <w:sz w:val="28"/>
          <w:szCs w:val="28"/>
        </w:rPr>
      </w:pPr>
      <w:r>
        <w:rPr>
          <w:sz w:val="28"/>
          <w:szCs w:val="28"/>
        </w:rPr>
        <w:t>- Строительства</w:t>
      </w:r>
      <w:r w:rsidRPr="00B21C6B">
        <w:rPr>
          <w:sz w:val="28"/>
          <w:szCs w:val="28"/>
        </w:rPr>
        <w:t xml:space="preserve"> жилья на сельских территориях, предоставляемого по договору найма жилого помещения, </w:t>
      </w:r>
      <w:r>
        <w:rPr>
          <w:sz w:val="28"/>
          <w:szCs w:val="28"/>
        </w:rPr>
        <w:t xml:space="preserve">за счет получения  в бюджет района </w:t>
      </w:r>
      <w:r w:rsidRPr="00B21C6B">
        <w:rPr>
          <w:sz w:val="28"/>
          <w:szCs w:val="28"/>
        </w:rPr>
        <w:t xml:space="preserve"> субсидий на </w:t>
      </w:r>
      <w:proofErr w:type="spellStart"/>
      <w:r w:rsidRPr="00B21C6B">
        <w:rPr>
          <w:sz w:val="28"/>
          <w:szCs w:val="28"/>
        </w:rPr>
        <w:t>софинансирование</w:t>
      </w:r>
      <w:proofErr w:type="spellEnd"/>
      <w:r w:rsidRPr="00B21C6B">
        <w:rPr>
          <w:sz w:val="28"/>
          <w:szCs w:val="28"/>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Pr>
          <w:sz w:val="28"/>
          <w:szCs w:val="28"/>
        </w:rPr>
        <w:t>.</w:t>
      </w:r>
    </w:p>
    <w:p w:rsidR="00AD4110" w:rsidRDefault="00AD4110" w:rsidP="00883993">
      <w:pPr>
        <w:pStyle w:val="ab"/>
        <w:autoSpaceDE w:val="0"/>
        <w:autoSpaceDN w:val="0"/>
        <w:adjustRightInd w:val="0"/>
        <w:spacing w:line="276" w:lineRule="auto"/>
        <w:ind w:left="660" w:hanging="93"/>
        <w:jc w:val="both"/>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B654AF">
      <w:pPr>
        <w:pStyle w:val="ab"/>
        <w:numPr>
          <w:ilvl w:val="0"/>
          <w:numId w:val="31"/>
        </w:numPr>
        <w:jc w:val="center"/>
        <w:rPr>
          <w:b/>
          <w:color w:val="000000"/>
          <w:sz w:val="28"/>
          <w:szCs w:val="28"/>
        </w:rPr>
        <w:sectPr w:rsidR="00AD4110" w:rsidSect="001C1580">
          <w:pgSz w:w="11906" w:h="16838"/>
          <w:pgMar w:top="851" w:right="851" w:bottom="851" w:left="1134" w:header="709" w:footer="709" w:gutter="0"/>
          <w:cols w:space="708"/>
          <w:titlePg/>
          <w:docGrid w:linePitch="360"/>
        </w:sect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lastRenderedPageBreak/>
        <w:t>Целевые индикаторы</w:t>
      </w:r>
      <w:r w:rsidR="00C86D71" w:rsidRPr="00C86D71">
        <w:rPr>
          <w:b/>
          <w:color w:val="000000"/>
          <w:sz w:val="28"/>
          <w:szCs w:val="28"/>
        </w:rPr>
        <w:t xml:space="preserve"> подпрограммы</w:t>
      </w:r>
    </w:p>
    <w:p w:rsidR="00C86D71" w:rsidRDefault="00C86D71" w:rsidP="00C86D71">
      <w:pPr>
        <w:pStyle w:val="ab"/>
        <w:ind w:left="660"/>
        <w:jc w:val="right"/>
        <w:rPr>
          <w:b/>
          <w:color w:val="000000"/>
          <w:sz w:val="28"/>
          <w:szCs w:val="28"/>
        </w:rPr>
      </w:pPr>
      <w:r>
        <w:rPr>
          <w:b/>
          <w:color w:val="000000"/>
          <w:sz w:val="28"/>
          <w:szCs w:val="28"/>
        </w:rPr>
        <w:t>Таблица 1</w:t>
      </w:r>
    </w:p>
    <w:tbl>
      <w:tblPr>
        <w:tblStyle w:val="aa"/>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w:t>
            </w:r>
          </w:p>
        </w:tc>
        <w:tc>
          <w:tcPr>
            <w:tcW w:w="3573"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Наименование цели (задачи)</w:t>
            </w:r>
          </w:p>
        </w:tc>
        <w:tc>
          <w:tcPr>
            <w:tcW w:w="3685"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Показатель</w:t>
            </w:r>
          </w:p>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(индикатор, наименование)</w:t>
            </w:r>
          </w:p>
        </w:tc>
        <w:tc>
          <w:tcPr>
            <w:tcW w:w="850"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Ед. изм.</w:t>
            </w:r>
          </w:p>
        </w:tc>
        <w:tc>
          <w:tcPr>
            <w:tcW w:w="1022"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2021</w:t>
            </w:r>
          </w:p>
        </w:tc>
        <w:tc>
          <w:tcPr>
            <w:tcW w:w="4110" w:type="dxa"/>
            <w:gridSpan w:val="4"/>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Прогнозный период</w:t>
            </w:r>
          </w:p>
        </w:tc>
        <w:tc>
          <w:tcPr>
            <w:tcW w:w="1531" w:type="dxa"/>
            <w:vMerge w:val="restart"/>
          </w:tcPr>
          <w:p w:rsidR="00604CD0" w:rsidRPr="00604CD0" w:rsidRDefault="00604CD0" w:rsidP="009103F2">
            <w:pPr>
              <w:contextualSpacing/>
              <w:jc w:val="center"/>
              <w:rPr>
                <w:rFonts w:ascii="Times New Roman" w:hAnsi="Times New Roman"/>
                <w:bCs/>
                <w:sz w:val="24"/>
                <w:szCs w:val="24"/>
              </w:rPr>
            </w:pPr>
            <w:r w:rsidRPr="00604CD0">
              <w:rPr>
                <w:rFonts w:ascii="Times New Roman" w:hAnsi="Times New Roman"/>
                <w:bCs/>
                <w:sz w:val="24"/>
                <w:szCs w:val="24"/>
              </w:rPr>
              <w:t>Источник определения индикатора (порядок расчета)</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contextualSpacing/>
              <w:rPr>
                <w:rFonts w:ascii="Times New Roman" w:hAnsi="Times New Roman"/>
                <w:b/>
                <w:bCs/>
                <w:sz w:val="24"/>
                <w:szCs w:val="24"/>
              </w:rPr>
            </w:pPr>
          </w:p>
        </w:tc>
        <w:tc>
          <w:tcPr>
            <w:tcW w:w="3685" w:type="dxa"/>
            <w:vMerge/>
          </w:tcPr>
          <w:p w:rsidR="00604CD0" w:rsidRPr="009103F2" w:rsidRDefault="00604CD0" w:rsidP="009103F2">
            <w:pPr>
              <w:contextualSpacing/>
              <w:rPr>
                <w:rFonts w:ascii="Times New Roman" w:hAnsi="Times New Roman"/>
                <w:b/>
                <w:bCs/>
                <w:sz w:val="24"/>
                <w:szCs w:val="24"/>
              </w:rPr>
            </w:pPr>
          </w:p>
        </w:tc>
        <w:tc>
          <w:tcPr>
            <w:tcW w:w="850" w:type="dxa"/>
            <w:vMerge/>
          </w:tcPr>
          <w:p w:rsidR="00604CD0" w:rsidRPr="009103F2" w:rsidRDefault="00604CD0" w:rsidP="009103F2">
            <w:pPr>
              <w:contextualSpacing/>
              <w:rPr>
                <w:rFonts w:ascii="Times New Roman" w:hAnsi="Times New Roman"/>
                <w:b/>
                <w:bCs/>
                <w:sz w:val="24"/>
                <w:szCs w:val="24"/>
              </w:rPr>
            </w:pPr>
          </w:p>
        </w:tc>
        <w:tc>
          <w:tcPr>
            <w:tcW w:w="1022" w:type="dxa"/>
            <w:vMerge/>
          </w:tcPr>
          <w:p w:rsidR="00604CD0" w:rsidRPr="009103F2" w:rsidRDefault="00604CD0" w:rsidP="009103F2">
            <w:pPr>
              <w:contextualSpacing/>
              <w:rPr>
                <w:rFonts w:ascii="Times New Roman" w:hAnsi="Times New Roman"/>
                <w:b/>
                <w:bCs/>
                <w:sz w:val="24"/>
                <w:szCs w:val="24"/>
              </w:rPr>
            </w:pPr>
          </w:p>
        </w:tc>
        <w:tc>
          <w:tcPr>
            <w:tcW w:w="1134"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2022</w:t>
            </w:r>
          </w:p>
        </w:tc>
        <w:tc>
          <w:tcPr>
            <w:tcW w:w="992"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2023</w:t>
            </w:r>
          </w:p>
        </w:tc>
        <w:tc>
          <w:tcPr>
            <w:tcW w:w="993"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2024</w:t>
            </w:r>
          </w:p>
        </w:tc>
        <w:tc>
          <w:tcPr>
            <w:tcW w:w="991"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2025</w:t>
            </w:r>
          </w:p>
        </w:tc>
        <w:tc>
          <w:tcPr>
            <w:tcW w:w="1531" w:type="dxa"/>
            <w:vMerge/>
          </w:tcPr>
          <w:p w:rsidR="00604CD0" w:rsidRPr="009103F2" w:rsidRDefault="00604CD0" w:rsidP="009103F2">
            <w:pPr>
              <w:contextualSpacing/>
              <w:jc w:val="center"/>
              <w:rPr>
                <w:rFonts w:ascii="Times New Roman" w:hAnsi="Times New Roman"/>
                <w:b/>
                <w:bCs/>
                <w:sz w:val="24"/>
                <w:szCs w:val="24"/>
              </w:rPr>
            </w:pPr>
          </w:p>
        </w:tc>
      </w:tr>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p>
        </w:tc>
        <w:tc>
          <w:tcPr>
            <w:tcW w:w="3573" w:type="dxa"/>
            <w:vMerge w:val="restart"/>
            <w:vAlign w:val="center"/>
          </w:tcPr>
          <w:p w:rsidR="00604CD0" w:rsidRDefault="00604CD0" w:rsidP="009103F2">
            <w:pPr>
              <w:widowControl w:val="0"/>
              <w:autoSpaceDE w:val="0"/>
              <w:autoSpaceDN w:val="0"/>
              <w:adjustRightInd w:val="0"/>
              <w:rPr>
                <w:rFonts w:ascii="Times New Roman" w:hAnsi="Times New Roman"/>
                <w:sz w:val="24"/>
                <w:szCs w:val="24"/>
              </w:rPr>
            </w:pPr>
            <w:r w:rsidRPr="009103F2">
              <w:rPr>
                <w:rFonts w:ascii="Times New Roman" w:hAnsi="Times New Roman"/>
                <w:b/>
                <w:sz w:val="24"/>
                <w:szCs w:val="24"/>
              </w:rPr>
              <w:t>Цель:</w:t>
            </w:r>
            <w:r w:rsidRPr="009103F2">
              <w:rPr>
                <w:rFonts w:ascii="Times New Roman" w:hAnsi="Times New Roman"/>
                <w:sz w:val="24"/>
                <w:szCs w:val="24"/>
              </w:rPr>
              <w:t xml:space="preserve"> Улучшение жилищных условий сельского населения путем субсидирования строительства и покупки жилья.</w:t>
            </w:r>
          </w:p>
          <w:p w:rsidR="00604CD0" w:rsidRPr="009103F2" w:rsidRDefault="00604CD0" w:rsidP="009103F2">
            <w:pPr>
              <w:widowControl w:val="0"/>
              <w:autoSpaceDE w:val="0"/>
              <w:autoSpaceDN w:val="0"/>
              <w:adjustRightInd w:val="0"/>
              <w:rPr>
                <w:rFonts w:ascii="Times New Roman" w:hAnsi="Times New Roman"/>
                <w:b/>
                <w:sz w:val="24"/>
                <w:szCs w:val="24"/>
              </w:rPr>
            </w:pPr>
            <w:r w:rsidRPr="009103F2">
              <w:rPr>
                <w:rFonts w:ascii="Times New Roman" w:hAnsi="Times New Roman"/>
                <w:b/>
                <w:sz w:val="24"/>
                <w:szCs w:val="24"/>
              </w:rPr>
              <w:t>Задачи</w:t>
            </w:r>
          </w:p>
          <w:p w:rsidR="00604CD0" w:rsidRPr="009103F2" w:rsidRDefault="00604CD0" w:rsidP="009103F2">
            <w:pPr>
              <w:widowControl w:val="0"/>
              <w:autoSpaceDE w:val="0"/>
              <w:autoSpaceDN w:val="0"/>
              <w:adjustRightInd w:val="0"/>
              <w:rPr>
                <w:rFonts w:ascii="Times New Roman" w:hAnsi="Times New Roman"/>
                <w:sz w:val="24"/>
                <w:szCs w:val="24"/>
              </w:rPr>
            </w:pPr>
            <w:r w:rsidRPr="00604CD0">
              <w:rPr>
                <w:rFonts w:ascii="Times New Roman" w:hAnsi="Times New Roman"/>
                <w:sz w:val="24"/>
                <w:szCs w:val="24"/>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индикатор1</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для граждан, проживающих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112</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321</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9103F2">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социальных выплат</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widowControl w:val="0"/>
              <w:autoSpaceDE w:val="0"/>
              <w:autoSpaceDN w:val="0"/>
              <w:adjustRightInd w:val="0"/>
              <w:jc w:val="both"/>
              <w:rPr>
                <w:rFonts w:ascii="Arial" w:hAnsi="Arial" w:cs="Arial"/>
                <w:b/>
                <w:bCs/>
                <w:sz w:val="24"/>
                <w:szCs w:val="24"/>
              </w:rPr>
            </w:pP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индикатор2</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207,0</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604CD0">
            <w:pPr>
              <w:jc w:val="center"/>
              <w:rPr>
                <w:rFonts w:ascii="Times New Roman" w:hAnsi="Times New Roman"/>
                <w:color w:val="000000"/>
                <w:sz w:val="24"/>
                <w:szCs w:val="24"/>
              </w:rPr>
            </w:pPr>
            <w:r>
              <w:rPr>
                <w:rFonts w:ascii="Times New Roman" w:hAnsi="Times New Roman"/>
                <w:color w:val="000000"/>
                <w:sz w:val="24"/>
                <w:szCs w:val="24"/>
              </w:rPr>
              <w:t>Сводный список  граждан, получателей жилья по договорам найма</w:t>
            </w:r>
          </w:p>
        </w:tc>
      </w:tr>
    </w:tbl>
    <w:p w:rsidR="009103F2" w:rsidRDefault="009103F2" w:rsidP="00C86D71">
      <w:pPr>
        <w:pStyle w:val="ab"/>
        <w:ind w:left="660"/>
        <w:jc w:val="right"/>
        <w:rPr>
          <w:b/>
          <w:color w:val="000000"/>
          <w:sz w:val="28"/>
          <w:szCs w:val="28"/>
        </w:rPr>
      </w:pPr>
    </w:p>
    <w:p w:rsidR="009103F2" w:rsidRDefault="009103F2" w:rsidP="00C86D71">
      <w:pPr>
        <w:pStyle w:val="ab"/>
        <w:ind w:left="660"/>
        <w:jc w:val="right"/>
        <w:rPr>
          <w:b/>
          <w:color w:val="000000"/>
          <w:sz w:val="28"/>
          <w:szCs w:val="28"/>
        </w:rPr>
      </w:pPr>
    </w:p>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AD4110">
          <w:pgSz w:w="16838" w:h="11906" w:orient="landscape" w:code="9"/>
          <w:pgMar w:top="1134" w:right="851" w:bottom="851" w:left="851"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lastRenderedPageBreak/>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tbl>
      <w:tblPr>
        <w:tblW w:w="15032" w:type="dxa"/>
        <w:tblInd w:w="93" w:type="dxa"/>
        <w:tblLayout w:type="fixed"/>
        <w:tblLook w:val="04A0" w:firstRow="1" w:lastRow="0" w:firstColumn="1" w:lastColumn="0" w:noHBand="0" w:noVBand="1"/>
      </w:tblPr>
      <w:tblGrid>
        <w:gridCol w:w="1887"/>
        <w:gridCol w:w="3402"/>
        <w:gridCol w:w="1523"/>
        <w:gridCol w:w="1520"/>
        <w:gridCol w:w="1315"/>
        <w:gridCol w:w="1276"/>
        <w:gridCol w:w="1275"/>
        <w:gridCol w:w="1417"/>
        <w:gridCol w:w="1417"/>
      </w:tblGrid>
      <w:tr w:rsidR="00604CD0" w:rsidRPr="00236E65" w:rsidTr="00B06091">
        <w:trPr>
          <w:trHeight w:val="584"/>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604CD0">
              <w:rPr>
                <w:rFonts w:ascii="Times New Roman" w:hAnsi="Times New Roman"/>
                <w:color w:val="000000"/>
                <w:lang w:eastAsia="ru-RU"/>
              </w:rPr>
              <w:t>Оценка расходов, годы (</w:t>
            </w:r>
            <w:proofErr w:type="spellStart"/>
            <w:r w:rsidRPr="00604CD0">
              <w:rPr>
                <w:rFonts w:ascii="Times New Roman" w:hAnsi="Times New Roman"/>
                <w:color w:val="000000"/>
                <w:lang w:eastAsia="ru-RU"/>
              </w:rPr>
              <w:t>тыс.рублей</w:t>
            </w:r>
            <w:proofErr w:type="spellEnd"/>
            <w:r w:rsidRPr="00604CD0">
              <w:rPr>
                <w:rFonts w:ascii="Times New Roman" w:hAnsi="Times New Roman"/>
                <w:color w:val="000000"/>
                <w:lang w:eastAsia="ru-RU"/>
              </w:rPr>
              <w:t>)</w:t>
            </w:r>
          </w:p>
        </w:tc>
      </w:tr>
      <w:tr w:rsidR="00604CD0" w:rsidRPr="00236E65" w:rsidTr="00B06091">
        <w:trPr>
          <w:trHeight w:val="1399"/>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2022</w:t>
            </w:r>
            <w:r w:rsidR="00883993">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2023</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2024</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604CD0" w:rsidRPr="00AD4110" w:rsidRDefault="00604CD0" w:rsidP="00604CD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2025</w:t>
            </w:r>
            <w:r w:rsidR="00883993">
              <w:rPr>
                <w:rFonts w:ascii="Times New Roman" w:hAnsi="Times New Roman"/>
                <w:color w:val="000000"/>
                <w:sz w:val="24"/>
                <w:szCs w:val="24"/>
                <w:lang w:eastAsia="ru-RU"/>
              </w:rPr>
              <w:t>*</w:t>
            </w:r>
          </w:p>
        </w:tc>
      </w:tr>
      <w:tr w:rsidR="00B06091" w:rsidRPr="00236E65" w:rsidTr="00B06091">
        <w:trPr>
          <w:trHeight w:val="414"/>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Подпрограмма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 xml:space="preserve"> «</w:t>
            </w:r>
            <w:r w:rsidRPr="00604CD0">
              <w:rPr>
                <w:rFonts w:ascii="Times New Roman" w:hAnsi="Times New Roman"/>
                <w:b/>
                <w:bCs/>
                <w:color w:val="000000"/>
                <w:lang w:eastAsia="ru-RU"/>
              </w:rPr>
              <w:t>Создание условий для обеспечения доступным и комфортным жильем сельского населения»</w:t>
            </w: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21381,7</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9376,72</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12005</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9649,7</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5640,39</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4009,31</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196,54</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114,71</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81,83</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4078,07</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3396,21</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681,86</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r>
      <w:tr w:rsidR="00B06091" w:rsidRPr="00236E65" w:rsidTr="00B06091">
        <w:trPr>
          <w:trHeight w:val="388"/>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B06091" w:rsidRPr="00236E65" w:rsidRDefault="00B06091" w:rsidP="00B06091">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7457,4</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225,41</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7231,99</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b/>
                <w:bCs/>
                <w:color w:val="000000"/>
                <w:sz w:val="24"/>
                <w:szCs w:val="24"/>
              </w:rPr>
            </w:pPr>
            <w:r w:rsidRPr="00B06091">
              <w:rPr>
                <w:rFonts w:ascii="Times New Roman" w:hAnsi="Times New Roman"/>
                <w:b/>
                <w:bCs/>
                <w:color w:val="000000"/>
                <w:sz w:val="24"/>
                <w:szCs w:val="24"/>
              </w:rPr>
              <w:t>0</w:t>
            </w:r>
          </w:p>
        </w:tc>
      </w:tr>
      <w:tr w:rsidR="00B06091" w:rsidRPr="00236E65" w:rsidTr="00B06091">
        <w:trPr>
          <w:trHeight w:val="427"/>
        </w:trPr>
        <w:tc>
          <w:tcPr>
            <w:tcW w:w="1887" w:type="dxa"/>
            <w:vMerge w:val="restart"/>
            <w:tcBorders>
              <w:top w:val="nil"/>
              <w:left w:val="single" w:sz="4" w:space="0" w:color="auto"/>
              <w:right w:val="single" w:sz="4" w:space="0" w:color="auto"/>
            </w:tcBorders>
            <w:shd w:val="clear" w:color="auto" w:fill="auto"/>
            <w:noWrap/>
            <w:vAlign w:val="center"/>
          </w:tcPr>
          <w:p w:rsidR="00B06091" w:rsidRPr="00236E65" w:rsidRDefault="00B06091" w:rsidP="00B06091">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1</w:t>
            </w:r>
          </w:p>
        </w:tc>
        <w:tc>
          <w:tcPr>
            <w:tcW w:w="3402" w:type="dxa"/>
            <w:vMerge w:val="restart"/>
            <w:tcBorders>
              <w:top w:val="nil"/>
              <w:left w:val="single" w:sz="4" w:space="0" w:color="auto"/>
              <w:right w:val="single" w:sz="4" w:space="0" w:color="auto"/>
            </w:tcBorders>
            <w:shd w:val="clear" w:color="auto" w:fill="auto"/>
            <w:vAlign w:val="center"/>
          </w:tcPr>
          <w:p w:rsidR="00B06091" w:rsidRPr="00236E65" w:rsidRDefault="00950C6A" w:rsidP="00B06091">
            <w:pPr>
              <w:spacing w:after="0" w:line="240" w:lineRule="auto"/>
              <w:rPr>
                <w:rFonts w:ascii="Times New Roman" w:hAnsi="Times New Roman"/>
                <w:color w:val="000000"/>
                <w:lang w:eastAsia="ru-RU"/>
              </w:rPr>
            </w:pPr>
            <w:r w:rsidRPr="00950C6A">
              <w:rPr>
                <w:rFonts w:ascii="Times New Roman" w:hAnsi="Times New Roman"/>
                <w:color w:val="000000"/>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523" w:type="dxa"/>
            <w:tcBorders>
              <w:top w:val="nil"/>
              <w:left w:val="nil"/>
              <w:bottom w:val="single" w:sz="4" w:space="0" w:color="auto"/>
              <w:right w:val="single" w:sz="4" w:space="0" w:color="auto"/>
            </w:tcBorders>
            <w:shd w:val="clear" w:color="auto" w:fill="auto"/>
            <w:noWrap/>
            <w:vAlign w:val="center"/>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12756,35</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751,36</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12004,99</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463"/>
        </w:trPr>
        <w:tc>
          <w:tcPr>
            <w:tcW w:w="1887" w:type="dxa"/>
            <w:vMerge/>
            <w:tcBorders>
              <w:left w:val="single" w:sz="4" w:space="0" w:color="auto"/>
              <w:right w:val="single" w:sz="4" w:space="0" w:color="auto"/>
            </w:tcBorders>
            <w:shd w:val="clear" w:color="auto" w:fill="auto"/>
            <w:noWrap/>
            <w:vAlign w:val="center"/>
          </w:tcPr>
          <w:p w:rsidR="00B06091" w:rsidRPr="00236E65" w:rsidRDefault="00B06091" w:rsidP="00B06091">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4451,1</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441,79</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4009,31</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300"/>
        </w:trPr>
        <w:tc>
          <w:tcPr>
            <w:tcW w:w="1887" w:type="dxa"/>
            <w:vMerge/>
            <w:tcBorders>
              <w:left w:val="single" w:sz="4" w:space="0" w:color="auto"/>
              <w:right w:val="single" w:sz="4" w:space="0" w:color="auto"/>
            </w:tcBorders>
            <w:shd w:val="clear" w:color="auto" w:fill="auto"/>
            <w:noWrap/>
            <w:vAlign w:val="center"/>
          </w:tcPr>
          <w:p w:rsidR="00B06091" w:rsidRPr="00236E65" w:rsidRDefault="00B06091" w:rsidP="00B06091">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90,85</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9,02</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81,83</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300"/>
        </w:trPr>
        <w:tc>
          <w:tcPr>
            <w:tcW w:w="1887" w:type="dxa"/>
            <w:vMerge/>
            <w:tcBorders>
              <w:left w:val="single" w:sz="4" w:space="0" w:color="auto"/>
              <w:right w:val="single" w:sz="4" w:space="0" w:color="auto"/>
            </w:tcBorders>
            <w:shd w:val="clear" w:color="auto" w:fill="auto"/>
            <w:noWrap/>
            <w:vAlign w:val="center"/>
          </w:tcPr>
          <w:p w:rsidR="00B06091" w:rsidRPr="00236E65" w:rsidRDefault="00B06091" w:rsidP="00B06091">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757</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75,14</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681,86</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415"/>
        </w:trPr>
        <w:tc>
          <w:tcPr>
            <w:tcW w:w="1887" w:type="dxa"/>
            <w:vMerge/>
            <w:tcBorders>
              <w:left w:val="single" w:sz="4" w:space="0" w:color="auto"/>
              <w:bottom w:val="single" w:sz="4" w:space="0" w:color="auto"/>
              <w:right w:val="single" w:sz="4" w:space="0" w:color="auto"/>
            </w:tcBorders>
            <w:shd w:val="clear" w:color="auto" w:fill="auto"/>
            <w:noWrap/>
            <w:vAlign w:val="center"/>
          </w:tcPr>
          <w:p w:rsidR="00B06091" w:rsidRPr="00236E65" w:rsidRDefault="00B06091" w:rsidP="00B06091">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7457,4</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225,41</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7231,99</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300"/>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6091" w:rsidRPr="00236E65" w:rsidRDefault="00B06091" w:rsidP="00B06091">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950C6A" w:rsidRDefault="00950C6A" w:rsidP="00B06091">
            <w:pPr>
              <w:spacing w:after="0" w:line="240" w:lineRule="auto"/>
              <w:rPr>
                <w:rFonts w:ascii="Times New Roman" w:hAnsi="Times New Roman"/>
                <w:color w:val="000000"/>
                <w:lang w:eastAsia="ru-RU"/>
              </w:rPr>
            </w:pPr>
          </w:p>
          <w:p w:rsidR="00B06091" w:rsidRPr="00236E65" w:rsidRDefault="00950C6A" w:rsidP="00B06091">
            <w:pPr>
              <w:spacing w:after="0" w:line="240" w:lineRule="auto"/>
              <w:rPr>
                <w:rFonts w:ascii="Times New Roman" w:hAnsi="Times New Roman"/>
                <w:color w:val="000000"/>
                <w:lang w:eastAsia="ru-RU"/>
              </w:rPr>
            </w:pPr>
            <w:r w:rsidRPr="00950C6A">
              <w:rPr>
                <w:rFonts w:ascii="Times New Roman" w:hAnsi="Times New Roman"/>
                <w:color w:val="000000"/>
                <w:lang w:eastAsia="ru-RU"/>
              </w:rPr>
              <w:t>Строительство жилья, предоставляемого по договору найма жилого помещения</w:t>
            </w: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8625,36</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8625,36</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5198,6</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5198,6</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105,69</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105,69</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 </w:t>
            </w: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3321,07</w:t>
            </w:r>
          </w:p>
        </w:tc>
        <w:tc>
          <w:tcPr>
            <w:tcW w:w="131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3321,07</w:t>
            </w:r>
          </w:p>
        </w:tc>
        <w:tc>
          <w:tcPr>
            <w:tcW w:w="1275"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r>
      <w:tr w:rsidR="00B06091"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06091" w:rsidRPr="00236E65" w:rsidRDefault="00B06091" w:rsidP="00B06091">
            <w:pPr>
              <w:spacing w:after="0" w:line="240" w:lineRule="auto"/>
              <w:rPr>
                <w:rFonts w:ascii="Times New Roman" w:hAnsi="Times New Roman"/>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B06091" w:rsidRPr="00AD4110" w:rsidRDefault="00B06091" w:rsidP="00B06091">
            <w:pPr>
              <w:spacing w:after="0" w:line="240" w:lineRule="auto"/>
              <w:rPr>
                <w:rFonts w:ascii="Times New Roman" w:hAnsi="Times New Roman"/>
                <w:color w:val="000000"/>
                <w:lang w:eastAsia="ru-RU"/>
              </w:rPr>
            </w:pPr>
            <w:r w:rsidRPr="00AD4110">
              <w:rPr>
                <w:rFonts w:ascii="Times New Roman" w:hAnsi="Times New Roman"/>
                <w:color w:val="000000"/>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sidRPr="00B06091">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000000" w:fill="FFFFFF"/>
            <w:noWrap/>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c>
          <w:tcPr>
            <w:tcW w:w="1417" w:type="dxa"/>
            <w:tcBorders>
              <w:top w:val="nil"/>
              <w:left w:val="nil"/>
              <w:bottom w:val="single" w:sz="8" w:space="0" w:color="auto"/>
              <w:right w:val="single" w:sz="8" w:space="0" w:color="auto"/>
            </w:tcBorders>
            <w:shd w:val="clear" w:color="000000" w:fill="FFFFFF"/>
            <w:vAlign w:val="center"/>
          </w:tcPr>
          <w:p w:rsidR="00B06091" w:rsidRPr="00B06091" w:rsidRDefault="00B06091" w:rsidP="00B06091">
            <w:pPr>
              <w:jc w:val="right"/>
              <w:rPr>
                <w:rFonts w:ascii="Times New Roman" w:hAnsi="Times New Roman"/>
                <w:color w:val="000000"/>
                <w:sz w:val="24"/>
                <w:szCs w:val="24"/>
              </w:rPr>
            </w:pPr>
            <w:r>
              <w:rPr>
                <w:rFonts w:ascii="Times New Roman" w:hAnsi="Times New Roman"/>
                <w:color w:val="000000"/>
                <w:sz w:val="24"/>
                <w:szCs w:val="24"/>
              </w:rPr>
              <w:t>0</w:t>
            </w:r>
            <w:r w:rsidRPr="00B06091">
              <w:rPr>
                <w:rFonts w:ascii="Times New Roman" w:hAnsi="Times New Roman"/>
                <w:color w:val="000000"/>
                <w:sz w:val="24"/>
                <w:szCs w:val="24"/>
              </w:rPr>
              <w:t> </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B654AF" w:rsidRPr="00B654AF" w:rsidRDefault="00B654AF" w:rsidP="002C73FF">
      <w:pPr>
        <w:pStyle w:val="ab"/>
        <w:ind w:left="660"/>
        <w:jc w:val="both"/>
        <w:rPr>
          <w:b/>
          <w:color w:val="000000"/>
          <w:sz w:val="28"/>
          <w:szCs w:val="28"/>
        </w:rPr>
      </w:pPr>
    </w:p>
    <w:p w:rsidR="00B654AF" w:rsidRDefault="00B654AF" w:rsidP="00B654AF">
      <w:pPr>
        <w:pStyle w:val="ab"/>
        <w:numPr>
          <w:ilvl w:val="0"/>
          <w:numId w:val="31"/>
        </w:numPr>
        <w:jc w:val="center"/>
        <w:rPr>
          <w:color w:val="000000"/>
          <w:sz w:val="28"/>
          <w:szCs w:val="28"/>
        </w:rPr>
        <w:sectPr w:rsidR="00B654AF" w:rsidSect="00AD4110">
          <w:pgSz w:w="16838" w:h="11906" w:orient="landscape" w:code="9"/>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lastRenderedPageBreak/>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п/п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line="240" w:lineRule="auto"/>
              <w:rPr>
                <w:rFonts w:ascii="Times New Roman" w:hAnsi="Times New Roman"/>
                <w:color w:val="000000"/>
                <w:sz w:val="28"/>
                <w:szCs w:val="28"/>
              </w:rPr>
            </w:pPr>
            <w:r w:rsidRPr="000C7DCD">
              <w:rPr>
                <w:rFonts w:ascii="Times New Roman" w:hAnsi="Times New Roman"/>
                <w:color w:val="000000"/>
                <w:sz w:val="28"/>
                <w:szCs w:val="28"/>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jc w:val="center"/>
              <w:rPr>
                <w:rFonts w:ascii="Times New Roman" w:hAnsi="Times New Roman" w:cs="Times New Roman"/>
                <w:sz w:val="28"/>
                <w:szCs w:val="28"/>
              </w:rPr>
            </w:pPr>
            <w:r>
              <w:rPr>
                <w:rFonts w:ascii="Times New Roman" w:hAnsi="Times New Roman" w:cs="Times New Roman"/>
                <w:sz w:val="28"/>
                <w:szCs w:val="28"/>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after="0" w:line="240" w:lineRule="auto"/>
              <w:rPr>
                <w:rFonts w:ascii="Times New Roman" w:hAnsi="Times New Roman"/>
                <w:sz w:val="28"/>
                <w:szCs w:val="28"/>
              </w:rPr>
            </w:pPr>
            <w:r w:rsidRPr="000C7DCD">
              <w:rPr>
                <w:rFonts w:ascii="Times New Roman" w:hAnsi="Times New Roman"/>
                <w:sz w:val="28"/>
                <w:szCs w:val="28"/>
              </w:rPr>
              <w:t xml:space="preserve">улучшение жилищных условий </w:t>
            </w:r>
            <w:r>
              <w:rPr>
                <w:rFonts w:ascii="Times New Roman" w:hAnsi="Times New Roman"/>
                <w:sz w:val="28"/>
                <w:szCs w:val="28"/>
              </w:rPr>
              <w:t>5</w:t>
            </w:r>
            <w:r w:rsidRPr="000C7DCD">
              <w:rPr>
                <w:rFonts w:ascii="Times New Roman" w:hAnsi="Times New Roman"/>
                <w:sz w:val="28"/>
                <w:szCs w:val="28"/>
              </w:rPr>
              <w:t xml:space="preserve"> сельских семей</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tabs>
                <w:tab w:val="left" w:pos="0"/>
              </w:tabs>
              <w:spacing w:line="240" w:lineRule="auto"/>
              <w:rPr>
                <w:rFonts w:ascii="Times New Roman" w:hAnsi="Times New Roman"/>
                <w:color w:val="000000"/>
                <w:sz w:val="28"/>
                <w:szCs w:val="28"/>
              </w:rPr>
            </w:pPr>
            <w:r w:rsidRPr="000C7DCD">
              <w:rPr>
                <w:rFonts w:ascii="Times New Roman" w:hAnsi="Times New Roman"/>
                <w:color w:val="000000"/>
                <w:sz w:val="28"/>
                <w:szCs w:val="28"/>
              </w:rPr>
              <w:t>Строительство жилья, предоставляемого по договору найма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jc w:val="center"/>
              <w:rPr>
                <w:rFonts w:ascii="Times New Roman" w:hAnsi="Times New Roman"/>
                <w:sz w:val="28"/>
                <w:szCs w:val="28"/>
                <w:lang w:eastAsia="ru-RU"/>
              </w:rPr>
            </w:pPr>
            <w:r>
              <w:rPr>
                <w:rFonts w:ascii="Times New Roman" w:hAnsi="Times New Roman"/>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rPr>
                <w:rFonts w:ascii="Times New Roman" w:hAnsi="Times New Roman" w:cs="Times New Roman"/>
                <w:sz w:val="28"/>
                <w:szCs w:val="28"/>
              </w:rPr>
            </w:pPr>
            <w:r>
              <w:rPr>
                <w:rFonts w:ascii="Times New Roman" w:hAnsi="Times New Roman" w:cs="Times New Roman"/>
                <w:sz w:val="28"/>
                <w:szCs w:val="28"/>
              </w:rPr>
              <w:t>улучшение жилищных условий 6</w:t>
            </w:r>
            <w:r w:rsidRPr="000C7DCD">
              <w:rPr>
                <w:rFonts w:ascii="Times New Roman" w:hAnsi="Times New Roman" w:cs="Times New Roman"/>
                <w:sz w:val="28"/>
                <w:szCs w:val="28"/>
              </w:rPr>
              <w:t xml:space="preserve"> сельских семей</w:t>
            </w:r>
          </w:p>
        </w:tc>
      </w:tr>
    </w:tbl>
    <w:p w:rsidR="00B654AF" w:rsidRDefault="00B654AF"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Pr="000C7DCD" w:rsidRDefault="00C02654"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«Бичурский район»</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  развитие</w:t>
      </w:r>
      <w:proofErr w:type="gramEnd"/>
      <w:r w:rsidRPr="000C7DCD">
        <w:rPr>
          <w:rFonts w:ascii="Times New Roman" w:hAnsi="Times New Roman"/>
          <w:sz w:val="24"/>
          <w:szCs w:val="24"/>
          <w:lang w:eastAsia="ru-RU"/>
        </w:rPr>
        <w:t xml:space="preserve"> сельских территорий </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«Бичурский район</w:t>
      </w:r>
      <w:r w:rsidRPr="000C7DCD">
        <w:rPr>
          <w:rFonts w:ascii="Times New Roman" w:hAnsi="Times New Roman"/>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ПАСПОРТ ПОДПРОГРАММЫ</w:t>
      </w: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w:t>
      </w:r>
      <w:r w:rsidR="00D805A9" w:rsidRPr="00C02654">
        <w:rPr>
          <w:rFonts w:ascii="Times New Roman" w:hAnsi="Times New Roman"/>
          <w:b/>
          <w:sz w:val="28"/>
          <w:szCs w:val="28"/>
          <w:lang w:eastAsia="ru-RU"/>
        </w:rPr>
        <w:t>СОЗДАНИЕ И РАЗВИТИЕ ИНФРАСТРУКТУРЫ НА СЕЛЬСКИХ ТЕРРИТОРИЯХ</w:t>
      </w:r>
      <w:r w:rsidRPr="00C02654">
        <w:rPr>
          <w:rFonts w:ascii="Times New Roman" w:hAnsi="Times New Roman"/>
          <w:b/>
          <w:sz w:val="28"/>
          <w:szCs w:val="28"/>
          <w:lang w:eastAsia="ru-RU"/>
        </w:rPr>
        <w:t>»</w:t>
      </w:r>
    </w:p>
    <w:p w:rsidR="000C7DCD" w:rsidRPr="000C7DCD" w:rsidRDefault="000C7DCD" w:rsidP="000C7DCD">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474"/>
      </w:tblGrid>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Наименование подпрограммы</w:t>
            </w:r>
          </w:p>
        </w:tc>
        <w:tc>
          <w:tcPr>
            <w:tcW w:w="6474" w:type="dxa"/>
          </w:tcPr>
          <w:p w:rsidR="000C7DCD" w:rsidRPr="000C7DCD" w:rsidRDefault="000C7DCD" w:rsidP="000C7DCD">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w:t>
            </w:r>
            <w:r w:rsidRPr="000C7DCD">
              <w:rPr>
                <w:rFonts w:ascii="Times New Roman" w:hAnsi="Times New Roman"/>
                <w:sz w:val="28"/>
                <w:szCs w:val="28"/>
                <w:lang w:eastAsia="ru-RU"/>
              </w:rPr>
              <w:t>Создание и развитие инфраструктуры на сельских территориях</w:t>
            </w:r>
            <w:r>
              <w:rPr>
                <w:rFonts w:ascii="Times New Roman" w:hAnsi="Times New Roman"/>
                <w:sz w:val="28"/>
                <w:szCs w:val="28"/>
                <w:lang w:eastAsia="ru-RU"/>
              </w:rPr>
              <w:t>»</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Ответственный исполнитель подпрограммы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Отдел развития АПК МКУ Администрация муниципального образования «Бичурский район»</w:t>
            </w:r>
          </w:p>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 xml:space="preserve">Соисполнитель подпрограммы </w:t>
            </w:r>
          </w:p>
        </w:tc>
        <w:tc>
          <w:tcPr>
            <w:tcW w:w="6474" w:type="dxa"/>
          </w:tcPr>
          <w:p w:rsidR="000C7DCD" w:rsidRPr="000C7DCD" w:rsidRDefault="000C7DCD" w:rsidP="000C7DCD">
            <w:pPr>
              <w:spacing w:after="0" w:line="240" w:lineRule="auto"/>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Комитет по развитию инфраструктуры МКУ Администрация МО «Бичурский район», руководители отраслевых учреждений, главы муниципальных образований-сельских поселений Бичурского района (по согласованию)</w:t>
            </w:r>
            <w:r w:rsidR="00950C6A">
              <w:rPr>
                <w:rFonts w:ascii="Times New Roman" w:hAnsi="Times New Roman"/>
                <w:color w:val="000000"/>
                <w:sz w:val="28"/>
                <w:szCs w:val="28"/>
                <w:lang w:eastAsia="ru-RU"/>
              </w:rPr>
              <w:t>, хозяйствующие субъекты (по согласованию).</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rPr>
                <w:rFonts w:ascii="Times New Roman" w:hAnsi="Times New Roman"/>
                <w:sz w:val="28"/>
                <w:szCs w:val="28"/>
                <w:lang w:eastAsia="ru-RU"/>
              </w:rPr>
            </w:pPr>
            <w:r w:rsidRPr="000C7DCD">
              <w:rPr>
                <w:rFonts w:ascii="Times New Roman" w:hAnsi="Times New Roman"/>
                <w:sz w:val="28"/>
                <w:szCs w:val="28"/>
                <w:lang w:eastAsia="ru-RU"/>
              </w:rPr>
              <w:t>Цели и задачи подпрограммы</w:t>
            </w:r>
          </w:p>
        </w:tc>
        <w:tc>
          <w:tcPr>
            <w:tcW w:w="6474" w:type="dxa"/>
          </w:tcPr>
          <w:p w:rsidR="00D805A9" w:rsidRPr="00D805A9"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Цель: </w:t>
            </w:r>
            <w:r w:rsidR="00D805A9" w:rsidRPr="00D805A9">
              <w:rPr>
                <w:rFonts w:ascii="Times New Roman" w:hAnsi="Times New Roman"/>
                <w:color w:val="000000"/>
                <w:sz w:val="28"/>
                <w:szCs w:val="28"/>
                <w:lang w:eastAsia="ru-RU"/>
              </w:rPr>
              <w:t>обеспечение создания комфортных условий жизнедеятельности в сельской местности;</w:t>
            </w:r>
          </w:p>
          <w:p w:rsidR="000C7DCD" w:rsidRPr="000C7DCD"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Задачи: </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обеспечение создания комфортных условий жизнедеятельности в сельской местности за счет:</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инженерной инфраструктуры на сельских территориях;</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социальной инфраструктуры на сельских территориях;</w:t>
            </w:r>
          </w:p>
          <w:p w:rsidR="00D805A9" w:rsidRPr="00D805A9" w:rsidRDefault="00FF03CF" w:rsidP="00D805A9">
            <w:pPr>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w:t>
            </w:r>
            <w:r w:rsidR="00D805A9" w:rsidRPr="00D805A9">
              <w:rPr>
                <w:rFonts w:ascii="Times New Roman" w:hAnsi="Times New Roman"/>
                <w:sz w:val="28"/>
                <w:szCs w:val="28"/>
                <w:lang w:eastAsia="ru-RU"/>
              </w:rPr>
              <w:t>развития транспортной инфраструктуры на сельских территориях;</w:t>
            </w:r>
          </w:p>
          <w:p w:rsidR="000C7DCD" w:rsidRPr="000C7DCD"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благоустройство сельских территорий</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Целевые индикаторы подпрограммы</w:t>
            </w:r>
          </w:p>
        </w:tc>
        <w:tc>
          <w:tcPr>
            <w:tcW w:w="6474" w:type="dxa"/>
          </w:tcPr>
          <w:p w:rsidR="00D805A9" w:rsidRPr="00D805A9" w:rsidRDefault="00D805A9" w:rsidP="00D805A9">
            <w:pPr>
              <w:autoSpaceDE w:val="0"/>
              <w:autoSpaceDN w:val="0"/>
              <w:adjustRightInd w:val="0"/>
              <w:spacing w:after="0" w:line="240" w:lineRule="auto"/>
              <w:ind w:firstLine="32"/>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Pr="00D805A9">
              <w:rPr>
                <w:rFonts w:ascii="Times New Roman" w:hAnsi="Times New Roman"/>
                <w:color w:val="000000" w:themeColor="text1"/>
                <w:sz w:val="28"/>
                <w:szCs w:val="28"/>
                <w:lang w:eastAsia="ru-RU"/>
              </w:rPr>
              <w:t>количество реализованных общественно значимых проектов по благоустройству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Pr="00D805A9">
              <w:rPr>
                <w:rFonts w:ascii="Times New Roman" w:hAnsi="Times New Roman"/>
                <w:color w:val="000000" w:themeColor="text1"/>
                <w:sz w:val="28"/>
                <w:szCs w:val="28"/>
                <w:lang w:eastAsia="ru-RU"/>
              </w:rPr>
              <w:t>;</w:t>
            </w:r>
          </w:p>
          <w:p w:rsidR="000C7DCD" w:rsidRPr="000C7DCD" w:rsidRDefault="00D805A9" w:rsidP="00D805A9">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-количество реализованных </w:t>
            </w:r>
            <w:r w:rsidRPr="00D805A9">
              <w:rPr>
                <w:rFonts w:ascii="Times New Roman" w:hAnsi="Times New Roman"/>
                <w:color w:val="000000" w:themeColor="text1"/>
                <w:sz w:val="28"/>
                <w:szCs w:val="28"/>
                <w:lang w:eastAsia="ru-RU"/>
              </w:rPr>
              <w:t xml:space="preserve"> проектов комплексного развития сельских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00950C6A">
              <w:rPr>
                <w:rFonts w:ascii="Times New Roman" w:hAnsi="Times New Roman"/>
                <w:color w:val="000000" w:themeColor="text1"/>
                <w:sz w:val="28"/>
                <w:szCs w:val="28"/>
                <w:lang w:eastAsia="ru-RU"/>
              </w:rPr>
              <w:t>;</w:t>
            </w:r>
            <w:r w:rsidRPr="00D805A9">
              <w:rPr>
                <w:rFonts w:ascii="Times New Roman" w:hAnsi="Times New Roman"/>
                <w:color w:val="000000" w:themeColor="text1"/>
                <w:sz w:val="28"/>
                <w:szCs w:val="28"/>
                <w:lang w:eastAsia="ru-RU"/>
              </w:rPr>
              <w:t xml:space="preserve"> </w:t>
            </w:r>
          </w:p>
        </w:tc>
      </w:tr>
      <w:tr w:rsidR="000C7DCD" w:rsidRPr="000C7DCD" w:rsidTr="000C7DCD">
        <w:tc>
          <w:tcPr>
            <w:tcW w:w="3014" w:type="dxa"/>
          </w:tcPr>
          <w:p w:rsidR="000C7DCD" w:rsidRPr="000C7DCD" w:rsidRDefault="00950C6A" w:rsidP="00950C6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Сроки </w:t>
            </w:r>
            <w:r w:rsidR="000C7DCD" w:rsidRPr="000C7DCD">
              <w:rPr>
                <w:rFonts w:ascii="Times New Roman" w:hAnsi="Times New Roman"/>
                <w:sz w:val="28"/>
                <w:szCs w:val="28"/>
                <w:lang w:eastAsia="ru-RU"/>
              </w:rPr>
              <w:t xml:space="preserve">реализации </w:t>
            </w:r>
            <w:r>
              <w:rPr>
                <w:rFonts w:ascii="Times New Roman" w:hAnsi="Times New Roman"/>
                <w:sz w:val="28"/>
                <w:szCs w:val="28"/>
                <w:lang w:eastAsia="ru-RU"/>
              </w:rPr>
              <w:t>под</w:t>
            </w:r>
            <w:r w:rsidR="000C7DCD" w:rsidRPr="000C7DCD">
              <w:rPr>
                <w:rFonts w:ascii="Times New Roman" w:hAnsi="Times New Roman"/>
                <w:sz w:val="28"/>
                <w:szCs w:val="28"/>
                <w:lang w:eastAsia="ru-RU"/>
              </w:rPr>
              <w:t>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2021-2025 годы</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Объемы бюджетных ассигнований подпрограммы</w:t>
            </w:r>
          </w:p>
        </w:tc>
        <w:tc>
          <w:tcPr>
            <w:tcW w:w="6474" w:type="dxa"/>
          </w:tcPr>
          <w:tbl>
            <w:tblPr>
              <w:tblStyle w:val="111"/>
              <w:tblpPr w:leftFromText="180" w:rightFromText="180" w:horzAnchor="margin" w:tblpY="419"/>
              <w:tblOverlap w:val="never"/>
              <w:tblW w:w="0" w:type="auto"/>
              <w:tblLook w:val="04A0" w:firstRow="1" w:lastRow="0" w:firstColumn="1" w:lastColumn="0" w:noHBand="0" w:noVBand="1"/>
            </w:tblPr>
            <w:tblGrid>
              <w:gridCol w:w="884"/>
              <w:gridCol w:w="1116"/>
              <w:gridCol w:w="1236"/>
              <w:gridCol w:w="1004"/>
              <w:gridCol w:w="1004"/>
              <w:gridCol w:w="1004"/>
            </w:tblGrid>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Годы</w:t>
                  </w:r>
                </w:p>
              </w:tc>
              <w:tc>
                <w:tcPr>
                  <w:tcW w:w="1027"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Всего</w:t>
                  </w:r>
                </w:p>
              </w:tc>
              <w:tc>
                <w:tcPr>
                  <w:tcW w:w="1126"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ФБ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РБ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МБ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ВИ</w:t>
                  </w:r>
                </w:p>
              </w:tc>
            </w:tr>
            <w:tr w:rsidR="00883993" w:rsidRPr="000C7DCD" w:rsidTr="00883993">
              <w:trPr>
                <w:trHeight w:val="378"/>
              </w:trPr>
              <w:tc>
                <w:tcPr>
                  <w:tcW w:w="1029" w:type="dxa"/>
                </w:tcPr>
                <w:p w:rsidR="00883993" w:rsidRPr="00883993" w:rsidRDefault="00883993" w:rsidP="00883993">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2021</w:t>
                  </w:r>
                </w:p>
              </w:tc>
              <w:tc>
                <w:tcPr>
                  <w:tcW w:w="1027"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3530</w:t>
                  </w:r>
                  <w:r w:rsidR="00C00186">
                    <w:rPr>
                      <w:rFonts w:ascii="Times New Roman" w:hAnsi="Times New Roman"/>
                      <w:sz w:val="24"/>
                      <w:szCs w:val="24"/>
                      <w:lang w:eastAsia="en-US"/>
                    </w:rPr>
                    <w:t>,0</w:t>
                  </w:r>
                </w:p>
              </w:tc>
              <w:tc>
                <w:tcPr>
                  <w:tcW w:w="1126"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2421,58</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49,42</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176,5</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882,5</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lastRenderedPageBreak/>
                    <w:t>2022</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221886,9</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208687,8</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4258,9</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4607,6</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4332,6</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2023</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51933,6</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46699,09</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953,01</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1323,5</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2958,0</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2024</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210351,6</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198981,84</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4060,88</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4268,10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3040,68</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2025</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тыс. руб.</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lastRenderedPageBreak/>
              <w:t>Ожидаемые конечные результаты реализации программы</w:t>
            </w:r>
          </w:p>
        </w:tc>
        <w:tc>
          <w:tcPr>
            <w:tcW w:w="6474" w:type="dxa"/>
          </w:tcPr>
          <w:p w:rsidR="00D805A9" w:rsidRPr="00D805A9" w:rsidRDefault="00D805A9"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008F4A25">
              <w:rPr>
                <w:rFonts w:ascii="Times New Roman" w:hAnsi="Times New Roman"/>
                <w:sz w:val="28"/>
                <w:szCs w:val="28"/>
                <w:lang w:eastAsia="ru-RU"/>
              </w:rPr>
              <w:t>реализация 27</w:t>
            </w:r>
            <w:r w:rsidRPr="00D805A9">
              <w:rPr>
                <w:rFonts w:ascii="Times New Roman" w:hAnsi="Times New Roman"/>
                <w:sz w:val="28"/>
                <w:szCs w:val="28"/>
                <w:lang w:eastAsia="ru-RU"/>
              </w:rPr>
              <w:t xml:space="preserve"> общественно значимых проектов по благоустройству территорий;</w:t>
            </w:r>
          </w:p>
          <w:p w:rsidR="000C7DCD" w:rsidRPr="000C7DCD" w:rsidRDefault="00FF03CF"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00C02654">
              <w:rPr>
                <w:rFonts w:ascii="Times New Roman" w:hAnsi="Times New Roman"/>
                <w:sz w:val="28"/>
                <w:szCs w:val="28"/>
                <w:lang w:eastAsia="ru-RU"/>
              </w:rPr>
              <w:t xml:space="preserve">реализация 3 </w:t>
            </w:r>
            <w:r w:rsidR="00D805A9" w:rsidRPr="00D805A9">
              <w:rPr>
                <w:rFonts w:ascii="Times New Roman" w:hAnsi="Times New Roman"/>
                <w:sz w:val="28"/>
                <w:szCs w:val="28"/>
                <w:lang w:eastAsia="ru-RU"/>
              </w:rPr>
              <w:t xml:space="preserve">инициативных проектов комплексного развития сельских территорий </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autoSpaceDE w:val="0"/>
        <w:autoSpaceDN w:val="0"/>
        <w:adjustRightInd w:val="0"/>
        <w:spacing w:after="0" w:line="240" w:lineRule="auto"/>
        <w:jc w:val="both"/>
        <w:outlineLvl w:val="1"/>
        <w:rPr>
          <w:rFonts w:ascii="Times New Roman" w:hAnsi="Times New Roman"/>
          <w:b/>
          <w:sz w:val="28"/>
          <w:szCs w:val="28"/>
          <w:lang w:eastAsia="ru-RU"/>
        </w:rPr>
      </w:pPr>
    </w:p>
    <w:p w:rsidR="000C7DCD" w:rsidRPr="000C7DCD" w:rsidRDefault="000C7DCD" w:rsidP="000C7DCD">
      <w:pPr>
        <w:numPr>
          <w:ilvl w:val="0"/>
          <w:numId w:val="34"/>
        </w:numPr>
        <w:autoSpaceDE w:val="0"/>
        <w:autoSpaceDN w:val="0"/>
        <w:adjustRightInd w:val="0"/>
        <w:spacing w:after="0" w:line="240" w:lineRule="auto"/>
        <w:contextualSpacing/>
        <w:jc w:val="center"/>
        <w:outlineLvl w:val="1"/>
        <w:rPr>
          <w:rFonts w:ascii="Times New Roman" w:hAnsi="Times New Roman"/>
          <w:b/>
          <w:sz w:val="28"/>
          <w:szCs w:val="28"/>
          <w:lang w:eastAsia="ru-RU"/>
        </w:rPr>
      </w:pPr>
      <w:r w:rsidRPr="000C7DCD">
        <w:rPr>
          <w:rFonts w:ascii="Times New Roman" w:hAnsi="Times New Roman"/>
          <w:b/>
          <w:sz w:val="28"/>
          <w:szCs w:val="28"/>
          <w:lang w:eastAsia="ru-RU"/>
        </w:rPr>
        <w:t>Характеристика текущего состояния, основные проблемы, анализ основных показателей подпрограммы</w:t>
      </w:r>
    </w:p>
    <w:p w:rsidR="000C7DCD" w:rsidRPr="000C7DCD" w:rsidRDefault="000C7DCD" w:rsidP="000C7DCD">
      <w:pPr>
        <w:autoSpaceDE w:val="0"/>
        <w:autoSpaceDN w:val="0"/>
        <w:adjustRightInd w:val="0"/>
        <w:spacing w:after="0" w:line="240" w:lineRule="auto"/>
        <w:ind w:left="720"/>
        <w:contextualSpacing/>
        <w:outlineLvl w:val="1"/>
        <w:rPr>
          <w:rFonts w:ascii="Times New Roman" w:hAnsi="Times New Roman"/>
          <w:b/>
          <w:sz w:val="28"/>
          <w:szCs w:val="28"/>
          <w:lang w:eastAsia="ru-RU"/>
        </w:rPr>
      </w:pPr>
    </w:p>
    <w:p w:rsid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Комплексное развитие сельских территорий является одним из наиболее приоритетных направлений социально-экономической политики </w:t>
      </w:r>
      <w:r>
        <w:rPr>
          <w:rFonts w:ascii="Times New Roman" w:hAnsi="Times New Roman"/>
          <w:sz w:val="28"/>
          <w:szCs w:val="28"/>
          <w:lang w:eastAsia="ru-RU"/>
        </w:rPr>
        <w:t>Администрации МО «Бичурский район»</w:t>
      </w:r>
      <w:r w:rsidRPr="00055A23">
        <w:rPr>
          <w:rFonts w:ascii="Times New Roman" w:hAnsi="Times New Roman"/>
          <w:sz w:val="28"/>
          <w:szCs w:val="28"/>
          <w:lang w:eastAsia="ru-RU"/>
        </w:rPr>
        <w:t xml:space="preserve"> в рассматриваемой перспективе.</w:t>
      </w:r>
    </w:p>
    <w:p w:rsidR="0076447C" w:rsidRPr="00055A23" w:rsidRDefault="0076447C" w:rsidP="00097E95">
      <w:pPr>
        <w:spacing w:after="0"/>
        <w:ind w:firstLine="709"/>
        <w:jc w:val="both"/>
        <w:rPr>
          <w:rFonts w:ascii="Times New Roman" w:hAnsi="Times New Roman"/>
          <w:sz w:val="28"/>
          <w:szCs w:val="28"/>
          <w:lang w:eastAsia="ru-RU"/>
        </w:rPr>
      </w:pPr>
      <w:r w:rsidRPr="0076447C">
        <w:rPr>
          <w:rFonts w:ascii="Times New Roman" w:hAnsi="Times New Roman"/>
          <w:sz w:val="28"/>
          <w:szCs w:val="28"/>
          <w:lang w:eastAsia="ru-RU"/>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Динамика комплексного развития сельских территорий на период до 2025 года будет формироваться под воздействием принятых в последние годы мер.</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прогнозном периоде наметятся следующие значимые тенденции: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увеличение бюджетных инвестиций в объекты муниципальной собственности;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097E95" w:rsidRPr="00097E95" w:rsidRDefault="0076447C"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2020 году </w:t>
      </w:r>
      <w:r w:rsidRPr="0076447C">
        <w:rPr>
          <w:rFonts w:ascii="Times New Roman" w:hAnsi="Times New Roman"/>
          <w:sz w:val="28"/>
          <w:szCs w:val="28"/>
          <w:lang w:eastAsia="ru-RU"/>
        </w:rPr>
        <w:t xml:space="preserve">по </w:t>
      </w:r>
      <w:proofErr w:type="gramStart"/>
      <w:r w:rsidRPr="0076447C">
        <w:rPr>
          <w:rFonts w:ascii="Times New Roman" w:hAnsi="Times New Roman"/>
          <w:sz w:val="28"/>
          <w:szCs w:val="28"/>
          <w:lang w:eastAsia="ru-RU"/>
        </w:rPr>
        <w:t>мероприятию  «</w:t>
      </w:r>
      <w:proofErr w:type="gramEnd"/>
      <w:r w:rsidRPr="0076447C">
        <w:rPr>
          <w:rFonts w:ascii="Times New Roman" w:hAnsi="Times New Roman"/>
          <w:sz w:val="28"/>
          <w:szCs w:val="28"/>
          <w:lang w:eastAsia="ru-RU"/>
        </w:rPr>
        <w:t>Благоустройство сельских территорий»</w:t>
      </w:r>
      <w:r>
        <w:rPr>
          <w:rFonts w:ascii="Times New Roman" w:hAnsi="Times New Roman"/>
          <w:sz w:val="28"/>
          <w:szCs w:val="28"/>
          <w:lang w:eastAsia="ru-RU"/>
        </w:rPr>
        <w:t xml:space="preserve"> было </w:t>
      </w:r>
      <w:r w:rsidR="00097E95" w:rsidRPr="00097E95">
        <w:rPr>
          <w:rFonts w:ascii="Times New Roman" w:hAnsi="Times New Roman"/>
          <w:sz w:val="28"/>
          <w:szCs w:val="28"/>
          <w:lang w:eastAsia="ru-RU"/>
        </w:rPr>
        <w:t xml:space="preserve">реализовано 8 общественно-значимых проектов. Общий объем финансирования проектов составил 5 920,0 тыс. рублей, в том числе: субсидии ФБ и РБ- 4 144,0 тыс. </w:t>
      </w:r>
      <w:proofErr w:type="gramStart"/>
      <w:r w:rsidR="00097E95" w:rsidRPr="00097E95">
        <w:rPr>
          <w:rFonts w:ascii="Times New Roman" w:hAnsi="Times New Roman"/>
          <w:sz w:val="28"/>
          <w:szCs w:val="28"/>
          <w:lang w:eastAsia="ru-RU"/>
        </w:rPr>
        <w:t xml:space="preserve">рублей,  </w:t>
      </w:r>
      <w:proofErr w:type="spellStart"/>
      <w:r w:rsidR="00097E95" w:rsidRPr="00097E95">
        <w:rPr>
          <w:rFonts w:ascii="Times New Roman" w:hAnsi="Times New Roman"/>
          <w:sz w:val="28"/>
          <w:szCs w:val="28"/>
          <w:lang w:eastAsia="ru-RU"/>
        </w:rPr>
        <w:t>софинансирование</w:t>
      </w:r>
      <w:proofErr w:type="spellEnd"/>
      <w:proofErr w:type="gramEnd"/>
      <w:r w:rsidR="00097E95" w:rsidRPr="00097E95">
        <w:rPr>
          <w:rFonts w:ascii="Times New Roman" w:hAnsi="Times New Roman"/>
          <w:sz w:val="28"/>
          <w:szCs w:val="28"/>
          <w:lang w:eastAsia="ru-RU"/>
        </w:rPr>
        <w:t xml:space="preserve"> из бюджета района – 296,0 тыс. рублей, внебюджетные средства – 1480,0 тыс. рублей.  В результате обустроены детские игровые, </w:t>
      </w:r>
      <w:r w:rsidR="00097E95" w:rsidRPr="00097E95">
        <w:rPr>
          <w:rFonts w:ascii="Times New Roman" w:hAnsi="Times New Roman"/>
          <w:sz w:val="28"/>
          <w:szCs w:val="28"/>
          <w:lang w:eastAsia="ru-RU"/>
        </w:rPr>
        <w:lastRenderedPageBreak/>
        <w:t xml:space="preserve">спортивные площадки в 7 населенных пунктах: </w:t>
      </w:r>
      <w:proofErr w:type="spellStart"/>
      <w:r w:rsidR="00097E95" w:rsidRPr="00097E95">
        <w:rPr>
          <w:rFonts w:ascii="Times New Roman" w:hAnsi="Times New Roman"/>
          <w:sz w:val="28"/>
          <w:szCs w:val="28"/>
          <w:lang w:eastAsia="ru-RU"/>
        </w:rPr>
        <w:t>с.Окино</w:t>
      </w:r>
      <w:proofErr w:type="spellEnd"/>
      <w:r w:rsidR="00097E95" w:rsidRPr="00097E95">
        <w:rPr>
          <w:rFonts w:ascii="Times New Roman" w:hAnsi="Times New Roman"/>
          <w:sz w:val="28"/>
          <w:szCs w:val="28"/>
          <w:lang w:eastAsia="ru-RU"/>
        </w:rPr>
        <w:t xml:space="preserve">-Ключи, </w:t>
      </w:r>
      <w:proofErr w:type="spellStart"/>
      <w:r w:rsidR="00097E95" w:rsidRPr="00097E95">
        <w:rPr>
          <w:rFonts w:ascii="Times New Roman" w:hAnsi="Times New Roman"/>
          <w:sz w:val="28"/>
          <w:szCs w:val="28"/>
          <w:lang w:eastAsia="ru-RU"/>
        </w:rPr>
        <w:t>с.Топка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с.Елань</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с.Буй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с.Петропавловка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у.Средний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Харлун</w:t>
      </w:r>
      <w:proofErr w:type="spellEnd"/>
      <w:r w:rsidR="00097E95" w:rsidRPr="00097E95">
        <w:rPr>
          <w:rFonts w:ascii="Times New Roman" w:hAnsi="Times New Roman"/>
          <w:sz w:val="28"/>
          <w:szCs w:val="28"/>
          <w:lang w:eastAsia="ru-RU"/>
        </w:rPr>
        <w:t xml:space="preserve">, у. </w:t>
      </w:r>
      <w:proofErr w:type="spellStart"/>
      <w:r w:rsidR="00097E95" w:rsidRPr="00097E95">
        <w:rPr>
          <w:rFonts w:ascii="Times New Roman" w:hAnsi="Times New Roman"/>
          <w:sz w:val="28"/>
          <w:szCs w:val="28"/>
          <w:lang w:eastAsia="ru-RU"/>
        </w:rPr>
        <w:t>Дунда-Киреть</w:t>
      </w:r>
      <w:proofErr w:type="spellEnd"/>
      <w:r w:rsidR="00097E95" w:rsidRPr="00097E95">
        <w:rPr>
          <w:rFonts w:ascii="Times New Roman" w:hAnsi="Times New Roman"/>
          <w:sz w:val="28"/>
          <w:szCs w:val="28"/>
          <w:lang w:eastAsia="ru-RU"/>
        </w:rPr>
        <w:t>, в селе Бичура проведены работы по обустройству искусственного водоема в парке «Победа».</w:t>
      </w:r>
    </w:p>
    <w:p w:rsidR="00097E95" w:rsidRDefault="00097E95" w:rsidP="008C34FE">
      <w:pPr>
        <w:spacing w:after="0"/>
        <w:ind w:firstLine="708"/>
        <w:jc w:val="both"/>
        <w:rPr>
          <w:rFonts w:ascii="Times New Roman" w:hAnsi="Times New Roman"/>
          <w:sz w:val="28"/>
          <w:szCs w:val="28"/>
          <w:lang w:eastAsia="ru-RU"/>
        </w:rPr>
      </w:pPr>
      <w:r w:rsidRPr="00097E95">
        <w:rPr>
          <w:rFonts w:ascii="Times New Roman" w:hAnsi="Times New Roman"/>
          <w:sz w:val="28"/>
          <w:szCs w:val="28"/>
          <w:lang w:eastAsia="ru-RU"/>
        </w:rPr>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097E95">
        <w:rPr>
          <w:rFonts w:ascii="Times New Roman" w:hAnsi="Times New Roman"/>
          <w:sz w:val="28"/>
          <w:szCs w:val="28"/>
          <w:lang w:eastAsia="ru-RU"/>
        </w:rPr>
        <w:t>субсидии  из</w:t>
      </w:r>
      <w:proofErr w:type="gramEnd"/>
      <w:r w:rsidRPr="00097E95">
        <w:rPr>
          <w:rFonts w:ascii="Times New Roman" w:hAnsi="Times New Roman"/>
          <w:sz w:val="28"/>
          <w:szCs w:val="28"/>
          <w:lang w:eastAsia="ru-RU"/>
        </w:rPr>
        <w:t xml:space="preserve"> федерального и республиканского бюджетов в сумме 2471,0 тыс. рублей, </w:t>
      </w:r>
      <w:proofErr w:type="spellStart"/>
      <w:r w:rsidRPr="00097E95">
        <w:rPr>
          <w:rFonts w:ascii="Times New Roman" w:hAnsi="Times New Roman"/>
          <w:sz w:val="28"/>
          <w:szCs w:val="28"/>
          <w:lang w:eastAsia="ru-RU"/>
        </w:rPr>
        <w:t>софинасирование</w:t>
      </w:r>
      <w:proofErr w:type="spellEnd"/>
      <w:r w:rsidRPr="00097E95">
        <w:rPr>
          <w:rFonts w:ascii="Times New Roman" w:hAnsi="Times New Roman"/>
          <w:sz w:val="28"/>
          <w:szCs w:val="28"/>
          <w:lang w:eastAsia="ru-RU"/>
        </w:rPr>
        <w:t xml:space="preserve"> из бюджета района 176,5 тыс. рублей.  3 </w:t>
      </w:r>
      <w:proofErr w:type="gramStart"/>
      <w:r w:rsidRPr="00097E95">
        <w:rPr>
          <w:rFonts w:ascii="Times New Roman" w:hAnsi="Times New Roman"/>
          <w:sz w:val="28"/>
          <w:szCs w:val="28"/>
          <w:lang w:eastAsia="ru-RU"/>
        </w:rPr>
        <w:t>проекта  направлены</w:t>
      </w:r>
      <w:proofErr w:type="gramEnd"/>
      <w:r w:rsidRPr="00097E95">
        <w:rPr>
          <w:rFonts w:ascii="Times New Roman" w:hAnsi="Times New Roman"/>
          <w:sz w:val="28"/>
          <w:szCs w:val="28"/>
          <w:lang w:eastAsia="ru-RU"/>
        </w:rPr>
        <w:t xml:space="preserve"> на обустройство спортивных, детских игровых площадок в селах Узкий- Луг, Ара-</w:t>
      </w:r>
      <w:proofErr w:type="spellStart"/>
      <w:r w:rsidRPr="00097E95">
        <w:rPr>
          <w:rFonts w:ascii="Times New Roman" w:hAnsi="Times New Roman"/>
          <w:sz w:val="28"/>
          <w:szCs w:val="28"/>
          <w:lang w:eastAsia="ru-RU"/>
        </w:rPr>
        <w:t>Киреть</w:t>
      </w:r>
      <w:proofErr w:type="spellEnd"/>
      <w:r w:rsidRPr="00097E95">
        <w:rPr>
          <w:rFonts w:ascii="Times New Roman" w:hAnsi="Times New Roman"/>
          <w:sz w:val="28"/>
          <w:szCs w:val="28"/>
          <w:lang w:eastAsia="ru-RU"/>
        </w:rPr>
        <w:t>, Хаян; 2 проекта на обустройство общественных колодцев в селах Покровка и Топка; 1 проект по уличному освещению села Старые Ключи.</w:t>
      </w:r>
    </w:p>
    <w:p w:rsidR="00097E95" w:rsidRPr="00055A23" w:rsidRDefault="008C34FE" w:rsidP="008C34FE">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Всего за период 2021-2025 годы планируется реализовать </w:t>
      </w:r>
      <w:r w:rsidR="0076447C">
        <w:rPr>
          <w:rFonts w:ascii="Times New Roman" w:hAnsi="Times New Roman"/>
          <w:sz w:val="28"/>
          <w:szCs w:val="28"/>
          <w:lang w:eastAsia="ru-RU"/>
        </w:rPr>
        <w:t>27</w:t>
      </w:r>
      <w:r>
        <w:rPr>
          <w:rFonts w:ascii="Times New Roman" w:hAnsi="Times New Roman"/>
          <w:sz w:val="28"/>
          <w:szCs w:val="28"/>
          <w:lang w:eastAsia="ru-RU"/>
        </w:rPr>
        <w:t xml:space="preserve"> </w:t>
      </w:r>
      <w:r w:rsidRPr="008C34FE">
        <w:rPr>
          <w:rFonts w:ascii="Times New Roman" w:hAnsi="Times New Roman"/>
          <w:sz w:val="28"/>
          <w:szCs w:val="28"/>
          <w:lang w:eastAsia="ru-RU"/>
        </w:rPr>
        <w:t>общественно-значимых проектов</w:t>
      </w:r>
      <w:r w:rsidR="0076447C">
        <w:rPr>
          <w:rFonts w:ascii="Times New Roman" w:hAnsi="Times New Roman"/>
          <w:sz w:val="28"/>
          <w:szCs w:val="28"/>
          <w:lang w:eastAsia="ru-RU"/>
        </w:rPr>
        <w:t>.</w:t>
      </w:r>
      <w:r w:rsidR="00097E95" w:rsidRPr="00097E95">
        <w:rPr>
          <w:rFonts w:ascii="Times New Roman" w:hAnsi="Times New Roman"/>
          <w:sz w:val="28"/>
          <w:szCs w:val="28"/>
          <w:lang w:eastAsia="ru-RU"/>
        </w:rPr>
        <w:tab/>
      </w:r>
    </w:p>
    <w:p w:rsidR="000C7DCD" w:rsidRPr="000C7DCD"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включающих комплекс мероприятий, реали</w:t>
      </w:r>
      <w:r w:rsidR="00097E95">
        <w:rPr>
          <w:rFonts w:ascii="Times New Roman" w:hAnsi="Times New Roman"/>
          <w:sz w:val="28"/>
          <w:szCs w:val="28"/>
          <w:lang w:eastAsia="ru-RU"/>
        </w:rPr>
        <w:t>зуемых на сельских территориях Бичурского района.</w:t>
      </w:r>
    </w:p>
    <w:p w:rsidR="00097E95" w:rsidRDefault="00097E95" w:rsidP="00097E95">
      <w:pPr>
        <w:spacing w:after="0"/>
        <w:ind w:firstLine="709"/>
        <w:jc w:val="both"/>
        <w:rPr>
          <w:rFonts w:ascii="Times New Roman" w:hAnsi="Times New Roman"/>
          <w:sz w:val="28"/>
          <w:szCs w:val="28"/>
          <w:lang w:eastAsia="ru-RU"/>
        </w:rPr>
      </w:pPr>
      <w:r w:rsidRPr="00097E95">
        <w:rPr>
          <w:rFonts w:ascii="Times New Roman" w:hAnsi="Times New Roman"/>
          <w:sz w:val="28"/>
          <w:szCs w:val="28"/>
          <w:lang w:eastAsia="ru-RU"/>
        </w:rPr>
        <w:t>По мероприятию «Современный облик села» в 2020 году 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r>
        <w:rPr>
          <w:rFonts w:ascii="Times New Roman" w:hAnsi="Times New Roman"/>
          <w:sz w:val="28"/>
          <w:szCs w:val="28"/>
          <w:lang w:eastAsia="ru-RU"/>
        </w:rPr>
        <w:t xml:space="preserve">  В начале 2021 года  </w:t>
      </w:r>
      <w:r w:rsidR="008C34FE">
        <w:rPr>
          <w:rFonts w:ascii="Times New Roman" w:hAnsi="Times New Roman"/>
          <w:sz w:val="28"/>
          <w:szCs w:val="28"/>
          <w:lang w:eastAsia="ru-RU"/>
        </w:rPr>
        <w:t xml:space="preserve"> направлен</w:t>
      </w:r>
      <w:r>
        <w:rPr>
          <w:rFonts w:ascii="Times New Roman" w:hAnsi="Times New Roman"/>
          <w:sz w:val="28"/>
          <w:szCs w:val="28"/>
          <w:lang w:eastAsia="ru-RU"/>
        </w:rPr>
        <w:t xml:space="preserve"> </w:t>
      </w:r>
      <w:r w:rsidR="008C34FE">
        <w:rPr>
          <w:rFonts w:ascii="Times New Roman" w:hAnsi="Times New Roman"/>
          <w:sz w:val="28"/>
          <w:szCs w:val="28"/>
          <w:lang w:eastAsia="ru-RU"/>
        </w:rPr>
        <w:t xml:space="preserve">на конкурсный отбор </w:t>
      </w:r>
      <w:r>
        <w:rPr>
          <w:rFonts w:ascii="Times New Roman" w:hAnsi="Times New Roman"/>
          <w:sz w:val="28"/>
          <w:szCs w:val="28"/>
          <w:lang w:eastAsia="ru-RU"/>
        </w:rPr>
        <w:t>про</w:t>
      </w:r>
      <w:r w:rsidR="008C34FE">
        <w:rPr>
          <w:rFonts w:ascii="Times New Roman" w:hAnsi="Times New Roman"/>
          <w:sz w:val="28"/>
          <w:szCs w:val="28"/>
          <w:lang w:eastAsia="ru-RU"/>
        </w:rPr>
        <w:t>ект</w:t>
      </w:r>
      <w:r>
        <w:rPr>
          <w:rFonts w:ascii="Times New Roman" w:hAnsi="Times New Roman"/>
          <w:sz w:val="28"/>
          <w:szCs w:val="28"/>
          <w:lang w:eastAsia="ru-RU"/>
        </w:rPr>
        <w:t xml:space="preserve"> </w:t>
      </w:r>
      <w:r w:rsidR="008C34FE" w:rsidRPr="008C34FE">
        <w:rPr>
          <w:rFonts w:ascii="Times New Roman" w:hAnsi="Times New Roman"/>
          <w:sz w:val="28"/>
          <w:szCs w:val="28"/>
          <w:lang w:eastAsia="ru-RU"/>
        </w:rPr>
        <w:t>«Комплексное развитие села Бичура в муниципально</w:t>
      </w:r>
      <w:r w:rsidR="008C34FE">
        <w:rPr>
          <w:rFonts w:ascii="Times New Roman" w:hAnsi="Times New Roman"/>
          <w:sz w:val="28"/>
          <w:szCs w:val="28"/>
          <w:lang w:eastAsia="ru-RU"/>
        </w:rPr>
        <w:t>м об</w:t>
      </w:r>
      <w:r w:rsidR="00C00186">
        <w:rPr>
          <w:rFonts w:ascii="Times New Roman" w:hAnsi="Times New Roman"/>
          <w:sz w:val="28"/>
          <w:szCs w:val="28"/>
          <w:lang w:eastAsia="ru-RU"/>
        </w:rPr>
        <w:t xml:space="preserve">разовании «Бичурский район» на </w:t>
      </w:r>
      <w:r w:rsidR="008C34FE">
        <w:rPr>
          <w:rFonts w:ascii="Times New Roman" w:hAnsi="Times New Roman"/>
          <w:sz w:val="28"/>
          <w:szCs w:val="28"/>
          <w:lang w:eastAsia="ru-RU"/>
        </w:rPr>
        <w:t>2022 год</w:t>
      </w:r>
      <w:r>
        <w:rPr>
          <w:rFonts w:ascii="Times New Roman" w:hAnsi="Times New Roman"/>
          <w:sz w:val="28"/>
          <w:szCs w:val="28"/>
          <w:lang w:eastAsia="ru-RU"/>
        </w:rPr>
        <w:t xml:space="preserve">. В проект вошли шесть мероприятий: </w:t>
      </w:r>
    </w:p>
    <w:p w:rsidR="008C34FE" w:rsidRDefault="008C34FE"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Строительство МБОУ ДОД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детская школа искусств» </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8C34FE">
        <w:rPr>
          <w:rFonts w:ascii="Times New Roman" w:hAnsi="Times New Roman"/>
          <w:sz w:val="28"/>
          <w:szCs w:val="28"/>
          <w:lang w:eastAsia="ru-RU"/>
        </w:rPr>
        <w:t>Устройство оборудования физкультурно-оздоровительного комплекса открытого типа», расположенного по адре</w:t>
      </w:r>
      <w:r>
        <w:rPr>
          <w:rFonts w:ascii="Times New Roman" w:hAnsi="Times New Roman"/>
          <w:sz w:val="28"/>
          <w:szCs w:val="28"/>
          <w:lang w:eastAsia="ru-RU"/>
        </w:rPr>
        <w:t xml:space="preserve">су: </w:t>
      </w:r>
      <w:proofErr w:type="spellStart"/>
      <w:r>
        <w:rPr>
          <w:rFonts w:ascii="Times New Roman" w:hAnsi="Times New Roman"/>
          <w:sz w:val="28"/>
          <w:szCs w:val="28"/>
          <w:lang w:eastAsia="ru-RU"/>
        </w:rPr>
        <w:t>ул.Ленина</w:t>
      </w:r>
      <w:proofErr w:type="spellEnd"/>
      <w:r>
        <w:rPr>
          <w:rFonts w:ascii="Times New Roman" w:hAnsi="Times New Roman"/>
          <w:sz w:val="28"/>
          <w:szCs w:val="28"/>
          <w:lang w:eastAsia="ru-RU"/>
        </w:rPr>
        <w:t xml:space="preserve">, д.155, </w:t>
      </w:r>
      <w:proofErr w:type="spellStart"/>
      <w:r>
        <w:rPr>
          <w:rFonts w:ascii="Times New Roman" w:hAnsi="Times New Roman"/>
          <w:sz w:val="28"/>
          <w:szCs w:val="28"/>
          <w:lang w:eastAsia="ru-RU"/>
        </w:rPr>
        <w:t>с.Бичура</w:t>
      </w:r>
      <w:proofErr w:type="spellEnd"/>
      <w:r>
        <w:rPr>
          <w:rFonts w:ascii="Times New Roman" w:hAnsi="Times New Roman"/>
          <w:sz w:val="28"/>
          <w:szCs w:val="28"/>
          <w:lang w:eastAsia="ru-RU"/>
        </w:rPr>
        <w:t xml:space="preserve"> </w:t>
      </w:r>
      <w:r w:rsidRPr="008C34FE">
        <w:rPr>
          <w:rFonts w:ascii="Times New Roman" w:hAnsi="Times New Roman"/>
          <w:sz w:val="28"/>
          <w:szCs w:val="28"/>
          <w:lang w:eastAsia="ru-RU"/>
        </w:rPr>
        <w:t>(МБОУ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№2»)</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roofErr w:type="gramStart"/>
      <w:r w:rsidRPr="008C34FE">
        <w:rPr>
          <w:rFonts w:ascii="Times New Roman" w:hAnsi="Times New Roman"/>
          <w:sz w:val="28"/>
          <w:szCs w:val="28"/>
          <w:lang w:eastAsia="ru-RU"/>
        </w:rPr>
        <w:t>Устройство  оборудования</w:t>
      </w:r>
      <w:proofErr w:type="gramEnd"/>
      <w:r w:rsidRPr="008C34FE">
        <w:rPr>
          <w:rFonts w:ascii="Times New Roman" w:hAnsi="Times New Roman"/>
          <w:sz w:val="28"/>
          <w:szCs w:val="28"/>
          <w:lang w:eastAsia="ru-RU"/>
        </w:rPr>
        <w:t xml:space="preserve"> физкультурно-оздоровительного комплекса открытого типа»,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д.7А,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№1»)</w:t>
      </w:r>
      <w:r>
        <w:rPr>
          <w:rFonts w:ascii="Times New Roman" w:hAnsi="Times New Roman"/>
          <w:sz w:val="28"/>
          <w:szCs w:val="28"/>
          <w:lang w:eastAsia="ru-RU"/>
        </w:rPr>
        <w:t>;</w:t>
      </w:r>
    </w:p>
    <w:p w:rsidR="000C7DCD"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97E95">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стадиона,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д.52-б,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(МАОУ ДО «</w:t>
      </w:r>
      <w:proofErr w:type="spellStart"/>
      <w:proofErr w:type="gram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детско</w:t>
      </w:r>
      <w:proofErr w:type="gramEnd"/>
      <w:r w:rsidRPr="008C34FE">
        <w:rPr>
          <w:rFonts w:ascii="Times New Roman" w:hAnsi="Times New Roman"/>
          <w:sz w:val="28"/>
          <w:szCs w:val="28"/>
          <w:lang w:eastAsia="ru-RU"/>
        </w:rPr>
        <w:t>-юношеская спортивная школа»)</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дома культуры по ул. Советская,45 в с. Бичура </w:t>
      </w:r>
      <w:r>
        <w:rPr>
          <w:rFonts w:ascii="Times New Roman" w:hAnsi="Times New Roman"/>
          <w:sz w:val="28"/>
          <w:szCs w:val="28"/>
          <w:lang w:eastAsia="ru-RU"/>
        </w:rPr>
        <w:t>(</w:t>
      </w:r>
      <w:proofErr w:type="spellStart"/>
      <w:proofErr w:type="gramStart"/>
      <w:r>
        <w:rPr>
          <w:rFonts w:ascii="Times New Roman" w:hAnsi="Times New Roman"/>
          <w:sz w:val="28"/>
          <w:szCs w:val="28"/>
          <w:lang w:eastAsia="ru-RU"/>
        </w:rPr>
        <w:t>МБУК</w:t>
      </w:r>
      <w:r w:rsidRPr="008C34FE">
        <w:rPr>
          <w:rFonts w:ascii="Times New Roman" w:hAnsi="Times New Roman"/>
          <w:sz w:val="28"/>
          <w:szCs w:val="28"/>
          <w:lang w:eastAsia="ru-RU"/>
        </w:rPr>
        <w:t>«</w:t>
      </w:r>
      <w:proofErr w:type="gramEnd"/>
      <w:r w:rsidRPr="008C34FE">
        <w:rPr>
          <w:rFonts w:ascii="Times New Roman" w:hAnsi="Times New Roman"/>
          <w:sz w:val="28"/>
          <w:szCs w:val="28"/>
          <w:lang w:eastAsia="ru-RU"/>
        </w:rPr>
        <w:t>Районный</w:t>
      </w:r>
      <w:proofErr w:type="spellEnd"/>
      <w:r w:rsidRPr="008C34FE">
        <w:rPr>
          <w:rFonts w:ascii="Times New Roman" w:hAnsi="Times New Roman"/>
          <w:sz w:val="28"/>
          <w:szCs w:val="28"/>
          <w:lang w:eastAsia="ru-RU"/>
        </w:rPr>
        <w:t xml:space="preserve"> дом культуры»)</w:t>
      </w:r>
    </w:p>
    <w:p w:rsidR="008C34FE" w:rsidRDefault="008C34FE" w:rsidP="00C0265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МБДОУ детский сад "Подснежник"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xml:space="preserve">, </w:t>
      </w:r>
      <w:proofErr w:type="spellStart"/>
      <w:r w:rsidRPr="008C34FE">
        <w:rPr>
          <w:rFonts w:ascii="Times New Roman" w:hAnsi="Times New Roman"/>
          <w:sz w:val="28"/>
          <w:szCs w:val="28"/>
          <w:lang w:eastAsia="ru-RU"/>
        </w:rPr>
        <w:t>ул.Коммунистическая</w:t>
      </w:r>
      <w:proofErr w:type="spellEnd"/>
      <w:r w:rsidRPr="008C34FE">
        <w:rPr>
          <w:rFonts w:ascii="Times New Roman" w:hAnsi="Times New Roman"/>
          <w:sz w:val="28"/>
          <w:szCs w:val="28"/>
          <w:lang w:eastAsia="ru-RU"/>
        </w:rPr>
        <w:t xml:space="preserve"> д.53</w:t>
      </w: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097E95" w:rsidRPr="000C7DCD" w:rsidRDefault="00097E95" w:rsidP="00C00186">
      <w:pPr>
        <w:spacing w:after="0" w:line="240" w:lineRule="auto"/>
        <w:jc w:val="both"/>
        <w:rPr>
          <w:rFonts w:ascii="Times New Roman" w:hAnsi="Times New Roman"/>
          <w:sz w:val="28"/>
          <w:szCs w:val="28"/>
          <w:lang w:eastAsia="ru-RU"/>
        </w:rPr>
      </w:pPr>
    </w:p>
    <w:p w:rsidR="000C7DCD" w:rsidRPr="0076447C" w:rsidRDefault="000C7DCD" w:rsidP="0076447C">
      <w:pPr>
        <w:pStyle w:val="ab"/>
        <w:numPr>
          <w:ilvl w:val="0"/>
          <w:numId w:val="34"/>
        </w:numPr>
        <w:autoSpaceDE w:val="0"/>
        <w:autoSpaceDN w:val="0"/>
        <w:adjustRightInd w:val="0"/>
        <w:jc w:val="center"/>
        <w:outlineLvl w:val="2"/>
        <w:rPr>
          <w:b/>
          <w:sz w:val="28"/>
          <w:szCs w:val="28"/>
        </w:rPr>
      </w:pPr>
      <w:r w:rsidRPr="0076447C">
        <w:rPr>
          <w:b/>
          <w:sz w:val="28"/>
          <w:szCs w:val="28"/>
        </w:rPr>
        <w:t xml:space="preserve">Основные цель и </w:t>
      </w:r>
      <w:proofErr w:type="gramStart"/>
      <w:r w:rsidRPr="0076447C">
        <w:rPr>
          <w:b/>
          <w:sz w:val="28"/>
          <w:szCs w:val="28"/>
        </w:rPr>
        <w:t>задачи  подпрограммы</w:t>
      </w:r>
      <w:proofErr w:type="gramEnd"/>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tbl>
      <w:tblPr>
        <w:tblStyle w:val="26"/>
        <w:tblW w:w="9546"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244"/>
      </w:tblGrid>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Цель:</w:t>
            </w:r>
          </w:p>
        </w:tc>
        <w:tc>
          <w:tcPr>
            <w:tcW w:w="5244" w:type="dxa"/>
          </w:tcPr>
          <w:p w:rsidR="00D805A9" w:rsidRPr="00D805A9" w:rsidRDefault="00D805A9" w:rsidP="00D805A9">
            <w:pPr>
              <w:autoSpaceDE w:val="0"/>
              <w:autoSpaceDN w:val="0"/>
              <w:adjustRightInd w:val="0"/>
              <w:contextualSpacing/>
              <w:outlineLvl w:val="2"/>
              <w:rPr>
                <w:rFonts w:ascii="Times New Roman" w:hAnsi="Times New Roman"/>
                <w:sz w:val="28"/>
                <w:szCs w:val="28"/>
              </w:rPr>
            </w:pPr>
            <w:r>
              <w:rPr>
                <w:rFonts w:ascii="Times New Roman" w:hAnsi="Times New Roman"/>
                <w:sz w:val="28"/>
                <w:szCs w:val="28"/>
              </w:rPr>
              <w:t>О</w:t>
            </w:r>
            <w:r w:rsidRPr="00D805A9">
              <w:rPr>
                <w:rFonts w:ascii="Times New Roman" w:hAnsi="Times New Roman"/>
                <w:sz w:val="28"/>
                <w:szCs w:val="28"/>
              </w:rPr>
              <w:t>беспечение создания комфортных условий жизнедеятельности в сельской местности;</w:t>
            </w:r>
          </w:p>
          <w:p w:rsidR="000C7DCD" w:rsidRPr="000C7DCD" w:rsidRDefault="000C7DCD" w:rsidP="00D805A9">
            <w:pPr>
              <w:autoSpaceDE w:val="0"/>
              <w:autoSpaceDN w:val="0"/>
              <w:adjustRightInd w:val="0"/>
              <w:contextualSpacing/>
              <w:outlineLvl w:val="2"/>
              <w:rPr>
                <w:rFonts w:ascii="Times New Roman" w:hAnsi="Times New Roman"/>
                <w:sz w:val="28"/>
                <w:szCs w:val="28"/>
              </w:rPr>
            </w:pPr>
          </w:p>
        </w:tc>
      </w:tr>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Задачи:</w:t>
            </w:r>
          </w:p>
        </w:tc>
        <w:tc>
          <w:tcPr>
            <w:tcW w:w="5244" w:type="dxa"/>
          </w:tcPr>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О</w:t>
            </w:r>
            <w:r w:rsidRPr="00055A23">
              <w:rPr>
                <w:rFonts w:ascii="Times New Roman" w:hAnsi="Times New Roman"/>
                <w:color w:val="000000"/>
                <w:sz w:val="28"/>
                <w:szCs w:val="28"/>
                <w:lang w:eastAsia="en-US"/>
              </w:rPr>
              <w:t>беспечение создания комфортных условий жизнедеятельности в сельской местности за счет:</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инженерной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социальной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транспортной инфраструктуры на сельских территориях;</w:t>
            </w:r>
          </w:p>
          <w:p w:rsidR="000C7DCD" w:rsidRPr="00055A23" w:rsidRDefault="00055A23" w:rsidP="00055A23">
            <w:pPr>
              <w:spacing w:after="200" w:line="276" w:lineRule="auto"/>
              <w:jc w:val="both"/>
              <w:rPr>
                <w:rFonts w:ascii="Times New Roman" w:hAnsi="Times New Roman"/>
                <w:color w:val="000000"/>
                <w:sz w:val="28"/>
                <w:szCs w:val="28"/>
                <w:lang w:eastAsia="en-US"/>
              </w:rPr>
            </w:pPr>
            <w:r w:rsidRPr="00055A23">
              <w:rPr>
                <w:rFonts w:ascii="Times New Roman" w:hAnsi="Times New Roman"/>
                <w:color w:val="000000"/>
                <w:sz w:val="28"/>
                <w:szCs w:val="28"/>
                <w:lang w:eastAsia="en-US"/>
              </w:rPr>
              <w:t>- благоустройства сельских территорий.</w:t>
            </w:r>
          </w:p>
        </w:tc>
      </w:tr>
    </w:tbl>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Реализацию мероприятий по благоустройству сельских территорий 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76447C" w:rsidRPr="00055A23" w:rsidRDefault="0076447C" w:rsidP="007644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Полученные с</w:t>
      </w:r>
      <w:r w:rsidRPr="00055A23">
        <w:rPr>
          <w:rFonts w:ascii="Times New Roman" w:hAnsi="Times New Roman"/>
          <w:sz w:val="28"/>
          <w:szCs w:val="28"/>
          <w:lang w:eastAsia="ru-RU"/>
        </w:rPr>
        <w:t xml:space="preserve">убсидии на реализацию общественно значимых проектов по благоустройству сельских территорий </w:t>
      </w:r>
      <w:r>
        <w:rPr>
          <w:rFonts w:ascii="Times New Roman" w:hAnsi="Times New Roman"/>
          <w:sz w:val="28"/>
          <w:szCs w:val="28"/>
          <w:lang w:eastAsia="ru-RU"/>
        </w:rPr>
        <w:t>будут использоваться</w:t>
      </w:r>
      <w:r w:rsidRPr="00055A23">
        <w:rPr>
          <w:rFonts w:ascii="Times New Roman" w:hAnsi="Times New Roman"/>
          <w:sz w:val="28"/>
          <w:szCs w:val="28"/>
          <w:lang w:eastAsia="ru-RU"/>
        </w:rPr>
        <w:t xml:space="preserve"> по следующим направлениям: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организация освещения территории, в том числе с использованием </w:t>
      </w:r>
      <w:proofErr w:type="spellStart"/>
      <w:r w:rsidRPr="00055A23">
        <w:rPr>
          <w:rFonts w:ascii="Times New Roman" w:hAnsi="Times New Roman"/>
          <w:sz w:val="28"/>
          <w:szCs w:val="28"/>
          <w:lang w:eastAsia="ru-RU"/>
        </w:rPr>
        <w:t>энергосберегаемых</w:t>
      </w:r>
      <w:proofErr w:type="spellEnd"/>
      <w:r w:rsidRPr="00055A23">
        <w:rPr>
          <w:rFonts w:ascii="Times New Roman" w:hAnsi="Times New Roman"/>
          <w:sz w:val="28"/>
          <w:szCs w:val="28"/>
          <w:lang w:eastAsia="ru-RU"/>
        </w:rPr>
        <w:t xml:space="preserve"> технологий, в том числе архитектурной подсветки зданий, строений, сооружений;</w:t>
      </w:r>
    </w:p>
    <w:p w:rsid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организация пешеходных коммуникаций и улично-дорожной сети, включая оборудование автобусных остановок;</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lastRenderedPageBreak/>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w:t>
      </w:r>
      <w:r>
        <w:rPr>
          <w:rFonts w:ascii="Times New Roman" w:hAnsi="Times New Roman"/>
          <w:sz w:val="28"/>
          <w:szCs w:val="28"/>
          <w:lang w:eastAsia="ru-RU"/>
        </w:rPr>
        <w:t>ста сельской экономики в целом.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территории в целях обеспечения беспрепятственного передвижения инвалидов и других маломобильных групп населения, организация ливневых стоков;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общественных колодцев и водоразборных колонок;</w:t>
      </w:r>
    </w:p>
    <w:p w:rsidR="000C7DCD" w:rsidRP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сохранение и восстановление природных ландшафтов и историко-культурных памятников.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sectPr w:rsidR="000C7DCD" w:rsidRPr="000C7DCD" w:rsidSect="001C1580">
          <w:pgSz w:w="11906" w:h="16838"/>
          <w:pgMar w:top="851" w:right="851" w:bottom="851" w:left="1134"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lastRenderedPageBreak/>
        <w:t>Целевые индикаторы подпрограммы</w:t>
      </w: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1</w:t>
      </w:r>
    </w:p>
    <w:tbl>
      <w:tblPr>
        <w:tblStyle w:val="26"/>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0C7DCD" w:rsidRPr="000C7DCD" w:rsidTr="000C7DCD">
        <w:tc>
          <w:tcPr>
            <w:tcW w:w="567"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w:t>
            </w:r>
          </w:p>
        </w:tc>
        <w:tc>
          <w:tcPr>
            <w:tcW w:w="3573"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Наименование цели (задачи)</w:t>
            </w:r>
          </w:p>
        </w:tc>
        <w:tc>
          <w:tcPr>
            <w:tcW w:w="3685"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Показатель</w:t>
            </w:r>
          </w:p>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(индикатор, наименование)</w:t>
            </w:r>
          </w:p>
        </w:tc>
        <w:tc>
          <w:tcPr>
            <w:tcW w:w="850"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Ед. изм.</w:t>
            </w:r>
          </w:p>
        </w:tc>
        <w:tc>
          <w:tcPr>
            <w:tcW w:w="1022"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2021</w:t>
            </w:r>
          </w:p>
        </w:tc>
        <w:tc>
          <w:tcPr>
            <w:tcW w:w="4110" w:type="dxa"/>
            <w:gridSpan w:val="4"/>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Прогнозный период</w:t>
            </w:r>
          </w:p>
        </w:tc>
        <w:tc>
          <w:tcPr>
            <w:tcW w:w="1531" w:type="dxa"/>
            <w:vMerge w:val="restart"/>
          </w:tcPr>
          <w:p w:rsidR="000C7DCD" w:rsidRPr="000C7DCD" w:rsidRDefault="000C7DCD" w:rsidP="000C7DCD">
            <w:pPr>
              <w:spacing w:after="200" w:line="276" w:lineRule="auto"/>
              <w:contextualSpacing/>
              <w:jc w:val="center"/>
              <w:rPr>
                <w:rFonts w:ascii="Times New Roman" w:hAnsi="Times New Roman"/>
                <w:bCs/>
                <w:sz w:val="24"/>
                <w:szCs w:val="24"/>
                <w:lang w:eastAsia="en-US"/>
              </w:rPr>
            </w:pPr>
            <w:r w:rsidRPr="000C7DCD">
              <w:rPr>
                <w:rFonts w:ascii="Times New Roman" w:hAnsi="Times New Roman"/>
                <w:bCs/>
                <w:sz w:val="24"/>
                <w:szCs w:val="24"/>
                <w:lang w:eastAsia="en-US"/>
              </w:rPr>
              <w:t>Источник определения индикатора (порядок расчета)</w:t>
            </w:r>
          </w:p>
        </w:tc>
      </w:tr>
      <w:tr w:rsidR="000C7DCD" w:rsidRPr="000C7DCD" w:rsidTr="000C7DCD">
        <w:tc>
          <w:tcPr>
            <w:tcW w:w="567"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573"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685"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850"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022"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134"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2022</w:t>
            </w:r>
          </w:p>
        </w:tc>
        <w:tc>
          <w:tcPr>
            <w:tcW w:w="992"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2023</w:t>
            </w:r>
          </w:p>
        </w:tc>
        <w:tc>
          <w:tcPr>
            <w:tcW w:w="993"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2024</w:t>
            </w:r>
          </w:p>
        </w:tc>
        <w:tc>
          <w:tcPr>
            <w:tcW w:w="991"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2025</w:t>
            </w:r>
          </w:p>
        </w:tc>
        <w:tc>
          <w:tcPr>
            <w:tcW w:w="1531" w:type="dxa"/>
            <w:vMerge/>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p>
        </w:tc>
      </w:tr>
      <w:tr w:rsidR="008C34FE" w:rsidRPr="000C7DCD" w:rsidTr="00290EBC">
        <w:trPr>
          <w:trHeight w:val="3138"/>
        </w:trPr>
        <w:tc>
          <w:tcPr>
            <w:tcW w:w="567" w:type="dxa"/>
            <w:vMerge w:val="restart"/>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val="restart"/>
          </w:tcPr>
          <w:p w:rsidR="00290EBC" w:rsidRPr="00290EBC" w:rsidRDefault="008C34FE" w:rsidP="00290EBC">
            <w:pPr>
              <w:widowControl w:val="0"/>
              <w:autoSpaceDE w:val="0"/>
              <w:autoSpaceDN w:val="0"/>
              <w:adjustRightInd w:val="0"/>
              <w:rPr>
                <w:rFonts w:ascii="Times New Roman" w:hAnsi="Times New Roman"/>
                <w:sz w:val="24"/>
                <w:szCs w:val="24"/>
                <w:lang w:eastAsia="en-US"/>
              </w:rPr>
            </w:pPr>
            <w:r w:rsidRPr="000C7DCD">
              <w:rPr>
                <w:rFonts w:ascii="Times New Roman" w:hAnsi="Times New Roman"/>
                <w:b/>
                <w:sz w:val="24"/>
                <w:szCs w:val="24"/>
                <w:lang w:eastAsia="en-US"/>
              </w:rPr>
              <w:t>Цель:</w:t>
            </w:r>
            <w:r w:rsidRPr="000C7DCD">
              <w:rPr>
                <w:rFonts w:ascii="Times New Roman" w:hAnsi="Times New Roman"/>
                <w:sz w:val="24"/>
                <w:szCs w:val="24"/>
                <w:lang w:eastAsia="en-US"/>
              </w:rPr>
              <w:t xml:space="preserve"> </w:t>
            </w:r>
            <w:r w:rsidR="00290EBC" w:rsidRPr="00290EBC">
              <w:rPr>
                <w:rFonts w:ascii="Times New Roman" w:hAnsi="Times New Roman"/>
                <w:sz w:val="24"/>
                <w:szCs w:val="24"/>
                <w:lang w:eastAsia="en-US"/>
              </w:rPr>
              <w:t>Обеспечение создания комфортных условий жизнеде</w:t>
            </w:r>
            <w:r w:rsidR="00C02654">
              <w:rPr>
                <w:rFonts w:ascii="Times New Roman" w:hAnsi="Times New Roman"/>
                <w:sz w:val="24"/>
                <w:szCs w:val="24"/>
                <w:lang w:eastAsia="en-US"/>
              </w:rPr>
              <w:t>ятельности в сельской местности.</w:t>
            </w:r>
          </w:p>
          <w:p w:rsidR="00290EBC" w:rsidRDefault="008C34FE" w:rsidP="00290EBC">
            <w:pPr>
              <w:widowControl w:val="0"/>
              <w:autoSpaceDE w:val="0"/>
              <w:autoSpaceDN w:val="0"/>
              <w:adjustRightInd w:val="0"/>
              <w:rPr>
                <w:rFonts w:ascii="Times New Roman" w:hAnsi="Times New Roman"/>
                <w:b/>
                <w:sz w:val="24"/>
                <w:szCs w:val="24"/>
                <w:lang w:eastAsia="en-US"/>
              </w:rPr>
            </w:pPr>
            <w:r w:rsidRPr="000C7DCD">
              <w:rPr>
                <w:rFonts w:ascii="Times New Roman" w:hAnsi="Times New Roman"/>
                <w:b/>
                <w:sz w:val="24"/>
                <w:szCs w:val="24"/>
                <w:lang w:eastAsia="en-US"/>
              </w:rPr>
              <w:t>Задачи</w:t>
            </w:r>
            <w:r w:rsidR="00290EBC">
              <w:rPr>
                <w:rFonts w:ascii="Times New Roman" w:hAnsi="Times New Roman"/>
                <w:b/>
                <w:sz w:val="24"/>
                <w:szCs w:val="24"/>
                <w:lang w:eastAsia="en-US"/>
              </w:rPr>
              <w:t>:</w:t>
            </w:r>
          </w:p>
          <w:p w:rsidR="00290EBC" w:rsidRPr="00290EBC" w:rsidRDefault="00290EBC" w:rsidP="00290EBC">
            <w:pPr>
              <w:widowControl w:val="0"/>
              <w:autoSpaceDE w:val="0"/>
              <w:autoSpaceDN w:val="0"/>
              <w:adjustRightInd w:val="0"/>
              <w:rPr>
                <w:rFonts w:ascii="Times New Roman" w:hAnsi="Times New Roman"/>
                <w:b/>
                <w:sz w:val="24"/>
                <w:szCs w:val="24"/>
                <w:lang w:eastAsia="en-US"/>
              </w:rPr>
            </w:pPr>
            <w:r w:rsidRPr="00290EBC">
              <w:rPr>
                <w:rFonts w:ascii="Times New Roman" w:hAnsi="Times New Roman"/>
                <w:sz w:val="24"/>
                <w:szCs w:val="24"/>
                <w:lang w:eastAsia="en-US"/>
              </w:rPr>
              <w:t>Обеспечение создания комфортных условий жизнедеятельности в сельской местности за счет:</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инженерной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социальной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транспортной инфраструктуры на сельских территориях;</w:t>
            </w:r>
          </w:p>
          <w:p w:rsidR="008C34FE" w:rsidRPr="000C7DCD"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 благоустройства сельских территорий.</w:t>
            </w:r>
          </w:p>
        </w:tc>
        <w:tc>
          <w:tcPr>
            <w:tcW w:w="3685" w:type="dxa"/>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индикатор1</w:t>
            </w:r>
          </w:p>
          <w:p w:rsidR="008C34FE"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8C34FE" w:rsidRPr="00C97A85">
              <w:rPr>
                <w:rFonts w:ascii="Times New Roman" w:hAnsi="Times New Roman"/>
                <w:color w:val="000000"/>
                <w:sz w:val="24"/>
                <w:szCs w:val="24"/>
              </w:rPr>
              <w:t xml:space="preserve"> общественно-значимых проектов </w:t>
            </w:r>
            <w:r w:rsidR="008C34FE">
              <w:rPr>
                <w:rFonts w:ascii="Times New Roman" w:hAnsi="Times New Roman"/>
                <w:color w:val="000000"/>
                <w:sz w:val="24"/>
                <w:szCs w:val="24"/>
              </w:rPr>
              <w:t>по благоустройству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7</w:t>
            </w:r>
          </w:p>
        </w:tc>
        <w:tc>
          <w:tcPr>
            <w:tcW w:w="992"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10</w:t>
            </w:r>
          </w:p>
        </w:tc>
        <w:tc>
          <w:tcPr>
            <w:tcW w:w="993" w:type="dxa"/>
            <w:vAlign w:val="center"/>
          </w:tcPr>
          <w:p w:rsidR="008C34FE" w:rsidRPr="00242011" w:rsidRDefault="008F4A25" w:rsidP="008F4A25">
            <w:pPr>
              <w:jc w:val="center"/>
              <w:rPr>
                <w:rFonts w:ascii="Times New Roman" w:hAnsi="Times New Roman"/>
                <w:color w:val="000000"/>
                <w:sz w:val="24"/>
                <w:szCs w:val="24"/>
              </w:rPr>
            </w:pPr>
            <w:r>
              <w:rPr>
                <w:rFonts w:ascii="Times New Roman" w:hAnsi="Times New Roman"/>
                <w:color w:val="000000"/>
                <w:sz w:val="24"/>
                <w:szCs w:val="24"/>
              </w:rPr>
              <w:t>4</w:t>
            </w:r>
          </w:p>
        </w:tc>
        <w:tc>
          <w:tcPr>
            <w:tcW w:w="991"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C02654">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w:t>
            </w:r>
            <w:r w:rsidR="00290EBC">
              <w:rPr>
                <w:rFonts w:ascii="Times New Roman" w:hAnsi="Times New Roman"/>
                <w:color w:val="000000"/>
                <w:sz w:val="24"/>
                <w:szCs w:val="24"/>
                <w:lang w:eastAsia="en-US"/>
              </w:rPr>
              <w:t xml:space="preserve">проектов, </w:t>
            </w: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конкурсного </w:t>
            </w:r>
            <w:r w:rsidR="00290EBC">
              <w:rPr>
                <w:rFonts w:ascii="Times New Roman" w:hAnsi="Times New Roman"/>
                <w:color w:val="000000"/>
                <w:sz w:val="24"/>
                <w:szCs w:val="24"/>
                <w:lang w:eastAsia="en-US"/>
              </w:rPr>
              <w:t xml:space="preserve"> отбор</w:t>
            </w:r>
            <w:r>
              <w:rPr>
                <w:rFonts w:ascii="Times New Roman" w:hAnsi="Times New Roman"/>
                <w:color w:val="000000"/>
                <w:sz w:val="24"/>
                <w:szCs w:val="24"/>
                <w:lang w:eastAsia="en-US"/>
              </w:rPr>
              <w:t>а</w:t>
            </w:r>
          </w:p>
        </w:tc>
      </w:tr>
      <w:tr w:rsidR="008C34FE" w:rsidRPr="000C7DCD" w:rsidTr="00290EBC">
        <w:tc>
          <w:tcPr>
            <w:tcW w:w="567" w:type="dxa"/>
            <w:vMerge/>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tcPr>
          <w:p w:rsidR="008C34FE" w:rsidRPr="000C7DCD" w:rsidRDefault="008C34FE" w:rsidP="008C34FE">
            <w:pPr>
              <w:widowControl w:val="0"/>
              <w:autoSpaceDE w:val="0"/>
              <w:autoSpaceDN w:val="0"/>
              <w:adjustRightInd w:val="0"/>
              <w:spacing w:after="200" w:line="276" w:lineRule="auto"/>
              <w:jc w:val="both"/>
              <w:rPr>
                <w:rFonts w:ascii="Arial" w:hAnsi="Arial" w:cs="Arial"/>
                <w:b/>
                <w:bCs/>
                <w:sz w:val="24"/>
                <w:szCs w:val="24"/>
                <w:lang w:eastAsia="en-US"/>
              </w:rPr>
            </w:pPr>
          </w:p>
        </w:tc>
        <w:tc>
          <w:tcPr>
            <w:tcW w:w="3685" w:type="dxa"/>
            <w:vAlign w:val="center"/>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 2</w:t>
            </w:r>
          </w:p>
          <w:p w:rsidR="008C34FE" w:rsidRPr="00242011" w:rsidRDefault="00C00186" w:rsidP="008C34FE">
            <w:pPr>
              <w:rPr>
                <w:rFonts w:ascii="Times New Roman" w:hAnsi="Times New Roman"/>
                <w:color w:val="000000"/>
                <w:sz w:val="24"/>
                <w:szCs w:val="24"/>
              </w:rPr>
            </w:pPr>
            <w:r>
              <w:rPr>
                <w:rFonts w:ascii="Times New Roman" w:hAnsi="Times New Roman"/>
                <w:color w:val="000000"/>
                <w:sz w:val="24"/>
                <w:szCs w:val="24"/>
              </w:rPr>
              <w:t xml:space="preserve">Количество реализованных </w:t>
            </w:r>
            <w:r w:rsidR="008C34FE" w:rsidRPr="00C97A85">
              <w:rPr>
                <w:rFonts w:ascii="Times New Roman" w:hAnsi="Times New Roman"/>
                <w:color w:val="000000"/>
                <w:sz w:val="24"/>
                <w:szCs w:val="24"/>
              </w:rPr>
              <w:t>инициативных проектов комплексного развития сельских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1" w:type="dxa"/>
            <w:vAlign w:val="center"/>
          </w:tcPr>
          <w:p w:rsidR="008C34FE" w:rsidRPr="00242011" w:rsidRDefault="00FF03CF"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8C34FE">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проектов, 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конкурсного  отбора</w:t>
            </w:r>
          </w:p>
        </w:tc>
      </w:tr>
    </w:tbl>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firstLine="540"/>
        <w:jc w:val="both"/>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0C7DCD" w:rsidRPr="0076447C" w:rsidRDefault="000C7DCD" w:rsidP="0076447C">
      <w:pPr>
        <w:pStyle w:val="ab"/>
        <w:numPr>
          <w:ilvl w:val="0"/>
          <w:numId w:val="34"/>
        </w:numPr>
        <w:tabs>
          <w:tab w:val="left" w:pos="6885"/>
        </w:tabs>
        <w:jc w:val="center"/>
        <w:rPr>
          <w:b/>
          <w:color w:val="000000"/>
          <w:sz w:val="28"/>
          <w:szCs w:val="28"/>
        </w:rPr>
      </w:pPr>
      <w:r w:rsidRPr="0076447C">
        <w:rPr>
          <w:b/>
          <w:color w:val="000000"/>
          <w:sz w:val="28"/>
          <w:szCs w:val="28"/>
        </w:rPr>
        <w:lastRenderedPageBreak/>
        <w:t>Ресурсное обеспечение подпрограммы</w:t>
      </w: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 xml:space="preserve">                                                                                                                                   Таблица 2</w:t>
      </w:r>
    </w:p>
    <w:tbl>
      <w:tblPr>
        <w:tblW w:w="15174" w:type="dxa"/>
        <w:tblInd w:w="93" w:type="dxa"/>
        <w:tblLayout w:type="fixed"/>
        <w:tblLook w:val="04A0" w:firstRow="1" w:lastRow="0" w:firstColumn="1" w:lastColumn="0" w:noHBand="0" w:noVBand="1"/>
      </w:tblPr>
      <w:tblGrid>
        <w:gridCol w:w="2029"/>
        <w:gridCol w:w="3402"/>
        <w:gridCol w:w="1523"/>
        <w:gridCol w:w="1520"/>
        <w:gridCol w:w="1315"/>
        <w:gridCol w:w="1276"/>
        <w:gridCol w:w="1275"/>
        <w:gridCol w:w="1417"/>
        <w:gridCol w:w="1417"/>
      </w:tblGrid>
      <w:tr w:rsidR="000C7DCD" w:rsidRPr="000C7DCD" w:rsidTr="00290EBC">
        <w:trPr>
          <w:trHeight w:val="584"/>
        </w:trPr>
        <w:tc>
          <w:tcPr>
            <w:tcW w:w="2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Оценка расходов, годы (</w:t>
            </w:r>
            <w:proofErr w:type="spellStart"/>
            <w:r w:rsidRPr="000C7DCD">
              <w:rPr>
                <w:rFonts w:ascii="Times New Roman" w:hAnsi="Times New Roman"/>
                <w:color w:val="000000"/>
                <w:lang w:eastAsia="ru-RU"/>
              </w:rPr>
              <w:t>тыс.рублей</w:t>
            </w:r>
            <w:proofErr w:type="spellEnd"/>
            <w:r w:rsidRPr="000C7DCD">
              <w:rPr>
                <w:rFonts w:ascii="Times New Roman" w:hAnsi="Times New Roman"/>
                <w:color w:val="000000"/>
                <w:lang w:eastAsia="ru-RU"/>
              </w:rPr>
              <w:t>)</w:t>
            </w:r>
          </w:p>
        </w:tc>
      </w:tr>
      <w:tr w:rsidR="000C7DCD" w:rsidRPr="000C7DCD" w:rsidTr="00290EBC">
        <w:trPr>
          <w:trHeight w:val="1399"/>
        </w:trPr>
        <w:tc>
          <w:tcPr>
            <w:tcW w:w="2029"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2022</w:t>
            </w:r>
            <w:r w:rsidR="002C73FF">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2C73FF">
              <w:rPr>
                <w:rFonts w:ascii="Times New Roman" w:hAnsi="Times New Roman"/>
                <w:color w:val="000000"/>
                <w:sz w:val="24"/>
                <w:szCs w:val="24"/>
                <w:lang w:eastAsia="ru-RU"/>
              </w:rPr>
              <w:t>*</w:t>
            </w:r>
          </w:p>
        </w:tc>
      </w:tr>
      <w:tr w:rsidR="002C73FF" w:rsidRPr="000C7DCD" w:rsidTr="00657E50">
        <w:trPr>
          <w:trHeight w:val="414"/>
        </w:trPr>
        <w:tc>
          <w:tcPr>
            <w:tcW w:w="2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73FF" w:rsidRPr="001C7C7B" w:rsidRDefault="002C73FF" w:rsidP="002C73F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2C73FF" w:rsidRPr="001C7C7B" w:rsidRDefault="002C73FF" w:rsidP="002C73FF">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523" w:type="dxa"/>
            <w:tcBorders>
              <w:top w:val="nil"/>
              <w:left w:val="nil"/>
              <w:bottom w:val="single" w:sz="8" w:space="0" w:color="auto"/>
              <w:right w:val="single" w:sz="8" w:space="0" w:color="auto"/>
            </w:tcBorders>
            <w:shd w:val="clear" w:color="auto" w:fill="auto"/>
            <w:noWrap/>
            <w:vAlign w:val="center"/>
            <w:hideMark/>
          </w:tcPr>
          <w:p w:rsidR="002C73FF" w:rsidRPr="008F4A25" w:rsidRDefault="002C73FF" w:rsidP="002C73FF">
            <w:pPr>
              <w:rPr>
                <w:rFonts w:ascii="Times New Roman" w:hAnsi="Times New Roman"/>
                <w:b/>
                <w:bCs/>
                <w:color w:val="000000"/>
                <w:sz w:val="24"/>
                <w:szCs w:val="24"/>
              </w:rPr>
            </w:pPr>
            <w:r w:rsidRPr="008F4A25">
              <w:rPr>
                <w:rFonts w:ascii="Times New Roman" w:hAnsi="Times New Roman"/>
                <w:b/>
                <w:bCs/>
                <w:color w:val="000000"/>
                <w:sz w:val="24"/>
                <w:szCs w:val="24"/>
              </w:rPr>
              <w:t>Всего</w:t>
            </w:r>
          </w:p>
        </w:tc>
        <w:tc>
          <w:tcPr>
            <w:tcW w:w="1520"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487702,00</w:t>
            </w:r>
          </w:p>
        </w:tc>
        <w:tc>
          <w:tcPr>
            <w:tcW w:w="131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221886,90</w:t>
            </w:r>
          </w:p>
        </w:tc>
        <w:tc>
          <w:tcPr>
            <w:tcW w:w="127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51933,60</w:t>
            </w:r>
          </w:p>
        </w:tc>
        <w:tc>
          <w:tcPr>
            <w:tcW w:w="1417"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210351,50</w:t>
            </w:r>
          </w:p>
        </w:tc>
        <w:tc>
          <w:tcPr>
            <w:tcW w:w="1417" w:type="dxa"/>
            <w:tcBorders>
              <w:top w:val="nil"/>
              <w:left w:val="nil"/>
              <w:bottom w:val="single" w:sz="8" w:space="0" w:color="auto"/>
              <w:right w:val="single" w:sz="8" w:space="0" w:color="auto"/>
            </w:tcBorders>
            <w:shd w:val="clear" w:color="auto" w:fill="auto"/>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0,00</w:t>
            </w:r>
          </w:p>
        </w:tc>
      </w:tr>
      <w:tr w:rsidR="002C73FF" w:rsidRPr="000C7DCD" w:rsidTr="00657E50">
        <w:trPr>
          <w:trHeight w:val="300"/>
        </w:trPr>
        <w:tc>
          <w:tcPr>
            <w:tcW w:w="2029"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hideMark/>
          </w:tcPr>
          <w:p w:rsidR="002C73FF" w:rsidRPr="008F4A25" w:rsidRDefault="002C73FF" w:rsidP="002C73FF">
            <w:pPr>
              <w:rPr>
                <w:rFonts w:ascii="Times New Roman" w:hAnsi="Times New Roman"/>
                <w:b/>
                <w:bCs/>
                <w:color w:val="000000"/>
                <w:sz w:val="24"/>
                <w:szCs w:val="24"/>
              </w:rPr>
            </w:pPr>
            <w:r w:rsidRPr="008F4A25">
              <w:rPr>
                <w:rFonts w:ascii="Times New Roman" w:hAnsi="Times New Roman"/>
                <w:b/>
                <w:bCs/>
                <w:color w:val="000000"/>
                <w:sz w:val="24"/>
                <w:szCs w:val="24"/>
              </w:rPr>
              <w:t>ФБ</w:t>
            </w:r>
          </w:p>
        </w:tc>
        <w:tc>
          <w:tcPr>
            <w:tcW w:w="1520"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456790,31</w:t>
            </w:r>
          </w:p>
        </w:tc>
        <w:tc>
          <w:tcPr>
            <w:tcW w:w="131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208687,80</w:t>
            </w:r>
          </w:p>
        </w:tc>
        <w:tc>
          <w:tcPr>
            <w:tcW w:w="127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46699,09</w:t>
            </w:r>
          </w:p>
        </w:tc>
        <w:tc>
          <w:tcPr>
            <w:tcW w:w="1417"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198981,84</w:t>
            </w:r>
          </w:p>
        </w:tc>
        <w:tc>
          <w:tcPr>
            <w:tcW w:w="1417" w:type="dxa"/>
            <w:tcBorders>
              <w:top w:val="nil"/>
              <w:left w:val="nil"/>
              <w:bottom w:val="single" w:sz="8" w:space="0" w:color="auto"/>
              <w:right w:val="single" w:sz="8" w:space="0" w:color="auto"/>
            </w:tcBorders>
            <w:shd w:val="clear" w:color="auto" w:fill="auto"/>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0,00</w:t>
            </w:r>
          </w:p>
        </w:tc>
      </w:tr>
      <w:tr w:rsidR="002C73FF" w:rsidRPr="000C7DCD" w:rsidTr="00657E50">
        <w:trPr>
          <w:trHeight w:val="300"/>
        </w:trPr>
        <w:tc>
          <w:tcPr>
            <w:tcW w:w="2029"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hideMark/>
          </w:tcPr>
          <w:p w:rsidR="002C73FF" w:rsidRPr="008F4A25" w:rsidRDefault="002C73FF" w:rsidP="002C73FF">
            <w:pPr>
              <w:rPr>
                <w:rFonts w:ascii="Times New Roman" w:hAnsi="Times New Roman"/>
                <w:b/>
                <w:bCs/>
                <w:color w:val="000000"/>
                <w:sz w:val="24"/>
                <w:szCs w:val="24"/>
              </w:rPr>
            </w:pPr>
            <w:r w:rsidRPr="008F4A25">
              <w:rPr>
                <w:rFonts w:ascii="Times New Roman" w:hAnsi="Times New Roman"/>
                <w:b/>
                <w:bCs/>
                <w:color w:val="000000"/>
                <w:sz w:val="24"/>
                <w:szCs w:val="24"/>
              </w:rPr>
              <w:t>РБ</w:t>
            </w:r>
          </w:p>
        </w:tc>
        <w:tc>
          <w:tcPr>
            <w:tcW w:w="1520"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9322,21</w:t>
            </w:r>
          </w:p>
        </w:tc>
        <w:tc>
          <w:tcPr>
            <w:tcW w:w="131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4258,90</w:t>
            </w:r>
          </w:p>
        </w:tc>
        <w:tc>
          <w:tcPr>
            <w:tcW w:w="127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953,01</w:t>
            </w:r>
          </w:p>
        </w:tc>
        <w:tc>
          <w:tcPr>
            <w:tcW w:w="1417"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4060,88</w:t>
            </w:r>
          </w:p>
        </w:tc>
        <w:tc>
          <w:tcPr>
            <w:tcW w:w="1417" w:type="dxa"/>
            <w:tcBorders>
              <w:top w:val="nil"/>
              <w:left w:val="nil"/>
              <w:bottom w:val="single" w:sz="8" w:space="0" w:color="auto"/>
              <w:right w:val="single" w:sz="8" w:space="0" w:color="auto"/>
            </w:tcBorders>
            <w:shd w:val="clear" w:color="auto" w:fill="auto"/>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0,00</w:t>
            </w:r>
          </w:p>
        </w:tc>
      </w:tr>
      <w:tr w:rsidR="002C73FF" w:rsidRPr="000C7DCD" w:rsidTr="00657E50">
        <w:trPr>
          <w:trHeight w:val="300"/>
        </w:trPr>
        <w:tc>
          <w:tcPr>
            <w:tcW w:w="2029"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hideMark/>
          </w:tcPr>
          <w:p w:rsidR="002C73FF" w:rsidRPr="008F4A25" w:rsidRDefault="002C73FF" w:rsidP="002C73FF">
            <w:pPr>
              <w:rPr>
                <w:rFonts w:ascii="Times New Roman" w:hAnsi="Times New Roman"/>
                <w:b/>
                <w:bCs/>
                <w:color w:val="000000"/>
                <w:sz w:val="24"/>
                <w:szCs w:val="24"/>
              </w:rPr>
            </w:pPr>
            <w:r w:rsidRPr="008F4A25">
              <w:rPr>
                <w:rFonts w:ascii="Times New Roman" w:hAnsi="Times New Roman"/>
                <w:b/>
                <w:bCs/>
                <w:color w:val="000000"/>
                <w:sz w:val="24"/>
                <w:szCs w:val="24"/>
              </w:rPr>
              <w:t>МБ</w:t>
            </w:r>
          </w:p>
        </w:tc>
        <w:tc>
          <w:tcPr>
            <w:tcW w:w="1520"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10375,70</w:t>
            </w:r>
          </w:p>
        </w:tc>
        <w:tc>
          <w:tcPr>
            <w:tcW w:w="131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176,50</w:t>
            </w:r>
          </w:p>
        </w:tc>
        <w:tc>
          <w:tcPr>
            <w:tcW w:w="1276"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4607,60</w:t>
            </w:r>
          </w:p>
        </w:tc>
        <w:tc>
          <w:tcPr>
            <w:tcW w:w="127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1323,50</w:t>
            </w:r>
          </w:p>
        </w:tc>
        <w:tc>
          <w:tcPr>
            <w:tcW w:w="1417"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4268,10</w:t>
            </w:r>
          </w:p>
        </w:tc>
        <w:tc>
          <w:tcPr>
            <w:tcW w:w="1417" w:type="dxa"/>
            <w:tcBorders>
              <w:top w:val="nil"/>
              <w:left w:val="nil"/>
              <w:bottom w:val="single" w:sz="8" w:space="0" w:color="auto"/>
              <w:right w:val="single" w:sz="8" w:space="0" w:color="auto"/>
            </w:tcBorders>
            <w:shd w:val="clear" w:color="auto" w:fill="auto"/>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0,00</w:t>
            </w:r>
          </w:p>
        </w:tc>
      </w:tr>
      <w:tr w:rsidR="002C73FF" w:rsidRPr="000C7DCD" w:rsidTr="00657E50">
        <w:trPr>
          <w:trHeight w:val="388"/>
        </w:trPr>
        <w:tc>
          <w:tcPr>
            <w:tcW w:w="2029"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2C73FF" w:rsidRPr="000C7DCD" w:rsidRDefault="002C73FF" w:rsidP="002C73FF">
            <w:pPr>
              <w:spacing w:after="0" w:line="240" w:lineRule="auto"/>
              <w:rPr>
                <w:rFonts w:ascii="Times New Roman" w:hAnsi="Times New Roman"/>
                <w:b/>
                <w:bCs/>
                <w:color w:val="000000"/>
                <w:lang w:eastAsia="ru-RU"/>
              </w:rPr>
            </w:pPr>
          </w:p>
        </w:tc>
        <w:tc>
          <w:tcPr>
            <w:tcW w:w="1523" w:type="dxa"/>
            <w:tcBorders>
              <w:top w:val="nil"/>
              <w:left w:val="nil"/>
              <w:bottom w:val="single" w:sz="8" w:space="0" w:color="auto"/>
              <w:right w:val="single" w:sz="8" w:space="0" w:color="auto"/>
            </w:tcBorders>
            <w:shd w:val="clear" w:color="auto" w:fill="auto"/>
            <w:vAlign w:val="center"/>
            <w:hideMark/>
          </w:tcPr>
          <w:p w:rsidR="002C73FF" w:rsidRPr="008F4A25" w:rsidRDefault="002C73FF" w:rsidP="002C73FF">
            <w:pPr>
              <w:rPr>
                <w:rFonts w:ascii="Times New Roman" w:hAnsi="Times New Roman"/>
                <w:b/>
                <w:bCs/>
                <w:color w:val="000000"/>
                <w:sz w:val="24"/>
                <w:szCs w:val="24"/>
              </w:rPr>
            </w:pPr>
            <w:r w:rsidRPr="008F4A25">
              <w:rPr>
                <w:rFonts w:ascii="Times New Roman" w:hAnsi="Times New Roman"/>
                <w:b/>
                <w:bCs/>
                <w:color w:val="000000"/>
                <w:sz w:val="24"/>
                <w:szCs w:val="24"/>
              </w:rPr>
              <w:t>ВБИ</w:t>
            </w:r>
          </w:p>
        </w:tc>
        <w:tc>
          <w:tcPr>
            <w:tcW w:w="1520"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11213,78</w:t>
            </w:r>
          </w:p>
        </w:tc>
        <w:tc>
          <w:tcPr>
            <w:tcW w:w="131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882,50</w:t>
            </w:r>
          </w:p>
        </w:tc>
        <w:tc>
          <w:tcPr>
            <w:tcW w:w="1276"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4332,60</w:t>
            </w:r>
          </w:p>
        </w:tc>
        <w:tc>
          <w:tcPr>
            <w:tcW w:w="1275"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2958,00</w:t>
            </w:r>
          </w:p>
        </w:tc>
        <w:tc>
          <w:tcPr>
            <w:tcW w:w="1417" w:type="dxa"/>
            <w:tcBorders>
              <w:top w:val="nil"/>
              <w:left w:val="nil"/>
              <w:bottom w:val="single" w:sz="8" w:space="0" w:color="auto"/>
              <w:right w:val="single" w:sz="8" w:space="0" w:color="auto"/>
            </w:tcBorders>
            <w:shd w:val="clear" w:color="auto" w:fill="auto"/>
            <w:noWrap/>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3040,68</w:t>
            </w:r>
          </w:p>
        </w:tc>
        <w:tc>
          <w:tcPr>
            <w:tcW w:w="1417" w:type="dxa"/>
            <w:tcBorders>
              <w:top w:val="nil"/>
              <w:left w:val="nil"/>
              <w:bottom w:val="single" w:sz="8" w:space="0" w:color="auto"/>
              <w:right w:val="single" w:sz="8" w:space="0" w:color="auto"/>
            </w:tcBorders>
            <w:shd w:val="clear" w:color="auto" w:fill="auto"/>
            <w:vAlign w:val="center"/>
          </w:tcPr>
          <w:p w:rsidR="002C73FF" w:rsidRPr="002C73FF" w:rsidRDefault="002C73FF" w:rsidP="002C73FF">
            <w:pPr>
              <w:jc w:val="right"/>
              <w:rPr>
                <w:rFonts w:ascii="Times New Roman" w:hAnsi="Times New Roman"/>
                <w:b/>
                <w:bCs/>
                <w:color w:val="000000"/>
                <w:sz w:val="24"/>
                <w:szCs w:val="24"/>
              </w:rPr>
            </w:pPr>
            <w:r w:rsidRPr="002C73FF">
              <w:rPr>
                <w:rFonts w:ascii="Times New Roman" w:hAnsi="Times New Roman"/>
                <w:b/>
                <w:bCs/>
                <w:color w:val="000000"/>
                <w:sz w:val="24"/>
                <w:szCs w:val="24"/>
              </w:rPr>
              <w:t>0,00</w:t>
            </w:r>
          </w:p>
        </w:tc>
      </w:tr>
      <w:tr w:rsidR="008F4A25" w:rsidRPr="000C7DCD" w:rsidTr="00657E50">
        <w:trPr>
          <w:trHeight w:val="427"/>
        </w:trPr>
        <w:tc>
          <w:tcPr>
            <w:tcW w:w="2029" w:type="dxa"/>
            <w:vMerge w:val="restart"/>
            <w:tcBorders>
              <w:top w:val="nil"/>
              <w:left w:val="single" w:sz="4" w:space="0" w:color="auto"/>
              <w:right w:val="single" w:sz="4" w:space="0" w:color="auto"/>
            </w:tcBorders>
            <w:noWrap/>
            <w:vAlign w:val="center"/>
          </w:tcPr>
          <w:p w:rsidR="008F4A25" w:rsidRPr="001C7C7B" w:rsidRDefault="008F4A25" w:rsidP="008F4A2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402" w:type="dxa"/>
            <w:vMerge w:val="restart"/>
            <w:tcBorders>
              <w:top w:val="nil"/>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523"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Всего</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24462,90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b/>
                <w:bCs/>
                <w:color w:val="000000"/>
                <w:sz w:val="24"/>
                <w:szCs w:val="24"/>
              </w:rPr>
            </w:pPr>
            <w:r w:rsidRPr="008F4A25">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b/>
                <w:bCs/>
                <w:color w:val="000000"/>
                <w:sz w:val="24"/>
                <w:szCs w:val="24"/>
              </w:rPr>
            </w:pPr>
            <w:r w:rsidRPr="008F4A25">
              <w:rPr>
                <w:rFonts w:ascii="Times New Roman" w:hAnsi="Times New Roman"/>
                <w:b/>
                <w:bCs/>
                <w:color w:val="000000"/>
                <w:sz w:val="24"/>
                <w:szCs w:val="24"/>
              </w:rPr>
              <w:t>7330,40</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b/>
                <w:bCs/>
                <w:color w:val="000000"/>
                <w:sz w:val="24"/>
                <w:szCs w:val="24"/>
              </w:rPr>
            </w:pPr>
            <w:r w:rsidRPr="008F4A25">
              <w:rPr>
                <w:rFonts w:ascii="Times New Roman" w:hAnsi="Times New Roman"/>
                <w:b/>
                <w:bCs/>
                <w:color w:val="000000"/>
                <w:sz w:val="24"/>
                <w:szCs w:val="24"/>
              </w:rPr>
              <w:t>9839,80</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b/>
                <w:bCs/>
                <w:color w:val="000000"/>
                <w:sz w:val="24"/>
                <w:szCs w:val="24"/>
              </w:rPr>
            </w:pPr>
            <w:r w:rsidRPr="008F4A25">
              <w:rPr>
                <w:rFonts w:ascii="Times New Roman" w:hAnsi="Times New Roman"/>
                <w:b/>
                <w:bCs/>
                <w:color w:val="000000"/>
                <w:sz w:val="24"/>
                <w:szCs w:val="24"/>
              </w:rPr>
              <w:t>3762,70</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b/>
                <w:bCs/>
                <w:color w:val="000000"/>
                <w:sz w:val="24"/>
                <w:szCs w:val="24"/>
              </w:rPr>
            </w:pPr>
            <w:r w:rsidRPr="008F4A25">
              <w:rPr>
                <w:rFonts w:ascii="Times New Roman" w:hAnsi="Times New Roman"/>
                <w:b/>
                <w:bCs/>
                <w:color w:val="000000"/>
                <w:sz w:val="24"/>
                <w:szCs w:val="24"/>
              </w:rPr>
              <w:t>0</w:t>
            </w:r>
          </w:p>
        </w:tc>
      </w:tr>
      <w:tr w:rsidR="008F4A25" w:rsidRPr="000C7DCD" w:rsidTr="00657E50">
        <w:trPr>
          <w:trHeight w:val="463"/>
        </w:trPr>
        <w:tc>
          <w:tcPr>
            <w:tcW w:w="2029" w:type="dxa"/>
            <w:vMerge/>
            <w:tcBorders>
              <w:left w:val="single" w:sz="4" w:space="0" w:color="auto"/>
              <w:right w:val="single" w:sz="4" w:space="0" w:color="auto"/>
            </w:tcBorders>
            <w:noWrap/>
            <w:vAlign w:val="center"/>
          </w:tcPr>
          <w:p w:rsidR="008F4A25" w:rsidRPr="000C7DCD" w:rsidRDefault="008F4A25" w:rsidP="008F4A25">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8F4A25" w:rsidRPr="000C7DCD" w:rsidRDefault="008F4A25" w:rsidP="008F4A25">
            <w:pPr>
              <w:spacing w:after="0" w:line="240" w:lineRule="auto"/>
              <w:rPr>
                <w:rFonts w:ascii="Times New Roman" w:hAnsi="Times New Roman"/>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ФБ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16783,91</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5028,7</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6752,39</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2581,24</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vMerge/>
            <w:tcBorders>
              <w:left w:val="single" w:sz="4" w:space="0" w:color="auto"/>
              <w:right w:val="single" w:sz="4" w:space="0" w:color="auto"/>
            </w:tcBorders>
            <w:noWrap/>
            <w:vAlign w:val="center"/>
          </w:tcPr>
          <w:p w:rsidR="008F4A25" w:rsidRPr="000C7DCD" w:rsidRDefault="008F4A25" w:rsidP="008F4A25">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8F4A25" w:rsidRPr="000C7DCD" w:rsidRDefault="008F4A25" w:rsidP="008F4A25">
            <w:pPr>
              <w:spacing w:after="0" w:line="240" w:lineRule="auto"/>
              <w:rPr>
                <w:rFonts w:ascii="Times New Roman" w:hAnsi="Times New Roman"/>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РБ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342,51</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102,6</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137,81</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52,68</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vMerge/>
            <w:tcBorders>
              <w:left w:val="single" w:sz="4" w:space="0" w:color="auto"/>
              <w:right w:val="single" w:sz="4" w:space="0" w:color="auto"/>
            </w:tcBorders>
            <w:noWrap/>
            <w:vAlign w:val="center"/>
          </w:tcPr>
          <w:p w:rsidR="008F4A25" w:rsidRPr="000C7DCD" w:rsidRDefault="008F4A25" w:rsidP="008F4A25">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8F4A25" w:rsidRPr="000C7DCD" w:rsidRDefault="008F4A25" w:rsidP="008F4A25">
            <w:pPr>
              <w:spacing w:after="0" w:line="240" w:lineRule="auto"/>
              <w:rPr>
                <w:rFonts w:ascii="Times New Roman" w:hAnsi="Times New Roman"/>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МБ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1222,70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176,5</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366,5</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491,6</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188,1</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415"/>
        </w:trPr>
        <w:tc>
          <w:tcPr>
            <w:tcW w:w="2029" w:type="dxa"/>
            <w:vMerge/>
            <w:tcBorders>
              <w:left w:val="single" w:sz="4" w:space="0" w:color="auto"/>
              <w:bottom w:val="single" w:sz="4" w:space="0" w:color="auto"/>
              <w:right w:val="single" w:sz="4" w:space="0" w:color="auto"/>
            </w:tcBorders>
            <w:noWrap/>
            <w:vAlign w:val="center"/>
          </w:tcPr>
          <w:p w:rsidR="008F4A25" w:rsidRPr="000C7DCD" w:rsidRDefault="008F4A25" w:rsidP="008F4A25">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vAlign w:val="center"/>
          </w:tcPr>
          <w:p w:rsidR="008F4A25" w:rsidRPr="000C7DCD" w:rsidRDefault="008F4A25" w:rsidP="008F4A25">
            <w:pPr>
              <w:spacing w:after="0" w:line="240" w:lineRule="auto"/>
              <w:rPr>
                <w:rFonts w:ascii="Times New Roman" w:hAnsi="Times New Roman"/>
                <w:color w:val="000000"/>
                <w:lang w:eastAsia="ru-RU"/>
              </w:rPr>
            </w:pPr>
          </w:p>
        </w:tc>
        <w:tc>
          <w:tcPr>
            <w:tcW w:w="1523"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ВБИ</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6113,78</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882,5</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1832,6</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2458</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940,68</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tcBorders>
              <w:top w:val="single" w:sz="4" w:space="0" w:color="auto"/>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402" w:type="dxa"/>
            <w:tcBorders>
              <w:top w:val="single" w:sz="4" w:space="0" w:color="auto"/>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523"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Всего</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463239,10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Pr>
                <w:rFonts w:ascii="Times New Roman" w:hAnsi="Times New Roman"/>
                <w:color w:val="000000"/>
                <w:sz w:val="24"/>
                <w:szCs w:val="24"/>
              </w:rPr>
              <w:t>0</w:t>
            </w:r>
            <w:r w:rsidRPr="008F4A25">
              <w:rPr>
                <w:rFonts w:ascii="Times New Roman" w:hAnsi="Times New Roman"/>
                <w:color w:val="000000"/>
                <w:sz w:val="24"/>
                <w:szCs w:val="24"/>
              </w:rPr>
              <w:t> </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214556,5</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42093,8</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206588,8</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p>
        </w:tc>
        <w:tc>
          <w:tcPr>
            <w:tcW w:w="1523"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ФБ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440006,40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 </w:t>
            </w: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203659,1</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39946,7</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196400,6</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p>
        </w:tc>
        <w:tc>
          <w:tcPr>
            <w:tcW w:w="1523"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РБ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8979,70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 </w:t>
            </w: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4156,3</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815,2</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4008,2</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p>
        </w:tc>
        <w:tc>
          <w:tcPr>
            <w:tcW w:w="1523"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МБ</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9153,00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 </w:t>
            </w: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4241,1</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831,9</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4080,0</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r w:rsidR="008F4A25" w:rsidRPr="000C7DCD" w:rsidTr="00657E50">
        <w:trPr>
          <w:trHeight w:val="300"/>
        </w:trPr>
        <w:tc>
          <w:tcPr>
            <w:tcW w:w="2029" w:type="dxa"/>
            <w:tcBorders>
              <w:left w:val="single" w:sz="4" w:space="0" w:color="auto"/>
              <w:bottom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color w:val="000000"/>
                <w:sz w:val="24"/>
                <w:szCs w:val="24"/>
                <w:lang w:eastAsia="ru-RU"/>
              </w:rPr>
            </w:pPr>
          </w:p>
        </w:tc>
        <w:tc>
          <w:tcPr>
            <w:tcW w:w="3402" w:type="dxa"/>
            <w:tcBorders>
              <w:left w:val="single" w:sz="4" w:space="0" w:color="auto"/>
              <w:bottom w:val="single" w:sz="4" w:space="0" w:color="auto"/>
              <w:right w:val="single" w:sz="4" w:space="0" w:color="auto"/>
            </w:tcBorders>
            <w:vAlign w:val="center"/>
          </w:tcPr>
          <w:p w:rsidR="008F4A25" w:rsidRPr="001C7C7B" w:rsidRDefault="008F4A25" w:rsidP="008F4A25">
            <w:pPr>
              <w:spacing w:after="0" w:line="240" w:lineRule="auto"/>
              <w:rPr>
                <w:rFonts w:ascii="Times New Roman" w:hAnsi="Times New Roman"/>
                <w:bCs/>
                <w:color w:val="000000"/>
                <w:sz w:val="24"/>
                <w:szCs w:val="24"/>
                <w:lang w:eastAsia="ru-RU"/>
              </w:rPr>
            </w:pPr>
          </w:p>
        </w:tc>
        <w:tc>
          <w:tcPr>
            <w:tcW w:w="1523"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rPr>
                <w:rFonts w:ascii="Times New Roman" w:hAnsi="Times New Roman"/>
                <w:color w:val="000000"/>
                <w:sz w:val="24"/>
                <w:szCs w:val="24"/>
              </w:rPr>
            </w:pPr>
            <w:r w:rsidRPr="008F4A25">
              <w:rPr>
                <w:rFonts w:ascii="Times New Roman" w:hAnsi="Times New Roman"/>
                <w:color w:val="000000"/>
                <w:sz w:val="24"/>
                <w:szCs w:val="24"/>
              </w:rPr>
              <w:t>ВБИ</w:t>
            </w:r>
          </w:p>
        </w:tc>
        <w:tc>
          <w:tcPr>
            <w:tcW w:w="1520"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5100,00</w:t>
            </w:r>
          </w:p>
        </w:tc>
        <w:tc>
          <w:tcPr>
            <w:tcW w:w="131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 </w:t>
            </w: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2500</w:t>
            </w:r>
          </w:p>
        </w:tc>
        <w:tc>
          <w:tcPr>
            <w:tcW w:w="1275"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500,0</w:t>
            </w:r>
          </w:p>
        </w:tc>
        <w:tc>
          <w:tcPr>
            <w:tcW w:w="1417" w:type="dxa"/>
            <w:tcBorders>
              <w:top w:val="nil"/>
              <w:left w:val="nil"/>
              <w:bottom w:val="single" w:sz="8" w:space="0" w:color="auto"/>
              <w:right w:val="single" w:sz="8" w:space="0" w:color="auto"/>
            </w:tcBorders>
            <w:shd w:val="clear" w:color="auto" w:fill="auto"/>
            <w:noWrap/>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2100,0</w:t>
            </w:r>
          </w:p>
        </w:tc>
        <w:tc>
          <w:tcPr>
            <w:tcW w:w="1417" w:type="dxa"/>
            <w:tcBorders>
              <w:top w:val="nil"/>
              <w:left w:val="nil"/>
              <w:bottom w:val="single" w:sz="8" w:space="0" w:color="auto"/>
              <w:right w:val="single" w:sz="8" w:space="0" w:color="auto"/>
            </w:tcBorders>
            <w:shd w:val="clear" w:color="auto" w:fill="auto"/>
            <w:vAlign w:val="center"/>
          </w:tcPr>
          <w:p w:rsidR="008F4A25" w:rsidRPr="008F4A25" w:rsidRDefault="008F4A25" w:rsidP="008F4A25">
            <w:pPr>
              <w:jc w:val="right"/>
              <w:rPr>
                <w:rFonts w:ascii="Times New Roman" w:hAnsi="Times New Roman"/>
                <w:color w:val="000000"/>
                <w:sz w:val="24"/>
                <w:szCs w:val="24"/>
              </w:rPr>
            </w:pPr>
            <w:r w:rsidRPr="008F4A25">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spacing w:after="0" w:line="240" w:lineRule="auto"/>
        <w:ind w:left="660"/>
        <w:contextualSpacing/>
        <w:rPr>
          <w:rFonts w:ascii="Times New Roman" w:hAnsi="Times New Roman"/>
          <w:b/>
          <w:color w:val="000000"/>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color w:val="000000"/>
          <w:sz w:val="28"/>
          <w:szCs w:val="28"/>
          <w:lang w:eastAsia="ru-RU"/>
        </w:rPr>
        <w:sectPr w:rsidR="000C7DCD" w:rsidRPr="000C7DCD" w:rsidSect="00AD4110">
          <w:pgSz w:w="16838" w:h="11906" w:orient="landscape" w:code="9"/>
          <w:pgMar w:top="1134" w:right="851" w:bottom="851" w:left="851"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lastRenderedPageBreak/>
        <w:t>Перечень основных мероприятий подпрограммы</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3</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0C7DCD" w:rsidRPr="000C7DCD" w:rsidTr="000C7DCD">
        <w:trPr>
          <w:trHeight w:val="1054"/>
        </w:trPr>
        <w:tc>
          <w:tcPr>
            <w:tcW w:w="675"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roofErr w:type="spellStart"/>
            <w:r w:rsidRPr="000C7DCD">
              <w:rPr>
                <w:rFonts w:ascii="Times New Roman" w:hAnsi="Times New Roman"/>
                <w:color w:val="000000"/>
                <w:sz w:val="28"/>
                <w:szCs w:val="28"/>
                <w:lang w:eastAsia="ru-RU"/>
              </w:rPr>
              <w:t>п</w:t>
            </w:r>
            <w:r w:rsidR="00950C6A">
              <w:rPr>
                <w:rFonts w:ascii="Times New Roman" w:hAnsi="Times New Roman"/>
                <w:color w:val="000000"/>
                <w:sz w:val="28"/>
                <w:szCs w:val="28"/>
                <w:lang w:eastAsia="ru-RU"/>
              </w:rPr>
              <w:t>п</w:t>
            </w:r>
            <w:proofErr w:type="spellEnd"/>
            <w:r w:rsidRPr="000C7DCD">
              <w:rPr>
                <w:rFonts w:ascii="Times New Roman" w:hAnsi="Times New Roman"/>
                <w:color w:val="000000"/>
                <w:sz w:val="28"/>
                <w:szCs w:val="28"/>
                <w:lang w:eastAsia="ru-RU"/>
              </w:rPr>
              <w:t>/п</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Наименование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мероприятий</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Срок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реализации</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Ожидаемые </w:t>
            </w:r>
          </w:p>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результаты</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FF03CF" w:rsidP="00FF03CF">
            <w:pPr>
              <w:pStyle w:val="ConsPlusNormal"/>
              <w:jc w:val="both"/>
              <w:rPr>
                <w:rFonts w:ascii="Times New Roman" w:hAnsi="Times New Roman"/>
                <w:sz w:val="28"/>
                <w:szCs w:val="28"/>
              </w:rPr>
            </w:pPr>
            <w:r>
              <w:rPr>
                <w:rFonts w:ascii="Times New Roman" w:hAnsi="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27 </w:t>
            </w:r>
            <w:r>
              <w:rPr>
                <w:rFonts w:ascii="Times New Roman" w:hAnsi="Times New Roman"/>
                <w:sz w:val="28"/>
                <w:szCs w:val="28"/>
              </w:rPr>
              <w:t>общественно-значимых проектов по благоустройству территорий</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8F4A25" w:rsidP="00FF03CF">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Современный облик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2022-2025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3 </w:t>
            </w:r>
            <w:r>
              <w:rPr>
                <w:rFonts w:ascii="Times New Roman" w:hAnsi="Times New Roman"/>
                <w:sz w:val="28"/>
                <w:szCs w:val="28"/>
              </w:rPr>
              <w:t>инициативных проектов комплексного развития сельских территорий поселений «</w:t>
            </w:r>
            <w:proofErr w:type="spellStart"/>
            <w:r>
              <w:rPr>
                <w:rFonts w:ascii="Times New Roman" w:hAnsi="Times New Roman"/>
                <w:sz w:val="28"/>
                <w:szCs w:val="28"/>
              </w:rPr>
              <w:t>Бичурское</w:t>
            </w:r>
            <w:proofErr w:type="spellEnd"/>
            <w:r>
              <w:rPr>
                <w:rFonts w:ascii="Times New Roman" w:hAnsi="Times New Roman"/>
                <w:sz w:val="28"/>
                <w:szCs w:val="28"/>
              </w:rPr>
              <w:t>», «</w:t>
            </w:r>
            <w:proofErr w:type="spellStart"/>
            <w:r>
              <w:rPr>
                <w:rFonts w:ascii="Times New Roman" w:hAnsi="Times New Roman"/>
                <w:sz w:val="28"/>
                <w:szCs w:val="28"/>
              </w:rPr>
              <w:t>Окино-Ключевское</w:t>
            </w:r>
            <w:proofErr w:type="spellEnd"/>
            <w:r>
              <w:rPr>
                <w:rFonts w:ascii="Times New Roman" w:hAnsi="Times New Roman"/>
                <w:sz w:val="28"/>
                <w:szCs w:val="28"/>
              </w:rPr>
              <w:t>», «</w:t>
            </w:r>
            <w:proofErr w:type="spellStart"/>
            <w:r>
              <w:rPr>
                <w:rFonts w:ascii="Times New Roman" w:hAnsi="Times New Roman"/>
                <w:sz w:val="28"/>
                <w:szCs w:val="28"/>
              </w:rPr>
              <w:t>Малокуналейское</w:t>
            </w:r>
            <w:proofErr w:type="spellEnd"/>
            <w:r>
              <w:rPr>
                <w:rFonts w:ascii="Times New Roman" w:hAnsi="Times New Roman"/>
                <w:sz w:val="28"/>
                <w:szCs w:val="28"/>
              </w:rPr>
              <w:t>»</w:t>
            </w:r>
          </w:p>
        </w:tc>
      </w:tr>
    </w:tbl>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sectPr w:rsidR="000C7DCD" w:rsidSect="00AD41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39" w:rsidRDefault="00F12739" w:rsidP="00DE4764">
      <w:pPr>
        <w:spacing w:after="0" w:line="240" w:lineRule="auto"/>
      </w:pPr>
      <w:r>
        <w:separator/>
      </w:r>
    </w:p>
  </w:endnote>
  <w:endnote w:type="continuationSeparator" w:id="0">
    <w:p w:rsidR="00F12739" w:rsidRDefault="00F12739"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FB" w:rsidRDefault="001646FB"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1646FB" w:rsidRDefault="001646FB" w:rsidP="00E7200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FB" w:rsidRDefault="001646FB">
    <w:pPr>
      <w:pStyle w:val="a7"/>
      <w:jc w:val="right"/>
    </w:pPr>
  </w:p>
  <w:p w:rsidR="001646FB" w:rsidRDefault="001646FB" w:rsidP="00E72009">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FB" w:rsidRDefault="001646FB"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1646FB" w:rsidRDefault="001646FB" w:rsidP="00E72009">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FB" w:rsidRDefault="001646FB">
    <w:pPr>
      <w:pStyle w:val="a7"/>
      <w:jc w:val="right"/>
    </w:pPr>
  </w:p>
  <w:p w:rsidR="001646FB" w:rsidRDefault="001646FB" w:rsidP="00E72009">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39" w:rsidRDefault="00F12739" w:rsidP="00DE4764">
      <w:pPr>
        <w:spacing w:after="0" w:line="240" w:lineRule="auto"/>
      </w:pPr>
      <w:r>
        <w:separator/>
      </w:r>
    </w:p>
  </w:footnote>
  <w:footnote w:type="continuationSeparator" w:id="0">
    <w:p w:rsidR="00F12739" w:rsidRDefault="00F12739" w:rsidP="00DE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6E36"/>
    <w:multiLevelType w:val="hybridMultilevel"/>
    <w:tmpl w:val="88165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0"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153AB"/>
    <w:multiLevelType w:val="hybridMultilevel"/>
    <w:tmpl w:val="DEE0DC1C"/>
    <w:lvl w:ilvl="0" w:tplc="23ACE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15:restartNumberingAfterBreak="0">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95A6290"/>
    <w:multiLevelType w:val="hybridMultilevel"/>
    <w:tmpl w:val="9F6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num>
  <w:num w:numId="13">
    <w:abstractNumId w:val="4"/>
  </w:num>
  <w:num w:numId="14">
    <w:abstractNumId w:val="2"/>
  </w:num>
  <w:num w:numId="15">
    <w:abstractNumId w:val="16"/>
  </w:num>
  <w:num w:numId="16">
    <w:abstractNumId w:val="5"/>
  </w:num>
  <w:num w:numId="17">
    <w:abstractNumId w:val="26"/>
  </w:num>
  <w:num w:numId="18">
    <w:abstractNumId w:val="14"/>
  </w:num>
  <w:num w:numId="19">
    <w:abstractNumId w:val="17"/>
  </w:num>
  <w:num w:numId="20">
    <w:abstractNumId w:val="18"/>
  </w:num>
  <w:num w:numId="21">
    <w:abstractNumId w:val="32"/>
  </w:num>
  <w:num w:numId="22">
    <w:abstractNumId w:val="8"/>
  </w:num>
  <w:num w:numId="23">
    <w:abstractNumId w:val="31"/>
  </w:num>
  <w:num w:numId="24">
    <w:abstractNumId w:val="33"/>
  </w:num>
  <w:num w:numId="25">
    <w:abstractNumId w:val="27"/>
  </w:num>
  <w:num w:numId="26">
    <w:abstractNumId w:val="28"/>
  </w:num>
  <w:num w:numId="27">
    <w:abstractNumId w:val="1"/>
  </w:num>
  <w:num w:numId="28">
    <w:abstractNumId w:val="12"/>
  </w:num>
  <w:num w:numId="29">
    <w:abstractNumId w:val="22"/>
  </w:num>
  <w:num w:numId="30">
    <w:abstractNumId w:val="6"/>
  </w:num>
  <w:num w:numId="31">
    <w:abstractNumId w:val="24"/>
  </w:num>
  <w:num w:numId="32">
    <w:abstractNumId w:val="9"/>
  </w:num>
  <w:num w:numId="33">
    <w:abstractNumId w:val="15"/>
  </w:num>
  <w:num w:numId="34">
    <w:abstractNumId w:val="3"/>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00D"/>
    <w:rsid w:val="00014EB0"/>
    <w:rsid w:val="000206DB"/>
    <w:rsid w:val="00024532"/>
    <w:rsid w:val="00024B0F"/>
    <w:rsid w:val="000256B0"/>
    <w:rsid w:val="00031FCF"/>
    <w:rsid w:val="0003380A"/>
    <w:rsid w:val="00034ED0"/>
    <w:rsid w:val="00046D77"/>
    <w:rsid w:val="00051CC2"/>
    <w:rsid w:val="00052B6C"/>
    <w:rsid w:val="00055A23"/>
    <w:rsid w:val="000613A6"/>
    <w:rsid w:val="00061476"/>
    <w:rsid w:val="00067214"/>
    <w:rsid w:val="00071B08"/>
    <w:rsid w:val="00072593"/>
    <w:rsid w:val="00075E23"/>
    <w:rsid w:val="0008223E"/>
    <w:rsid w:val="0008285B"/>
    <w:rsid w:val="00083BE4"/>
    <w:rsid w:val="000849C5"/>
    <w:rsid w:val="000916E2"/>
    <w:rsid w:val="00092ED1"/>
    <w:rsid w:val="00097865"/>
    <w:rsid w:val="00097E95"/>
    <w:rsid w:val="000A33E2"/>
    <w:rsid w:val="000A3E26"/>
    <w:rsid w:val="000A533A"/>
    <w:rsid w:val="000A6CDB"/>
    <w:rsid w:val="000B0959"/>
    <w:rsid w:val="000B0A9F"/>
    <w:rsid w:val="000B1664"/>
    <w:rsid w:val="000B2133"/>
    <w:rsid w:val="000B3345"/>
    <w:rsid w:val="000B38AE"/>
    <w:rsid w:val="000C7DCD"/>
    <w:rsid w:val="000D11D2"/>
    <w:rsid w:val="000D26EE"/>
    <w:rsid w:val="000D60E8"/>
    <w:rsid w:val="000D7792"/>
    <w:rsid w:val="000D7B8F"/>
    <w:rsid w:val="000E0BB9"/>
    <w:rsid w:val="000E0C66"/>
    <w:rsid w:val="000E0ED9"/>
    <w:rsid w:val="000E143A"/>
    <w:rsid w:val="000E27B4"/>
    <w:rsid w:val="000E581E"/>
    <w:rsid w:val="000F2826"/>
    <w:rsid w:val="000F32EE"/>
    <w:rsid w:val="000F54E9"/>
    <w:rsid w:val="000F5F20"/>
    <w:rsid w:val="000F7582"/>
    <w:rsid w:val="00102BE5"/>
    <w:rsid w:val="001033FF"/>
    <w:rsid w:val="00115365"/>
    <w:rsid w:val="00115F5B"/>
    <w:rsid w:val="001211CD"/>
    <w:rsid w:val="0013042F"/>
    <w:rsid w:val="00131B98"/>
    <w:rsid w:val="00135074"/>
    <w:rsid w:val="00135D5E"/>
    <w:rsid w:val="001362E8"/>
    <w:rsid w:val="001372A9"/>
    <w:rsid w:val="001411F8"/>
    <w:rsid w:val="00141FCC"/>
    <w:rsid w:val="00143458"/>
    <w:rsid w:val="00145A22"/>
    <w:rsid w:val="001465D0"/>
    <w:rsid w:val="00152AE8"/>
    <w:rsid w:val="00154A2D"/>
    <w:rsid w:val="001562C8"/>
    <w:rsid w:val="00161FA5"/>
    <w:rsid w:val="001646FB"/>
    <w:rsid w:val="00165C42"/>
    <w:rsid w:val="001661A7"/>
    <w:rsid w:val="001707FB"/>
    <w:rsid w:val="00173894"/>
    <w:rsid w:val="00174668"/>
    <w:rsid w:val="00177B38"/>
    <w:rsid w:val="0018366B"/>
    <w:rsid w:val="00184085"/>
    <w:rsid w:val="001847BC"/>
    <w:rsid w:val="00191AB7"/>
    <w:rsid w:val="00193B0D"/>
    <w:rsid w:val="00194266"/>
    <w:rsid w:val="00196095"/>
    <w:rsid w:val="001A271F"/>
    <w:rsid w:val="001B04D6"/>
    <w:rsid w:val="001B372A"/>
    <w:rsid w:val="001C1580"/>
    <w:rsid w:val="001C2145"/>
    <w:rsid w:val="001C4824"/>
    <w:rsid w:val="001C65B1"/>
    <w:rsid w:val="001C7C7B"/>
    <w:rsid w:val="001C7F46"/>
    <w:rsid w:val="001D0421"/>
    <w:rsid w:val="001D0466"/>
    <w:rsid w:val="001D5D77"/>
    <w:rsid w:val="001E0422"/>
    <w:rsid w:val="001E2498"/>
    <w:rsid w:val="001E4F31"/>
    <w:rsid w:val="001F08EE"/>
    <w:rsid w:val="001F2200"/>
    <w:rsid w:val="00206611"/>
    <w:rsid w:val="002079D5"/>
    <w:rsid w:val="002126D8"/>
    <w:rsid w:val="002205F4"/>
    <w:rsid w:val="002216F1"/>
    <w:rsid w:val="00222541"/>
    <w:rsid w:val="0022483C"/>
    <w:rsid w:val="00230A88"/>
    <w:rsid w:val="00230D9A"/>
    <w:rsid w:val="00231F47"/>
    <w:rsid w:val="0023201A"/>
    <w:rsid w:val="00236E65"/>
    <w:rsid w:val="002379D7"/>
    <w:rsid w:val="00242011"/>
    <w:rsid w:val="00247E7A"/>
    <w:rsid w:val="00250860"/>
    <w:rsid w:val="00250F8A"/>
    <w:rsid w:val="00251735"/>
    <w:rsid w:val="00254FC7"/>
    <w:rsid w:val="00255D63"/>
    <w:rsid w:val="002563FB"/>
    <w:rsid w:val="00263819"/>
    <w:rsid w:val="00265871"/>
    <w:rsid w:val="00272192"/>
    <w:rsid w:val="00273229"/>
    <w:rsid w:val="002748C8"/>
    <w:rsid w:val="00275CB7"/>
    <w:rsid w:val="00277843"/>
    <w:rsid w:val="00281E5B"/>
    <w:rsid w:val="00283CAF"/>
    <w:rsid w:val="002866BA"/>
    <w:rsid w:val="00290562"/>
    <w:rsid w:val="00290CA6"/>
    <w:rsid w:val="00290EBC"/>
    <w:rsid w:val="002A00F7"/>
    <w:rsid w:val="002A1BCC"/>
    <w:rsid w:val="002A2C56"/>
    <w:rsid w:val="002A44BF"/>
    <w:rsid w:val="002A5807"/>
    <w:rsid w:val="002B1629"/>
    <w:rsid w:val="002B1F40"/>
    <w:rsid w:val="002B2852"/>
    <w:rsid w:val="002B5C48"/>
    <w:rsid w:val="002C6C60"/>
    <w:rsid w:val="002C73FF"/>
    <w:rsid w:val="002C741E"/>
    <w:rsid w:val="002D1B5A"/>
    <w:rsid w:val="002D5C16"/>
    <w:rsid w:val="002E02C7"/>
    <w:rsid w:val="002E384D"/>
    <w:rsid w:val="002E76F6"/>
    <w:rsid w:val="002E7CF3"/>
    <w:rsid w:val="002F04CA"/>
    <w:rsid w:val="002F3F1B"/>
    <w:rsid w:val="003037A9"/>
    <w:rsid w:val="003060A9"/>
    <w:rsid w:val="00306325"/>
    <w:rsid w:val="00306A9D"/>
    <w:rsid w:val="0031057A"/>
    <w:rsid w:val="0031491E"/>
    <w:rsid w:val="00316BEB"/>
    <w:rsid w:val="003173A6"/>
    <w:rsid w:val="00317962"/>
    <w:rsid w:val="003222CA"/>
    <w:rsid w:val="00322D8E"/>
    <w:rsid w:val="003233E2"/>
    <w:rsid w:val="00323461"/>
    <w:rsid w:val="003234D7"/>
    <w:rsid w:val="003253F6"/>
    <w:rsid w:val="0034106F"/>
    <w:rsid w:val="003433A8"/>
    <w:rsid w:val="00343454"/>
    <w:rsid w:val="00343C1A"/>
    <w:rsid w:val="0034661B"/>
    <w:rsid w:val="00346AA2"/>
    <w:rsid w:val="00347953"/>
    <w:rsid w:val="00351E67"/>
    <w:rsid w:val="00353F02"/>
    <w:rsid w:val="0035761C"/>
    <w:rsid w:val="00361A86"/>
    <w:rsid w:val="00363A32"/>
    <w:rsid w:val="00372216"/>
    <w:rsid w:val="00372C0C"/>
    <w:rsid w:val="00373374"/>
    <w:rsid w:val="00374FCC"/>
    <w:rsid w:val="00384249"/>
    <w:rsid w:val="003845E4"/>
    <w:rsid w:val="003848B5"/>
    <w:rsid w:val="00392FEF"/>
    <w:rsid w:val="003972D8"/>
    <w:rsid w:val="003A08FE"/>
    <w:rsid w:val="003A1768"/>
    <w:rsid w:val="003A5075"/>
    <w:rsid w:val="003A58ED"/>
    <w:rsid w:val="003A7D32"/>
    <w:rsid w:val="003B3A71"/>
    <w:rsid w:val="003B3AFC"/>
    <w:rsid w:val="003B4070"/>
    <w:rsid w:val="003C0B5E"/>
    <w:rsid w:val="003C629D"/>
    <w:rsid w:val="003D0F5B"/>
    <w:rsid w:val="003E2AB5"/>
    <w:rsid w:val="003E326C"/>
    <w:rsid w:val="003E5630"/>
    <w:rsid w:val="003E5E9D"/>
    <w:rsid w:val="003E6382"/>
    <w:rsid w:val="003E65BF"/>
    <w:rsid w:val="003F1788"/>
    <w:rsid w:val="003F2F24"/>
    <w:rsid w:val="003F3237"/>
    <w:rsid w:val="003F5306"/>
    <w:rsid w:val="0040196A"/>
    <w:rsid w:val="004021F2"/>
    <w:rsid w:val="00403F27"/>
    <w:rsid w:val="00404FA4"/>
    <w:rsid w:val="00411F75"/>
    <w:rsid w:val="00413C98"/>
    <w:rsid w:val="004155AD"/>
    <w:rsid w:val="00423BC9"/>
    <w:rsid w:val="0042533F"/>
    <w:rsid w:val="00431BAC"/>
    <w:rsid w:val="00440D84"/>
    <w:rsid w:val="004418FC"/>
    <w:rsid w:val="004423C9"/>
    <w:rsid w:val="00442629"/>
    <w:rsid w:val="0044322B"/>
    <w:rsid w:val="00447476"/>
    <w:rsid w:val="004504A9"/>
    <w:rsid w:val="004616F5"/>
    <w:rsid w:val="00464786"/>
    <w:rsid w:val="0046778C"/>
    <w:rsid w:val="0047273B"/>
    <w:rsid w:val="00472B82"/>
    <w:rsid w:val="004737C2"/>
    <w:rsid w:val="00475D77"/>
    <w:rsid w:val="00483D3F"/>
    <w:rsid w:val="00484100"/>
    <w:rsid w:val="004902D1"/>
    <w:rsid w:val="00493FEF"/>
    <w:rsid w:val="004947CD"/>
    <w:rsid w:val="004A3546"/>
    <w:rsid w:val="004B0F92"/>
    <w:rsid w:val="004B2352"/>
    <w:rsid w:val="004B6378"/>
    <w:rsid w:val="004B7DAE"/>
    <w:rsid w:val="004C098F"/>
    <w:rsid w:val="004C3272"/>
    <w:rsid w:val="004C4C13"/>
    <w:rsid w:val="004C6012"/>
    <w:rsid w:val="004D0AB6"/>
    <w:rsid w:val="004D0D7F"/>
    <w:rsid w:val="004D1C59"/>
    <w:rsid w:val="004D2830"/>
    <w:rsid w:val="004D382B"/>
    <w:rsid w:val="004D3BFE"/>
    <w:rsid w:val="004D5799"/>
    <w:rsid w:val="004D6395"/>
    <w:rsid w:val="004E0F7D"/>
    <w:rsid w:val="004E6201"/>
    <w:rsid w:val="004F369C"/>
    <w:rsid w:val="004F3B55"/>
    <w:rsid w:val="004F5F56"/>
    <w:rsid w:val="00501331"/>
    <w:rsid w:val="00502014"/>
    <w:rsid w:val="00504286"/>
    <w:rsid w:val="0051037C"/>
    <w:rsid w:val="00512FC8"/>
    <w:rsid w:val="00522B29"/>
    <w:rsid w:val="005263ED"/>
    <w:rsid w:val="00527414"/>
    <w:rsid w:val="00531921"/>
    <w:rsid w:val="005326C1"/>
    <w:rsid w:val="00532882"/>
    <w:rsid w:val="00535B08"/>
    <w:rsid w:val="00536810"/>
    <w:rsid w:val="0054680B"/>
    <w:rsid w:val="005548D8"/>
    <w:rsid w:val="0055751E"/>
    <w:rsid w:val="005740BC"/>
    <w:rsid w:val="0057465D"/>
    <w:rsid w:val="00575AFC"/>
    <w:rsid w:val="00582CC1"/>
    <w:rsid w:val="00585AC0"/>
    <w:rsid w:val="00586738"/>
    <w:rsid w:val="0059179D"/>
    <w:rsid w:val="005943B2"/>
    <w:rsid w:val="005970BB"/>
    <w:rsid w:val="005A07F5"/>
    <w:rsid w:val="005A26B2"/>
    <w:rsid w:val="005A2887"/>
    <w:rsid w:val="005A3694"/>
    <w:rsid w:val="005A7F38"/>
    <w:rsid w:val="005B0261"/>
    <w:rsid w:val="005B2E58"/>
    <w:rsid w:val="005B6086"/>
    <w:rsid w:val="005C029B"/>
    <w:rsid w:val="005C4025"/>
    <w:rsid w:val="005C40C6"/>
    <w:rsid w:val="005C51A2"/>
    <w:rsid w:val="005C7CC1"/>
    <w:rsid w:val="005D10C1"/>
    <w:rsid w:val="005D3585"/>
    <w:rsid w:val="005D3B37"/>
    <w:rsid w:val="005D60F2"/>
    <w:rsid w:val="005D7012"/>
    <w:rsid w:val="005E676B"/>
    <w:rsid w:val="005E6E41"/>
    <w:rsid w:val="005E7CE0"/>
    <w:rsid w:val="005F32D0"/>
    <w:rsid w:val="005F7F44"/>
    <w:rsid w:val="00600820"/>
    <w:rsid w:val="00600F38"/>
    <w:rsid w:val="006010F2"/>
    <w:rsid w:val="0060130E"/>
    <w:rsid w:val="00601596"/>
    <w:rsid w:val="00602ACF"/>
    <w:rsid w:val="00604CD0"/>
    <w:rsid w:val="00612CFE"/>
    <w:rsid w:val="00615738"/>
    <w:rsid w:val="00615C96"/>
    <w:rsid w:val="00622BCD"/>
    <w:rsid w:val="0062787C"/>
    <w:rsid w:val="0063383B"/>
    <w:rsid w:val="00641648"/>
    <w:rsid w:val="006443FB"/>
    <w:rsid w:val="00647F42"/>
    <w:rsid w:val="0065144B"/>
    <w:rsid w:val="00651C99"/>
    <w:rsid w:val="00657E50"/>
    <w:rsid w:val="00662CFF"/>
    <w:rsid w:val="00672925"/>
    <w:rsid w:val="00672996"/>
    <w:rsid w:val="006830F7"/>
    <w:rsid w:val="00683A4C"/>
    <w:rsid w:val="00685353"/>
    <w:rsid w:val="00690B27"/>
    <w:rsid w:val="006917C8"/>
    <w:rsid w:val="00691D0B"/>
    <w:rsid w:val="006944FC"/>
    <w:rsid w:val="00695035"/>
    <w:rsid w:val="006955EF"/>
    <w:rsid w:val="006963D2"/>
    <w:rsid w:val="006968DC"/>
    <w:rsid w:val="00696962"/>
    <w:rsid w:val="006A0916"/>
    <w:rsid w:val="006A2DFD"/>
    <w:rsid w:val="006B27AF"/>
    <w:rsid w:val="006B3CB1"/>
    <w:rsid w:val="006B6D19"/>
    <w:rsid w:val="006C2A23"/>
    <w:rsid w:val="006C563C"/>
    <w:rsid w:val="006C6E54"/>
    <w:rsid w:val="006C7DCC"/>
    <w:rsid w:val="006D1C6B"/>
    <w:rsid w:val="006D43DF"/>
    <w:rsid w:val="006D6F01"/>
    <w:rsid w:val="006E0067"/>
    <w:rsid w:val="006E1379"/>
    <w:rsid w:val="006F092C"/>
    <w:rsid w:val="006F10B0"/>
    <w:rsid w:val="006F1434"/>
    <w:rsid w:val="006F7374"/>
    <w:rsid w:val="006F7B4B"/>
    <w:rsid w:val="006F7D70"/>
    <w:rsid w:val="00701E01"/>
    <w:rsid w:val="00706015"/>
    <w:rsid w:val="00711FC3"/>
    <w:rsid w:val="00720044"/>
    <w:rsid w:val="0072194D"/>
    <w:rsid w:val="00722D67"/>
    <w:rsid w:val="00723B13"/>
    <w:rsid w:val="0072710D"/>
    <w:rsid w:val="00727DD2"/>
    <w:rsid w:val="0073397A"/>
    <w:rsid w:val="00734B80"/>
    <w:rsid w:val="00735251"/>
    <w:rsid w:val="00736312"/>
    <w:rsid w:val="00743E74"/>
    <w:rsid w:val="0075018F"/>
    <w:rsid w:val="00753004"/>
    <w:rsid w:val="007552F1"/>
    <w:rsid w:val="00755564"/>
    <w:rsid w:val="007563FF"/>
    <w:rsid w:val="0075794A"/>
    <w:rsid w:val="0076447C"/>
    <w:rsid w:val="00765B49"/>
    <w:rsid w:val="00766C24"/>
    <w:rsid w:val="00767237"/>
    <w:rsid w:val="00771665"/>
    <w:rsid w:val="00771D57"/>
    <w:rsid w:val="00774DEB"/>
    <w:rsid w:val="0078437E"/>
    <w:rsid w:val="007877B1"/>
    <w:rsid w:val="007878A1"/>
    <w:rsid w:val="007A7BDF"/>
    <w:rsid w:val="007B4468"/>
    <w:rsid w:val="007C2E4D"/>
    <w:rsid w:val="007C7D19"/>
    <w:rsid w:val="007E0CDD"/>
    <w:rsid w:val="007E7EEB"/>
    <w:rsid w:val="007F02F2"/>
    <w:rsid w:val="007F1B9F"/>
    <w:rsid w:val="007F1CA6"/>
    <w:rsid w:val="007F4ECB"/>
    <w:rsid w:val="007F5100"/>
    <w:rsid w:val="0080018C"/>
    <w:rsid w:val="008127D5"/>
    <w:rsid w:val="00814672"/>
    <w:rsid w:val="00816BD4"/>
    <w:rsid w:val="0081702B"/>
    <w:rsid w:val="00823352"/>
    <w:rsid w:val="0082450C"/>
    <w:rsid w:val="00824FC5"/>
    <w:rsid w:val="00827F77"/>
    <w:rsid w:val="00831613"/>
    <w:rsid w:val="00831EC3"/>
    <w:rsid w:val="00833A3D"/>
    <w:rsid w:val="0083642E"/>
    <w:rsid w:val="00843F5B"/>
    <w:rsid w:val="00847B48"/>
    <w:rsid w:val="00847F7D"/>
    <w:rsid w:val="008524F0"/>
    <w:rsid w:val="00852AE1"/>
    <w:rsid w:val="00852DB3"/>
    <w:rsid w:val="0085355D"/>
    <w:rsid w:val="008537FC"/>
    <w:rsid w:val="00854297"/>
    <w:rsid w:val="008567DF"/>
    <w:rsid w:val="0085726D"/>
    <w:rsid w:val="00861945"/>
    <w:rsid w:val="00861BDD"/>
    <w:rsid w:val="00862B9B"/>
    <w:rsid w:val="00865435"/>
    <w:rsid w:val="0086651C"/>
    <w:rsid w:val="008667B9"/>
    <w:rsid w:val="008678D1"/>
    <w:rsid w:val="00867F39"/>
    <w:rsid w:val="008727F8"/>
    <w:rsid w:val="00873682"/>
    <w:rsid w:val="00873E9B"/>
    <w:rsid w:val="00873EF5"/>
    <w:rsid w:val="00873F56"/>
    <w:rsid w:val="00874E7C"/>
    <w:rsid w:val="0088074E"/>
    <w:rsid w:val="008826C4"/>
    <w:rsid w:val="00883993"/>
    <w:rsid w:val="0088737A"/>
    <w:rsid w:val="008925C8"/>
    <w:rsid w:val="00896AB3"/>
    <w:rsid w:val="008A3980"/>
    <w:rsid w:val="008A50B3"/>
    <w:rsid w:val="008A7188"/>
    <w:rsid w:val="008A71B2"/>
    <w:rsid w:val="008B5FFE"/>
    <w:rsid w:val="008C0DF1"/>
    <w:rsid w:val="008C1F63"/>
    <w:rsid w:val="008C34FE"/>
    <w:rsid w:val="008C39FF"/>
    <w:rsid w:val="008C780C"/>
    <w:rsid w:val="008C7B13"/>
    <w:rsid w:val="008E0153"/>
    <w:rsid w:val="008E25EC"/>
    <w:rsid w:val="008E344D"/>
    <w:rsid w:val="008E6CAA"/>
    <w:rsid w:val="008E7060"/>
    <w:rsid w:val="008F4A25"/>
    <w:rsid w:val="008F5B9C"/>
    <w:rsid w:val="008F7296"/>
    <w:rsid w:val="00902F0D"/>
    <w:rsid w:val="0090699C"/>
    <w:rsid w:val="009103F2"/>
    <w:rsid w:val="0091242F"/>
    <w:rsid w:val="00917008"/>
    <w:rsid w:val="009232FF"/>
    <w:rsid w:val="00924DA1"/>
    <w:rsid w:val="009259FC"/>
    <w:rsid w:val="0093799E"/>
    <w:rsid w:val="00942C24"/>
    <w:rsid w:val="00944738"/>
    <w:rsid w:val="00950C6A"/>
    <w:rsid w:val="00952469"/>
    <w:rsid w:val="00954C4E"/>
    <w:rsid w:val="009550F6"/>
    <w:rsid w:val="0096006C"/>
    <w:rsid w:val="009610DC"/>
    <w:rsid w:val="00962DC1"/>
    <w:rsid w:val="009631C1"/>
    <w:rsid w:val="009723AA"/>
    <w:rsid w:val="00972F50"/>
    <w:rsid w:val="00975F83"/>
    <w:rsid w:val="009771A1"/>
    <w:rsid w:val="00984912"/>
    <w:rsid w:val="0098577C"/>
    <w:rsid w:val="00985E06"/>
    <w:rsid w:val="00986D66"/>
    <w:rsid w:val="00987817"/>
    <w:rsid w:val="009A3827"/>
    <w:rsid w:val="009A3E87"/>
    <w:rsid w:val="009A70F3"/>
    <w:rsid w:val="009B265A"/>
    <w:rsid w:val="009B3FB7"/>
    <w:rsid w:val="009B5330"/>
    <w:rsid w:val="009C1A1A"/>
    <w:rsid w:val="009C1D9A"/>
    <w:rsid w:val="009D0F64"/>
    <w:rsid w:val="009D7D87"/>
    <w:rsid w:val="009E1B4C"/>
    <w:rsid w:val="009E4BB4"/>
    <w:rsid w:val="009E751C"/>
    <w:rsid w:val="009F0733"/>
    <w:rsid w:val="009F3142"/>
    <w:rsid w:val="009F5ECA"/>
    <w:rsid w:val="009F6797"/>
    <w:rsid w:val="00A0609A"/>
    <w:rsid w:val="00A06B0D"/>
    <w:rsid w:val="00A07049"/>
    <w:rsid w:val="00A07A0E"/>
    <w:rsid w:val="00A10C10"/>
    <w:rsid w:val="00A13D56"/>
    <w:rsid w:val="00A258AF"/>
    <w:rsid w:val="00A33D7A"/>
    <w:rsid w:val="00A343D9"/>
    <w:rsid w:val="00A3520A"/>
    <w:rsid w:val="00A3609C"/>
    <w:rsid w:val="00A3764C"/>
    <w:rsid w:val="00A40AC3"/>
    <w:rsid w:val="00A40D15"/>
    <w:rsid w:val="00A419D3"/>
    <w:rsid w:val="00A4260B"/>
    <w:rsid w:val="00A46406"/>
    <w:rsid w:val="00A4780B"/>
    <w:rsid w:val="00A531A8"/>
    <w:rsid w:val="00A55D9B"/>
    <w:rsid w:val="00A60CFF"/>
    <w:rsid w:val="00A621F8"/>
    <w:rsid w:val="00A638B8"/>
    <w:rsid w:val="00A63B35"/>
    <w:rsid w:val="00A65138"/>
    <w:rsid w:val="00A663A8"/>
    <w:rsid w:val="00A66D1E"/>
    <w:rsid w:val="00A673C4"/>
    <w:rsid w:val="00A75669"/>
    <w:rsid w:val="00A7779B"/>
    <w:rsid w:val="00A8465E"/>
    <w:rsid w:val="00A848D4"/>
    <w:rsid w:val="00A85487"/>
    <w:rsid w:val="00A87CCA"/>
    <w:rsid w:val="00A955A9"/>
    <w:rsid w:val="00A97E95"/>
    <w:rsid w:val="00AA7D82"/>
    <w:rsid w:val="00AB0E3D"/>
    <w:rsid w:val="00AB22D9"/>
    <w:rsid w:val="00AB495A"/>
    <w:rsid w:val="00AB7A2F"/>
    <w:rsid w:val="00AC7F18"/>
    <w:rsid w:val="00AD02B1"/>
    <w:rsid w:val="00AD4110"/>
    <w:rsid w:val="00AD5E1F"/>
    <w:rsid w:val="00AD64AC"/>
    <w:rsid w:val="00AE11AA"/>
    <w:rsid w:val="00AE1A89"/>
    <w:rsid w:val="00AE2060"/>
    <w:rsid w:val="00AE23CB"/>
    <w:rsid w:val="00AE4E70"/>
    <w:rsid w:val="00AE5C1D"/>
    <w:rsid w:val="00AF093F"/>
    <w:rsid w:val="00AF20F1"/>
    <w:rsid w:val="00AF43ED"/>
    <w:rsid w:val="00AF7975"/>
    <w:rsid w:val="00B03088"/>
    <w:rsid w:val="00B06091"/>
    <w:rsid w:val="00B06704"/>
    <w:rsid w:val="00B14131"/>
    <w:rsid w:val="00B16D40"/>
    <w:rsid w:val="00B21C6B"/>
    <w:rsid w:val="00B240F0"/>
    <w:rsid w:val="00B269A5"/>
    <w:rsid w:val="00B300AA"/>
    <w:rsid w:val="00B323E1"/>
    <w:rsid w:val="00B34304"/>
    <w:rsid w:val="00B34C8A"/>
    <w:rsid w:val="00B4711D"/>
    <w:rsid w:val="00B47421"/>
    <w:rsid w:val="00B47F7B"/>
    <w:rsid w:val="00B501F0"/>
    <w:rsid w:val="00B534B8"/>
    <w:rsid w:val="00B54438"/>
    <w:rsid w:val="00B55F36"/>
    <w:rsid w:val="00B56669"/>
    <w:rsid w:val="00B60998"/>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1300"/>
    <w:rsid w:val="00B93ACF"/>
    <w:rsid w:val="00B94FD1"/>
    <w:rsid w:val="00B95569"/>
    <w:rsid w:val="00B9711F"/>
    <w:rsid w:val="00BA1E31"/>
    <w:rsid w:val="00BA26FB"/>
    <w:rsid w:val="00BA7E0E"/>
    <w:rsid w:val="00BB2487"/>
    <w:rsid w:val="00BB6C2E"/>
    <w:rsid w:val="00BC2043"/>
    <w:rsid w:val="00BC2B18"/>
    <w:rsid w:val="00BC553C"/>
    <w:rsid w:val="00BC6E66"/>
    <w:rsid w:val="00BC71E7"/>
    <w:rsid w:val="00BD0C60"/>
    <w:rsid w:val="00BD134B"/>
    <w:rsid w:val="00BE0F6E"/>
    <w:rsid w:val="00BE6076"/>
    <w:rsid w:val="00BE68E2"/>
    <w:rsid w:val="00BE69A5"/>
    <w:rsid w:val="00BF037D"/>
    <w:rsid w:val="00BF4F2E"/>
    <w:rsid w:val="00BF60B9"/>
    <w:rsid w:val="00BF6898"/>
    <w:rsid w:val="00C00186"/>
    <w:rsid w:val="00C02654"/>
    <w:rsid w:val="00C05851"/>
    <w:rsid w:val="00C07E72"/>
    <w:rsid w:val="00C128D7"/>
    <w:rsid w:val="00C137AB"/>
    <w:rsid w:val="00C16567"/>
    <w:rsid w:val="00C21304"/>
    <w:rsid w:val="00C23A2D"/>
    <w:rsid w:val="00C24278"/>
    <w:rsid w:val="00C269D7"/>
    <w:rsid w:val="00C31706"/>
    <w:rsid w:val="00C32803"/>
    <w:rsid w:val="00C3343D"/>
    <w:rsid w:val="00C43DDF"/>
    <w:rsid w:val="00C50F0E"/>
    <w:rsid w:val="00C51032"/>
    <w:rsid w:val="00C547F4"/>
    <w:rsid w:val="00C54C60"/>
    <w:rsid w:val="00C54C77"/>
    <w:rsid w:val="00C559B2"/>
    <w:rsid w:val="00C55B42"/>
    <w:rsid w:val="00C56B68"/>
    <w:rsid w:val="00C5753B"/>
    <w:rsid w:val="00C60C00"/>
    <w:rsid w:val="00C60E3A"/>
    <w:rsid w:val="00C67ED0"/>
    <w:rsid w:val="00C732FC"/>
    <w:rsid w:val="00C7501C"/>
    <w:rsid w:val="00C77DE4"/>
    <w:rsid w:val="00C80CBB"/>
    <w:rsid w:val="00C8149D"/>
    <w:rsid w:val="00C81817"/>
    <w:rsid w:val="00C845F4"/>
    <w:rsid w:val="00C863E0"/>
    <w:rsid w:val="00C86D71"/>
    <w:rsid w:val="00C94845"/>
    <w:rsid w:val="00C94A7B"/>
    <w:rsid w:val="00C97A85"/>
    <w:rsid w:val="00C97E59"/>
    <w:rsid w:val="00CA4CD2"/>
    <w:rsid w:val="00CA7038"/>
    <w:rsid w:val="00CA7A39"/>
    <w:rsid w:val="00CA7CBB"/>
    <w:rsid w:val="00CB0E81"/>
    <w:rsid w:val="00CB728A"/>
    <w:rsid w:val="00CB74FC"/>
    <w:rsid w:val="00CB7E45"/>
    <w:rsid w:val="00CC03E4"/>
    <w:rsid w:val="00CC3EDB"/>
    <w:rsid w:val="00CD1B6E"/>
    <w:rsid w:val="00CD336C"/>
    <w:rsid w:val="00CD3903"/>
    <w:rsid w:val="00CD4FF5"/>
    <w:rsid w:val="00CD7A78"/>
    <w:rsid w:val="00CE0ED8"/>
    <w:rsid w:val="00CE466F"/>
    <w:rsid w:val="00CE6B7E"/>
    <w:rsid w:val="00CF4992"/>
    <w:rsid w:val="00CF7E8E"/>
    <w:rsid w:val="00D011E5"/>
    <w:rsid w:val="00D01655"/>
    <w:rsid w:val="00D0360C"/>
    <w:rsid w:val="00D050A5"/>
    <w:rsid w:val="00D12908"/>
    <w:rsid w:val="00D1429B"/>
    <w:rsid w:val="00D15542"/>
    <w:rsid w:val="00D16149"/>
    <w:rsid w:val="00D168B7"/>
    <w:rsid w:val="00D232C4"/>
    <w:rsid w:val="00D2443A"/>
    <w:rsid w:val="00D34B55"/>
    <w:rsid w:val="00D40946"/>
    <w:rsid w:val="00D40CBD"/>
    <w:rsid w:val="00D520E1"/>
    <w:rsid w:val="00D56221"/>
    <w:rsid w:val="00D57406"/>
    <w:rsid w:val="00D57A33"/>
    <w:rsid w:val="00D6280B"/>
    <w:rsid w:val="00D635F8"/>
    <w:rsid w:val="00D6521F"/>
    <w:rsid w:val="00D674A6"/>
    <w:rsid w:val="00D70C81"/>
    <w:rsid w:val="00D7118A"/>
    <w:rsid w:val="00D71812"/>
    <w:rsid w:val="00D71A35"/>
    <w:rsid w:val="00D7263A"/>
    <w:rsid w:val="00D74434"/>
    <w:rsid w:val="00D75214"/>
    <w:rsid w:val="00D75938"/>
    <w:rsid w:val="00D805A9"/>
    <w:rsid w:val="00D82525"/>
    <w:rsid w:val="00D8425C"/>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D3892"/>
    <w:rsid w:val="00DE2A7E"/>
    <w:rsid w:val="00DE4764"/>
    <w:rsid w:val="00DE4E6B"/>
    <w:rsid w:val="00DE6E15"/>
    <w:rsid w:val="00DF08C6"/>
    <w:rsid w:val="00DF19B4"/>
    <w:rsid w:val="00DF34B5"/>
    <w:rsid w:val="00DF7070"/>
    <w:rsid w:val="00E015D5"/>
    <w:rsid w:val="00E05276"/>
    <w:rsid w:val="00E104A8"/>
    <w:rsid w:val="00E13710"/>
    <w:rsid w:val="00E138C5"/>
    <w:rsid w:val="00E14683"/>
    <w:rsid w:val="00E163F0"/>
    <w:rsid w:val="00E17B1A"/>
    <w:rsid w:val="00E2493B"/>
    <w:rsid w:val="00E25346"/>
    <w:rsid w:val="00E327E3"/>
    <w:rsid w:val="00E349D9"/>
    <w:rsid w:val="00E34CA8"/>
    <w:rsid w:val="00E35854"/>
    <w:rsid w:val="00E378B9"/>
    <w:rsid w:val="00E436F7"/>
    <w:rsid w:val="00E4646C"/>
    <w:rsid w:val="00E503C2"/>
    <w:rsid w:val="00E52C64"/>
    <w:rsid w:val="00E56C59"/>
    <w:rsid w:val="00E612B0"/>
    <w:rsid w:val="00E61947"/>
    <w:rsid w:val="00E6201D"/>
    <w:rsid w:val="00E632B6"/>
    <w:rsid w:val="00E64E5D"/>
    <w:rsid w:val="00E714EB"/>
    <w:rsid w:val="00E71DCE"/>
    <w:rsid w:val="00E72009"/>
    <w:rsid w:val="00E721F5"/>
    <w:rsid w:val="00E7257F"/>
    <w:rsid w:val="00E74060"/>
    <w:rsid w:val="00E746C0"/>
    <w:rsid w:val="00E755AB"/>
    <w:rsid w:val="00E774EA"/>
    <w:rsid w:val="00E85913"/>
    <w:rsid w:val="00E85940"/>
    <w:rsid w:val="00E93B3E"/>
    <w:rsid w:val="00E94592"/>
    <w:rsid w:val="00E953C6"/>
    <w:rsid w:val="00EA4E67"/>
    <w:rsid w:val="00EA687A"/>
    <w:rsid w:val="00EA72CF"/>
    <w:rsid w:val="00EA779C"/>
    <w:rsid w:val="00EB75D0"/>
    <w:rsid w:val="00EC0A7F"/>
    <w:rsid w:val="00EC23EF"/>
    <w:rsid w:val="00EC5C11"/>
    <w:rsid w:val="00EC6942"/>
    <w:rsid w:val="00ED010E"/>
    <w:rsid w:val="00ED0E97"/>
    <w:rsid w:val="00ED3727"/>
    <w:rsid w:val="00ED53CA"/>
    <w:rsid w:val="00ED6027"/>
    <w:rsid w:val="00EE017B"/>
    <w:rsid w:val="00EE1F53"/>
    <w:rsid w:val="00EE3565"/>
    <w:rsid w:val="00EE5A06"/>
    <w:rsid w:val="00EE5B2F"/>
    <w:rsid w:val="00EE66DB"/>
    <w:rsid w:val="00EE749F"/>
    <w:rsid w:val="00EE7D8E"/>
    <w:rsid w:val="00EF0979"/>
    <w:rsid w:val="00EF154A"/>
    <w:rsid w:val="00EF3290"/>
    <w:rsid w:val="00EF4B86"/>
    <w:rsid w:val="00EF5D3B"/>
    <w:rsid w:val="00F01104"/>
    <w:rsid w:val="00F12739"/>
    <w:rsid w:val="00F13EAB"/>
    <w:rsid w:val="00F1693A"/>
    <w:rsid w:val="00F21AA5"/>
    <w:rsid w:val="00F2261B"/>
    <w:rsid w:val="00F2353B"/>
    <w:rsid w:val="00F26CE9"/>
    <w:rsid w:val="00F334C9"/>
    <w:rsid w:val="00F35C48"/>
    <w:rsid w:val="00F36499"/>
    <w:rsid w:val="00F40716"/>
    <w:rsid w:val="00F41480"/>
    <w:rsid w:val="00F43F50"/>
    <w:rsid w:val="00F51AC6"/>
    <w:rsid w:val="00F62136"/>
    <w:rsid w:val="00F62650"/>
    <w:rsid w:val="00F6508A"/>
    <w:rsid w:val="00F659B6"/>
    <w:rsid w:val="00F66BC0"/>
    <w:rsid w:val="00F80D3F"/>
    <w:rsid w:val="00F80D8F"/>
    <w:rsid w:val="00F829DB"/>
    <w:rsid w:val="00F82C20"/>
    <w:rsid w:val="00F834DD"/>
    <w:rsid w:val="00F83648"/>
    <w:rsid w:val="00F848CB"/>
    <w:rsid w:val="00F857B3"/>
    <w:rsid w:val="00F87013"/>
    <w:rsid w:val="00F87CAC"/>
    <w:rsid w:val="00F92493"/>
    <w:rsid w:val="00F93CD7"/>
    <w:rsid w:val="00F94F80"/>
    <w:rsid w:val="00FA2BC6"/>
    <w:rsid w:val="00FA4FA7"/>
    <w:rsid w:val="00FA53D0"/>
    <w:rsid w:val="00FB18F5"/>
    <w:rsid w:val="00FB1A3B"/>
    <w:rsid w:val="00FC022A"/>
    <w:rsid w:val="00FC6219"/>
    <w:rsid w:val="00FC7B1C"/>
    <w:rsid w:val="00FD0A3C"/>
    <w:rsid w:val="00FD1032"/>
    <w:rsid w:val="00FD36C3"/>
    <w:rsid w:val="00FD4168"/>
    <w:rsid w:val="00FD41E7"/>
    <w:rsid w:val="00FD44BF"/>
    <w:rsid w:val="00FD486F"/>
    <w:rsid w:val="00FD6736"/>
    <w:rsid w:val="00FD67B2"/>
    <w:rsid w:val="00FE1445"/>
    <w:rsid w:val="00FE3FA0"/>
    <w:rsid w:val="00FE7ED6"/>
    <w:rsid w:val="00FF03CF"/>
    <w:rsid w:val="00FF0C3B"/>
    <w:rsid w:val="00FF1010"/>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035F2"/>
  <w15:docId w15:val="{EC475247-0368-42C4-8FE3-745A5A40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F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Заголовок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rsid w:val="009771A1"/>
    <w:pPr>
      <w:ind w:left="720"/>
    </w:pPr>
    <w:rPr>
      <w:rFonts w:cs="Calibri"/>
    </w:rPr>
  </w:style>
  <w:style w:type="paragraph" w:customStyle="1" w:styleId="s1">
    <w:name w:val="s_1"/>
    <w:basedOn w:val="a"/>
    <w:rsid w:val="009C1A1A"/>
    <w:pPr>
      <w:spacing w:before="100" w:beforeAutospacing="1" w:after="100" w:afterAutospacing="1" w:line="240" w:lineRule="auto"/>
    </w:pPr>
    <w:rPr>
      <w:rFonts w:ascii="Times New Roman" w:hAnsi="Times New Roman"/>
      <w:sz w:val="24"/>
      <w:szCs w:val="24"/>
      <w:lang w:eastAsia="ru-RU"/>
    </w:rPr>
  </w:style>
  <w:style w:type="paragraph" w:customStyle="1" w:styleId="affd">
    <w:name w:val="Нормальный (таблица)"/>
    <w:basedOn w:val="a"/>
    <w:next w:val="a"/>
    <w:uiPriority w:val="99"/>
    <w:rsid w:val="00D4094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table" w:customStyle="1" w:styleId="26">
    <w:name w:val="Сетка таблицы2"/>
    <w:basedOn w:val="a1"/>
    <w:next w:val="aa"/>
    <w:rsid w:val="000C7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a"/>
    <w:rsid w:val="000C7DC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623">
      <w:bodyDiv w:val="1"/>
      <w:marLeft w:val="0"/>
      <w:marRight w:val="0"/>
      <w:marTop w:val="0"/>
      <w:marBottom w:val="0"/>
      <w:divBdr>
        <w:top w:val="none" w:sz="0" w:space="0" w:color="auto"/>
        <w:left w:val="none" w:sz="0" w:space="0" w:color="auto"/>
        <w:bottom w:val="none" w:sz="0" w:space="0" w:color="auto"/>
        <w:right w:val="none" w:sz="0" w:space="0" w:color="auto"/>
      </w:divBdr>
    </w:div>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629750728">
      <w:bodyDiv w:val="1"/>
      <w:marLeft w:val="0"/>
      <w:marRight w:val="0"/>
      <w:marTop w:val="0"/>
      <w:marBottom w:val="0"/>
      <w:divBdr>
        <w:top w:val="none" w:sz="0" w:space="0" w:color="auto"/>
        <w:left w:val="none" w:sz="0" w:space="0" w:color="auto"/>
        <w:bottom w:val="none" w:sz="0" w:space="0" w:color="auto"/>
        <w:right w:val="none" w:sz="0" w:space="0" w:color="auto"/>
      </w:divBdr>
    </w:div>
    <w:div w:id="758335937">
      <w:bodyDiv w:val="1"/>
      <w:marLeft w:val="0"/>
      <w:marRight w:val="0"/>
      <w:marTop w:val="0"/>
      <w:marBottom w:val="0"/>
      <w:divBdr>
        <w:top w:val="none" w:sz="0" w:space="0" w:color="auto"/>
        <w:left w:val="none" w:sz="0" w:space="0" w:color="auto"/>
        <w:bottom w:val="none" w:sz="0" w:space="0" w:color="auto"/>
        <w:right w:val="none" w:sz="0" w:space="0" w:color="auto"/>
      </w:divBdr>
    </w:div>
    <w:div w:id="935291346">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508443755">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 w:id="2019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FE3408CC26828CBBFFFB093338301E21D881EA711B3565C590F9CC21F41E939F3D639913B7F7F06985AD09B7C60CD98C9D1F93D04EDC6E9FUAE8E"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C0735-2A07-46CE-9CE5-B4F5C212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KandakovaAV</cp:lastModifiedBy>
  <cp:revision>18</cp:revision>
  <cp:lastPrinted>2021-03-30T03:55:00Z</cp:lastPrinted>
  <dcterms:created xsi:type="dcterms:W3CDTF">2021-03-17T05:47:00Z</dcterms:created>
  <dcterms:modified xsi:type="dcterms:W3CDTF">2021-03-31T09:06:00Z</dcterms:modified>
</cp:coreProperties>
</file>