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43" w:rsidRPr="00BD7664" w:rsidRDefault="001B4D43" w:rsidP="001B4D43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3C1974CD" wp14:editId="37A2B291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1B4D43" w:rsidRPr="0015426E" w:rsidRDefault="001B4D43" w:rsidP="001B4D43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1B4D43" w:rsidRPr="0015426E" w:rsidRDefault="001B4D43" w:rsidP="001B4D4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НЮТАГАЙ </w:t>
      </w:r>
      <w:r w:rsidRPr="0015426E">
        <w:rPr>
          <w:rFonts w:ascii="Times New Roman" w:hAnsi="Times New Roman"/>
          <w:b/>
          <w:sz w:val="28"/>
          <w:szCs w:val="28"/>
          <w:lang w:val="mn-MN"/>
        </w:rPr>
        <w:t>ЗАСАГАЙ</w:t>
      </w: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1B4D43" w:rsidRPr="0015426E" w:rsidRDefault="001B4D43" w:rsidP="001B4D4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15426E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1B4D43" w:rsidRPr="0015426E" w:rsidRDefault="001B4D43" w:rsidP="001B4D4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:rsidR="001B4D43" w:rsidRPr="0015426E" w:rsidRDefault="001B4D43" w:rsidP="001B4D4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</w:rPr>
      </w:pP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</w:rPr>
      </w:pP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</w:rPr>
      </w:pPr>
      <w:r w:rsidRPr="0015426E">
        <w:rPr>
          <w:rFonts w:ascii="Times New Roman" w:eastAsia="Calibri" w:hAnsi="Times New Roman"/>
          <w:b/>
          <w:sz w:val="28"/>
        </w:rPr>
        <w:t>ПОСТАНОВЛЕНИЕ</w:t>
      </w: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/>
          <w:b/>
          <w:sz w:val="28"/>
        </w:rPr>
      </w:pPr>
    </w:p>
    <w:p w:rsidR="001B4D43" w:rsidRPr="0015426E" w:rsidRDefault="001B4D43" w:rsidP="001B4D43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с</w:t>
      </w:r>
      <w:r w:rsidRPr="0015426E">
        <w:rPr>
          <w:rFonts w:ascii="Times New Roman" w:eastAsia="Calibri" w:hAnsi="Times New Roman"/>
          <w:sz w:val="28"/>
        </w:rPr>
        <w:t>. Бичура</w:t>
      </w:r>
    </w:p>
    <w:p w:rsidR="001B4D43" w:rsidRDefault="001B4D43" w:rsidP="001B4D43">
      <w:pPr>
        <w:pStyle w:val="ConsPlusNormal0"/>
        <w:keepNext/>
        <w:widowControl/>
        <w:suppressLineNumbers/>
        <w:tabs>
          <w:tab w:val="left" w:pos="4395"/>
          <w:tab w:val="left" w:pos="7864"/>
        </w:tabs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6"/>
        </w:rPr>
      </w:pPr>
    </w:p>
    <w:p w:rsidR="001B4D43" w:rsidRDefault="001B4D43" w:rsidP="001B4D43">
      <w:pPr>
        <w:pStyle w:val="ConsPlusNormal0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1B4D43" w:rsidRDefault="001B4D43" w:rsidP="001B4D4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 28</w:t>
      </w:r>
      <w:proofErr w:type="gramEnd"/>
      <w:r>
        <w:rPr>
          <w:rFonts w:ascii="Times New Roman" w:hAnsi="Times New Roman"/>
          <w:sz w:val="28"/>
          <w:szCs w:val="28"/>
        </w:rPr>
        <w:t>» марта  2022                                                                                № 133</w:t>
      </w:r>
    </w:p>
    <w:p w:rsidR="001B4D43" w:rsidRDefault="001B4D43" w:rsidP="001B4D43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1B4D43" w:rsidRDefault="001B4D43" w:rsidP="001B4D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«Бичурский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РБ</w:t>
      </w:r>
      <w:r w:rsidRPr="00867F2E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867F2E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21г.</w:t>
      </w:r>
    </w:p>
    <w:p w:rsidR="001B4D43" w:rsidRDefault="001B4D43" w:rsidP="001B4D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 xml:space="preserve">667 «Об утверждении муниципальной </w:t>
      </w:r>
      <w:r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</w:t>
      </w:r>
      <w:r>
        <w:rPr>
          <w:rFonts w:ascii="Times New Roman" w:hAnsi="Times New Roman"/>
          <w:b/>
          <w:bCs/>
          <w:sz w:val="28"/>
          <w:szCs w:val="28"/>
        </w:rPr>
        <w:t>о образования «Бичурский район» «</w:t>
      </w:r>
      <w:r w:rsidRPr="00867F2E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</w:t>
      </w:r>
      <w:r>
        <w:rPr>
          <w:rFonts w:ascii="Times New Roman" w:hAnsi="Times New Roman"/>
          <w:b/>
          <w:sz w:val="28"/>
          <w:szCs w:val="26"/>
        </w:rPr>
        <w:t>»</w:t>
      </w:r>
      <w:r w:rsidRPr="00867F2E">
        <w:rPr>
          <w:rFonts w:ascii="Times New Roman" w:hAnsi="Times New Roman"/>
          <w:b/>
          <w:sz w:val="28"/>
          <w:szCs w:val="26"/>
        </w:rPr>
        <w:t xml:space="preserve"> </w:t>
      </w:r>
    </w:p>
    <w:p w:rsidR="001B4D43" w:rsidRPr="00867F2E" w:rsidRDefault="001B4D43" w:rsidP="001B4D43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1B4D43" w:rsidRDefault="001B4D43" w:rsidP="001B4D4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A64804">
        <w:rPr>
          <w:rFonts w:ascii="Times New Roman" w:hAnsi="Times New Roman"/>
          <w:sz w:val="28"/>
          <w:szCs w:val="28"/>
        </w:rPr>
        <w:t>В соответствии с решени</w:t>
      </w:r>
      <w:r>
        <w:rPr>
          <w:rFonts w:ascii="Times New Roman" w:hAnsi="Times New Roman"/>
          <w:sz w:val="28"/>
          <w:szCs w:val="28"/>
        </w:rPr>
        <w:t>ем</w:t>
      </w:r>
      <w:r w:rsidRPr="00A6480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«Бичурский район»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A64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346 от 28.12.2021 года </w:t>
      </w:r>
      <w:r w:rsidRPr="00783939">
        <w:rPr>
          <w:rFonts w:ascii="Times New Roman" w:hAnsi="Times New Roman"/>
          <w:sz w:val="28"/>
          <w:szCs w:val="28"/>
        </w:rPr>
        <w:t>«О бюджете Муниципального образования «Бичурский район»  на 202</w:t>
      </w:r>
      <w:r>
        <w:rPr>
          <w:rFonts w:ascii="Times New Roman" w:hAnsi="Times New Roman"/>
          <w:sz w:val="28"/>
          <w:szCs w:val="28"/>
        </w:rPr>
        <w:t>2 год  и плановый период 2023</w:t>
      </w:r>
      <w:r w:rsidRPr="0078393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8393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7C0B6E">
        <w:rPr>
          <w:rFonts w:ascii="Times New Roman" w:hAnsi="Times New Roman"/>
          <w:sz w:val="27"/>
          <w:szCs w:val="27"/>
        </w:rPr>
        <w:t xml:space="preserve"> со статьёй 179 Бюджетного кодекса Российской Федерации,  постановлением Муниципального </w:t>
      </w:r>
      <w:proofErr w:type="spellStart"/>
      <w:r w:rsidRPr="007C0B6E">
        <w:rPr>
          <w:rFonts w:ascii="Times New Roman" w:hAnsi="Times New Roman"/>
          <w:sz w:val="27"/>
          <w:szCs w:val="27"/>
        </w:rPr>
        <w:t>казенного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 </w:t>
      </w:r>
      <w:r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1B4D43" w:rsidRPr="007C0B6E" w:rsidRDefault="001B4D43" w:rsidP="001B4D4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036D4">
        <w:rPr>
          <w:rFonts w:ascii="Times New Roman" w:hAnsi="Times New Roman"/>
          <w:sz w:val="28"/>
          <w:szCs w:val="28"/>
        </w:rPr>
        <w:t>1.</w:t>
      </w:r>
      <w:r w:rsidRPr="00DB7B35">
        <w:rPr>
          <w:rFonts w:ascii="Times New Roman" w:hAnsi="Times New Roman"/>
          <w:sz w:val="27"/>
          <w:szCs w:val="27"/>
        </w:rPr>
        <w:t xml:space="preserve"> </w:t>
      </w:r>
      <w:r w:rsidRPr="00B036D4"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B036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036D4">
        <w:rPr>
          <w:rFonts w:ascii="Times New Roman" w:hAnsi="Times New Roman"/>
          <w:bCs/>
          <w:sz w:val="28"/>
          <w:szCs w:val="28"/>
        </w:rPr>
        <w:t xml:space="preserve">«Бичурский район» от </w:t>
      </w:r>
      <w:r w:rsidRPr="00272C45">
        <w:rPr>
          <w:rFonts w:ascii="Times New Roman" w:hAnsi="Times New Roman"/>
          <w:bCs/>
          <w:sz w:val="28"/>
          <w:szCs w:val="28"/>
        </w:rPr>
        <w:t>16.12.2021 № 667 «Об утверждении муниципальной программы муниципального образования «Бичурский район» «</w:t>
      </w:r>
      <w:r w:rsidRPr="00272C45">
        <w:rPr>
          <w:rFonts w:ascii="Times New Roman" w:hAnsi="Times New Roman"/>
          <w:sz w:val="28"/>
          <w:szCs w:val="26"/>
        </w:rPr>
        <w:t>Безопасность жизнедеятельности в Бичурском районе»</w:t>
      </w:r>
      <w:r>
        <w:rPr>
          <w:rFonts w:ascii="Times New Roman" w:hAnsi="Times New Roman"/>
          <w:sz w:val="28"/>
          <w:szCs w:val="26"/>
        </w:rPr>
        <w:t>.</w:t>
      </w:r>
    </w:p>
    <w:p w:rsidR="001B4D43" w:rsidRPr="00B036D4" w:rsidRDefault="001B4D43" w:rsidP="001B4D43">
      <w:pPr>
        <w:pStyle w:val="ConsPlusNormal0"/>
        <w:tabs>
          <w:tab w:val="left" w:pos="51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7"/>
          <w:szCs w:val="27"/>
        </w:rPr>
        <w:t>Обнародовать</w:t>
      </w:r>
      <w:r w:rsidRPr="007C0B6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hAnsi="Times New Roman" w:cs="Times New Roman"/>
          <w:color w:val="000000"/>
          <w:sz w:val="27"/>
          <w:szCs w:val="27"/>
        </w:rPr>
        <w:t>официальном са</w:t>
      </w:r>
      <w:r>
        <w:rPr>
          <w:rFonts w:ascii="Times New Roman" w:hAnsi="Times New Roman" w:cs="Times New Roman"/>
          <w:color w:val="000000"/>
          <w:sz w:val="27"/>
          <w:szCs w:val="27"/>
        </w:rPr>
        <w:t>йте муниципального образования </w:t>
      </w:r>
      <w:r w:rsidRPr="007C0B6E">
        <w:rPr>
          <w:rFonts w:ascii="Times New Roman" w:hAnsi="Times New Roman" w:cs="Times New Roman"/>
          <w:color w:val="000000"/>
          <w:sz w:val="27"/>
          <w:szCs w:val="27"/>
        </w:rPr>
        <w:t>«Бичурский район» в сети Интернет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4D43" w:rsidRPr="00272C45" w:rsidRDefault="001B4D43" w:rsidP="001B4D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B4D43" w:rsidRPr="00272C45" w:rsidRDefault="001B4D43" w:rsidP="001B4D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72C45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руководителя МКУ Администрация МО «Бичурский район» РБ по социальным вопросам </w:t>
      </w:r>
      <w:proofErr w:type="spellStart"/>
      <w:r w:rsidRPr="00272C45">
        <w:rPr>
          <w:rFonts w:ascii="Times New Roman" w:hAnsi="Times New Roman"/>
          <w:sz w:val="27"/>
          <w:szCs w:val="27"/>
        </w:rPr>
        <w:t>Бухольцева</w:t>
      </w:r>
      <w:proofErr w:type="spellEnd"/>
      <w:r w:rsidRPr="00272C45">
        <w:rPr>
          <w:rFonts w:ascii="Times New Roman" w:hAnsi="Times New Roman"/>
          <w:sz w:val="27"/>
          <w:szCs w:val="27"/>
        </w:rPr>
        <w:t xml:space="preserve"> С.М.</w:t>
      </w:r>
    </w:p>
    <w:p w:rsidR="001B4D43" w:rsidRDefault="001B4D43" w:rsidP="001B4D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1B4D43" w:rsidRPr="00F44B91" w:rsidRDefault="001B4D43" w:rsidP="001B4D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1B4D43" w:rsidRPr="007C0B6E" w:rsidRDefault="001B4D43" w:rsidP="001B4D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1B4D43" w:rsidRDefault="001B4D43" w:rsidP="001B4D43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Глава МО «Бичурский </w:t>
      </w:r>
      <w:proofErr w:type="gramStart"/>
      <w:r w:rsidRPr="007C0B6E">
        <w:rPr>
          <w:rFonts w:ascii="Times New Roman" w:hAnsi="Times New Roman"/>
          <w:sz w:val="27"/>
          <w:szCs w:val="27"/>
        </w:rPr>
        <w:t>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  <w:proofErr w:type="gramEnd"/>
      <w:r w:rsidRPr="007C0B6E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rPr>
          <w:rFonts w:ascii="Times New Roman" w:hAnsi="Times New Roman"/>
          <w:sz w:val="20"/>
          <w:szCs w:val="20"/>
        </w:rPr>
      </w:pPr>
    </w:p>
    <w:p w:rsidR="001B4D43" w:rsidRDefault="001B4D43" w:rsidP="001B4D43">
      <w:pPr>
        <w:spacing w:after="0"/>
        <w:rPr>
          <w:rFonts w:ascii="Times New Roman" w:hAnsi="Times New Roman"/>
        </w:rPr>
      </w:pPr>
      <w:r w:rsidRPr="00537F48">
        <w:rPr>
          <w:rFonts w:ascii="Times New Roman" w:hAnsi="Times New Roman"/>
          <w:kern w:val="28"/>
        </w:rPr>
        <w:t>Проект постановления подготовлен</w:t>
      </w:r>
      <w:r w:rsidRPr="00364194">
        <w:rPr>
          <w:rFonts w:ascii="Times New Roman" w:hAnsi="Times New Roman"/>
        </w:rPr>
        <w:t xml:space="preserve"> </w:t>
      </w:r>
      <w:r w:rsidRPr="00D16434">
        <w:rPr>
          <w:rFonts w:ascii="Times New Roman" w:hAnsi="Times New Roman"/>
        </w:rPr>
        <w:t>Сектора в</w:t>
      </w:r>
      <w:r>
        <w:rPr>
          <w:rFonts w:ascii="Times New Roman" w:hAnsi="Times New Roman"/>
        </w:rPr>
        <w:t>ыездного контроля МКУ Администрации МО «Бичурский район» РБ Главный специалист</w:t>
      </w:r>
      <w:r w:rsidRPr="00D164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Иванова Н.А.</w:t>
      </w:r>
      <w:r w:rsidRPr="00D16434">
        <w:rPr>
          <w:rFonts w:ascii="Times New Roman" w:hAnsi="Times New Roman"/>
        </w:rPr>
        <w:t xml:space="preserve"> Тел.: </w:t>
      </w:r>
      <w:r>
        <w:rPr>
          <w:rFonts w:ascii="Times New Roman" w:hAnsi="Times New Roman"/>
        </w:rPr>
        <w:t>89503931911</w:t>
      </w:r>
    </w:p>
    <w:p w:rsidR="00EC698D" w:rsidRDefault="00EC698D"/>
    <w:sectPr w:rsidR="00EC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A6"/>
    <w:rsid w:val="001B4D43"/>
    <w:rsid w:val="008E3FA6"/>
    <w:rsid w:val="00E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BBAA1-C698-4D72-8AD1-EDBF930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4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B4D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B4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2022-07-11T06:44:00Z</dcterms:created>
  <dcterms:modified xsi:type="dcterms:W3CDTF">2022-07-11T06:44:00Z</dcterms:modified>
</cp:coreProperties>
</file>