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D9" w:rsidRPr="00621F33" w:rsidRDefault="00AB17D9" w:rsidP="00403667">
      <w:pPr>
        <w:shd w:val="clear" w:color="auto" w:fill="FFFFFF"/>
        <w:jc w:val="center"/>
        <w:rPr>
          <w:b/>
        </w:rPr>
      </w:pPr>
      <w:r w:rsidRPr="00621F33">
        <w:rPr>
          <w:b/>
          <w:color w:val="222222"/>
        </w:rPr>
        <w:t>Реализация национального проекта «</w:t>
      </w:r>
      <w:r w:rsidRPr="00621F33">
        <w:rPr>
          <w:b/>
        </w:rPr>
        <w:t>Улучшение условий ведения предпринимательской деятельности» на территории</w:t>
      </w:r>
    </w:p>
    <w:p w:rsidR="003C543C" w:rsidRPr="00621F33" w:rsidRDefault="00AB17D9" w:rsidP="00403667">
      <w:pPr>
        <w:shd w:val="clear" w:color="auto" w:fill="FFFFFF"/>
        <w:jc w:val="center"/>
        <w:rPr>
          <w:b/>
          <w:color w:val="222222"/>
        </w:rPr>
      </w:pPr>
      <w:r w:rsidRPr="00621F33">
        <w:rPr>
          <w:b/>
        </w:rPr>
        <w:t>МО «Бичурский район»</w:t>
      </w:r>
    </w:p>
    <w:p w:rsidR="00621F33" w:rsidRDefault="0026603C" w:rsidP="00621F33">
      <w:pPr>
        <w:ind w:firstLine="708"/>
        <w:jc w:val="both"/>
        <w:rPr>
          <w:shd w:val="clear" w:color="auto" w:fill="FFFFFF"/>
        </w:rPr>
      </w:pPr>
      <w:r w:rsidRPr="00621F33">
        <w:t xml:space="preserve">МКУ Администрация МО «Бичурский район» в рамках реализации </w:t>
      </w:r>
      <w:r w:rsidR="005E4712" w:rsidRPr="00621F33">
        <w:rPr>
          <w:color w:val="222222"/>
        </w:rPr>
        <w:t>национального проекта «</w:t>
      </w:r>
      <w:r w:rsidR="005E4712" w:rsidRPr="00621F33">
        <w:t>Улучшение условий ведения предпринимательской деятельности»</w:t>
      </w:r>
      <w:r w:rsidR="005E4712" w:rsidRPr="00621F33">
        <w:rPr>
          <w:b/>
        </w:rPr>
        <w:t xml:space="preserve"> </w:t>
      </w:r>
      <w:r w:rsidR="005E4712" w:rsidRPr="00621F33">
        <w:t xml:space="preserve">разработан муниципальный </w:t>
      </w:r>
      <w:r w:rsidR="00621F33" w:rsidRPr="00621F33">
        <w:t>проект по</w:t>
      </w:r>
      <w:r w:rsidR="005E4712" w:rsidRPr="00621F33">
        <w:t xml:space="preserve"> созданию условий ведения предпринимательства на территории</w:t>
      </w:r>
      <w:r w:rsidRPr="00621F33">
        <w:t xml:space="preserve"> МО «Бичурский район», целью которого является увеличение занятых в сфере малого и среднего </w:t>
      </w:r>
      <w:r w:rsidR="00621F33" w:rsidRPr="00621F33">
        <w:t>предпринимательства.</w:t>
      </w:r>
      <w:r w:rsidR="00621F33">
        <w:t xml:space="preserve"> Одним из условий улучшения ведения предпринимательства является с</w:t>
      </w:r>
      <w:r w:rsidRPr="00621F33">
        <w:rPr>
          <w:shd w:val="clear" w:color="auto" w:fill="FFFFFF"/>
        </w:rPr>
        <w:t>пециальный налоговый режим «Налог на профессиональный доход»</w:t>
      </w:r>
      <w:r w:rsidR="00621F33">
        <w:rPr>
          <w:shd w:val="clear" w:color="auto" w:fill="FFFFFF"/>
        </w:rPr>
        <w:t>, который</w:t>
      </w:r>
      <w:r w:rsidRPr="00621F33">
        <w:rPr>
          <w:shd w:val="clear" w:color="auto" w:fill="FFFFFF"/>
        </w:rPr>
        <w:t xml:space="preserve"> вступил в силу с 1 июля 2020 года</w:t>
      </w:r>
      <w:r w:rsidR="00621F33">
        <w:rPr>
          <w:shd w:val="clear" w:color="auto" w:fill="FFFFFF"/>
        </w:rPr>
        <w:t xml:space="preserve"> на территории </w:t>
      </w:r>
      <w:r w:rsidR="0057118E">
        <w:rPr>
          <w:shd w:val="clear" w:color="auto" w:fill="FFFFFF"/>
        </w:rPr>
        <w:t xml:space="preserve">Республики </w:t>
      </w:r>
      <w:r w:rsidR="00621F33">
        <w:rPr>
          <w:shd w:val="clear" w:color="auto" w:fill="FFFFFF"/>
        </w:rPr>
        <w:t>Бурятии</w:t>
      </w:r>
      <w:r w:rsidRPr="00621F33">
        <w:rPr>
          <w:shd w:val="clear" w:color="auto" w:fill="FFFFFF"/>
        </w:rPr>
        <w:t>.</w:t>
      </w:r>
    </w:p>
    <w:p w:rsidR="00EA18AC" w:rsidRPr="00621F33" w:rsidRDefault="0026603C" w:rsidP="00621F33">
      <w:pPr>
        <w:ind w:firstLine="708"/>
        <w:jc w:val="both"/>
        <w:rPr>
          <w:color w:val="222222"/>
        </w:rPr>
      </w:pPr>
      <w:proofErr w:type="spellStart"/>
      <w:r w:rsidRPr="00621F33">
        <w:rPr>
          <w:shd w:val="clear" w:color="auto" w:fill="FFFFFF"/>
        </w:rPr>
        <w:t>Самозанятым</w:t>
      </w:r>
      <w:proofErr w:type="spellEnd"/>
      <w:r w:rsidRPr="00621F33">
        <w:rPr>
          <w:shd w:val="clear" w:color="auto" w:fill="FFFFFF"/>
        </w:rPr>
        <w:t xml:space="preserve"> может стать любое физическое лицо, которое производит товары либо оказывает услуги, не привлекая наемных работников по трудовым договорам</w:t>
      </w:r>
      <w:r w:rsidR="00621F33">
        <w:rPr>
          <w:shd w:val="clear" w:color="auto" w:fill="FFFFFF"/>
        </w:rPr>
        <w:t xml:space="preserve"> и получает </w:t>
      </w:r>
      <w:r w:rsidR="00621F33" w:rsidRPr="00621F33">
        <w:rPr>
          <w:color w:val="222222"/>
        </w:rPr>
        <w:t>доход от своей личной трудовой деятельности.</w:t>
      </w:r>
      <w:r w:rsidR="00EA18AC" w:rsidRPr="00621F33">
        <w:rPr>
          <w:shd w:val="clear" w:color="auto" w:fill="FFFFFF"/>
        </w:rPr>
        <w:t xml:space="preserve"> </w:t>
      </w:r>
      <w:r w:rsidR="00621F33">
        <w:rPr>
          <w:shd w:val="clear" w:color="auto" w:fill="FFFFFF"/>
        </w:rPr>
        <w:t>В</w:t>
      </w:r>
      <w:r w:rsidR="003C543C" w:rsidRPr="00621F33">
        <w:rPr>
          <w:color w:val="222222"/>
        </w:rPr>
        <w:t xml:space="preserve">ыбирая </w:t>
      </w:r>
      <w:proofErr w:type="spellStart"/>
      <w:r w:rsidR="003C543C" w:rsidRPr="00621F33">
        <w:rPr>
          <w:color w:val="222222"/>
        </w:rPr>
        <w:t>спецрежим</w:t>
      </w:r>
      <w:proofErr w:type="spellEnd"/>
      <w:r w:rsidR="003C543C" w:rsidRPr="00621F33">
        <w:rPr>
          <w:color w:val="222222"/>
        </w:rPr>
        <w:t xml:space="preserve"> для </w:t>
      </w:r>
      <w:proofErr w:type="spellStart"/>
      <w:r w:rsidR="003C543C" w:rsidRPr="00621F33">
        <w:rPr>
          <w:color w:val="222222"/>
        </w:rPr>
        <w:t>самозанятых</w:t>
      </w:r>
      <w:proofErr w:type="spellEnd"/>
      <w:r w:rsidR="003C543C" w:rsidRPr="00621F33">
        <w:rPr>
          <w:color w:val="222222"/>
        </w:rPr>
        <w:t>, можно заниматься теми видами деятельности, доходы от которых облагаются налогом на профессиональный доход, но без необходимости регистрации в качестве ИП.</w:t>
      </w:r>
      <w:r w:rsidR="00EA18AC" w:rsidRPr="00621F33">
        <w:rPr>
          <w:color w:val="222222"/>
        </w:rPr>
        <w:t xml:space="preserve">                                </w:t>
      </w:r>
    </w:p>
    <w:p w:rsidR="003C543C" w:rsidRPr="00621F33" w:rsidRDefault="003C543C" w:rsidP="00AB17D9">
      <w:pPr>
        <w:shd w:val="clear" w:color="auto" w:fill="FFFFFF"/>
        <w:ind w:left="23" w:firstLine="686"/>
        <w:jc w:val="both"/>
        <w:rPr>
          <w:color w:val="222222"/>
        </w:rPr>
      </w:pPr>
      <w:r w:rsidRPr="00621F33">
        <w:rPr>
          <w:color w:val="222222"/>
        </w:rPr>
        <w:t>К таким видам деятельности относятся: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оказание косметических услуг</w:t>
      </w:r>
      <w:r w:rsidR="00FF57E7" w:rsidRPr="00621F33">
        <w:rPr>
          <w:color w:val="222222"/>
        </w:rPr>
        <w:t>, парикмахерских услуг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фото- и видеосъемка на заказ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реализация продукции собственного производства</w:t>
      </w:r>
      <w:r w:rsidR="00FF57E7" w:rsidRPr="00621F33">
        <w:rPr>
          <w:color w:val="222222"/>
        </w:rPr>
        <w:t xml:space="preserve"> (все что производится собственными руками)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проведение мероприятий и праздников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юридические консультации и ведение бухгалтерии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удаленная работа через электронные площадки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сдача квартиры в аренду посуточно или на долгий срок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услуги по перевозке пассажиров и грузов</w:t>
      </w:r>
    </w:p>
    <w:p w:rsidR="003C543C" w:rsidRPr="00621F33" w:rsidRDefault="003C543C" w:rsidP="00AB17D9">
      <w:pPr>
        <w:numPr>
          <w:ilvl w:val="0"/>
          <w:numId w:val="3"/>
        </w:numPr>
        <w:shd w:val="clear" w:color="auto" w:fill="FFFFFF"/>
        <w:ind w:left="312" w:hanging="312"/>
        <w:jc w:val="both"/>
        <w:rPr>
          <w:color w:val="222222"/>
        </w:rPr>
      </w:pPr>
      <w:r w:rsidRPr="00621F33">
        <w:rPr>
          <w:color w:val="222222"/>
        </w:rPr>
        <w:t>строительные работы и ремонт помещений</w:t>
      </w:r>
    </w:p>
    <w:p w:rsidR="00557AE0" w:rsidRPr="00621F33" w:rsidRDefault="00557AE0" w:rsidP="00AB17D9">
      <w:pPr>
        <w:numPr>
          <w:ilvl w:val="0"/>
          <w:numId w:val="3"/>
        </w:numPr>
        <w:shd w:val="clear" w:color="auto" w:fill="FFFFFF"/>
        <w:ind w:left="312" w:hanging="312"/>
        <w:jc w:val="both"/>
      </w:pPr>
      <w:r w:rsidRPr="00621F33">
        <w:rPr>
          <w:shd w:val="clear" w:color="auto" w:fill="FFFFFF"/>
        </w:rPr>
        <w:t xml:space="preserve">оказываемые услуги, с использованием собственного </w:t>
      </w:r>
      <w:r w:rsidR="0057118E" w:rsidRPr="00621F33">
        <w:rPr>
          <w:shd w:val="clear" w:color="auto" w:fill="FFFFFF"/>
        </w:rPr>
        <w:t>имущества (</w:t>
      </w:r>
      <w:r w:rsidRPr="00621F33">
        <w:rPr>
          <w:shd w:val="clear" w:color="auto" w:fill="FFFFFF"/>
        </w:rPr>
        <w:t>н/р откачка канализационных ям).</w:t>
      </w:r>
    </w:p>
    <w:p w:rsidR="00AB17D9" w:rsidRPr="00621F33" w:rsidRDefault="00AB17D9" w:rsidP="00AB17D9">
      <w:pPr>
        <w:shd w:val="clear" w:color="auto" w:fill="FFFFFF"/>
        <w:jc w:val="both"/>
        <w:textAlignment w:val="baseline"/>
        <w:rPr>
          <w:color w:val="0A0A0A"/>
        </w:rPr>
      </w:pPr>
      <w:r w:rsidRPr="00621F33">
        <w:rPr>
          <w:bCs/>
          <w:color w:val="0A0A0A"/>
          <w:bdr w:val="none" w:sz="0" w:space="0" w:color="auto" w:frame="1"/>
        </w:rPr>
        <w:t>Ставка налога</w:t>
      </w:r>
      <w:r w:rsidRPr="00621F33">
        <w:rPr>
          <w:color w:val="0A0A0A"/>
        </w:rPr>
        <w:t xml:space="preserve"> напрямую</w:t>
      </w:r>
      <w:r w:rsidR="00A50175" w:rsidRPr="00621F33">
        <w:rPr>
          <w:color w:val="0A0A0A"/>
        </w:rPr>
        <w:t xml:space="preserve"> зависит</w:t>
      </w:r>
      <w:r w:rsidRPr="00621F33">
        <w:rPr>
          <w:color w:val="0A0A0A"/>
        </w:rPr>
        <w:t xml:space="preserve"> от того, с кем работает налогоплательщик:</w:t>
      </w:r>
    </w:p>
    <w:p w:rsidR="00AB17D9" w:rsidRPr="00621F33" w:rsidRDefault="00621F33" w:rsidP="00621F3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B17D9" w:rsidRPr="00621F33">
        <w:rPr>
          <w:color w:val="000000"/>
        </w:rPr>
        <w:t>если с физическими лицами, то налог исчисляется по ставке 4 % от полученного дохода;</w:t>
      </w:r>
    </w:p>
    <w:p w:rsidR="00AB17D9" w:rsidRPr="00621F33" w:rsidRDefault="00621F33" w:rsidP="00621F3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B17D9" w:rsidRPr="00621F33">
        <w:rPr>
          <w:color w:val="000000"/>
        </w:rPr>
        <w:t>если с ИП и юридическими лицами, то налог исчисляется по ставке 6% от полученного дохода.</w:t>
      </w:r>
    </w:p>
    <w:p w:rsidR="003C543C" w:rsidRPr="00621F33" w:rsidRDefault="003C543C" w:rsidP="00AB17D9">
      <w:pPr>
        <w:shd w:val="clear" w:color="auto" w:fill="FFFFFF"/>
        <w:ind w:firstLine="312"/>
        <w:jc w:val="both"/>
      </w:pPr>
      <w:r w:rsidRPr="00621F33">
        <w:t>Максимальный доход не должен превышать 2,4 млн руб. в год, то есть 200 000 руб. в месяц, если распределить этот лимит по месяцам (хотя суммы доходов в месяц могут варьироваться в большую или меньшую сторону, главное — чтобы итоговая сумма за год не превышала 2,4 млн руб.).</w:t>
      </w:r>
    </w:p>
    <w:p w:rsidR="003C543C" w:rsidRPr="00621F33" w:rsidRDefault="003C543C" w:rsidP="00AB17D9">
      <w:pPr>
        <w:shd w:val="clear" w:color="auto" w:fill="FFFFFF"/>
        <w:ind w:firstLine="333"/>
        <w:jc w:val="both"/>
      </w:pPr>
      <w:r w:rsidRPr="00621F33">
        <w:t xml:space="preserve">Если дохода в течение налогового периода нет, то нет и никаких обязательных или фиксированных платежей. При этом </w:t>
      </w:r>
      <w:proofErr w:type="spellStart"/>
      <w:r w:rsidRPr="00621F33">
        <w:t>самозанятые</w:t>
      </w:r>
      <w:proofErr w:type="spellEnd"/>
      <w:r w:rsidRPr="00621F33">
        <w:t xml:space="preserve"> участвуют в системе обязательного медицинского страхования, поэтому могут рассчитывать на бесплатную медицинскую помощь.</w:t>
      </w:r>
    </w:p>
    <w:p w:rsidR="00162427" w:rsidRPr="00621F33" w:rsidRDefault="00A50175" w:rsidP="00162427">
      <w:pPr>
        <w:spacing w:line="216" w:lineRule="atLeast"/>
        <w:jc w:val="both"/>
        <w:rPr>
          <w:color w:val="0A0A0A"/>
        </w:rPr>
      </w:pPr>
      <w:r w:rsidRPr="00621F33">
        <w:rPr>
          <w:color w:val="0A0A0A"/>
        </w:rPr>
        <w:t xml:space="preserve">    </w:t>
      </w:r>
      <w:r w:rsidR="00162427" w:rsidRPr="00621F33">
        <w:rPr>
          <w:color w:val="0A0A0A"/>
        </w:rPr>
        <w:t xml:space="preserve">Для регистрации в качестве </w:t>
      </w:r>
      <w:proofErr w:type="spellStart"/>
      <w:r w:rsidR="00162427" w:rsidRPr="00621F33">
        <w:rPr>
          <w:color w:val="0A0A0A"/>
        </w:rPr>
        <w:t>самозанятого</w:t>
      </w:r>
      <w:proofErr w:type="spellEnd"/>
      <w:r w:rsidR="00162427" w:rsidRPr="00621F33">
        <w:rPr>
          <w:color w:val="0A0A0A"/>
        </w:rPr>
        <w:t xml:space="preserve"> лица достаточно просто скачать и установить мобильное приложение «Мой налог» на сайте nalog.ru. Через это же приложение у </w:t>
      </w:r>
      <w:proofErr w:type="spellStart"/>
      <w:r w:rsidR="00162427" w:rsidRPr="00621F33">
        <w:rPr>
          <w:color w:val="0A0A0A"/>
        </w:rPr>
        <w:t>самозанятых</w:t>
      </w:r>
      <w:proofErr w:type="spellEnd"/>
      <w:r w:rsidR="00162427" w:rsidRPr="00621F33">
        <w:rPr>
          <w:color w:val="0A0A0A"/>
        </w:rPr>
        <w:t xml:space="preserve"> происходит и обмен информацией с ИФНС.</w:t>
      </w:r>
    </w:p>
    <w:p w:rsidR="00162427" w:rsidRPr="00621F33" w:rsidRDefault="00162427" w:rsidP="00162427">
      <w:pPr>
        <w:shd w:val="clear" w:color="auto" w:fill="FFFFFF"/>
        <w:ind w:firstLine="333"/>
        <w:jc w:val="both"/>
      </w:pPr>
      <w:r w:rsidRPr="00621F33">
        <w:t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</w:t>
      </w:r>
    </w:p>
    <w:p w:rsidR="00162427" w:rsidRPr="00621F33" w:rsidRDefault="00162427" w:rsidP="00162427">
      <w:pPr>
        <w:numPr>
          <w:ilvl w:val="0"/>
          <w:numId w:val="8"/>
        </w:numPr>
        <w:shd w:val="clear" w:color="auto" w:fill="FFFFFF"/>
        <w:ind w:left="420"/>
        <w:jc w:val="both"/>
      </w:pPr>
      <w:r w:rsidRPr="00621F33"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162427" w:rsidRPr="00621F33" w:rsidRDefault="00162427" w:rsidP="00162427">
      <w:pPr>
        <w:numPr>
          <w:ilvl w:val="0"/>
          <w:numId w:val="8"/>
        </w:numPr>
        <w:shd w:val="clear" w:color="auto" w:fill="FFFFFF"/>
        <w:ind w:left="420"/>
        <w:jc w:val="both"/>
      </w:pPr>
      <w:r w:rsidRPr="00621F33">
        <w:t>c использованием ИНН и пароля, которые используются для доступа в личный кабинет физлица на сайте nalog.ru;</w:t>
      </w:r>
    </w:p>
    <w:p w:rsidR="00162427" w:rsidRPr="00621F33" w:rsidRDefault="00162427" w:rsidP="00162427">
      <w:pPr>
        <w:numPr>
          <w:ilvl w:val="0"/>
          <w:numId w:val="8"/>
        </w:numPr>
        <w:shd w:val="clear" w:color="auto" w:fill="FFFFFF"/>
        <w:ind w:left="420"/>
        <w:jc w:val="both"/>
      </w:pPr>
      <w:r w:rsidRPr="00621F33">
        <w:lastRenderedPageBreak/>
        <w:t>с помощью учетной записи Единого портала государственных и муниципальных услуг.</w:t>
      </w:r>
    </w:p>
    <w:p w:rsidR="000F6B35" w:rsidRPr="00621F33" w:rsidRDefault="00162427" w:rsidP="00AB17D9">
      <w:pPr>
        <w:jc w:val="both"/>
        <w:rPr>
          <w:b/>
          <w:bCs/>
          <w:color w:val="0A0A0A"/>
          <w:bdr w:val="none" w:sz="0" w:space="0" w:color="auto" w:frame="1"/>
        </w:rPr>
      </w:pPr>
      <w:r w:rsidRPr="00621F33">
        <w:rPr>
          <w:b/>
          <w:bCs/>
          <w:color w:val="0A0A0A"/>
          <w:bdr w:val="none" w:sz="0" w:space="0" w:color="auto" w:frame="1"/>
        </w:rPr>
        <w:t>Плюсы Налога на профессиональный доход (НПД)</w:t>
      </w:r>
    </w:p>
    <w:p w:rsidR="00162427" w:rsidRPr="00621F33" w:rsidRDefault="00162427" w:rsidP="00162427">
      <w:pPr>
        <w:numPr>
          <w:ilvl w:val="0"/>
          <w:numId w:val="13"/>
        </w:numPr>
        <w:shd w:val="clear" w:color="auto" w:fill="FFFFFF"/>
        <w:ind w:left="375" w:hanging="312"/>
        <w:rPr>
          <w:color w:val="000000"/>
        </w:rPr>
      </w:pPr>
      <w:r w:rsidRPr="00621F33">
        <w:rPr>
          <w:color w:val="000000"/>
        </w:rPr>
        <w:t>небольшая налоговая ставка;</w:t>
      </w:r>
    </w:p>
    <w:p w:rsidR="00557AE0" w:rsidRPr="00621F33" w:rsidRDefault="00557AE0" w:rsidP="00162427">
      <w:pPr>
        <w:numPr>
          <w:ilvl w:val="0"/>
          <w:numId w:val="13"/>
        </w:numPr>
        <w:shd w:val="clear" w:color="auto" w:fill="FFFFFF"/>
        <w:ind w:left="375" w:hanging="312"/>
        <w:rPr>
          <w:color w:val="000000"/>
        </w:rPr>
      </w:pPr>
      <w:r w:rsidRPr="00621F33">
        <w:rPr>
          <w:color w:val="000000"/>
        </w:rPr>
        <w:t>не нужно считать налог к уплате (</w:t>
      </w:r>
      <w:r w:rsidRPr="00621F33">
        <w:rPr>
          <w:shd w:val="clear" w:color="auto" w:fill="FFFFFF"/>
        </w:rPr>
        <w:t>Налог начисляется автоматически в приложении, уплата — не позднее 25 числа следующего месяца.)</w:t>
      </w:r>
    </w:p>
    <w:p w:rsidR="00162427" w:rsidRPr="00621F33" w:rsidRDefault="00162427" w:rsidP="00162427">
      <w:pPr>
        <w:numPr>
          <w:ilvl w:val="0"/>
          <w:numId w:val="13"/>
        </w:numPr>
        <w:shd w:val="clear" w:color="auto" w:fill="FFFFFF"/>
        <w:ind w:left="375" w:hanging="312"/>
        <w:rPr>
          <w:color w:val="000000"/>
        </w:rPr>
      </w:pPr>
      <w:r w:rsidRPr="00621F33">
        <w:rPr>
          <w:color w:val="000000"/>
        </w:rPr>
        <w:t>простая, удобная и бесплатная регистрация;</w:t>
      </w:r>
    </w:p>
    <w:p w:rsidR="00162427" w:rsidRPr="00621F33" w:rsidRDefault="00162427" w:rsidP="00162427">
      <w:pPr>
        <w:numPr>
          <w:ilvl w:val="0"/>
          <w:numId w:val="13"/>
        </w:numPr>
        <w:shd w:val="clear" w:color="auto" w:fill="FFFFFF"/>
        <w:ind w:left="375" w:hanging="312"/>
        <w:rPr>
          <w:color w:val="000000"/>
        </w:rPr>
      </w:pPr>
      <w:r w:rsidRPr="00621F33">
        <w:rPr>
          <w:color w:val="000000"/>
        </w:rPr>
        <w:t>не нужно приобретать ККТ;</w:t>
      </w:r>
    </w:p>
    <w:p w:rsidR="00162427" w:rsidRPr="00621F33" w:rsidRDefault="00162427" w:rsidP="00162427">
      <w:pPr>
        <w:numPr>
          <w:ilvl w:val="0"/>
          <w:numId w:val="13"/>
        </w:numPr>
        <w:shd w:val="clear" w:color="auto" w:fill="FFFFFF"/>
        <w:ind w:left="375" w:hanging="312"/>
        <w:rPr>
          <w:color w:val="000000"/>
        </w:rPr>
      </w:pPr>
      <w:r w:rsidRPr="00621F33">
        <w:rPr>
          <w:color w:val="000000"/>
        </w:rPr>
        <w:t>нет необходимости платить страховые взносы;</w:t>
      </w:r>
    </w:p>
    <w:p w:rsidR="00162427" w:rsidRPr="00621F33" w:rsidRDefault="00162427" w:rsidP="00162427">
      <w:pPr>
        <w:numPr>
          <w:ilvl w:val="0"/>
          <w:numId w:val="13"/>
        </w:numPr>
        <w:shd w:val="clear" w:color="auto" w:fill="FFFFFF"/>
        <w:spacing w:line="216" w:lineRule="atLeast"/>
        <w:ind w:left="375" w:hanging="312"/>
        <w:jc w:val="both"/>
        <w:rPr>
          <w:rFonts w:ascii="Arial" w:hAnsi="Arial" w:cs="Arial"/>
          <w:color w:val="0A0A0A"/>
        </w:rPr>
      </w:pPr>
      <w:r w:rsidRPr="00621F33">
        <w:rPr>
          <w:color w:val="000000"/>
        </w:rPr>
        <w:t>не надо вести учет и сдавать отчетность.</w:t>
      </w:r>
      <w:r w:rsidRPr="00621F33">
        <w:rPr>
          <w:shd w:val="clear" w:color="auto" w:fill="FFFFFF"/>
        </w:rPr>
        <w:t xml:space="preserve"> </w:t>
      </w:r>
    </w:p>
    <w:p w:rsidR="00162427" w:rsidRDefault="00162427" w:rsidP="00AB17D9">
      <w:pPr>
        <w:jc w:val="both"/>
        <w:rPr>
          <w:b/>
          <w:bCs/>
          <w:color w:val="0A0A0A"/>
          <w:bdr w:val="none" w:sz="0" w:space="0" w:color="auto" w:frame="1"/>
        </w:rPr>
      </w:pPr>
      <w:r w:rsidRPr="00621F33">
        <w:rPr>
          <w:b/>
          <w:bCs/>
          <w:color w:val="0A0A0A"/>
          <w:bdr w:val="none" w:sz="0" w:space="0" w:color="auto" w:frame="1"/>
        </w:rPr>
        <w:t>Минусы Налога на профессиональный доход (НПД)</w:t>
      </w:r>
    </w:p>
    <w:p w:rsidR="00E061DA" w:rsidRPr="00621F33" w:rsidRDefault="00E061DA" w:rsidP="00E061DA">
      <w:pPr>
        <w:textAlignment w:val="baseline"/>
        <w:rPr>
          <w:color w:val="0A0A0A"/>
        </w:rPr>
      </w:pPr>
      <w:r w:rsidRPr="00621F33">
        <w:rPr>
          <w:color w:val="0A0A0A"/>
        </w:rPr>
        <w:t xml:space="preserve">1. </w:t>
      </w:r>
      <w:r w:rsidRPr="00621F33">
        <w:rPr>
          <w:rFonts w:ascii="Open Sans" w:hAnsi="Open Sans"/>
          <w:color w:val="000000"/>
        </w:rPr>
        <w:t>Нет зарплаты, нет НДФЛ, а значит нет возможности возврата 13%</w:t>
      </w:r>
      <w:r w:rsidRPr="00621F33">
        <w:rPr>
          <w:rFonts w:ascii="Open Sans" w:hAnsi="Open Sans"/>
          <w:color w:val="000000"/>
        </w:rPr>
        <w:br/>
        <w:t>2. Нет трудового стажа, а значит нет влияния на назначение пенсии. </w:t>
      </w:r>
      <w:r w:rsidRPr="00621F33">
        <w:rPr>
          <w:rFonts w:ascii="Open Sans" w:hAnsi="Open Sans"/>
          <w:color w:val="000000"/>
        </w:rPr>
        <w:br/>
        <w:t>3. Нет отчислений в пенсионных фонд, формирующую вашу будущую пенсию</w:t>
      </w:r>
      <w:r w:rsidRPr="00621F33">
        <w:rPr>
          <w:rFonts w:ascii="Open Sans" w:hAnsi="Open Sans"/>
          <w:color w:val="000000"/>
        </w:rPr>
        <w:br/>
        <w:t>4. Нельзя нанимать сотрудников по трудовым договорам</w:t>
      </w:r>
      <w:r w:rsidRPr="00621F33">
        <w:rPr>
          <w:rFonts w:ascii="Open Sans" w:hAnsi="Open Sans"/>
          <w:color w:val="000000"/>
        </w:rPr>
        <w:br/>
        <w:t xml:space="preserve">5.  </w:t>
      </w:r>
      <w:r w:rsidRPr="00621F33">
        <w:rPr>
          <w:color w:val="0A0A0A"/>
        </w:rPr>
        <w:t>Физлица и ИП не вправе применять НПД в случаях:</w:t>
      </w:r>
    </w:p>
    <w:p w:rsidR="00E061DA" w:rsidRPr="00621F33" w:rsidRDefault="00E061DA" w:rsidP="00E061DA">
      <w:pPr>
        <w:numPr>
          <w:ilvl w:val="0"/>
          <w:numId w:val="11"/>
        </w:numPr>
        <w:shd w:val="clear" w:color="auto" w:fill="FFFFFF"/>
        <w:rPr>
          <w:rFonts w:ascii="PT Serif" w:hAnsi="PT Serif"/>
          <w:color w:val="000000"/>
        </w:rPr>
      </w:pPr>
      <w:r w:rsidRPr="00621F33">
        <w:rPr>
          <w:rFonts w:ascii="PT Serif" w:hAnsi="PT Serif"/>
          <w:color w:val="000000"/>
        </w:rPr>
        <w:t>реализации подакцизных товаров;</w:t>
      </w:r>
    </w:p>
    <w:p w:rsidR="00E061DA" w:rsidRPr="00621F33" w:rsidRDefault="00E061DA" w:rsidP="00E061DA">
      <w:pPr>
        <w:numPr>
          <w:ilvl w:val="0"/>
          <w:numId w:val="11"/>
        </w:numPr>
        <w:shd w:val="clear" w:color="auto" w:fill="FFFFFF"/>
        <w:rPr>
          <w:rFonts w:ascii="PT Serif" w:hAnsi="PT Serif"/>
          <w:color w:val="000000"/>
        </w:rPr>
      </w:pPr>
      <w:r w:rsidRPr="00621F33">
        <w:rPr>
          <w:rFonts w:ascii="PT Serif" w:hAnsi="PT Serif"/>
          <w:color w:val="000000"/>
        </w:rPr>
        <w:t>реализации изделий, подлежащих обязательной маркировке (табачной продукции, лекарств, обуви и проч.);</w:t>
      </w:r>
    </w:p>
    <w:p w:rsidR="00E061DA" w:rsidRPr="00621F33" w:rsidRDefault="00E061DA" w:rsidP="00E061DA">
      <w:pPr>
        <w:numPr>
          <w:ilvl w:val="0"/>
          <w:numId w:val="11"/>
        </w:numPr>
        <w:shd w:val="clear" w:color="auto" w:fill="FFFFFF"/>
        <w:rPr>
          <w:rFonts w:ascii="PT Serif" w:hAnsi="PT Serif"/>
          <w:color w:val="000000"/>
        </w:rPr>
      </w:pPr>
      <w:r w:rsidRPr="00621F33">
        <w:rPr>
          <w:rFonts w:ascii="PT Serif" w:hAnsi="PT Serif"/>
          <w:color w:val="000000"/>
        </w:rPr>
        <w:t>перепродажи товаров, имущественных прав (за исключением имущества, которое использовалось для личных, домашних и иных подобных нужд);</w:t>
      </w:r>
    </w:p>
    <w:p w:rsidR="00E061DA" w:rsidRPr="00621F33" w:rsidRDefault="00E061DA" w:rsidP="00E061DA">
      <w:pPr>
        <w:numPr>
          <w:ilvl w:val="0"/>
          <w:numId w:val="11"/>
        </w:numPr>
        <w:shd w:val="clear" w:color="auto" w:fill="FFFFFF"/>
        <w:rPr>
          <w:rFonts w:ascii="PT Serif" w:hAnsi="PT Serif"/>
          <w:color w:val="000000"/>
        </w:rPr>
      </w:pPr>
      <w:r w:rsidRPr="00621F33">
        <w:rPr>
          <w:rFonts w:ascii="PT Serif" w:hAnsi="PT Serif"/>
          <w:color w:val="000000"/>
        </w:rPr>
        <w:t>добычи и (или) реализации полезных ископаемых;</w:t>
      </w:r>
    </w:p>
    <w:p w:rsidR="00E061DA" w:rsidRPr="00621F33" w:rsidRDefault="00E061DA" w:rsidP="00E061DA">
      <w:pPr>
        <w:numPr>
          <w:ilvl w:val="0"/>
          <w:numId w:val="11"/>
        </w:numPr>
        <w:shd w:val="clear" w:color="auto" w:fill="FFFFFF"/>
        <w:rPr>
          <w:rFonts w:ascii="PT Serif" w:hAnsi="PT Serif"/>
          <w:color w:val="000000"/>
        </w:rPr>
      </w:pPr>
      <w:r w:rsidRPr="00621F33">
        <w:rPr>
          <w:rFonts w:ascii="PT Serif" w:hAnsi="PT Serif"/>
          <w:color w:val="000000"/>
        </w:rPr>
        <w:t>оказания посреднических услуг на основании договоров поручения, комиссии или агентских договоров (кроме ситуации, когда посредник применяет кассовую технику, зарегистрированную доверителем, принципалом или комитентом);</w:t>
      </w:r>
    </w:p>
    <w:p w:rsidR="00E061DA" w:rsidRPr="00621F33" w:rsidRDefault="00E061DA" w:rsidP="00E061DA">
      <w:pPr>
        <w:numPr>
          <w:ilvl w:val="0"/>
          <w:numId w:val="11"/>
        </w:numPr>
        <w:shd w:val="clear" w:color="auto" w:fill="FFFFFF"/>
        <w:jc w:val="both"/>
        <w:rPr>
          <w:rFonts w:ascii="PT Serif" w:hAnsi="PT Serif"/>
          <w:color w:val="000000"/>
        </w:rPr>
      </w:pPr>
      <w:r w:rsidRPr="00621F33">
        <w:rPr>
          <w:rFonts w:ascii="PT Serif" w:hAnsi="PT Serif"/>
          <w:color w:val="000000"/>
        </w:rPr>
        <w:t>предоставление услуг по доставке товара и приему денег от покупателя (кроме случаев, когда применяется кассовая техника, зарегистрированная продавцом товара).</w:t>
      </w:r>
    </w:p>
    <w:p w:rsidR="00E061DA" w:rsidRPr="00621F33" w:rsidRDefault="00E061DA" w:rsidP="00E061DA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621F33">
        <w:rPr>
          <w:color w:val="000000"/>
        </w:rPr>
        <w:t xml:space="preserve">    Обращаюсь к гражданам, осуществляющим предпринимательскую деятельность без регистрации ИП, и подходящим под перечень видов деятельности, в отношении которых может применяться НПД</w:t>
      </w:r>
      <w:r>
        <w:rPr>
          <w:color w:val="000000"/>
        </w:rPr>
        <w:t>,</w:t>
      </w:r>
      <w:r w:rsidRPr="00621F33">
        <w:rPr>
          <w:color w:val="000000"/>
        </w:rPr>
        <w:t xml:space="preserve"> рассмотреть вопрос перехода на специальный налоговый режим.  Налог на профессиональный доход позволит вам быть </w:t>
      </w:r>
      <w:r w:rsidRPr="00621F33">
        <w:rPr>
          <w:shd w:val="clear" w:color="auto" w:fill="FFFFFF"/>
        </w:rPr>
        <w:t xml:space="preserve">защищёнными </w:t>
      </w:r>
      <w:proofErr w:type="gramStart"/>
      <w:r w:rsidRPr="00621F33">
        <w:rPr>
          <w:shd w:val="clear" w:color="auto" w:fill="FFFFFF"/>
        </w:rPr>
        <w:t>законом</w:t>
      </w:r>
      <w:proofErr w:type="gramEnd"/>
      <w:r w:rsidRPr="00621F33">
        <w:rPr>
          <w:shd w:val="clear" w:color="auto" w:fill="FFFFFF"/>
        </w:rPr>
        <w:t xml:space="preserve"> и вы сможете претендовать на различные льготы. Тогда вам, как </w:t>
      </w:r>
      <w:proofErr w:type="spellStart"/>
      <w:r w:rsidRPr="00621F33">
        <w:rPr>
          <w:shd w:val="clear" w:color="auto" w:fill="FFFFFF"/>
        </w:rPr>
        <w:t>самозанятым</w:t>
      </w:r>
      <w:proofErr w:type="spellEnd"/>
      <w:r w:rsidRPr="00621F33">
        <w:rPr>
          <w:shd w:val="clear" w:color="auto" w:fill="FFFFFF"/>
        </w:rPr>
        <w:t xml:space="preserve">, будет выгодно выходить из тени и легализовать свою деятельность, расширить клиентскую базу, </w:t>
      </w:r>
      <w:r w:rsidRPr="00621F33">
        <w:t>открыто</w:t>
      </w:r>
      <w:r w:rsidRPr="005B2AC6">
        <w:t xml:space="preserve"> размещать рекла</w:t>
      </w:r>
      <w:r w:rsidRPr="00621F33">
        <w:t>му, не боясь проверок и штрафов</w:t>
      </w:r>
      <w:r w:rsidRPr="00621F33">
        <w:rPr>
          <w:shd w:val="clear" w:color="auto" w:fill="FFFFFF"/>
        </w:rPr>
        <w:t xml:space="preserve"> за незаконное ведение предпринимательской деятельности. </w:t>
      </w:r>
    </w:p>
    <w:p w:rsidR="00E061DA" w:rsidRPr="00621F33" w:rsidRDefault="00E061DA" w:rsidP="00AB17D9">
      <w:pPr>
        <w:jc w:val="both"/>
      </w:pPr>
    </w:p>
    <w:p w:rsidR="005B2AC6" w:rsidRDefault="005B2AC6" w:rsidP="00D35CAA">
      <w:pPr>
        <w:shd w:val="clear" w:color="auto" w:fill="FFFFFF"/>
        <w:ind w:left="375"/>
        <w:jc w:val="right"/>
        <w:rPr>
          <w:rFonts w:ascii="PT Serif" w:hAnsi="PT Serif"/>
          <w:color w:val="000000"/>
          <w:sz w:val="26"/>
          <w:szCs w:val="26"/>
        </w:rPr>
      </w:pPr>
    </w:p>
    <w:p w:rsidR="005B2AC6" w:rsidRDefault="00BB2047" w:rsidP="00BB2047">
      <w:pPr>
        <w:shd w:val="clear" w:color="auto" w:fill="FFFFFF"/>
        <w:ind w:left="375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Полезные ссылки:</w:t>
      </w:r>
      <w:bookmarkStart w:id="0" w:name="_GoBack"/>
      <w:bookmarkEnd w:id="0"/>
    </w:p>
    <w:p w:rsidR="005B2AC6" w:rsidRDefault="00BB2047" w:rsidP="00BB2047">
      <w:pPr>
        <w:shd w:val="clear" w:color="auto" w:fill="FFFFFF"/>
        <w:ind w:left="375"/>
        <w:jc w:val="both"/>
        <w:rPr>
          <w:rFonts w:ascii="PT Serif" w:hAnsi="PT Serif"/>
          <w:color w:val="000000"/>
          <w:sz w:val="26"/>
          <w:szCs w:val="26"/>
        </w:rPr>
      </w:pPr>
      <w:hyperlink r:id="rId6" w:history="1">
        <w:r w:rsidRPr="00C37D01">
          <w:rPr>
            <w:rStyle w:val="a7"/>
            <w:rFonts w:ascii="PT Serif" w:hAnsi="PT Serif"/>
            <w:sz w:val="26"/>
            <w:szCs w:val="26"/>
          </w:rPr>
          <w:t>https://npd.nalog.ru/#start</w:t>
        </w:r>
      </w:hyperlink>
      <w:r>
        <w:rPr>
          <w:rFonts w:ascii="PT Serif" w:hAnsi="PT Serif"/>
          <w:color w:val="000000"/>
          <w:sz w:val="26"/>
          <w:szCs w:val="26"/>
        </w:rPr>
        <w:t xml:space="preserve"> </w:t>
      </w:r>
    </w:p>
    <w:p w:rsidR="00BB2047" w:rsidRDefault="00BB2047" w:rsidP="00BB2047">
      <w:pPr>
        <w:shd w:val="clear" w:color="auto" w:fill="FFFFFF"/>
        <w:ind w:left="375"/>
        <w:jc w:val="both"/>
        <w:rPr>
          <w:rFonts w:ascii="PT Serif" w:hAnsi="PT Serif"/>
          <w:color w:val="000000"/>
          <w:sz w:val="26"/>
          <w:szCs w:val="26"/>
        </w:rPr>
      </w:pPr>
    </w:p>
    <w:p w:rsidR="00BB2047" w:rsidRDefault="00BB2047" w:rsidP="00BB2047">
      <w:pPr>
        <w:shd w:val="clear" w:color="auto" w:fill="FFFFFF"/>
        <w:ind w:left="375"/>
        <w:jc w:val="both"/>
        <w:rPr>
          <w:rFonts w:ascii="PT Serif" w:hAnsi="PT Serif"/>
          <w:color w:val="000000"/>
          <w:sz w:val="26"/>
          <w:szCs w:val="26"/>
        </w:rPr>
      </w:pPr>
      <w:hyperlink r:id="rId7" w:history="1">
        <w:r w:rsidRPr="00C37D01">
          <w:rPr>
            <w:rStyle w:val="a7"/>
            <w:rFonts w:ascii="PT Serif" w:hAnsi="PT Serif"/>
            <w:sz w:val="26"/>
            <w:szCs w:val="26"/>
          </w:rPr>
          <w:t>https://msp03.ru/</w:t>
        </w:r>
      </w:hyperlink>
      <w:r>
        <w:rPr>
          <w:rFonts w:ascii="PT Serif" w:hAnsi="PT Serif"/>
          <w:color w:val="000000"/>
          <w:sz w:val="26"/>
          <w:szCs w:val="26"/>
        </w:rPr>
        <w:t xml:space="preserve"> </w:t>
      </w:r>
    </w:p>
    <w:sectPr w:rsidR="00BB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7AA"/>
    <w:multiLevelType w:val="multilevel"/>
    <w:tmpl w:val="5E3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223A"/>
    <w:multiLevelType w:val="multilevel"/>
    <w:tmpl w:val="7094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66C06"/>
    <w:multiLevelType w:val="multilevel"/>
    <w:tmpl w:val="C8B4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72A57"/>
    <w:multiLevelType w:val="multilevel"/>
    <w:tmpl w:val="0106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409AE"/>
    <w:multiLevelType w:val="multilevel"/>
    <w:tmpl w:val="008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10B5D"/>
    <w:multiLevelType w:val="multilevel"/>
    <w:tmpl w:val="2402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36AA6"/>
    <w:multiLevelType w:val="multilevel"/>
    <w:tmpl w:val="867E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02625"/>
    <w:multiLevelType w:val="multilevel"/>
    <w:tmpl w:val="46A4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93771"/>
    <w:multiLevelType w:val="multilevel"/>
    <w:tmpl w:val="323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E665E"/>
    <w:multiLevelType w:val="multilevel"/>
    <w:tmpl w:val="C30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97AAF"/>
    <w:multiLevelType w:val="multilevel"/>
    <w:tmpl w:val="A57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1619B"/>
    <w:multiLevelType w:val="multilevel"/>
    <w:tmpl w:val="6206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58C469D"/>
    <w:multiLevelType w:val="multilevel"/>
    <w:tmpl w:val="7C9A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07057"/>
    <w:multiLevelType w:val="multilevel"/>
    <w:tmpl w:val="38D8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B1"/>
    <w:rsid w:val="00036946"/>
    <w:rsid w:val="000426B1"/>
    <w:rsid w:val="000F6B35"/>
    <w:rsid w:val="00162427"/>
    <w:rsid w:val="0026603C"/>
    <w:rsid w:val="0026633B"/>
    <w:rsid w:val="003C543C"/>
    <w:rsid w:val="00403667"/>
    <w:rsid w:val="00557AE0"/>
    <w:rsid w:val="0057118E"/>
    <w:rsid w:val="005B2AC6"/>
    <w:rsid w:val="005E4712"/>
    <w:rsid w:val="00621F33"/>
    <w:rsid w:val="007908D5"/>
    <w:rsid w:val="00A21EFE"/>
    <w:rsid w:val="00A325A2"/>
    <w:rsid w:val="00A50175"/>
    <w:rsid w:val="00AB17D9"/>
    <w:rsid w:val="00BB2047"/>
    <w:rsid w:val="00C41B3E"/>
    <w:rsid w:val="00CC4723"/>
    <w:rsid w:val="00D126B3"/>
    <w:rsid w:val="00D23E88"/>
    <w:rsid w:val="00D35CAA"/>
    <w:rsid w:val="00D92905"/>
    <w:rsid w:val="00E061DA"/>
    <w:rsid w:val="00EA18AC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B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26B3"/>
    <w:pPr>
      <w:spacing w:before="450" w:after="300"/>
      <w:outlineLvl w:val="0"/>
    </w:pPr>
    <w:rPr>
      <w:rFonts w:ascii="Arial" w:hAnsi="Arial" w:cs="Arial"/>
      <w:color w:val="58BFD7"/>
      <w:kern w:val="36"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5B2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6B3"/>
    <w:rPr>
      <w:rFonts w:ascii="Arial" w:hAnsi="Arial" w:cs="Arial"/>
      <w:color w:val="58BFD7"/>
      <w:kern w:val="3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126B3"/>
    <w:pPr>
      <w:ind w:left="708"/>
    </w:pPr>
  </w:style>
  <w:style w:type="paragraph" w:styleId="a4">
    <w:name w:val="Normal (Web)"/>
    <w:basedOn w:val="a"/>
    <w:uiPriority w:val="99"/>
    <w:semiHidden/>
    <w:unhideWhenUsed/>
    <w:rsid w:val="000F6B35"/>
  </w:style>
  <w:style w:type="paragraph" w:styleId="a5">
    <w:name w:val="Balloon Text"/>
    <w:basedOn w:val="a"/>
    <w:link w:val="a6"/>
    <w:uiPriority w:val="99"/>
    <w:semiHidden/>
    <w:unhideWhenUsed/>
    <w:rsid w:val="00AB17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7D9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5B2A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2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B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26B3"/>
    <w:pPr>
      <w:spacing w:before="450" w:after="300"/>
      <w:outlineLvl w:val="0"/>
    </w:pPr>
    <w:rPr>
      <w:rFonts w:ascii="Arial" w:hAnsi="Arial" w:cs="Arial"/>
      <w:color w:val="58BFD7"/>
      <w:kern w:val="36"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5B2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6B3"/>
    <w:rPr>
      <w:rFonts w:ascii="Arial" w:hAnsi="Arial" w:cs="Arial"/>
      <w:color w:val="58BFD7"/>
      <w:kern w:val="3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126B3"/>
    <w:pPr>
      <w:ind w:left="708"/>
    </w:pPr>
  </w:style>
  <w:style w:type="paragraph" w:styleId="a4">
    <w:name w:val="Normal (Web)"/>
    <w:basedOn w:val="a"/>
    <w:uiPriority w:val="99"/>
    <w:semiHidden/>
    <w:unhideWhenUsed/>
    <w:rsid w:val="000F6B35"/>
  </w:style>
  <w:style w:type="paragraph" w:styleId="a5">
    <w:name w:val="Balloon Text"/>
    <w:basedOn w:val="a"/>
    <w:link w:val="a6"/>
    <w:uiPriority w:val="99"/>
    <w:semiHidden/>
    <w:unhideWhenUsed/>
    <w:rsid w:val="00AB17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7D9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5B2A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2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8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39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p0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#sta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PantleevaOP</dc:creator>
  <cp:keywords/>
  <dc:description/>
  <cp:lastModifiedBy>PantleevaOP</cp:lastModifiedBy>
  <cp:revision>14</cp:revision>
  <cp:lastPrinted>2020-09-22T01:35:00Z</cp:lastPrinted>
  <dcterms:created xsi:type="dcterms:W3CDTF">2020-09-15T06:56:00Z</dcterms:created>
  <dcterms:modified xsi:type="dcterms:W3CDTF">2020-09-30T01:44:00Z</dcterms:modified>
</cp:coreProperties>
</file>