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58" w:rsidRDefault="00DE3958" w:rsidP="00DE3958">
      <w:pPr>
        <w:jc w:val="center"/>
        <w:rPr>
          <w:rFonts w:eastAsia="SimSun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РЕСПУБЛИКА БУРЯТИЯ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БИЧУРСКИЙ РАЙОН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 «БИЧУРСКИЙ РАЙОН»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МУНИЦИПАЛЬНОГО ОБРАЗОВАНИЯ </w:t>
      </w:r>
    </w:p>
    <w:p w:rsidR="00DE3958" w:rsidRDefault="00DE3958" w:rsidP="00DE3958">
      <w:pPr>
        <w:jc w:val="center"/>
        <w:rPr>
          <w:b/>
          <w:szCs w:val="28"/>
        </w:rPr>
      </w:pPr>
      <w:r>
        <w:rPr>
          <w:b/>
          <w:szCs w:val="28"/>
        </w:rPr>
        <w:t xml:space="preserve">«БИЧУРСКИЙ РАЙОН» </w:t>
      </w:r>
    </w:p>
    <w:p w:rsidR="00DE3958" w:rsidRDefault="00DE3958" w:rsidP="00DE3958">
      <w:r>
        <w:t xml:space="preserve">__________________________________________________________________                  </w:t>
      </w:r>
    </w:p>
    <w:p w:rsidR="00DE3958" w:rsidRDefault="00DE3958" w:rsidP="00DE3958"/>
    <w:p w:rsidR="00DE3958" w:rsidRDefault="00DE3958" w:rsidP="00DE3958">
      <w:r>
        <w:t xml:space="preserve">                                              РЕШЕНИЕ</w:t>
      </w:r>
    </w:p>
    <w:p w:rsidR="00DE3958" w:rsidRDefault="00DE3958" w:rsidP="00DE3958"/>
    <w:p w:rsidR="00DE3958" w:rsidRDefault="00DE3958" w:rsidP="00DE3958">
      <w:r>
        <w:t>от «</w:t>
      </w:r>
      <w:r w:rsidR="002C1188">
        <w:rPr>
          <w:u w:val="single"/>
        </w:rPr>
        <w:t>28</w:t>
      </w:r>
      <w:r>
        <w:t>»</w:t>
      </w:r>
      <w:r w:rsidR="002C1188">
        <w:rPr>
          <w:u w:val="single"/>
        </w:rPr>
        <w:t xml:space="preserve">декабря  </w:t>
      </w:r>
      <w:r>
        <w:t xml:space="preserve">2017 г.                                                                    № </w:t>
      </w:r>
      <w:r w:rsidR="002C1188">
        <w:rPr>
          <w:u w:val="single"/>
        </w:rPr>
        <w:t>354</w:t>
      </w:r>
    </w:p>
    <w:p w:rsidR="00DE3958" w:rsidRDefault="00DE3958" w:rsidP="00DE3958">
      <w:r>
        <w:t>с</w:t>
      </w:r>
      <w:proofErr w:type="gramStart"/>
      <w:r>
        <w:t>.Б</w:t>
      </w:r>
      <w:proofErr w:type="gramEnd"/>
      <w:r>
        <w:t>ичура</w:t>
      </w:r>
    </w:p>
    <w:p w:rsidR="00DE3958" w:rsidRDefault="00DE3958" w:rsidP="00DE3958"/>
    <w:p w:rsidR="007B7EC1" w:rsidRPr="007B7EC1" w:rsidRDefault="007B7EC1" w:rsidP="007B7EC1">
      <w:pPr>
        <w:ind w:left="567"/>
        <w:rPr>
          <w:rFonts w:cs="Times New Roman"/>
          <w:szCs w:val="28"/>
        </w:rPr>
      </w:pPr>
      <w:r w:rsidRPr="007B7EC1">
        <w:rPr>
          <w:rFonts w:cs="Times New Roman"/>
          <w:szCs w:val="28"/>
        </w:rPr>
        <w:t xml:space="preserve">Об утверждении местных нормативов градостроительного проектирования </w:t>
      </w:r>
    </w:p>
    <w:p w:rsidR="007B7EC1" w:rsidRPr="007B7EC1" w:rsidRDefault="007B7EC1" w:rsidP="007B7EC1">
      <w:pPr>
        <w:ind w:left="567"/>
        <w:rPr>
          <w:rFonts w:cs="Times New Roman"/>
          <w:szCs w:val="28"/>
        </w:rPr>
      </w:pPr>
      <w:r w:rsidRPr="007B7EC1">
        <w:rPr>
          <w:rFonts w:cs="Times New Roman"/>
          <w:szCs w:val="28"/>
        </w:rPr>
        <w:t>Муниципального образования «Бичурский район» Бичурского  района Республики Бурятия</w:t>
      </w:r>
    </w:p>
    <w:p w:rsidR="007B7EC1" w:rsidRPr="007B7EC1" w:rsidRDefault="007B7EC1" w:rsidP="007B7EC1">
      <w:pPr>
        <w:ind w:left="567"/>
        <w:rPr>
          <w:rFonts w:cs="Times New Roman"/>
          <w:szCs w:val="28"/>
        </w:rPr>
      </w:pPr>
    </w:p>
    <w:p w:rsidR="007B7EC1" w:rsidRDefault="007B7EC1" w:rsidP="007B7EC1">
      <w:pPr>
        <w:pStyle w:val="a5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7EC1" w:rsidRDefault="007B7EC1" w:rsidP="007B7EC1">
      <w:pPr>
        <w:pStyle w:val="a5"/>
        <w:ind w:left="0" w:right="-1" w:firstLine="426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 Российской Федерации от 29.12.2004г. № 190-ФЗ, Федеральным Законом от 06.10.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Совет депутатов Муниципального образования «Бичурский район» решил:       </w:t>
      </w:r>
    </w:p>
    <w:p w:rsidR="007B7EC1" w:rsidRDefault="007B7EC1" w:rsidP="007B7EC1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местные нормативы градостроительного проектирования Муниципального образования «Бичурский район»</w:t>
      </w:r>
      <w:r w:rsidR="00E120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Бичурского района согласно приложению.</w:t>
      </w:r>
    </w:p>
    <w:p w:rsidR="007B7EC1" w:rsidRDefault="007B7EC1" w:rsidP="007B7EC1">
      <w:pPr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Обнародовать настоящее решение на информационных стендах администрации МО «Бичурский район» и разместить на сайте МО «Бичурский район» в информационно-телекоммуникационной сети "Интернет".</w:t>
      </w:r>
    </w:p>
    <w:p w:rsidR="007B7EC1" w:rsidRDefault="007B7EC1" w:rsidP="007B7EC1">
      <w:pPr>
        <w:ind w:firstLine="426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>
        <w:rPr>
          <w:rFonts w:eastAsia="Calibri" w:cs="Times New Roman"/>
          <w:szCs w:val="28"/>
        </w:rPr>
        <w:t>Решение вступает в силу со дня его обнародования</w:t>
      </w:r>
      <w:r>
        <w:rPr>
          <w:rFonts w:cs="Times New Roman"/>
          <w:szCs w:val="28"/>
        </w:rPr>
        <w:t xml:space="preserve"> на информационных стендах администрации МО «Бичурский район»</w:t>
      </w:r>
    </w:p>
    <w:p w:rsidR="00DE3958" w:rsidRDefault="007B7EC1" w:rsidP="00DE3958">
      <w:r>
        <w:t>4</w:t>
      </w:r>
      <w:r w:rsidR="00DE3958">
        <w:t>. Контроль за исполнением настоящего решения возложить на Совет депутатов муниципального образования «Бичурский район».</w:t>
      </w:r>
    </w:p>
    <w:p w:rsidR="00DE3958" w:rsidRDefault="00DE3958" w:rsidP="00DE3958"/>
    <w:p w:rsidR="00DE3958" w:rsidRDefault="00DE3958" w:rsidP="00DE3958"/>
    <w:p w:rsidR="00DE3958" w:rsidRDefault="00DE3958" w:rsidP="00DE3958">
      <w:r>
        <w:t xml:space="preserve"> Глава МО «Бичурский район»                                             О.И.Федоров</w:t>
      </w:r>
    </w:p>
    <w:p w:rsidR="00DE3958" w:rsidRDefault="00DE3958" w:rsidP="00DE3958"/>
    <w:p w:rsidR="00DE3958" w:rsidRDefault="00DE3958" w:rsidP="00DE3958"/>
    <w:p w:rsidR="004002E1" w:rsidRPr="00272AD8" w:rsidRDefault="004002E1"/>
    <w:sectPr w:rsidR="004002E1" w:rsidRPr="00272AD8" w:rsidSect="0076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58"/>
    <w:rsid w:val="002449EE"/>
    <w:rsid w:val="00272AD8"/>
    <w:rsid w:val="002C1188"/>
    <w:rsid w:val="002F01CB"/>
    <w:rsid w:val="00376D9B"/>
    <w:rsid w:val="004002E1"/>
    <w:rsid w:val="00765874"/>
    <w:rsid w:val="007B7EC1"/>
    <w:rsid w:val="00933542"/>
    <w:rsid w:val="00DE3958"/>
    <w:rsid w:val="00E12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7EC1"/>
    <w:pPr>
      <w:widowControl/>
      <w:autoSpaceDE/>
      <w:autoSpaceDN/>
      <w:adjustRightInd/>
      <w:ind w:left="720" w:firstLine="709"/>
      <w:jc w:val="both"/>
    </w:pPr>
    <w:rPr>
      <w:rFonts w:eastAsia="Calibri" w:cs="Times New Roman"/>
      <w:sz w:val="22"/>
      <w:szCs w:val="22"/>
    </w:rPr>
  </w:style>
  <w:style w:type="character" w:customStyle="1" w:styleId="ConsPlusNormal">
    <w:name w:val="ConsPlusNormal Знак"/>
    <w:link w:val="ConsPlusNormal0"/>
    <w:locked/>
    <w:rsid w:val="007B7EC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B7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B7EC1"/>
    <w:pPr>
      <w:widowControl/>
      <w:autoSpaceDE/>
      <w:autoSpaceDN/>
      <w:adjustRightInd/>
      <w:ind w:left="720" w:firstLine="709"/>
      <w:jc w:val="both"/>
    </w:pPr>
    <w:rPr>
      <w:rFonts w:eastAsia="Calibri" w:cs="Times New Roman"/>
      <w:sz w:val="22"/>
      <w:szCs w:val="22"/>
    </w:rPr>
  </w:style>
  <w:style w:type="character" w:customStyle="1" w:styleId="ConsPlusNormal">
    <w:name w:val="ConsPlusNormal Знак"/>
    <w:link w:val="ConsPlusNormal0"/>
    <w:locked/>
    <w:rsid w:val="007B7EC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B7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Melenyev</dc:creator>
  <cp:lastModifiedBy>Admin</cp:lastModifiedBy>
  <cp:revision>4</cp:revision>
  <cp:lastPrinted>2017-12-27T23:59:00Z</cp:lastPrinted>
  <dcterms:created xsi:type="dcterms:W3CDTF">2017-12-28T03:31:00Z</dcterms:created>
  <dcterms:modified xsi:type="dcterms:W3CDTF">2017-12-29T01:01:00Z</dcterms:modified>
</cp:coreProperties>
</file>