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95156E">
        <w:t xml:space="preserve"> поселение «Потанинское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95156E">
        <w:t xml:space="preserve"> поселение «Потанинское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95156E">
        <w:t xml:space="preserve"> СП «Потанинское» от 28 декабря 2013 г. № 24</w:t>
      </w:r>
      <w:r w:rsidR="006F4385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6F4385"/>
    <w:rsid w:val="0090022D"/>
    <w:rsid w:val="0095156E"/>
    <w:rsid w:val="009E2FA4"/>
    <w:rsid w:val="00AC0B33"/>
    <w:rsid w:val="00AF6435"/>
    <w:rsid w:val="00B7693F"/>
    <w:rsid w:val="00C05A90"/>
    <w:rsid w:val="00CB0B60"/>
    <w:rsid w:val="00CB61E1"/>
    <w:rsid w:val="00D429FD"/>
    <w:rsid w:val="00D4322E"/>
    <w:rsid w:val="00D878B2"/>
    <w:rsid w:val="00DE3958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2017-11-30T00:18:00Z</cp:lastPrinted>
  <dcterms:created xsi:type="dcterms:W3CDTF">2017-11-28T05:27:00Z</dcterms:created>
  <dcterms:modified xsi:type="dcterms:W3CDTF">2017-11-30T00:18:00Z</dcterms:modified>
</cp:coreProperties>
</file>