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C1365" w14:textId="77777777" w:rsidR="001710A5" w:rsidRPr="001907F3" w:rsidRDefault="001710A5" w:rsidP="001710A5">
      <w:pPr>
        <w:autoSpaceDE w:val="0"/>
        <w:autoSpaceDN w:val="0"/>
        <w:adjustRightInd w:val="0"/>
        <w:rPr>
          <w:rFonts w:eastAsia="SimSun" w:cs="Courier New"/>
          <w:lang w:eastAsia="zh-CN"/>
        </w:rPr>
      </w:pPr>
      <w:bookmarkStart w:id="0" w:name="_GoBack"/>
      <w:bookmarkEnd w:id="0"/>
      <w:r w:rsidRPr="001907F3">
        <w:rPr>
          <w:rFonts w:eastAsia="SimSun" w:cs="Courier New"/>
          <w:lang w:eastAsia="zh-CN"/>
        </w:rPr>
        <w:t xml:space="preserve">  </w:t>
      </w:r>
      <w:r w:rsidRPr="001907F3">
        <w:rPr>
          <w:rFonts w:eastAsia="Calibri" w:cs="Courier New"/>
          <w:noProof/>
        </w:rPr>
        <w:drawing>
          <wp:inline distT="0" distB="0" distL="0" distR="0" wp14:anchorId="3D0AB1DF" wp14:editId="5E5692C0">
            <wp:extent cx="657225" cy="942975"/>
            <wp:effectExtent l="0" t="0" r="9525" b="9525"/>
            <wp:docPr id="11" name="Рисунок 11" descr="Герб Бичуры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Бичуры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0B1DA" w14:textId="77777777" w:rsidR="001710A5" w:rsidRDefault="001710A5" w:rsidP="001710A5">
      <w:pPr>
        <w:autoSpaceDE w:val="0"/>
        <w:autoSpaceDN w:val="0"/>
        <w:adjustRightInd w:val="0"/>
        <w:spacing w:line="276" w:lineRule="auto"/>
        <w:rPr>
          <w:b/>
          <w:szCs w:val="28"/>
        </w:rPr>
      </w:pPr>
      <w:r w:rsidRPr="00124BAB">
        <w:rPr>
          <w:b/>
          <w:caps/>
          <w:szCs w:val="28"/>
        </w:rPr>
        <w:t>глава БИЧУРСКого</w:t>
      </w:r>
      <w:r w:rsidRPr="00124BAB">
        <w:rPr>
          <w:b/>
          <w:szCs w:val="28"/>
        </w:rPr>
        <w:t xml:space="preserve"> МУНИЦИПАЛЬНОГО РАЙОНА </w:t>
      </w:r>
    </w:p>
    <w:p w14:paraId="47E3DFD2" w14:textId="77777777" w:rsidR="001710A5" w:rsidRPr="001907F3" w:rsidRDefault="001710A5" w:rsidP="001710A5">
      <w:pPr>
        <w:autoSpaceDE w:val="0"/>
        <w:autoSpaceDN w:val="0"/>
        <w:adjustRightInd w:val="0"/>
        <w:rPr>
          <w:rFonts w:eastAsia="Calibri" w:cs="Courier New"/>
          <w:b/>
          <w:bCs/>
          <w:color w:val="000000"/>
          <w:szCs w:val="28"/>
        </w:rPr>
      </w:pPr>
      <w:r w:rsidRPr="001907F3">
        <w:rPr>
          <w:rFonts w:eastAsia="Calibri" w:cs="Courier New"/>
          <w:b/>
          <w:bCs/>
          <w:color w:val="000000"/>
          <w:szCs w:val="28"/>
        </w:rPr>
        <w:t>РЕСПУБЛИКИ БУРЯТИЯ</w:t>
      </w:r>
    </w:p>
    <w:p w14:paraId="0C0E5D26" w14:textId="77777777" w:rsidR="001710A5" w:rsidRPr="00491073" w:rsidRDefault="001710A5" w:rsidP="001710A5">
      <w:pPr>
        <w:rPr>
          <w:b/>
          <w:highlight w:val="yellow"/>
        </w:rPr>
      </w:pPr>
    </w:p>
    <w:p w14:paraId="1E1836D3" w14:textId="77777777" w:rsidR="001710A5" w:rsidRPr="00124BAB" w:rsidRDefault="001710A5" w:rsidP="001710A5">
      <w:pPr>
        <w:rPr>
          <w:rFonts w:eastAsia="Calibri" w:cs="Courier New"/>
          <w:b/>
          <w:bCs/>
          <w:color w:val="000000"/>
          <w:szCs w:val="28"/>
        </w:rPr>
      </w:pPr>
      <w:r w:rsidRPr="00124BAB">
        <w:rPr>
          <w:b/>
          <w:caps/>
          <w:szCs w:val="28"/>
        </w:rPr>
        <w:t>Буряад Уласай Бэшүүрэй аймагАЙ ЗАСАГ ДАРГА</w:t>
      </w:r>
    </w:p>
    <w:p w14:paraId="21FC0316" w14:textId="77777777" w:rsidR="001710A5" w:rsidRPr="00491073" w:rsidRDefault="001710A5" w:rsidP="001710A5">
      <w:pPr>
        <w:pBdr>
          <w:bottom w:val="single" w:sz="12" w:space="0" w:color="auto"/>
        </w:pBdr>
        <w:autoSpaceDE w:val="0"/>
        <w:autoSpaceDN w:val="0"/>
        <w:adjustRightInd w:val="0"/>
        <w:rPr>
          <w:rFonts w:eastAsia="Calibri"/>
          <w:b/>
          <w:bCs/>
          <w:color w:val="000000"/>
          <w:sz w:val="10"/>
          <w:szCs w:val="10"/>
          <w:highlight w:val="yellow"/>
        </w:rPr>
      </w:pPr>
    </w:p>
    <w:p w14:paraId="5C0F32F0" w14:textId="77777777" w:rsidR="001710A5" w:rsidRPr="00491073" w:rsidRDefault="001710A5" w:rsidP="001710A5">
      <w:pPr>
        <w:autoSpaceDE w:val="0"/>
        <w:autoSpaceDN w:val="0"/>
        <w:adjustRightInd w:val="0"/>
        <w:rPr>
          <w:rFonts w:eastAsia="Calibri" w:cs="Courier New"/>
          <w:b/>
          <w:bCs/>
          <w:highlight w:val="yellow"/>
        </w:rPr>
      </w:pPr>
    </w:p>
    <w:p w14:paraId="4E221A1F" w14:textId="7AD68068" w:rsidR="001710A5" w:rsidRDefault="00C30DF8" w:rsidP="00C30DF8">
      <w:pPr>
        <w:jc w:val="right"/>
        <w:rPr>
          <w:sz w:val="24"/>
        </w:rPr>
      </w:pPr>
      <w:r>
        <w:rPr>
          <w:sz w:val="24"/>
        </w:rPr>
        <w:t>ПРОЕКТ</w:t>
      </w:r>
    </w:p>
    <w:p w14:paraId="0D50F78C" w14:textId="77777777" w:rsidR="001710A5" w:rsidRDefault="001710A5" w:rsidP="001710A5">
      <w:pPr>
        <w:rPr>
          <w:b/>
          <w:szCs w:val="28"/>
        </w:rPr>
      </w:pPr>
      <w:r>
        <w:rPr>
          <w:b/>
          <w:szCs w:val="28"/>
        </w:rPr>
        <w:t>ПОСТАНОВЛЕНИЕ</w:t>
      </w:r>
    </w:p>
    <w:p w14:paraId="763578FE" w14:textId="77777777" w:rsidR="001710A5" w:rsidRPr="000F6F4D" w:rsidRDefault="001710A5" w:rsidP="001710A5">
      <w:pPr>
        <w:rPr>
          <w:b/>
          <w:szCs w:val="28"/>
        </w:rPr>
      </w:pPr>
    </w:p>
    <w:p w14:paraId="7C6F9EE2" w14:textId="56721155" w:rsidR="001710A5" w:rsidRPr="00D51F7A" w:rsidRDefault="001710A5" w:rsidP="001710A5">
      <w:pPr>
        <w:jc w:val="both"/>
        <w:rPr>
          <w:szCs w:val="28"/>
        </w:rPr>
      </w:pPr>
      <w:r>
        <w:rPr>
          <w:szCs w:val="28"/>
        </w:rPr>
        <w:t>от «1</w:t>
      </w:r>
      <w:r w:rsidR="00592553">
        <w:rPr>
          <w:szCs w:val="28"/>
        </w:rPr>
        <w:t>4</w:t>
      </w:r>
      <w:r>
        <w:rPr>
          <w:szCs w:val="28"/>
        </w:rPr>
        <w:t xml:space="preserve">»  апреля </w:t>
      </w:r>
      <w:r w:rsidRPr="000F6F4D">
        <w:rPr>
          <w:szCs w:val="28"/>
        </w:rPr>
        <w:t xml:space="preserve"> </w:t>
      </w:r>
      <w:r w:rsidRPr="008767AF">
        <w:rPr>
          <w:szCs w:val="28"/>
        </w:rPr>
        <w:t>20</w:t>
      </w:r>
      <w:r>
        <w:rPr>
          <w:szCs w:val="28"/>
        </w:rPr>
        <w:t>2</w:t>
      </w:r>
      <w:r>
        <w:rPr>
          <w:szCs w:val="28"/>
        </w:rPr>
        <w:t>5</w:t>
      </w:r>
      <w:r w:rsidRPr="008767AF">
        <w:rPr>
          <w:szCs w:val="28"/>
        </w:rPr>
        <w:t xml:space="preserve"> года                                                   </w:t>
      </w:r>
      <w:r>
        <w:rPr>
          <w:szCs w:val="28"/>
        </w:rPr>
        <w:t xml:space="preserve">            </w:t>
      </w:r>
      <w:r w:rsidRPr="008767AF">
        <w:rPr>
          <w:szCs w:val="28"/>
        </w:rPr>
        <w:t xml:space="preserve">  </w:t>
      </w:r>
      <w:r w:rsidRPr="00BA5223">
        <w:rPr>
          <w:szCs w:val="28"/>
        </w:rPr>
        <w:t>№</w:t>
      </w:r>
      <w:r>
        <w:rPr>
          <w:szCs w:val="28"/>
        </w:rPr>
        <w:t xml:space="preserve"> </w:t>
      </w:r>
    </w:p>
    <w:p w14:paraId="612F329E" w14:textId="77777777" w:rsidR="001710A5" w:rsidRDefault="001710A5" w:rsidP="001710A5">
      <w:pPr>
        <w:jc w:val="both"/>
        <w:rPr>
          <w:sz w:val="24"/>
        </w:rPr>
      </w:pPr>
    </w:p>
    <w:p w14:paraId="6AB5D49A" w14:textId="77777777" w:rsidR="001710A5" w:rsidRDefault="001710A5" w:rsidP="001710A5">
      <w:pPr>
        <w:rPr>
          <w:szCs w:val="28"/>
        </w:rPr>
      </w:pPr>
      <w:r>
        <w:rPr>
          <w:szCs w:val="28"/>
        </w:rPr>
        <w:t xml:space="preserve">О проведении публичных слушаний по вопросу </w:t>
      </w:r>
    </w:p>
    <w:p w14:paraId="5CAA05CA" w14:textId="77777777" w:rsidR="001710A5" w:rsidRDefault="001710A5" w:rsidP="001710A5">
      <w:pPr>
        <w:rPr>
          <w:szCs w:val="28"/>
        </w:rPr>
      </w:pPr>
      <w:r>
        <w:rPr>
          <w:szCs w:val="28"/>
        </w:rPr>
        <w:t xml:space="preserve"> «Об исполнении бюджета  Муниципального образования</w:t>
      </w:r>
    </w:p>
    <w:p w14:paraId="01ACFB2A" w14:textId="79198A90" w:rsidR="001710A5" w:rsidRDefault="001710A5" w:rsidP="001710A5">
      <w:pPr>
        <w:rPr>
          <w:szCs w:val="28"/>
        </w:rPr>
      </w:pPr>
      <w:r>
        <w:rPr>
          <w:szCs w:val="28"/>
        </w:rPr>
        <w:t xml:space="preserve"> «Бичурский район» за  202</w:t>
      </w:r>
      <w:r>
        <w:rPr>
          <w:szCs w:val="28"/>
        </w:rPr>
        <w:t>4</w:t>
      </w:r>
      <w:r>
        <w:rPr>
          <w:szCs w:val="28"/>
        </w:rPr>
        <w:t xml:space="preserve"> год»</w:t>
      </w:r>
    </w:p>
    <w:p w14:paraId="642C397F" w14:textId="77777777" w:rsidR="001710A5" w:rsidRDefault="001710A5" w:rsidP="001710A5">
      <w:pPr>
        <w:rPr>
          <w:szCs w:val="28"/>
        </w:rPr>
      </w:pPr>
    </w:p>
    <w:p w14:paraId="0FA6A2AC" w14:textId="77777777" w:rsidR="001710A5" w:rsidRDefault="001710A5" w:rsidP="001710A5">
      <w:pPr>
        <w:jc w:val="both"/>
        <w:rPr>
          <w:szCs w:val="28"/>
        </w:rPr>
      </w:pPr>
      <w:r>
        <w:rPr>
          <w:szCs w:val="28"/>
        </w:rPr>
        <w:t xml:space="preserve">          Руководствуясь Федеральным законом РФ № 131-ФЗ «Об общих принципах организации местного самоуправления в Российской Федерации», ст.264.2 Бюджетного Кодекса Российской Федерации, Решением Совета депутатов Муниципального образования «Бичурский район» № 525 от 06.03.2013г. «Об утверждении положения  о публичных слушаниях в Муниципальном образовании «Бичурский район» постановляю:</w:t>
      </w:r>
    </w:p>
    <w:p w14:paraId="06BB4953" w14:textId="087D515C" w:rsidR="001710A5" w:rsidRDefault="001710A5" w:rsidP="001710A5">
      <w:pPr>
        <w:jc w:val="both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ab/>
        <w:t>1.Провести  2</w:t>
      </w:r>
      <w:r w:rsidR="00592553">
        <w:rPr>
          <w:szCs w:val="28"/>
        </w:rPr>
        <w:t>6</w:t>
      </w:r>
      <w:r>
        <w:rPr>
          <w:szCs w:val="28"/>
        </w:rPr>
        <w:t xml:space="preserve"> апреля  202</w:t>
      </w:r>
      <w:r>
        <w:rPr>
          <w:szCs w:val="28"/>
        </w:rPr>
        <w:t>5</w:t>
      </w:r>
      <w:r>
        <w:rPr>
          <w:szCs w:val="28"/>
        </w:rPr>
        <w:t xml:space="preserve"> года публичные слушания по вопросу «Об исполнении бюджета  Муниципального образования « Бичурский район» за 202</w:t>
      </w:r>
      <w:r>
        <w:rPr>
          <w:szCs w:val="28"/>
        </w:rPr>
        <w:t>4</w:t>
      </w:r>
      <w:r>
        <w:rPr>
          <w:szCs w:val="28"/>
        </w:rPr>
        <w:t xml:space="preserve"> год».</w:t>
      </w:r>
    </w:p>
    <w:p w14:paraId="59F8A867" w14:textId="77777777" w:rsidR="001710A5" w:rsidRDefault="001710A5" w:rsidP="001710A5">
      <w:pPr>
        <w:jc w:val="both"/>
        <w:rPr>
          <w:szCs w:val="28"/>
        </w:rPr>
      </w:pPr>
      <w:r>
        <w:rPr>
          <w:szCs w:val="28"/>
        </w:rPr>
        <w:t xml:space="preserve">      Определить место проведения слушаний:</w:t>
      </w:r>
    </w:p>
    <w:p w14:paraId="33615A8D" w14:textId="77777777" w:rsidR="001710A5" w:rsidRDefault="001710A5" w:rsidP="001710A5">
      <w:pPr>
        <w:jc w:val="both"/>
        <w:rPr>
          <w:szCs w:val="28"/>
        </w:rPr>
      </w:pPr>
      <w:r>
        <w:rPr>
          <w:szCs w:val="28"/>
        </w:rPr>
        <w:t>Село Бичура ул. Советская № 43</w:t>
      </w:r>
    </w:p>
    <w:p w14:paraId="38DB929D" w14:textId="77777777" w:rsidR="001710A5" w:rsidRDefault="001710A5" w:rsidP="001710A5">
      <w:pPr>
        <w:jc w:val="both"/>
        <w:rPr>
          <w:szCs w:val="28"/>
        </w:rPr>
      </w:pPr>
      <w:r>
        <w:rPr>
          <w:szCs w:val="28"/>
        </w:rPr>
        <w:t xml:space="preserve">Администрация Муниципального образования «Бичурский район»         </w:t>
      </w:r>
    </w:p>
    <w:p w14:paraId="5A945E23" w14:textId="77777777" w:rsidR="001710A5" w:rsidRDefault="001710A5" w:rsidP="001710A5">
      <w:pPr>
        <w:jc w:val="both"/>
        <w:rPr>
          <w:szCs w:val="28"/>
        </w:rPr>
      </w:pPr>
      <w:r>
        <w:rPr>
          <w:szCs w:val="28"/>
        </w:rPr>
        <w:t xml:space="preserve">  (3 этаж, малый зал администрации);</w:t>
      </w:r>
    </w:p>
    <w:p w14:paraId="08EC3B09" w14:textId="67E81464" w:rsidR="001710A5" w:rsidRDefault="001710A5" w:rsidP="001710A5">
      <w:pPr>
        <w:jc w:val="both"/>
        <w:rPr>
          <w:szCs w:val="28"/>
        </w:rPr>
      </w:pPr>
      <w:r>
        <w:rPr>
          <w:szCs w:val="28"/>
        </w:rPr>
        <w:t xml:space="preserve">Время </w:t>
      </w:r>
      <w:r>
        <w:rPr>
          <w:szCs w:val="28"/>
        </w:rPr>
        <w:t>08.30</w:t>
      </w:r>
      <w:r>
        <w:rPr>
          <w:szCs w:val="28"/>
        </w:rPr>
        <w:t>. по местному времени.</w:t>
      </w:r>
    </w:p>
    <w:p w14:paraId="69A18555" w14:textId="3A7E4275" w:rsidR="001710A5" w:rsidRPr="00312CEA" w:rsidRDefault="001710A5" w:rsidP="001710A5">
      <w:pPr>
        <w:jc w:val="both"/>
        <w:rPr>
          <w:szCs w:val="28"/>
        </w:rPr>
      </w:pPr>
      <w:r w:rsidRPr="00312CEA">
        <w:rPr>
          <w:szCs w:val="28"/>
        </w:rPr>
        <w:t>Сроки подачи письменных предложений</w:t>
      </w:r>
      <w:r>
        <w:rPr>
          <w:szCs w:val="28"/>
        </w:rPr>
        <w:t xml:space="preserve"> принимаются с 1</w:t>
      </w:r>
      <w:r w:rsidR="00592553">
        <w:rPr>
          <w:szCs w:val="28"/>
        </w:rPr>
        <w:t>5</w:t>
      </w:r>
      <w:r>
        <w:rPr>
          <w:szCs w:val="28"/>
        </w:rPr>
        <w:t>.04.202</w:t>
      </w:r>
      <w:r>
        <w:rPr>
          <w:szCs w:val="28"/>
        </w:rPr>
        <w:t>5</w:t>
      </w:r>
      <w:r>
        <w:rPr>
          <w:szCs w:val="28"/>
        </w:rPr>
        <w:t>г. по 2</w:t>
      </w:r>
      <w:r w:rsidR="00592553">
        <w:rPr>
          <w:szCs w:val="28"/>
        </w:rPr>
        <w:t>5</w:t>
      </w:r>
      <w:r>
        <w:rPr>
          <w:szCs w:val="28"/>
        </w:rPr>
        <w:t>.04.202</w:t>
      </w:r>
      <w:r>
        <w:rPr>
          <w:szCs w:val="28"/>
        </w:rPr>
        <w:t>5</w:t>
      </w:r>
      <w:r>
        <w:rPr>
          <w:szCs w:val="28"/>
        </w:rPr>
        <w:t>г.</w:t>
      </w:r>
    </w:p>
    <w:p w14:paraId="74850F81" w14:textId="77777777" w:rsidR="001710A5" w:rsidRDefault="001710A5" w:rsidP="001710A5">
      <w:pPr>
        <w:jc w:val="both"/>
        <w:rPr>
          <w:szCs w:val="28"/>
        </w:rPr>
      </w:pPr>
      <w:r>
        <w:rPr>
          <w:szCs w:val="28"/>
        </w:rPr>
        <w:t xml:space="preserve">       </w:t>
      </w:r>
      <w:r>
        <w:rPr>
          <w:szCs w:val="28"/>
        </w:rPr>
        <w:tab/>
        <w:t>2. Обнародовать настоящее постановление путем размещения в газете «Бичурский хлебороб»</w:t>
      </w:r>
      <w:r w:rsidRPr="002C4882">
        <w:rPr>
          <w:szCs w:val="28"/>
        </w:rPr>
        <w:t xml:space="preserve"> </w:t>
      </w:r>
      <w:r>
        <w:rPr>
          <w:szCs w:val="28"/>
        </w:rPr>
        <w:t>и</w:t>
      </w:r>
      <w:r w:rsidRPr="003F198C">
        <w:rPr>
          <w:szCs w:val="28"/>
        </w:rPr>
        <w:t xml:space="preserve"> </w:t>
      </w:r>
      <w:r w:rsidRPr="0085767B">
        <w:rPr>
          <w:szCs w:val="28"/>
        </w:rPr>
        <w:t xml:space="preserve">в сети </w:t>
      </w:r>
      <w:r>
        <w:rPr>
          <w:szCs w:val="28"/>
        </w:rPr>
        <w:t>«</w:t>
      </w:r>
      <w:r w:rsidRPr="0085767B">
        <w:rPr>
          <w:szCs w:val="28"/>
        </w:rPr>
        <w:t>Интернет</w:t>
      </w:r>
      <w:r>
        <w:rPr>
          <w:szCs w:val="28"/>
        </w:rPr>
        <w:t>»</w:t>
      </w:r>
      <w:r w:rsidRPr="0085767B">
        <w:rPr>
          <w:szCs w:val="28"/>
        </w:rPr>
        <w:t xml:space="preserve"> на официальном</w:t>
      </w:r>
      <w:r w:rsidRPr="0085767B">
        <w:rPr>
          <w:bCs/>
        </w:rPr>
        <w:t xml:space="preserve"> сайте муниципального образования «Бичурский район»</w:t>
      </w:r>
      <w:r>
        <w:rPr>
          <w:szCs w:val="28"/>
        </w:rPr>
        <w:t>.</w:t>
      </w:r>
    </w:p>
    <w:p w14:paraId="2FB0AAD8" w14:textId="77777777" w:rsidR="001710A5" w:rsidRDefault="001710A5" w:rsidP="001710A5">
      <w:pPr>
        <w:jc w:val="both"/>
        <w:rPr>
          <w:szCs w:val="28"/>
        </w:rPr>
      </w:pPr>
      <w:r>
        <w:rPr>
          <w:szCs w:val="28"/>
        </w:rPr>
        <w:t xml:space="preserve">       </w:t>
      </w:r>
      <w:r>
        <w:rPr>
          <w:szCs w:val="28"/>
        </w:rPr>
        <w:tab/>
        <w:t>3.  Контроль над исполнением настоящего постановления оставляю за собой.</w:t>
      </w:r>
    </w:p>
    <w:p w14:paraId="2796F85D" w14:textId="77777777" w:rsidR="001710A5" w:rsidRDefault="001710A5" w:rsidP="001710A5">
      <w:pPr>
        <w:jc w:val="both"/>
        <w:rPr>
          <w:szCs w:val="28"/>
        </w:rPr>
      </w:pPr>
      <w:r>
        <w:rPr>
          <w:szCs w:val="28"/>
        </w:rPr>
        <w:t xml:space="preserve">       </w:t>
      </w:r>
      <w:r>
        <w:rPr>
          <w:szCs w:val="28"/>
        </w:rPr>
        <w:tab/>
      </w:r>
    </w:p>
    <w:p w14:paraId="7AF5A6BE" w14:textId="119019C2" w:rsidR="001710A5" w:rsidRPr="006F0478" w:rsidRDefault="001710A5" w:rsidP="001710A5">
      <w:pPr>
        <w:jc w:val="both"/>
        <w:rPr>
          <w:b/>
        </w:rPr>
      </w:pPr>
      <w:r w:rsidRPr="006F0478">
        <w:rPr>
          <w:b/>
          <w:szCs w:val="28"/>
        </w:rPr>
        <w:t>Глав</w:t>
      </w:r>
      <w:r>
        <w:rPr>
          <w:b/>
          <w:szCs w:val="28"/>
        </w:rPr>
        <w:t>а</w:t>
      </w:r>
      <w:r w:rsidRPr="006F0478">
        <w:rPr>
          <w:b/>
          <w:szCs w:val="28"/>
        </w:rPr>
        <w:t xml:space="preserve"> Бичурского </w:t>
      </w:r>
      <w:r>
        <w:rPr>
          <w:b/>
          <w:szCs w:val="28"/>
        </w:rPr>
        <w:t>МР</w:t>
      </w:r>
      <w:r w:rsidRPr="006F0478">
        <w:rPr>
          <w:b/>
          <w:szCs w:val="28"/>
        </w:rPr>
        <w:t xml:space="preserve"> РБ   </w:t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6F0478">
        <w:rPr>
          <w:b/>
          <w:szCs w:val="28"/>
        </w:rPr>
        <w:t xml:space="preserve">          </w:t>
      </w:r>
      <w:r>
        <w:rPr>
          <w:b/>
          <w:szCs w:val="28"/>
        </w:rPr>
        <w:t xml:space="preserve">                                          М</w:t>
      </w:r>
      <w:r w:rsidRPr="006F0478">
        <w:rPr>
          <w:b/>
          <w:szCs w:val="28"/>
        </w:rPr>
        <w:t>.П. Савельева</w:t>
      </w:r>
    </w:p>
    <w:p w14:paraId="423C1ADD" w14:textId="77777777" w:rsidR="00F12C76" w:rsidRDefault="00F12C76" w:rsidP="006C0B77">
      <w:pPr>
        <w:ind w:firstLine="709"/>
        <w:jc w:val="both"/>
      </w:pPr>
    </w:p>
    <w:sectPr w:rsidR="00F12C76" w:rsidSect="006F0478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0A5"/>
    <w:rsid w:val="001710A5"/>
    <w:rsid w:val="00592553"/>
    <w:rsid w:val="006C0B77"/>
    <w:rsid w:val="008242FF"/>
    <w:rsid w:val="00870751"/>
    <w:rsid w:val="00922C48"/>
    <w:rsid w:val="00B915B7"/>
    <w:rsid w:val="00C30DF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C8E2C"/>
  <w15:chartTrackingRefBased/>
  <w15:docId w15:val="{FD723789-CCE6-4B39-A0F6-EC6B5340C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0A5"/>
    <w:pPr>
      <w:widowControl w:val="0"/>
      <w:spacing w:after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R16</dc:creator>
  <cp:keywords/>
  <dc:description/>
  <cp:lastModifiedBy>R16</cp:lastModifiedBy>
  <cp:revision>3</cp:revision>
  <dcterms:created xsi:type="dcterms:W3CDTF">2025-03-13T07:19:00Z</dcterms:created>
  <dcterms:modified xsi:type="dcterms:W3CDTF">2025-03-13T07:19:00Z</dcterms:modified>
</cp:coreProperties>
</file>