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C2" w:rsidRDefault="00660AC2" w:rsidP="00660AC2">
      <w:pPr>
        <w:pBdr>
          <w:bottom w:val="single" w:sz="12" w:space="2" w:color="auto"/>
        </w:pBdr>
        <w:rPr>
          <w:b/>
          <w:bCs/>
          <w:lang w:val="en-US"/>
        </w:rPr>
      </w:pPr>
      <w:r>
        <w:rPr>
          <w:noProof/>
        </w:rPr>
        <w:drawing>
          <wp:inline distT="0" distB="0" distL="0" distR="0">
            <wp:extent cx="659765" cy="970280"/>
            <wp:effectExtent l="0" t="0" r="6985" b="127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C2" w:rsidRPr="006675D6" w:rsidRDefault="00660AC2" w:rsidP="00660AC2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РЕСПУБЛИКА БУРЯТИЯ</w:t>
      </w:r>
    </w:p>
    <w:p w:rsidR="00660AC2" w:rsidRDefault="00660AC2" w:rsidP="00660AC2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660AC2" w:rsidRDefault="00660AC2" w:rsidP="00660AC2">
      <w:pPr>
        <w:pBdr>
          <w:bottom w:val="single" w:sz="12" w:space="2" w:color="auto"/>
        </w:pBdr>
        <w:rPr>
          <w:b/>
          <w:bCs/>
        </w:rPr>
      </w:pPr>
      <w:r>
        <w:rPr>
          <w:b/>
          <w:bCs/>
        </w:rPr>
        <w:t xml:space="preserve"> «БИЧУРСКИЙ РАЙОН»</w:t>
      </w:r>
    </w:p>
    <w:p w:rsidR="00660AC2" w:rsidRDefault="00660AC2" w:rsidP="00660AC2">
      <w:pPr>
        <w:jc w:val="both"/>
        <w:rPr>
          <w:sz w:val="24"/>
        </w:rPr>
      </w:pPr>
    </w:p>
    <w:p w:rsidR="00660AC2" w:rsidRDefault="00660AC2" w:rsidP="00660AC2">
      <w:pP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0AC2" w:rsidRPr="000F6F4D" w:rsidRDefault="00660AC2" w:rsidP="00660AC2">
      <w:pPr>
        <w:rPr>
          <w:b/>
          <w:szCs w:val="28"/>
        </w:rPr>
      </w:pPr>
    </w:p>
    <w:p w:rsidR="00660AC2" w:rsidRPr="00573B85" w:rsidRDefault="00660AC2" w:rsidP="00660AC2">
      <w:pPr>
        <w:jc w:val="both"/>
        <w:rPr>
          <w:b/>
          <w:szCs w:val="28"/>
          <w:u w:val="single"/>
        </w:rPr>
      </w:pPr>
      <w:r>
        <w:rPr>
          <w:szCs w:val="28"/>
        </w:rPr>
        <w:t>от «0</w:t>
      </w:r>
      <w:r w:rsidR="005F1826">
        <w:rPr>
          <w:szCs w:val="28"/>
        </w:rPr>
        <w:t>4</w:t>
      </w:r>
      <w:r>
        <w:rPr>
          <w:szCs w:val="28"/>
        </w:rPr>
        <w:t xml:space="preserve">»  апреля </w:t>
      </w:r>
      <w:r w:rsidRPr="000F6F4D">
        <w:rPr>
          <w:szCs w:val="28"/>
        </w:rPr>
        <w:t xml:space="preserve"> </w:t>
      </w:r>
      <w:r w:rsidRPr="008767AF">
        <w:rPr>
          <w:szCs w:val="28"/>
        </w:rPr>
        <w:t>20</w:t>
      </w:r>
      <w:r>
        <w:rPr>
          <w:szCs w:val="28"/>
        </w:rPr>
        <w:t>23</w:t>
      </w:r>
      <w:r w:rsidRPr="008767AF">
        <w:rPr>
          <w:szCs w:val="28"/>
        </w:rPr>
        <w:t xml:space="preserve"> года                                                   </w:t>
      </w:r>
      <w:r>
        <w:rPr>
          <w:szCs w:val="28"/>
        </w:rPr>
        <w:t xml:space="preserve">            </w:t>
      </w:r>
      <w:r w:rsidRPr="008767AF">
        <w:rPr>
          <w:szCs w:val="28"/>
        </w:rPr>
        <w:t xml:space="preserve">  </w:t>
      </w:r>
      <w:r w:rsidRPr="00BA5223">
        <w:rPr>
          <w:szCs w:val="28"/>
        </w:rPr>
        <w:t>№</w:t>
      </w:r>
      <w:r>
        <w:rPr>
          <w:szCs w:val="28"/>
        </w:rPr>
        <w:t xml:space="preserve"> </w:t>
      </w:r>
      <w:r w:rsidR="00050699">
        <w:rPr>
          <w:szCs w:val="28"/>
        </w:rPr>
        <w:t>1</w:t>
      </w:r>
      <w:bookmarkStart w:id="0" w:name="_GoBack"/>
      <w:bookmarkEnd w:id="0"/>
    </w:p>
    <w:p w:rsidR="00660AC2" w:rsidRPr="000F6F4D" w:rsidRDefault="00660AC2" w:rsidP="00660AC2">
      <w:pPr>
        <w:jc w:val="both"/>
        <w:rPr>
          <w:szCs w:val="28"/>
        </w:rPr>
      </w:pPr>
      <w:proofErr w:type="spellStart"/>
      <w:r w:rsidRPr="000F6F4D">
        <w:rPr>
          <w:szCs w:val="28"/>
        </w:rPr>
        <w:t>с</w:t>
      </w:r>
      <w:proofErr w:type="gramStart"/>
      <w:r w:rsidRPr="000F6F4D">
        <w:rPr>
          <w:szCs w:val="28"/>
        </w:rPr>
        <w:t>.Б</w:t>
      </w:r>
      <w:proofErr w:type="gramEnd"/>
      <w:r w:rsidRPr="000F6F4D">
        <w:rPr>
          <w:szCs w:val="28"/>
        </w:rPr>
        <w:t>ичура</w:t>
      </w:r>
      <w:proofErr w:type="spellEnd"/>
    </w:p>
    <w:p w:rsidR="00660AC2" w:rsidRDefault="00660AC2" w:rsidP="00660AC2">
      <w:pPr>
        <w:jc w:val="both"/>
        <w:rPr>
          <w:sz w:val="24"/>
        </w:rPr>
      </w:pPr>
    </w:p>
    <w:p w:rsidR="00660AC2" w:rsidRDefault="00660AC2" w:rsidP="00660AC2">
      <w:pPr>
        <w:rPr>
          <w:szCs w:val="28"/>
        </w:rPr>
      </w:pPr>
      <w:r>
        <w:rPr>
          <w:szCs w:val="28"/>
        </w:rPr>
        <w:t xml:space="preserve">О проведении публичных слушаний по вопросу </w:t>
      </w:r>
    </w:p>
    <w:p w:rsidR="00660AC2" w:rsidRDefault="00660AC2" w:rsidP="00660AC2">
      <w:pPr>
        <w:rPr>
          <w:szCs w:val="28"/>
        </w:rPr>
      </w:pPr>
      <w:r>
        <w:rPr>
          <w:szCs w:val="28"/>
        </w:rPr>
        <w:t xml:space="preserve"> «Об исполнении бюджета  Муниципального образования</w:t>
      </w:r>
    </w:p>
    <w:p w:rsidR="00660AC2" w:rsidRDefault="00660AC2" w:rsidP="00660AC2">
      <w:pPr>
        <w:rPr>
          <w:szCs w:val="28"/>
        </w:rPr>
      </w:pPr>
      <w:r>
        <w:rPr>
          <w:szCs w:val="28"/>
        </w:rPr>
        <w:t xml:space="preserve"> «Бичурский район» за  2022 год»</w:t>
      </w:r>
    </w:p>
    <w:p w:rsidR="00660AC2" w:rsidRDefault="00660AC2" w:rsidP="00660AC2">
      <w:pPr>
        <w:rPr>
          <w:szCs w:val="28"/>
        </w:rPr>
      </w:pP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        Руководствуясь Федеральным законом РФ № 131-ФЗ «Об общих принципах организации местного самоуправления в Российской Федерации», ст.264.2 Бюджетного Кодекса Российской Федерации, Решением Совета депутатов Муниципального образования «Бичурский район» № 525 от 06.03.2013г. «Об утверждении положения  о публичных слушаниях в Муниципальном образовании «Бичурский район» постановляю: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1.Провести  18 апреля  2023 года публичные слушания по вопросу «Об исполнении бюджета  Муниципального образования « Бичурский район» за 2022 год».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    Определить место проведения слушаний: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>Село Бичура ул. Советская № 43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«Бичурский район»         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(3 этаж, малый зал администрации);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Время </w:t>
      </w:r>
      <w:r w:rsidR="005F1826">
        <w:rPr>
          <w:szCs w:val="28"/>
        </w:rPr>
        <w:t>09</w:t>
      </w:r>
      <w:r>
        <w:rPr>
          <w:szCs w:val="28"/>
        </w:rPr>
        <w:t>.00. по местному времени.</w:t>
      </w:r>
    </w:p>
    <w:p w:rsidR="00660AC2" w:rsidRPr="00312CEA" w:rsidRDefault="00660AC2" w:rsidP="00660AC2">
      <w:pPr>
        <w:jc w:val="both"/>
        <w:rPr>
          <w:szCs w:val="28"/>
        </w:rPr>
      </w:pPr>
      <w:r w:rsidRPr="00312CEA">
        <w:rPr>
          <w:szCs w:val="28"/>
        </w:rPr>
        <w:t>Сроки подачи письменных предложений</w:t>
      </w:r>
      <w:r w:rsidR="002F6569">
        <w:rPr>
          <w:szCs w:val="28"/>
        </w:rPr>
        <w:t>: предложения</w:t>
      </w:r>
      <w:r>
        <w:rPr>
          <w:szCs w:val="28"/>
        </w:rPr>
        <w:t xml:space="preserve"> принимаются с 07.04.2023г. по 17.04.2023г.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2. Обнародовать настоящее постановление путем размещения в газете «Бичурский хлебороб»</w:t>
      </w:r>
      <w:r w:rsidRPr="002C4882">
        <w:rPr>
          <w:szCs w:val="28"/>
        </w:rPr>
        <w:t xml:space="preserve"> </w:t>
      </w:r>
      <w:r>
        <w:rPr>
          <w:szCs w:val="28"/>
        </w:rPr>
        <w:t>и</w:t>
      </w:r>
      <w:r w:rsidRPr="003F198C">
        <w:rPr>
          <w:szCs w:val="28"/>
        </w:rPr>
        <w:t xml:space="preserve"> </w:t>
      </w:r>
      <w:r w:rsidRPr="0085767B">
        <w:rPr>
          <w:szCs w:val="28"/>
        </w:rPr>
        <w:t xml:space="preserve">в сети </w:t>
      </w:r>
      <w:r>
        <w:rPr>
          <w:szCs w:val="28"/>
        </w:rPr>
        <w:t>«</w:t>
      </w:r>
      <w:r w:rsidRPr="0085767B">
        <w:rPr>
          <w:szCs w:val="28"/>
        </w:rPr>
        <w:t>Интернет</w:t>
      </w:r>
      <w:r>
        <w:rPr>
          <w:szCs w:val="28"/>
        </w:rPr>
        <w:t>»</w:t>
      </w:r>
      <w:r w:rsidRPr="0085767B">
        <w:rPr>
          <w:szCs w:val="28"/>
        </w:rPr>
        <w:t xml:space="preserve"> на официальном</w:t>
      </w:r>
      <w:r w:rsidRPr="0085767B">
        <w:rPr>
          <w:bCs/>
        </w:rPr>
        <w:t xml:space="preserve"> сайте муниципального образования «Бичурский район»</w:t>
      </w:r>
      <w:r>
        <w:rPr>
          <w:szCs w:val="28"/>
        </w:rPr>
        <w:t>.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3.  Контроль над исполнением настоящего постановления оставляю за собой.</w:t>
      </w:r>
    </w:p>
    <w:p w:rsidR="00660AC2" w:rsidRDefault="00660AC2" w:rsidP="00660AC2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</w:p>
    <w:p w:rsidR="00660AC2" w:rsidRPr="002F6569" w:rsidRDefault="00660AC2" w:rsidP="00660AC2">
      <w:pPr>
        <w:jc w:val="both"/>
        <w:rPr>
          <w:b/>
          <w:szCs w:val="28"/>
        </w:rPr>
      </w:pPr>
      <w:r w:rsidRPr="002F6569">
        <w:rPr>
          <w:b/>
          <w:szCs w:val="28"/>
        </w:rPr>
        <w:t xml:space="preserve">Глава Муниципального образования      </w:t>
      </w:r>
    </w:p>
    <w:p w:rsidR="00827450" w:rsidRPr="002F6569" w:rsidRDefault="00660AC2" w:rsidP="002F6569">
      <w:pPr>
        <w:jc w:val="both"/>
        <w:rPr>
          <w:b/>
        </w:rPr>
      </w:pPr>
      <w:r w:rsidRPr="002F6569">
        <w:rPr>
          <w:b/>
          <w:szCs w:val="28"/>
        </w:rPr>
        <w:t xml:space="preserve">«Бичурский район»                    </w:t>
      </w:r>
      <w:r w:rsidR="002F6569">
        <w:rPr>
          <w:b/>
          <w:szCs w:val="28"/>
        </w:rPr>
        <w:t xml:space="preserve"> </w:t>
      </w:r>
      <w:r w:rsidRPr="002F6569">
        <w:rPr>
          <w:b/>
          <w:szCs w:val="28"/>
        </w:rPr>
        <w:t xml:space="preserve">                                                 </w:t>
      </w:r>
      <w:proofErr w:type="spellStart"/>
      <w:r w:rsidRPr="002F6569">
        <w:rPr>
          <w:b/>
          <w:szCs w:val="28"/>
        </w:rPr>
        <w:t>В.В.Смолин</w:t>
      </w:r>
      <w:proofErr w:type="spellEnd"/>
    </w:p>
    <w:p w:rsidR="002F6569" w:rsidRPr="002F6569" w:rsidRDefault="002F6569">
      <w:pPr>
        <w:rPr>
          <w:b/>
        </w:rPr>
      </w:pPr>
    </w:p>
    <w:sectPr w:rsidR="002F6569" w:rsidRPr="002F6569" w:rsidSect="002F65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C2"/>
    <w:rsid w:val="00050699"/>
    <w:rsid w:val="002F6569"/>
    <w:rsid w:val="00582AC6"/>
    <w:rsid w:val="005F1826"/>
    <w:rsid w:val="00660AC2"/>
    <w:rsid w:val="00841CD6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C2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C2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R16</cp:lastModifiedBy>
  <cp:revision>6</cp:revision>
  <cp:lastPrinted>2023-03-27T05:58:00Z</cp:lastPrinted>
  <dcterms:created xsi:type="dcterms:W3CDTF">2023-03-14T05:29:00Z</dcterms:created>
  <dcterms:modified xsi:type="dcterms:W3CDTF">2023-05-11T01:58:00Z</dcterms:modified>
</cp:coreProperties>
</file>