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7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B8D" w:rsidRPr="00CF53EC" w:rsidRDefault="00266B8D" w:rsidP="00266B8D">
      <w:pPr>
        <w:jc w:val="center"/>
      </w:pPr>
      <w:r w:rsidRPr="00CF53EC">
        <w:rPr>
          <w:noProof/>
        </w:rPr>
        <w:drawing>
          <wp:inline distT="0" distB="0" distL="0" distR="0" wp14:anchorId="3C659027" wp14:editId="1F57F2CD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8D" w:rsidRPr="001D6E4D" w:rsidRDefault="00266B8D" w:rsidP="00266B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266B8D" w:rsidRPr="001D6E4D" w:rsidRDefault="00266B8D" w:rsidP="00266B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:rsidR="00266B8D" w:rsidRPr="001D6E4D" w:rsidRDefault="00266B8D" w:rsidP="00266B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66B8D" w:rsidRPr="001D6E4D" w:rsidRDefault="00266B8D" w:rsidP="00266B8D">
      <w:pPr>
        <w:pStyle w:val="a7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1D6E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:rsidR="00266B8D" w:rsidRPr="001D6E4D" w:rsidRDefault="00266B8D" w:rsidP="00266B8D">
      <w:pPr>
        <w:pStyle w:val="a7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266B8D" w:rsidRPr="00E04034" w:rsidRDefault="00266B8D" w:rsidP="00266B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mn-MN"/>
        </w:rPr>
      </w:pPr>
      <w:r w:rsidRPr="00E04034">
        <w:rPr>
          <w:rFonts w:ascii="Times New Roman" w:hAnsi="Times New Roman"/>
          <w:b/>
          <w:bCs/>
          <w:sz w:val="28"/>
          <w:szCs w:val="28"/>
          <w:lang w:val="mn-MN"/>
        </w:rPr>
        <w:t>_____________________________________________________________________</w:t>
      </w:r>
    </w:p>
    <w:p w:rsidR="00266B8D" w:rsidRPr="002C3CFD" w:rsidRDefault="00266B8D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24A7" w:rsidRPr="006B265E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65E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D24A7" w:rsidRPr="007908A2" w:rsidRDefault="00AD24A7" w:rsidP="00AD24A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D24A7" w:rsidRPr="00266B8D" w:rsidRDefault="00A50EE8" w:rsidP="00AD24A7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66B8D">
        <w:rPr>
          <w:rFonts w:ascii="Times New Roman" w:hAnsi="Times New Roman"/>
          <w:bCs/>
          <w:sz w:val="28"/>
          <w:szCs w:val="28"/>
        </w:rPr>
        <w:t>от «</w:t>
      </w:r>
      <w:r w:rsidR="00266B8D" w:rsidRPr="00266B8D">
        <w:rPr>
          <w:rFonts w:ascii="Times New Roman" w:hAnsi="Times New Roman"/>
          <w:bCs/>
          <w:sz w:val="28"/>
          <w:szCs w:val="28"/>
        </w:rPr>
        <w:t>30</w:t>
      </w:r>
      <w:r w:rsidRPr="00266B8D">
        <w:rPr>
          <w:rFonts w:ascii="Times New Roman" w:hAnsi="Times New Roman"/>
          <w:bCs/>
          <w:sz w:val="28"/>
          <w:szCs w:val="28"/>
        </w:rPr>
        <w:t xml:space="preserve">» </w:t>
      </w:r>
      <w:r w:rsidR="007B791F" w:rsidRPr="00266B8D">
        <w:rPr>
          <w:rFonts w:ascii="Times New Roman" w:hAnsi="Times New Roman"/>
          <w:bCs/>
          <w:sz w:val="28"/>
          <w:szCs w:val="28"/>
        </w:rPr>
        <w:t xml:space="preserve">июня </w:t>
      </w:r>
      <w:r w:rsidR="00AD24A7" w:rsidRPr="00266B8D">
        <w:rPr>
          <w:rFonts w:ascii="Times New Roman" w:hAnsi="Times New Roman"/>
          <w:bCs/>
          <w:sz w:val="28"/>
          <w:szCs w:val="28"/>
        </w:rPr>
        <w:t>202</w:t>
      </w:r>
      <w:r w:rsidR="007B791F" w:rsidRPr="00266B8D">
        <w:rPr>
          <w:rFonts w:ascii="Times New Roman" w:hAnsi="Times New Roman"/>
          <w:bCs/>
          <w:sz w:val="28"/>
          <w:szCs w:val="28"/>
        </w:rPr>
        <w:t>3</w:t>
      </w:r>
      <w:r w:rsidR="00AD24A7" w:rsidRPr="00266B8D">
        <w:rPr>
          <w:rFonts w:ascii="Times New Roman" w:hAnsi="Times New Roman"/>
          <w:bCs/>
          <w:sz w:val="28"/>
          <w:szCs w:val="28"/>
        </w:rPr>
        <w:t xml:space="preserve"> г</w:t>
      </w:r>
      <w:r w:rsidR="009233D1" w:rsidRPr="00266B8D">
        <w:rPr>
          <w:rFonts w:ascii="Times New Roman" w:hAnsi="Times New Roman"/>
          <w:bCs/>
          <w:sz w:val="28"/>
          <w:szCs w:val="28"/>
        </w:rPr>
        <w:t>ода</w:t>
      </w:r>
      <w:r w:rsidR="00AD24A7" w:rsidRPr="00266B8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266B8D">
        <w:rPr>
          <w:rFonts w:ascii="Times New Roman" w:hAnsi="Times New Roman"/>
          <w:bCs/>
          <w:sz w:val="28"/>
          <w:szCs w:val="28"/>
        </w:rPr>
        <w:t xml:space="preserve">             </w:t>
      </w:r>
      <w:r w:rsidR="00390E66" w:rsidRPr="00266B8D">
        <w:rPr>
          <w:rFonts w:ascii="Times New Roman" w:hAnsi="Times New Roman"/>
          <w:bCs/>
          <w:sz w:val="28"/>
          <w:szCs w:val="28"/>
        </w:rPr>
        <w:t xml:space="preserve">    </w:t>
      </w:r>
      <w:r w:rsidR="00266B8D">
        <w:rPr>
          <w:rFonts w:ascii="Times New Roman" w:hAnsi="Times New Roman"/>
          <w:bCs/>
          <w:sz w:val="28"/>
          <w:szCs w:val="28"/>
        </w:rPr>
        <w:t xml:space="preserve">  </w:t>
      </w:r>
      <w:r w:rsidR="00AD24A7" w:rsidRPr="00266B8D">
        <w:rPr>
          <w:rFonts w:ascii="Times New Roman" w:hAnsi="Times New Roman"/>
          <w:bCs/>
          <w:sz w:val="28"/>
          <w:szCs w:val="28"/>
        </w:rPr>
        <w:t>№</w:t>
      </w:r>
      <w:r w:rsidRPr="00266B8D">
        <w:rPr>
          <w:rFonts w:ascii="Times New Roman" w:hAnsi="Times New Roman"/>
          <w:bCs/>
          <w:sz w:val="28"/>
          <w:szCs w:val="28"/>
        </w:rPr>
        <w:t xml:space="preserve"> </w:t>
      </w:r>
      <w:r w:rsidR="00266B8D" w:rsidRPr="00266B8D">
        <w:rPr>
          <w:rFonts w:ascii="Times New Roman" w:hAnsi="Times New Roman"/>
          <w:bCs/>
          <w:sz w:val="28"/>
          <w:szCs w:val="28"/>
        </w:rPr>
        <w:t>536</w:t>
      </w:r>
    </w:p>
    <w:p w:rsidR="00AD24A7" w:rsidRPr="00266B8D" w:rsidRDefault="00AD24A7" w:rsidP="00AD2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4A7" w:rsidRPr="00266B8D" w:rsidRDefault="00AD24A7" w:rsidP="00AD24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A7" w:rsidRPr="00266B8D" w:rsidRDefault="00AD24A7" w:rsidP="00FD2C1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D">
        <w:rPr>
          <w:rFonts w:ascii="Times New Roman" w:hAnsi="Times New Roman" w:cs="Times New Roman"/>
          <w:b/>
          <w:sz w:val="28"/>
          <w:szCs w:val="28"/>
        </w:rPr>
        <w:t>Об одобрении проекта решения Совет</w:t>
      </w:r>
      <w:r w:rsidR="00390E66" w:rsidRPr="00266B8D">
        <w:rPr>
          <w:rFonts w:ascii="Times New Roman" w:hAnsi="Times New Roman" w:cs="Times New Roman"/>
          <w:b/>
          <w:sz w:val="28"/>
          <w:szCs w:val="28"/>
        </w:rPr>
        <w:t>а</w:t>
      </w:r>
      <w:r w:rsidRPr="00266B8D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«Бичурский район»</w:t>
      </w:r>
      <w:r w:rsidR="00FD2C15" w:rsidRPr="00266B8D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Pr="00266B8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Бичурск</w:t>
      </w:r>
      <w:r w:rsidR="007B791F" w:rsidRPr="00266B8D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Pr="00266B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B791F" w:rsidRPr="00266B8D">
        <w:rPr>
          <w:rFonts w:ascii="Times New Roman" w:hAnsi="Times New Roman" w:cs="Times New Roman"/>
          <w:b/>
          <w:sz w:val="28"/>
          <w:szCs w:val="28"/>
        </w:rPr>
        <w:t>а Республики Бурятия</w:t>
      </w:r>
      <w:r w:rsidR="00C35CF1" w:rsidRPr="00266B8D">
        <w:rPr>
          <w:rFonts w:ascii="Times New Roman" w:hAnsi="Times New Roman" w:cs="Times New Roman"/>
          <w:b/>
          <w:sz w:val="28"/>
          <w:szCs w:val="28"/>
        </w:rPr>
        <w:t>»</w:t>
      </w:r>
    </w:p>
    <w:p w:rsidR="00AD24A7" w:rsidRPr="00266B8D" w:rsidRDefault="00AD24A7" w:rsidP="007908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4A7" w:rsidRPr="00266B8D" w:rsidRDefault="00AD24A7" w:rsidP="007908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>Рассмотрев представленный Главой муниципального образования «Бичурский район»</w:t>
      </w:r>
      <w:r w:rsidR="007D397E" w:rsidRPr="00266B8D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266B8D">
        <w:rPr>
          <w:rFonts w:ascii="Times New Roman" w:hAnsi="Times New Roman" w:cs="Times New Roman"/>
          <w:sz w:val="28"/>
          <w:szCs w:val="28"/>
        </w:rPr>
        <w:t xml:space="preserve"> проект решения Совет</w:t>
      </w:r>
      <w:r w:rsidR="00390E66" w:rsidRPr="00266B8D">
        <w:rPr>
          <w:rFonts w:ascii="Times New Roman" w:hAnsi="Times New Roman" w:cs="Times New Roman"/>
          <w:sz w:val="28"/>
          <w:szCs w:val="28"/>
        </w:rPr>
        <w:t>а</w:t>
      </w:r>
      <w:r w:rsidRPr="00266B8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«Бичурский район»</w:t>
      </w:r>
      <w:r w:rsidR="007D397E" w:rsidRPr="00266B8D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2C3CFD" w:rsidRPr="00266B8D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="00E95151" w:rsidRPr="00266B8D">
        <w:rPr>
          <w:rFonts w:ascii="Times New Roman" w:hAnsi="Times New Roman" w:cs="Times New Roman"/>
          <w:sz w:val="28"/>
          <w:szCs w:val="28"/>
        </w:rPr>
        <w:t xml:space="preserve">Бичурского </w:t>
      </w:r>
      <w:r w:rsidR="002C3CFD" w:rsidRPr="00266B8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E95151" w:rsidRPr="00266B8D">
        <w:rPr>
          <w:rFonts w:ascii="Times New Roman" w:hAnsi="Times New Roman" w:cs="Times New Roman"/>
          <w:sz w:val="28"/>
          <w:szCs w:val="28"/>
        </w:rPr>
        <w:t>а Республики Бурятия</w:t>
      </w:r>
      <w:r w:rsidRPr="00266B8D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E95151" w:rsidRPr="00266B8D">
        <w:rPr>
          <w:rFonts w:ascii="Times New Roman" w:hAnsi="Times New Roman" w:cs="Times New Roman"/>
          <w:sz w:val="28"/>
          <w:szCs w:val="28"/>
        </w:rPr>
        <w:t>МО</w:t>
      </w:r>
      <w:r w:rsidRPr="00266B8D">
        <w:rPr>
          <w:rFonts w:ascii="Times New Roman" w:hAnsi="Times New Roman" w:cs="Times New Roman"/>
          <w:sz w:val="28"/>
          <w:szCs w:val="28"/>
        </w:rPr>
        <w:t xml:space="preserve"> «Бичурский район» </w:t>
      </w:r>
      <w:r w:rsidR="00E95151" w:rsidRPr="00266B8D">
        <w:rPr>
          <w:rFonts w:ascii="Times New Roman" w:hAnsi="Times New Roman" w:cs="Times New Roman"/>
          <w:sz w:val="28"/>
          <w:szCs w:val="28"/>
        </w:rPr>
        <w:t xml:space="preserve">РБ </w:t>
      </w:r>
      <w:r w:rsidRPr="00C20A10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AD24A7" w:rsidRPr="00266B8D" w:rsidRDefault="00AD24A7" w:rsidP="007908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>1. Одобрить проект решения Совет</w:t>
      </w:r>
      <w:r w:rsidR="00A03B4B" w:rsidRPr="00266B8D">
        <w:rPr>
          <w:rFonts w:ascii="Times New Roman" w:hAnsi="Times New Roman" w:cs="Times New Roman"/>
          <w:sz w:val="28"/>
          <w:szCs w:val="28"/>
        </w:rPr>
        <w:t>а</w:t>
      </w:r>
      <w:r w:rsidRPr="00266B8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«Бичурский район»</w:t>
      </w:r>
      <w:r w:rsidR="00A03B4B" w:rsidRPr="00266B8D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390E66" w:rsidRPr="00266B8D">
        <w:rPr>
          <w:rFonts w:ascii="Times New Roman" w:hAnsi="Times New Roman" w:cs="Times New Roman"/>
          <w:sz w:val="28"/>
          <w:szCs w:val="28"/>
        </w:rPr>
        <w:t>,</w:t>
      </w:r>
      <w:r w:rsidRPr="00266B8D">
        <w:rPr>
          <w:rFonts w:ascii="Times New Roman" w:hAnsi="Times New Roman" w:cs="Times New Roman"/>
          <w:sz w:val="28"/>
          <w:szCs w:val="28"/>
        </w:rPr>
        <w:t xml:space="preserve"> </w:t>
      </w:r>
      <w:r w:rsidR="004E61EB" w:rsidRPr="00266B8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266B8D">
        <w:rPr>
          <w:rFonts w:ascii="Times New Roman" w:hAnsi="Times New Roman" w:cs="Times New Roman"/>
          <w:sz w:val="28"/>
          <w:szCs w:val="28"/>
        </w:rPr>
        <w:t>.</w:t>
      </w:r>
    </w:p>
    <w:p w:rsidR="00AD24A7" w:rsidRPr="00266B8D" w:rsidRDefault="00AD24A7" w:rsidP="007908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текст настоящего решения и проект решения </w:t>
      </w:r>
      <w:r w:rsidR="00F41568" w:rsidRPr="00266B8D">
        <w:rPr>
          <w:rFonts w:ascii="Times New Roman" w:hAnsi="Times New Roman" w:cs="Times New Roman"/>
          <w:sz w:val="28"/>
          <w:szCs w:val="28"/>
        </w:rPr>
        <w:t>«О</w:t>
      </w:r>
      <w:r w:rsidRPr="00266B8D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="002777D9" w:rsidRPr="00266B8D">
        <w:rPr>
          <w:rFonts w:ascii="Times New Roman" w:hAnsi="Times New Roman" w:cs="Times New Roman"/>
          <w:sz w:val="28"/>
          <w:szCs w:val="28"/>
        </w:rPr>
        <w:t xml:space="preserve">Бичурского </w:t>
      </w:r>
      <w:r w:rsidRPr="00266B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08A2" w:rsidRPr="00266B8D">
        <w:rPr>
          <w:rFonts w:ascii="Times New Roman" w:hAnsi="Times New Roman" w:cs="Times New Roman"/>
          <w:sz w:val="28"/>
          <w:szCs w:val="28"/>
        </w:rPr>
        <w:t>район</w:t>
      </w:r>
      <w:r w:rsidR="002777D9" w:rsidRPr="00266B8D">
        <w:rPr>
          <w:rFonts w:ascii="Times New Roman" w:hAnsi="Times New Roman" w:cs="Times New Roman"/>
          <w:sz w:val="28"/>
          <w:szCs w:val="28"/>
        </w:rPr>
        <w:t>а Республики Бурятия» в районной</w:t>
      </w:r>
      <w:r w:rsidRPr="00266B8D">
        <w:rPr>
          <w:rFonts w:ascii="Times New Roman" w:hAnsi="Times New Roman" w:cs="Times New Roman"/>
          <w:sz w:val="28"/>
          <w:szCs w:val="28"/>
        </w:rPr>
        <w:t xml:space="preserve"> газете «Бичурский хлебороб»</w:t>
      </w:r>
      <w:r w:rsidR="002777D9" w:rsidRPr="00266B8D">
        <w:rPr>
          <w:rFonts w:ascii="Times New Roman" w:hAnsi="Times New Roman" w:cs="Times New Roman"/>
          <w:sz w:val="28"/>
          <w:szCs w:val="28"/>
        </w:rPr>
        <w:t xml:space="preserve"> и</w:t>
      </w:r>
      <w:r w:rsidRPr="00266B8D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266B8D">
        <w:rPr>
          <w:rFonts w:ascii="Times New Roman" w:hAnsi="Times New Roman" w:cs="Times New Roman"/>
          <w:sz w:val="28"/>
          <w:szCs w:val="28"/>
        </w:rPr>
        <w:t xml:space="preserve">на </w:t>
      </w:r>
      <w:r w:rsidRPr="00266B8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908A2" w:rsidRPr="00266B8D">
        <w:rPr>
          <w:rFonts w:ascii="Times New Roman" w:hAnsi="Times New Roman" w:cs="Times New Roman"/>
          <w:sz w:val="28"/>
          <w:szCs w:val="28"/>
        </w:rPr>
        <w:t>м</w:t>
      </w:r>
      <w:r w:rsidRPr="00266B8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D5AC2">
        <w:rPr>
          <w:rFonts w:ascii="Times New Roman" w:hAnsi="Times New Roman" w:cs="Times New Roman"/>
          <w:sz w:val="28"/>
          <w:szCs w:val="28"/>
        </w:rPr>
        <w:t>образования «Бичурский район» РБ</w:t>
      </w:r>
      <w:r w:rsidR="002777D9" w:rsidRPr="00266B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66B8D">
        <w:rPr>
          <w:rFonts w:ascii="Times New Roman" w:hAnsi="Times New Roman" w:cs="Times New Roman"/>
          <w:sz w:val="28"/>
          <w:szCs w:val="28"/>
        </w:rPr>
        <w:t>.</w:t>
      </w:r>
    </w:p>
    <w:p w:rsidR="00AD24A7" w:rsidRPr="00266B8D" w:rsidRDefault="007908A2" w:rsidP="007908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 xml:space="preserve">3. Со дня </w:t>
      </w:r>
      <w:r w:rsidR="00AD24A7" w:rsidRPr="00266B8D">
        <w:rPr>
          <w:rFonts w:ascii="Times New Roman" w:hAnsi="Times New Roman" w:cs="Times New Roman"/>
          <w:sz w:val="28"/>
          <w:szCs w:val="28"/>
        </w:rPr>
        <w:t>официального</w:t>
      </w:r>
      <w:r w:rsidRPr="00266B8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D24A7" w:rsidRPr="00266B8D">
        <w:rPr>
          <w:rFonts w:ascii="Times New Roman" w:hAnsi="Times New Roman" w:cs="Times New Roman"/>
          <w:sz w:val="28"/>
          <w:szCs w:val="28"/>
        </w:rPr>
        <w:t xml:space="preserve"> </w:t>
      </w:r>
      <w:r w:rsidRPr="00266B8D">
        <w:rPr>
          <w:rFonts w:ascii="Times New Roman" w:hAnsi="Times New Roman" w:cs="Times New Roman"/>
          <w:sz w:val="28"/>
          <w:szCs w:val="28"/>
        </w:rPr>
        <w:t>(</w:t>
      </w:r>
      <w:r w:rsidR="00AD24A7" w:rsidRPr="00266B8D">
        <w:rPr>
          <w:rFonts w:ascii="Times New Roman" w:hAnsi="Times New Roman" w:cs="Times New Roman"/>
          <w:sz w:val="28"/>
          <w:szCs w:val="28"/>
        </w:rPr>
        <w:t>обнародования</w:t>
      </w:r>
      <w:r w:rsidRPr="00266B8D">
        <w:rPr>
          <w:rFonts w:ascii="Times New Roman" w:hAnsi="Times New Roman" w:cs="Times New Roman"/>
          <w:sz w:val="28"/>
          <w:szCs w:val="28"/>
        </w:rPr>
        <w:t>)</w:t>
      </w:r>
      <w:r w:rsidR="00AD24A7" w:rsidRPr="00266B8D">
        <w:rPr>
          <w:rFonts w:ascii="Times New Roman" w:hAnsi="Times New Roman" w:cs="Times New Roman"/>
          <w:sz w:val="28"/>
          <w:szCs w:val="28"/>
        </w:rPr>
        <w:t xml:space="preserve"> настоящего решения и проекта решения </w:t>
      </w:r>
      <w:r w:rsidR="00F41568" w:rsidRPr="00266B8D">
        <w:rPr>
          <w:rFonts w:ascii="Times New Roman" w:hAnsi="Times New Roman" w:cs="Times New Roman"/>
          <w:sz w:val="28"/>
          <w:szCs w:val="28"/>
        </w:rPr>
        <w:t>«О</w:t>
      </w:r>
      <w:r w:rsidR="00AD24A7" w:rsidRPr="00266B8D">
        <w:rPr>
          <w:rFonts w:ascii="Times New Roman" w:hAnsi="Times New Roman" w:cs="Times New Roman"/>
          <w:sz w:val="28"/>
          <w:szCs w:val="28"/>
        </w:rPr>
        <w:t xml:space="preserve"> внесении изменений в Устав Бичурск</w:t>
      </w:r>
      <w:r w:rsidR="00FD254D" w:rsidRPr="00266B8D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AD24A7" w:rsidRPr="00266B8D">
        <w:rPr>
          <w:rFonts w:ascii="Times New Roman" w:hAnsi="Times New Roman" w:cs="Times New Roman"/>
          <w:sz w:val="28"/>
          <w:szCs w:val="28"/>
        </w:rPr>
        <w:t>район</w:t>
      </w:r>
      <w:r w:rsidR="00FD254D" w:rsidRPr="00266B8D">
        <w:rPr>
          <w:rFonts w:ascii="Times New Roman" w:hAnsi="Times New Roman" w:cs="Times New Roman"/>
          <w:sz w:val="28"/>
          <w:szCs w:val="28"/>
        </w:rPr>
        <w:t>а Республики Бурятия»</w:t>
      </w:r>
      <w:r w:rsidR="00D14E2A" w:rsidRPr="00266B8D">
        <w:rPr>
          <w:rFonts w:ascii="Times New Roman" w:hAnsi="Times New Roman" w:cs="Times New Roman"/>
          <w:sz w:val="28"/>
          <w:szCs w:val="28"/>
        </w:rPr>
        <w:t xml:space="preserve"> </w:t>
      </w:r>
      <w:r w:rsidR="00AD24A7" w:rsidRPr="00266B8D">
        <w:rPr>
          <w:rFonts w:ascii="Times New Roman" w:hAnsi="Times New Roman" w:cs="Times New Roman"/>
          <w:sz w:val="28"/>
          <w:szCs w:val="28"/>
        </w:rPr>
        <w:t xml:space="preserve">начать работу </w:t>
      </w:r>
      <w:r w:rsidR="002B25D2" w:rsidRPr="00266B8D">
        <w:rPr>
          <w:rFonts w:ascii="Times New Roman" w:hAnsi="Times New Roman" w:cs="Times New Roman"/>
          <w:sz w:val="28"/>
          <w:szCs w:val="28"/>
        </w:rPr>
        <w:t>К</w:t>
      </w:r>
      <w:r w:rsidR="00AD24A7" w:rsidRPr="00266B8D">
        <w:rPr>
          <w:rFonts w:ascii="Times New Roman" w:hAnsi="Times New Roman" w:cs="Times New Roman"/>
          <w:sz w:val="28"/>
          <w:szCs w:val="28"/>
        </w:rPr>
        <w:t xml:space="preserve">омиссии по приему предложений в проект решения </w:t>
      </w:r>
      <w:r w:rsidR="005E66B9" w:rsidRPr="00266B8D">
        <w:rPr>
          <w:rFonts w:ascii="Times New Roman" w:hAnsi="Times New Roman" w:cs="Times New Roman"/>
          <w:sz w:val="28"/>
          <w:szCs w:val="28"/>
        </w:rPr>
        <w:t>«О внесении изменений в Устав Бичурского муниципального района Республики Бурятия»</w:t>
      </w:r>
      <w:r w:rsidR="00AD24A7" w:rsidRPr="00266B8D">
        <w:rPr>
          <w:rFonts w:ascii="Times New Roman" w:hAnsi="Times New Roman" w:cs="Times New Roman"/>
          <w:sz w:val="28"/>
          <w:szCs w:val="28"/>
        </w:rPr>
        <w:t>.</w:t>
      </w:r>
    </w:p>
    <w:p w:rsidR="00AD24A7" w:rsidRPr="00266B8D" w:rsidRDefault="00AD24A7" w:rsidP="007908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323FB" w:rsidRPr="00266B8D">
        <w:rPr>
          <w:rFonts w:ascii="Times New Roman" w:hAnsi="Times New Roman" w:cs="Times New Roman"/>
          <w:sz w:val="28"/>
          <w:szCs w:val="28"/>
        </w:rPr>
        <w:t xml:space="preserve"> </w:t>
      </w:r>
      <w:r w:rsidRPr="00266B8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C6268" w:rsidRPr="00266B8D">
        <w:rPr>
          <w:rFonts w:ascii="Times New Roman" w:hAnsi="Times New Roman" w:cs="Times New Roman"/>
          <w:sz w:val="28"/>
          <w:szCs w:val="28"/>
        </w:rPr>
        <w:t>МО</w:t>
      </w:r>
      <w:r w:rsidRPr="00266B8D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="006C6268" w:rsidRPr="00266B8D">
        <w:rPr>
          <w:rFonts w:ascii="Times New Roman" w:hAnsi="Times New Roman" w:cs="Times New Roman"/>
          <w:sz w:val="28"/>
          <w:szCs w:val="28"/>
        </w:rPr>
        <w:t xml:space="preserve"> РБ</w:t>
      </w:r>
      <w:r w:rsidRPr="00266B8D">
        <w:rPr>
          <w:rFonts w:ascii="Times New Roman" w:hAnsi="Times New Roman" w:cs="Times New Roman"/>
          <w:sz w:val="28"/>
          <w:szCs w:val="28"/>
        </w:rPr>
        <w:t xml:space="preserve"> определить д</w:t>
      </w:r>
      <w:r w:rsidR="00CC14F6" w:rsidRPr="00266B8D">
        <w:rPr>
          <w:rFonts w:ascii="Times New Roman" w:hAnsi="Times New Roman" w:cs="Times New Roman"/>
          <w:sz w:val="28"/>
          <w:szCs w:val="28"/>
        </w:rPr>
        <w:t>ату</w:t>
      </w:r>
      <w:r w:rsidRPr="00266B8D">
        <w:rPr>
          <w:rFonts w:ascii="Times New Roman" w:hAnsi="Times New Roman" w:cs="Times New Roman"/>
          <w:sz w:val="28"/>
          <w:szCs w:val="28"/>
        </w:rPr>
        <w:t xml:space="preserve"> и место проведения публичных слушаний по проекту решения </w:t>
      </w:r>
      <w:r w:rsidR="00367F25" w:rsidRPr="00266B8D">
        <w:rPr>
          <w:rFonts w:ascii="Times New Roman" w:hAnsi="Times New Roman" w:cs="Times New Roman"/>
          <w:sz w:val="28"/>
          <w:szCs w:val="28"/>
        </w:rPr>
        <w:t>«О</w:t>
      </w:r>
      <w:r w:rsidR="00CC42EF" w:rsidRPr="00266B8D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266B8D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266B8D" w:rsidRPr="00266B8D">
        <w:rPr>
          <w:rFonts w:ascii="Times New Roman" w:hAnsi="Times New Roman" w:cs="Times New Roman"/>
          <w:sz w:val="28"/>
          <w:szCs w:val="28"/>
        </w:rPr>
        <w:t>Бичурского муниципального района Республики Бурятия»</w:t>
      </w:r>
      <w:r w:rsidR="00266B8D">
        <w:rPr>
          <w:rFonts w:ascii="Times New Roman" w:hAnsi="Times New Roman" w:cs="Times New Roman"/>
          <w:sz w:val="28"/>
          <w:szCs w:val="28"/>
        </w:rPr>
        <w:t>.</w:t>
      </w:r>
    </w:p>
    <w:p w:rsidR="00266B8D" w:rsidRDefault="00266B8D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B8D" w:rsidRDefault="00266B8D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B8D" w:rsidRDefault="00266B8D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EAC" w:rsidRPr="00266B8D" w:rsidRDefault="00732EAC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2EAC" w:rsidRPr="00266B8D" w:rsidRDefault="00732EAC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</w:p>
    <w:p w:rsidR="00732EAC" w:rsidRPr="00266B8D" w:rsidRDefault="00732EAC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 xml:space="preserve">Республики Бурятия                                                                         </w:t>
      </w:r>
      <w:r w:rsidR="00A338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B8D">
        <w:rPr>
          <w:rFonts w:ascii="Times New Roman" w:hAnsi="Times New Roman" w:cs="Times New Roman"/>
          <w:sz w:val="28"/>
          <w:szCs w:val="28"/>
        </w:rPr>
        <w:t>А.У. Слепнёв</w:t>
      </w:r>
    </w:p>
    <w:p w:rsidR="00732EAC" w:rsidRDefault="00732EAC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8BB" w:rsidRDefault="00A338BB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8BB" w:rsidRPr="00266B8D" w:rsidRDefault="00A338BB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EAC" w:rsidRPr="00266B8D" w:rsidRDefault="00732EAC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B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2EAC" w:rsidRPr="00266B8D" w:rsidRDefault="00A338BB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«Бичурский район» </w:t>
      </w:r>
      <w:r w:rsidR="00732EAC" w:rsidRPr="00266B8D">
        <w:rPr>
          <w:rFonts w:ascii="Times New Roman" w:hAnsi="Times New Roman" w:cs="Times New Roman"/>
          <w:sz w:val="28"/>
          <w:szCs w:val="28"/>
        </w:rPr>
        <w:t>Республики Бурятия                                               В.В. Смолин</w:t>
      </w:r>
    </w:p>
    <w:p w:rsidR="00266B8D" w:rsidRPr="00266B8D" w:rsidRDefault="00266B8D" w:rsidP="006637A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266B8D" w:rsidRPr="00266B8D" w:rsidRDefault="00266B8D" w:rsidP="006637A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266B8D" w:rsidRPr="00266B8D" w:rsidRDefault="00266B8D" w:rsidP="006637A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266B8D" w:rsidRPr="00266B8D" w:rsidRDefault="00266B8D" w:rsidP="006637A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338BB" w:rsidRDefault="00A338BB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D24A7" w:rsidRPr="004E61EB" w:rsidRDefault="00AD24A7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61E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AD24A7" w:rsidRPr="004E61EB" w:rsidRDefault="00390E66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</w:t>
      </w:r>
      <w:r w:rsidR="00AD24A7" w:rsidRPr="004E61EB">
        <w:rPr>
          <w:rFonts w:ascii="Times New Roman" w:hAnsi="Times New Roman"/>
          <w:bCs/>
          <w:sz w:val="24"/>
          <w:szCs w:val="24"/>
        </w:rPr>
        <w:t xml:space="preserve"> Совет</w:t>
      </w:r>
      <w:r>
        <w:rPr>
          <w:rFonts w:ascii="Times New Roman" w:hAnsi="Times New Roman"/>
          <w:bCs/>
          <w:sz w:val="24"/>
          <w:szCs w:val="24"/>
        </w:rPr>
        <w:t>а</w:t>
      </w:r>
      <w:r w:rsidR="00AD24A7" w:rsidRPr="004E61EB">
        <w:rPr>
          <w:rFonts w:ascii="Times New Roman" w:hAnsi="Times New Roman"/>
          <w:bCs/>
          <w:sz w:val="24"/>
          <w:szCs w:val="24"/>
        </w:rPr>
        <w:t xml:space="preserve"> депутатов </w:t>
      </w:r>
    </w:p>
    <w:p w:rsidR="00AD24A7" w:rsidRPr="004E61EB" w:rsidRDefault="00A338BB" w:rsidP="00A338B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AD24A7" w:rsidRPr="004E61EB">
        <w:rPr>
          <w:rFonts w:ascii="Times New Roman" w:hAnsi="Times New Roman"/>
          <w:bCs/>
          <w:sz w:val="24"/>
          <w:szCs w:val="24"/>
        </w:rPr>
        <w:t>МО «Бичурский район»</w:t>
      </w:r>
      <w:r w:rsidR="00202F28">
        <w:rPr>
          <w:rFonts w:ascii="Times New Roman" w:hAnsi="Times New Roman"/>
          <w:bCs/>
          <w:sz w:val="24"/>
          <w:szCs w:val="24"/>
        </w:rPr>
        <w:t xml:space="preserve"> РБ</w:t>
      </w:r>
    </w:p>
    <w:p w:rsidR="004E61EB" w:rsidRPr="00390E66" w:rsidRDefault="00A338BB" w:rsidP="00A338B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AD24A7" w:rsidRPr="004E61EB"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30</w:t>
      </w:r>
      <w:r w:rsidR="00AD24A7" w:rsidRPr="004E61EB">
        <w:rPr>
          <w:rFonts w:ascii="Times New Roman" w:hAnsi="Times New Roman"/>
          <w:bCs/>
          <w:sz w:val="24"/>
          <w:szCs w:val="24"/>
        </w:rPr>
        <w:t xml:space="preserve">» </w:t>
      </w:r>
      <w:r w:rsidR="006637A7">
        <w:rPr>
          <w:rFonts w:ascii="Times New Roman" w:hAnsi="Times New Roman"/>
          <w:bCs/>
          <w:sz w:val="24"/>
          <w:szCs w:val="24"/>
        </w:rPr>
        <w:t>июня</w:t>
      </w:r>
      <w:r w:rsidR="00AD24A7" w:rsidRPr="004E61EB">
        <w:rPr>
          <w:rFonts w:ascii="Times New Roman" w:hAnsi="Times New Roman"/>
          <w:bCs/>
          <w:sz w:val="24"/>
          <w:szCs w:val="24"/>
        </w:rPr>
        <w:t xml:space="preserve"> 202</w:t>
      </w:r>
      <w:r w:rsidR="006637A7">
        <w:rPr>
          <w:rFonts w:ascii="Times New Roman" w:hAnsi="Times New Roman"/>
          <w:bCs/>
          <w:sz w:val="24"/>
          <w:szCs w:val="24"/>
        </w:rPr>
        <w:t>3</w:t>
      </w:r>
      <w:r w:rsidR="00AD24A7" w:rsidRPr="004E61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г. </w:t>
      </w:r>
      <w:r w:rsidR="00AD24A7" w:rsidRPr="004E61EB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536</w:t>
      </w:r>
    </w:p>
    <w:p w:rsidR="004E61EB" w:rsidRPr="00AC2182" w:rsidRDefault="004E61EB" w:rsidP="004E61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4FED" w:rsidRDefault="00E44FED" w:rsidP="008F4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4B2" w:rsidRPr="00ED24F8" w:rsidRDefault="004604B2" w:rsidP="004604B2">
      <w:pPr>
        <w:pStyle w:val="a7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4604B2" w:rsidRPr="00ED24F8" w:rsidRDefault="004604B2" w:rsidP="004604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604B2" w:rsidRPr="00A338BB" w:rsidRDefault="004604B2" w:rsidP="004604B2">
      <w:pPr>
        <w:pStyle w:val="a7"/>
        <w:spacing w:line="276" w:lineRule="auto"/>
        <w:rPr>
          <w:rFonts w:ascii="Times New Roman" w:hAnsi="Times New Roman"/>
          <w:sz w:val="27"/>
          <w:szCs w:val="27"/>
          <w:u w:val="single"/>
        </w:rPr>
      </w:pPr>
      <w:r w:rsidRPr="001B074B">
        <w:rPr>
          <w:rFonts w:ascii="Times New Roman" w:hAnsi="Times New Roman"/>
          <w:sz w:val="27"/>
          <w:szCs w:val="27"/>
        </w:rPr>
        <w:t>от «___» июня 2023 года                                                                                        № ____</w:t>
      </w:r>
    </w:p>
    <w:p w:rsidR="004604B2" w:rsidRPr="001B074B" w:rsidRDefault="004604B2" w:rsidP="004604B2">
      <w:pPr>
        <w:pStyle w:val="a7"/>
        <w:rPr>
          <w:rFonts w:ascii="Times New Roman" w:hAnsi="Times New Roman"/>
          <w:sz w:val="27"/>
          <w:szCs w:val="27"/>
        </w:rPr>
      </w:pPr>
    </w:p>
    <w:p w:rsidR="004604B2" w:rsidRPr="001B074B" w:rsidRDefault="004604B2" w:rsidP="004604B2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B074B">
        <w:rPr>
          <w:rFonts w:ascii="Times New Roman" w:hAnsi="Times New Roman"/>
          <w:b/>
          <w:sz w:val="27"/>
          <w:szCs w:val="27"/>
        </w:rPr>
        <w:t xml:space="preserve">О внесении изменений в Устав </w:t>
      </w:r>
    </w:p>
    <w:p w:rsidR="004604B2" w:rsidRPr="001B074B" w:rsidRDefault="004604B2" w:rsidP="004604B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B074B">
        <w:rPr>
          <w:rFonts w:ascii="Times New Roman" w:hAnsi="Times New Roman"/>
          <w:b/>
          <w:bCs/>
          <w:sz w:val="27"/>
          <w:szCs w:val="27"/>
        </w:rPr>
        <w:t>Бичурского муниципального района Республики Бурятия</w:t>
      </w:r>
    </w:p>
    <w:p w:rsidR="004604B2" w:rsidRPr="001B074B" w:rsidRDefault="004604B2" w:rsidP="00460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604B2" w:rsidRPr="001B074B" w:rsidRDefault="004604B2" w:rsidP="004604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В целях приведения Устава Бичурского муниципального района Республики Бурятия в соответствие с действующим законодательством Российской Федерации, в</w:t>
      </w:r>
      <w:r w:rsidRPr="001B074B">
        <w:rPr>
          <w:rFonts w:ascii="Times New Roman" w:hAnsi="Times New Roman"/>
          <w:sz w:val="27"/>
          <w:szCs w:val="27"/>
        </w:rPr>
        <w:t xml:space="preserve"> соответствии </w:t>
      </w:r>
      <w:r w:rsidRPr="001B074B">
        <w:rPr>
          <w:rFonts w:ascii="Times New Roman" w:hAnsi="Times New Roman"/>
          <w:sz w:val="27"/>
          <w:szCs w:val="27"/>
          <w:shd w:val="clear" w:color="auto" w:fill="FFFFFF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 w:rsidRPr="001B074B">
        <w:rPr>
          <w:rFonts w:ascii="Times New Roman" w:hAnsi="Times New Roman"/>
          <w:sz w:val="27"/>
          <w:szCs w:val="27"/>
        </w:rPr>
        <w:t>от 21.07.2005 N 97-ФЗ «О государственной регистрации уставов муниципальных образований»,</w:t>
      </w:r>
      <w:r w:rsidRPr="001B074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1B074B">
        <w:rPr>
          <w:rFonts w:ascii="PT Sans" w:hAnsi="PT Sans"/>
          <w:sz w:val="27"/>
          <w:szCs w:val="27"/>
          <w:shd w:val="clear" w:color="auto" w:fill="FFFFFF"/>
        </w:rPr>
        <w:t>от 6 февраля 2023 г. N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1B074B">
        <w:rPr>
          <w:rFonts w:ascii="Times New Roman" w:hAnsi="Times New Roman"/>
          <w:sz w:val="27"/>
          <w:szCs w:val="27"/>
        </w:rPr>
        <w:t>, Постановлением Конституционного Суда РФ от 27 мая 2021 г. N 23-П</w:t>
      </w:r>
      <w:r>
        <w:rPr>
          <w:rFonts w:ascii="Times New Roman" w:hAnsi="Times New Roman"/>
          <w:sz w:val="27"/>
          <w:szCs w:val="27"/>
        </w:rPr>
        <w:t xml:space="preserve"> </w:t>
      </w:r>
      <w:r w:rsidRPr="001B074B">
        <w:rPr>
          <w:rFonts w:ascii="Times New Roman" w:hAnsi="Times New Roman"/>
          <w:sz w:val="27"/>
          <w:szCs w:val="27"/>
        </w:rPr>
        <w:t>«По делу о проверке конституционности пункта 6 части 1 статьи 44, частей 1 и 3 статьи 47 Федерального закона «Об общих принципах организации местного самоуправления в Российской Федерации» в связи с жалобой гражданина Ю.Г. Ефремова», Уставом Бичурского муниципального</w:t>
      </w:r>
      <w:r w:rsidRPr="001B074B">
        <w:rPr>
          <w:rFonts w:ascii="Times New Roman" w:hAnsi="Times New Roman"/>
          <w:color w:val="000000"/>
          <w:sz w:val="27"/>
          <w:szCs w:val="27"/>
        </w:rPr>
        <w:t xml:space="preserve"> района Республики Бурятия, </w:t>
      </w:r>
      <w:r w:rsidRPr="001B074B">
        <w:rPr>
          <w:rFonts w:ascii="Times New Roman" w:hAnsi="Times New Roman"/>
          <w:sz w:val="27"/>
          <w:szCs w:val="27"/>
        </w:rPr>
        <w:t xml:space="preserve">Совет депутатов МО «Бичурский район» РБ </w:t>
      </w:r>
      <w:r w:rsidRPr="001B074B">
        <w:rPr>
          <w:rFonts w:ascii="Times New Roman" w:hAnsi="Times New Roman"/>
          <w:b/>
          <w:sz w:val="27"/>
          <w:szCs w:val="27"/>
        </w:rPr>
        <w:t>решил:</w:t>
      </w: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1. Внести в </w:t>
      </w:r>
      <w:hyperlink r:id="rId8" w:tgtFrame="_blank" w:history="1">
        <w:r w:rsidRPr="001B074B">
          <w:rPr>
            <w:rStyle w:val="1"/>
            <w:color w:val="000000"/>
            <w:sz w:val="27"/>
            <w:szCs w:val="27"/>
          </w:rPr>
          <w:t>Устав</w:t>
        </w:r>
      </w:hyperlink>
      <w:r w:rsidRPr="001B074B">
        <w:rPr>
          <w:color w:val="000000"/>
          <w:sz w:val="27"/>
          <w:szCs w:val="27"/>
        </w:rPr>
        <w:t xml:space="preserve"> Бичурского муниципального района Республики Бурятия, принятый решением Совета депутатов МО «Бичурский район» от 30 ноября 2012 года № 504 (в редакции решений от 26.07.2013 № 557, от 24.04.2014 № 54, от 30.12.2014 № 101, от 26.02.2016 № 200, от 07.10.2016 № 232, от 01.08.2017 № 300, от 06.10.2017 № 309, от 11.06.2019 № 86, от 24.07.2020 № 190, 26.02.2021 № 256, 14.05.2021 № 291, 25.06.2021 № 295, </w:t>
      </w:r>
      <w:r w:rsidRPr="001B074B">
        <w:rPr>
          <w:bCs/>
          <w:color w:val="000000"/>
          <w:sz w:val="27"/>
          <w:szCs w:val="27"/>
        </w:rPr>
        <w:t xml:space="preserve">от 29.10.2021 № 325, </w:t>
      </w:r>
      <w:hyperlink r:id="rId9" w:tgtFrame="_blank" w:history="1">
        <w:r w:rsidRPr="001B074B">
          <w:rPr>
            <w:rStyle w:val="2"/>
            <w:sz w:val="27"/>
            <w:szCs w:val="27"/>
          </w:rPr>
          <w:t>от 25.02.2022 № 367</w:t>
        </w:r>
      </w:hyperlink>
      <w:r w:rsidRPr="001B074B">
        <w:rPr>
          <w:rStyle w:val="2"/>
          <w:sz w:val="27"/>
          <w:szCs w:val="27"/>
        </w:rPr>
        <w:t>, 12.05.2022 № 395, от 28.04.2023 № 509</w:t>
      </w:r>
      <w:r w:rsidRPr="001B074B">
        <w:rPr>
          <w:color w:val="000000"/>
          <w:sz w:val="27"/>
          <w:szCs w:val="27"/>
        </w:rPr>
        <w:t>) следующие изменения:</w:t>
      </w:r>
    </w:p>
    <w:p w:rsidR="004604B2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4604B2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lastRenderedPageBreak/>
        <w:t xml:space="preserve">1.1. в статье 3: </w:t>
      </w: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а) абзац пятый части 4 изложить в следующей редакции:</w:t>
      </w:r>
    </w:p>
    <w:p w:rsidR="004604B2" w:rsidRPr="00E64743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1B074B">
        <w:rPr>
          <w:color w:val="000000"/>
          <w:sz w:val="27"/>
          <w:szCs w:val="27"/>
        </w:rPr>
        <w:t xml:space="preserve">«- размещение (опубликование) на официальном сайте муниципального района </w:t>
      </w:r>
      <w:r w:rsidRPr="001B074B">
        <w:rPr>
          <w:sz w:val="27"/>
          <w:szCs w:val="27"/>
        </w:rPr>
        <w:t xml:space="preserve">в </w:t>
      </w:r>
      <w:r w:rsidRPr="00E64743">
        <w:rPr>
          <w:sz w:val="27"/>
          <w:szCs w:val="27"/>
        </w:rPr>
        <w:t>сети Интернет (</w:t>
      </w:r>
      <w:hyperlink r:id="rId10" w:history="1">
        <w:r w:rsidRPr="00E64743">
          <w:rPr>
            <w:rStyle w:val="ae"/>
            <w:color w:val="auto"/>
            <w:sz w:val="27"/>
            <w:szCs w:val="27"/>
          </w:rPr>
          <w:t>https://bichura.gosuslugi.ru).»</w:t>
        </w:r>
      </w:hyperlink>
      <w:r w:rsidRPr="00E64743">
        <w:rPr>
          <w:sz w:val="27"/>
          <w:szCs w:val="27"/>
        </w:rPr>
        <w:t>;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textAlignment w:val="baseline"/>
        <w:rPr>
          <w:rFonts w:ascii="Times New Roman" w:hAnsi="Times New Roman"/>
          <w:sz w:val="27"/>
          <w:szCs w:val="27"/>
        </w:rPr>
      </w:pPr>
      <w:r w:rsidRPr="001B074B">
        <w:rPr>
          <w:rFonts w:ascii="Times New Roman" w:hAnsi="Times New Roman"/>
          <w:sz w:val="27"/>
          <w:szCs w:val="27"/>
        </w:rPr>
        <w:t>б) абзацы шестой, седьмой части 4  исключить;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jc w:val="both"/>
        <w:textAlignment w:val="baseline"/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</w:pPr>
      <w:r w:rsidRPr="001B074B">
        <w:rPr>
          <w:rFonts w:ascii="Times New Roman" w:hAnsi="Times New Roman"/>
          <w:sz w:val="27"/>
          <w:szCs w:val="27"/>
        </w:rPr>
        <w:t>в) в абзаце втором части 6 слова «</w:t>
      </w:r>
      <w:r w:rsidRPr="001B074B">
        <w:rPr>
          <w:rFonts w:ascii="Times New Roman" w:hAnsi="Times New Roman"/>
          <w:color w:val="000000"/>
          <w:sz w:val="27"/>
          <w:szCs w:val="27"/>
        </w:rPr>
        <w:t>Текст муниципального правового акта размещается на информационных стендах в здании Администрации Муниципального образования «Бичурский район».</w:t>
      </w:r>
      <w:r w:rsidRPr="001B074B">
        <w:rPr>
          <w:rFonts w:ascii="Times New Roman" w:hAnsi="Times New Roman"/>
          <w:sz w:val="27"/>
          <w:szCs w:val="27"/>
        </w:rPr>
        <w:t>» заменить словами «Текст муниципального правового акта может быть обнародован путем его размещения на информационных стендах в зданиях Администрации муниципального района, м</w:t>
      </w: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униципального бюджетного учреждения «Бичурская централизованная библиотечно-краеведческая система», а также путем доведения его до сведения населения при проведении собраний, конференций граждан и распространения копий правового акта среди жителей.».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jc w:val="both"/>
        <w:textAlignment w:val="baseline"/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</w:pP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г) абзац третий части 6 исключить.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jc w:val="both"/>
        <w:textAlignment w:val="baseline"/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</w:pP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д) абзац четвертый части 6 изложить в следующей редакции:</w:t>
      </w:r>
    </w:p>
    <w:p w:rsidR="004604B2" w:rsidRPr="001B074B" w:rsidRDefault="004604B2" w:rsidP="004604B2">
      <w:pPr>
        <w:spacing w:after="0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«</w:t>
      </w:r>
      <w:r w:rsidRPr="001B074B">
        <w:rPr>
          <w:rFonts w:ascii="Times New Roman" w:hAnsi="Times New Roman"/>
          <w:color w:val="000000"/>
          <w:sz w:val="27"/>
          <w:szCs w:val="27"/>
        </w:rPr>
        <w:t>По результатам официального опубликования (обнародования) муниципального правового акта составляется заключение, в котором указываются сведения об источнике и о дате его официального опубликования (обнародования). Заключение об официальном опубликовании (обнародовании) муниципального правового акта подписывает Глава муниципального района.».</w:t>
      </w: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1.</w:t>
      </w:r>
      <w:r w:rsidR="00EA576A">
        <w:rPr>
          <w:color w:val="000000"/>
          <w:sz w:val="27"/>
          <w:szCs w:val="27"/>
        </w:rPr>
        <w:t>2</w:t>
      </w:r>
      <w:r w:rsidRPr="001B074B">
        <w:rPr>
          <w:color w:val="000000"/>
          <w:sz w:val="27"/>
          <w:szCs w:val="27"/>
        </w:rPr>
        <w:t>. часть 1 статьи 22 изложить в следующей редакции:</w:t>
      </w:r>
    </w:p>
    <w:p w:rsidR="004604B2" w:rsidRPr="001B074B" w:rsidRDefault="00A338BB" w:rsidP="00A338BB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4604B2" w:rsidRPr="001B074B">
        <w:rPr>
          <w:rFonts w:ascii="Times New Roman" w:hAnsi="Times New Roman"/>
          <w:color w:val="000000"/>
          <w:sz w:val="27"/>
          <w:szCs w:val="27"/>
        </w:rPr>
        <w:t>«1. Структуру органов местного самоуправления муниципального района составляют следующие органы, обладающие собственными полномочиями по решению вопросов местного значения:</w:t>
      </w:r>
    </w:p>
    <w:p w:rsidR="004604B2" w:rsidRPr="001B074B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Совет депутатов Бичурского муниципального района Республики Бурятия (далее – Совет депутатов), официальное сокращенное наименование: Совет депутатов Бичурского МР РБ;</w:t>
      </w:r>
    </w:p>
    <w:p w:rsidR="004604B2" w:rsidRPr="001B074B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Глава Бичурского муниципального района Республики Бурятия (далее – Глава муниципального района), официальное сокращенное наименование: Глава Бичурского МР РБ;</w:t>
      </w:r>
    </w:p>
    <w:p w:rsidR="004604B2" w:rsidRPr="001B074B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Администрация  Бичурского муниципального района Республики Бурятия (далее - Администрация района), официальное сокращенное наименование: Администрация Бичурского МР РБ;</w:t>
      </w:r>
    </w:p>
    <w:p w:rsidR="004604B2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Контрольно-счетная палата Бичурского муниципального района Республики Бурятия (далее – Контрольно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B074B">
        <w:rPr>
          <w:rFonts w:ascii="Times New Roman" w:hAnsi="Times New Roman"/>
          <w:color w:val="000000"/>
          <w:sz w:val="27"/>
          <w:szCs w:val="27"/>
        </w:rPr>
        <w:t>–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B074B">
        <w:rPr>
          <w:rFonts w:ascii="Times New Roman" w:hAnsi="Times New Roman"/>
          <w:color w:val="000000"/>
          <w:sz w:val="27"/>
          <w:szCs w:val="27"/>
        </w:rPr>
        <w:t>счетная палата), официальное сокращенное наименование: Контрольно – счетная палата Бичурского МР РБ».</w:t>
      </w:r>
    </w:p>
    <w:p w:rsidR="00EA576A" w:rsidRPr="001B074B" w:rsidRDefault="00EA576A" w:rsidP="00EA576A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3</w:t>
      </w:r>
      <w:r w:rsidRPr="001B074B">
        <w:rPr>
          <w:color w:val="000000"/>
          <w:sz w:val="27"/>
          <w:szCs w:val="27"/>
        </w:rPr>
        <w:t>. в статье 27 дополнить частью 9.1. следующего содержания:</w:t>
      </w:r>
    </w:p>
    <w:p w:rsidR="00EA576A" w:rsidRPr="001B074B" w:rsidRDefault="00EA576A" w:rsidP="00EA576A">
      <w:pPr>
        <w:pStyle w:val="a9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1B074B">
        <w:rPr>
          <w:sz w:val="27"/>
          <w:szCs w:val="27"/>
        </w:rPr>
        <w:t xml:space="preserve">«9.1. </w:t>
      </w:r>
      <w:r w:rsidRPr="001B074B">
        <w:rPr>
          <w:sz w:val="27"/>
          <w:szCs w:val="27"/>
          <w:shd w:val="clear" w:color="auto" w:fill="FFFFFF"/>
        </w:rPr>
        <w:t>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r>
        <w:rPr>
          <w:sz w:val="27"/>
          <w:szCs w:val="27"/>
          <w:shd w:val="clear" w:color="auto" w:fill="FFFFFF"/>
        </w:rPr>
        <w:t>.</w:t>
      </w:r>
      <w:r w:rsidRPr="001B074B">
        <w:rPr>
          <w:sz w:val="27"/>
          <w:szCs w:val="27"/>
        </w:rPr>
        <w:t>».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lastRenderedPageBreak/>
        <w:t>1.</w:t>
      </w:r>
      <w:r>
        <w:rPr>
          <w:rFonts w:ascii="Times New Roman" w:hAnsi="Times New Roman"/>
          <w:sz w:val="27"/>
          <w:szCs w:val="27"/>
        </w:rPr>
        <w:t>4</w:t>
      </w:r>
      <w:r w:rsidRPr="003C20C8">
        <w:rPr>
          <w:rFonts w:ascii="Times New Roman" w:hAnsi="Times New Roman"/>
          <w:sz w:val="27"/>
          <w:szCs w:val="27"/>
        </w:rPr>
        <w:t>. часть 1 статьи 33 дополнить абзацем следующего содержания:</w:t>
      </w:r>
    </w:p>
    <w:p w:rsidR="004604B2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«</w:t>
      </w:r>
      <w:r w:rsidR="00A01BC4">
        <w:rPr>
          <w:rFonts w:ascii="Times New Roman" w:hAnsi="Times New Roman"/>
          <w:sz w:val="27"/>
          <w:szCs w:val="27"/>
        </w:rPr>
        <w:t xml:space="preserve">- </w:t>
      </w:r>
      <w:r w:rsidRPr="003C20C8">
        <w:rPr>
          <w:rFonts w:ascii="Times New Roman" w:hAnsi="Times New Roman"/>
          <w:sz w:val="27"/>
          <w:szCs w:val="27"/>
        </w:rPr>
        <w:t>назначать на должность и освобождать от должности руководителей муниципальных предприятий и учреждений, не реже одного раза в год заслушивать отчеты об их деятельности.».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В части 1 статьи 40 слова «Муниципальное казенное учреждение Контрольно – счетная палата муниципального образования «Бичурский район» (далее – Контрольно-счетная палата)» заменить словами «Контрольно – счетная палата».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1.6. в статье 48: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а) в абзаце втором части 1 слова «Глава муниципального района» заменить словами «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>дминистрация района.»;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б) в пункте 1 части 1 слова «Главой муниципального района» заменить словами «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>дминистрацией района.»;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в) пункт 3</w:t>
      </w:r>
      <w:r w:rsidR="007E4C2C">
        <w:rPr>
          <w:rFonts w:ascii="Times New Roman" w:hAnsi="Times New Roman"/>
          <w:sz w:val="27"/>
          <w:szCs w:val="27"/>
        </w:rPr>
        <w:t xml:space="preserve"> части 1</w:t>
      </w:r>
      <w:r w:rsidRPr="003C20C8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«3</w:t>
      </w:r>
      <w:r w:rsidR="001E5392">
        <w:rPr>
          <w:rFonts w:ascii="Times New Roman" w:hAnsi="Times New Roman"/>
          <w:sz w:val="27"/>
          <w:szCs w:val="27"/>
        </w:rPr>
        <w:t>)</w:t>
      </w:r>
      <w:r w:rsidRPr="003C20C8">
        <w:rPr>
          <w:rFonts w:ascii="Times New Roman" w:hAnsi="Times New Roman"/>
          <w:sz w:val="27"/>
          <w:szCs w:val="27"/>
        </w:rPr>
        <w:t xml:space="preserve">. Учредителем муниципальных предприятий и организаций от имени муниципального района выступает 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 xml:space="preserve">дминистрация района. Постановлением 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>дминистрации района определяются цели, условия и порядок деятельности муниципальных предприятий и учреждений, утверждаются их уставы.».</w:t>
      </w:r>
    </w:p>
    <w:p w:rsidR="004604B2" w:rsidRPr="003C20C8" w:rsidRDefault="004604B2" w:rsidP="004604B2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C20C8">
        <w:rPr>
          <w:rFonts w:ascii="Times New Roman" w:hAnsi="Times New Roman"/>
          <w:color w:val="000000"/>
          <w:sz w:val="27"/>
          <w:szCs w:val="27"/>
        </w:rPr>
        <w:t>2. Поручить Администрации МО «Бичурский район» РБ направить настоящее решение на государственную регистрацию в порядке, установленном действующим законодательством.</w:t>
      </w:r>
    </w:p>
    <w:p w:rsidR="004604B2" w:rsidRPr="003C20C8" w:rsidRDefault="004604B2" w:rsidP="004604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/>
          <w:color w:val="000000"/>
          <w:sz w:val="27"/>
          <w:szCs w:val="27"/>
        </w:rPr>
        <w:t>3.</w:t>
      </w:r>
      <w:r w:rsidRPr="003C20C8">
        <w:rPr>
          <w:rFonts w:ascii="Times New Roman" w:hAnsi="Times New Roman"/>
          <w:sz w:val="27"/>
          <w:szCs w:val="27"/>
        </w:rPr>
        <w:t xml:space="preserve"> </w:t>
      </w:r>
      <w:r w:rsidRPr="003C20C8">
        <w:rPr>
          <w:rFonts w:ascii="Times New Roman" w:hAnsi="Times New Roman"/>
          <w:color w:val="000000"/>
          <w:sz w:val="27"/>
          <w:szCs w:val="27"/>
        </w:rPr>
        <w:t>Настоящее решение подлежит официальному опубликованию (обнародованию) в районной газете «Бичурский хлебороб» и после его государственной регистрации вступает в силу со дня его официального опубликования (обнародования)</w:t>
      </w:r>
      <w:r w:rsidRPr="003C20C8">
        <w:rPr>
          <w:rFonts w:ascii="Times New Roman" w:hAnsi="Times New Roman" w:cs="Times New Roman"/>
          <w:color w:val="000000"/>
          <w:sz w:val="27"/>
          <w:szCs w:val="27"/>
        </w:rPr>
        <w:t>. </w:t>
      </w:r>
    </w:p>
    <w:p w:rsidR="004604B2" w:rsidRPr="003C20C8" w:rsidRDefault="004604B2" w:rsidP="004604B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C20C8">
        <w:rPr>
          <w:color w:val="000000"/>
          <w:sz w:val="27"/>
          <w:szCs w:val="27"/>
        </w:rPr>
        <w:t>4. Контроль за исполнением настоящего решения возложить на Главу МО «Бичурский район» РБ.</w:t>
      </w:r>
    </w:p>
    <w:p w:rsidR="00A338BB" w:rsidRDefault="00A338BB" w:rsidP="004604B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</w:p>
    <w:p w:rsidR="004604B2" w:rsidRPr="003C20C8" w:rsidRDefault="004604B2" w:rsidP="004604B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C20C8">
        <w:rPr>
          <w:color w:val="000000"/>
          <w:sz w:val="27"/>
          <w:szCs w:val="27"/>
        </w:rPr>
        <w:t> 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муниципального образования «Бичурский район»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Республики Бурятия                                                                                      А.У. Слепнёв</w:t>
      </w:r>
    </w:p>
    <w:p w:rsidR="004604B2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338BB" w:rsidRPr="003C20C8" w:rsidRDefault="00A338BB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 xml:space="preserve">«Бичурский район»  Республики Бурятия                                                  </w:t>
      </w:r>
      <w:r w:rsidR="00A338BB">
        <w:rPr>
          <w:rFonts w:ascii="Times New Roman" w:hAnsi="Times New Roman" w:cs="Times New Roman"/>
          <w:sz w:val="27"/>
          <w:szCs w:val="27"/>
        </w:rPr>
        <w:t xml:space="preserve"> </w:t>
      </w:r>
      <w:r w:rsidRPr="003C20C8">
        <w:rPr>
          <w:rFonts w:ascii="Times New Roman" w:hAnsi="Times New Roman" w:cs="Times New Roman"/>
          <w:sz w:val="27"/>
          <w:szCs w:val="27"/>
        </w:rPr>
        <w:t>В.В. Смолин</w:t>
      </w:r>
    </w:p>
    <w:p w:rsidR="004604B2" w:rsidRPr="003C20C8" w:rsidRDefault="004604B2" w:rsidP="004604B2">
      <w:pPr>
        <w:rPr>
          <w:sz w:val="27"/>
          <w:szCs w:val="27"/>
        </w:rPr>
      </w:pPr>
    </w:p>
    <w:p w:rsidR="004065E4" w:rsidRPr="003C20C8" w:rsidRDefault="004065E4" w:rsidP="00460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sectPr w:rsidR="004065E4" w:rsidRPr="003C20C8" w:rsidSect="00202F28"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4C" w:rsidRDefault="00A5044C" w:rsidP="00202F28">
      <w:pPr>
        <w:spacing w:after="0" w:line="240" w:lineRule="auto"/>
      </w:pPr>
      <w:r>
        <w:separator/>
      </w:r>
    </w:p>
  </w:endnote>
  <w:endnote w:type="continuationSeparator" w:id="0">
    <w:p w:rsidR="00A5044C" w:rsidRDefault="00A5044C" w:rsidP="002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4C" w:rsidRDefault="00A5044C" w:rsidP="00202F28">
      <w:pPr>
        <w:spacing w:after="0" w:line="240" w:lineRule="auto"/>
      </w:pPr>
      <w:r>
        <w:separator/>
      </w:r>
    </w:p>
  </w:footnote>
  <w:footnote w:type="continuationSeparator" w:id="0">
    <w:p w:rsidR="00A5044C" w:rsidRDefault="00A5044C" w:rsidP="0020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81514"/>
      <w:docPartObj>
        <w:docPartGallery w:val="Page Numbers (Top of Page)"/>
        <w:docPartUnique/>
      </w:docPartObj>
    </w:sdtPr>
    <w:sdtEndPr/>
    <w:sdtContent>
      <w:p w:rsidR="00202F28" w:rsidRDefault="00202F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10">
          <w:rPr>
            <w:noProof/>
          </w:rPr>
          <w:t>2</w:t>
        </w:r>
        <w:r>
          <w:fldChar w:fldCharType="end"/>
        </w:r>
      </w:p>
    </w:sdtContent>
  </w:sdt>
  <w:p w:rsidR="00202F28" w:rsidRDefault="00202F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25B"/>
    <w:multiLevelType w:val="multilevel"/>
    <w:tmpl w:val="C8480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AC1AA2"/>
    <w:multiLevelType w:val="multilevel"/>
    <w:tmpl w:val="E1ECC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C23460E"/>
    <w:multiLevelType w:val="hybridMultilevel"/>
    <w:tmpl w:val="0B88BF7A"/>
    <w:lvl w:ilvl="0" w:tplc="6054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A7"/>
    <w:rsid w:val="00005615"/>
    <w:rsid w:val="00017463"/>
    <w:rsid w:val="000203A5"/>
    <w:rsid w:val="00035E71"/>
    <w:rsid w:val="00093AFF"/>
    <w:rsid w:val="00097F58"/>
    <w:rsid w:val="000A1E44"/>
    <w:rsid w:val="000A34DE"/>
    <w:rsid w:val="000B71E2"/>
    <w:rsid w:val="000C6B3B"/>
    <w:rsid w:val="000D2096"/>
    <w:rsid w:val="00112AAB"/>
    <w:rsid w:val="00116AE0"/>
    <w:rsid w:val="00125C02"/>
    <w:rsid w:val="001323FB"/>
    <w:rsid w:val="001339E2"/>
    <w:rsid w:val="00137787"/>
    <w:rsid w:val="00150932"/>
    <w:rsid w:val="00152985"/>
    <w:rsid w:val="001B6C02"/>
    <w:rsid w:val="001C13E6"/>
    <w:rsid w:val="001E5392"/>
    <w:rsid w:val="00202F28"/>
    <w:rsid w:val="00237F75"/>
    <w:rsid w:val="002412A8"/>
    <w:rsid w:val="0025168D"/>
    <w:rsid w:val="00254199"/>
    <w:rsid w:val="00266B8D"/>
    <w:rsid w:val="002777D9"/>
    <w:rsid w:val="002A12CB"/>
    <w:rsid w:val="002A2C59"/>
    <w:rsid w:val="002B25D2"/>
    <w:rsid w:val="002C3CFD"/>
    <w:rsid w:val="002E106F"/>
    <w:rsid w:val="002E5BFC"/>
    <w:rsid w:val="00336312"/>
    <w:rsid w:val="00367F25"/>
    <w:rsid w:val="00390E66"/>
    <w:rsid w:val="00395A13"/>
    <w:rsid w:val="003A2FF3"/>
    <w:rsid w:val="003D615C"/>
    <w:rsid w:val="003E7CE9"/>
    <w:rsid w:val="004065E4"/>
    <w:rsid w:val="0042064B"/>
    <w:rsid w:val="004604B2"/>
    <w:rsid w:val="00485055"/>
    <w:rsid w:val="00485CFC"/>
    <w:rsid w:val="004977C2"/>
    <w:rsid w:val="004C4985"/>
    <w:rsid w:val="004D43D9"/>
    <w:rsid w:val="004E61EB"/>
    <w:rsid w:val="004F69D3"/>
    <w:rsid w:val="0052738C"/>
    <w:rsid w:val="00541DBD"/>
    <w:rsid w:val="00541F53"/>
    <w:rsid w:val="005A230B"/>
    <w:rsid w:val="005C15E6"/>
    <w:rsid w:val="005E66B9"/>
    <w:rsid w:val="00606FB5"/>
    <w:rsid w:val="006415EC"/>
    <w:rsid w:val="0064326F"/>
    <w:rsid w:val="006637A7"/>
    <w:rsid w:val="00686815"/>
    <w:rsid w:val="006A3F62"/>
    <w:rsid w:val="006C6268"/>
    <w:rsid w:val="006E0598"/>
    <w:rsid w:val="00700530"/>
    <w:rsid w:val="0070655F"/>
    <w:rsid w:val="00732EAC"/>
    <w:rsid w:val="007429BD"/>
    <w:rsid w:val="00742B23"/>
    <w:rsid w:val="00761892"/>
    <w:rsid w:val="007908A2"/>
    <w:rsid w:val="007A068E"/>
    <w:rsid w:val="007A3FC5"/>
    <w:rsid w:val="007A5A40"/>
    <w:rsid w:val="007B791F"/>
    <w:rsid w:val="007D397E"/>
    <w:rsid w:val="007E4432"/>
    <w:rsid w:val="007E4C2C"/>
    <w:rsid w:val="008424AE"/>
    <w:rsid w:val="00897B98"/>
    <w:rsid w:val="008B7F89"/>
    <w:rsid w:val="008F4FFC"/>
    <w:rsid w:val="00911FA0"/>
    <w:rsid w:val="009233D1"/>
    <w:rsid w:val="009250D2"/>
    <w:rsid w:val="0093292E"/>
    <w:rsid w:val="00982F89"/>
    <w:rsid w:val="009C6797"/>
    <w:rsid w:val="00A01BC4"/>
    <w:rsid w:val="00A03B4B"/>
    <w:rsid w:val="00A16EEE"/>
    <w:rsid w:val="00A31397"/>
    <w:rsid w:val="00A338BB"/>
    <w:rsid w:val="00A5044C"/>
    <w:rsid w:val="00A50EE8"/>
    <w:rsid w:val="00AB59FA"/>
    <w:rsid w:val="00AC2182"/>
    <w:rsid w:val="00AD1939"/>
    <w:rsid w:val="00AD24A7"/>
    <w:rsid w:val="00AD3423"/>
    <w:rsid w:val="00BB4E77"/>
    <w:rsid w:val="00BF5B69"/>
    <w:rsid w:val="00BF5D89"/>
    <w:rsid w:val="00C20A10"/>
    <w:rsid w:val="00C35CF1"/>
    <w:rsid w:val="00C62809"/>
    <w:rsid w:val="00C83C20"/>
    <w:rsid w:val="00CA6248"/>
    <w:rsid w:val="00CC14F6"/>
    <w:rsid w:val="00CC42EF"/>
    <w:rsid w:val="00D008FA"/>
    <w:rsid w:val="00D14E2A"/>
    <w:rsid w:val="00D20AA6"/>
    <w:rsid w:val="00D40AEA"/>
    <w:rsid w:val="00D52643"/>
    <w:rsid w:val="00D73A3D"/>
    <w:rsid w:val="00D85ABA"/>
    <w:rsid w:val="00DD1863"/>
    <w:rsid w:val="00E26045"/>
    <w:rsid w:val="00E44FED"/>
    <w:rsid w:val="00E60208"/>
    <w:rsid w:val="00E64743"/>
    <w:rsid w:val="00E95151"/>
    <w:rsid w:val="00EA576A"/>
    <w:rsid w:val="00EB28E3"/>
    <w:rsid w:val="00ED3D53"/>
    <w:rsid w:val="00EF755D"/>
    <w:rsid w:val="00F329AA"/>
    <w:rsid w:val="00F41568"/>
    <w:rsid w:val="00F53FD1"/>
    <w:rsid w:val="00F73D55"/>
    <w:rsid w:val="00F7443E"/>
    <w:rsid w:val="00FB6301"/>
    <w:rsid w:val="00FB70E9"/>
    <w:rsid w:val="00FD254D"/>
    <w:rsid w:val="00FD2C15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BB42-2D33-48F3-AC3E-C5A960E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D24A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2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F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485CFC"/>
  </w:style>
  <w:style w:type="paragraph" w:styleId="aa">
    <w:name w:val="header"/>
    <w:basedOn w:val="a"/>
    <w:link w:val="ab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F2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F28"/>
    <w:rPr>
      <w:rFonts w:ascii="Calibri" w:eastAsia="Times New Roman" w:hAnsi="Calibri" w:cs="Times New Roman"/>
      <w:lang w:eastAsia="ru-RU"/>
    </w:rPr>
  </w:style>
  <w:style w:type="character" w:customStyle="1" w:styleId="2">
    <w:name w:val="Гиперссылка2"/>
    <w:basedOn w:val="a0"/>
    <w:rsid w:val="00F53FD1"/>
  </w:style>
  <w:style w:type="character" w:customStyle="1" w:styleId="s10">
    <w:name w:val="s_10"/>
    <w:rsid w:val="00E44FED"/>
  </w:style>
  <w:style w:type="character" w:styleId="ae">
    <w:name w:val="Hyperlink"/>
    <w:uiPriority w:val="99"/>
    <w:unhideWhenUsed/>
    <w:rsid w:val="00E44FED"/>
    <w:rPr>
      <w:color w:val="0000FF"/>
      <w:u w:val="single"/>
    </w:rPr>
  </w:style>
  <w:style w:type="character" w:styleId="af">
    <w:name w:val="Strong"/>
    <w:uiPriority w:val="22"/>
    <w:qFormat/>
    <w:rsid w:val="00E4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4A618D0-72FC-4631-A119-8E5958BEFC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chura.gosuslugi.ru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2EED6CD-B120-4BAB-B427-04AEA5338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129</cp:revision>
  <cp:lastPrinted>2023-06-30T05:11:00Z</cp:lastPrinted>
  <dcterms:created xsi:type="dcterms:W3CDTF">2021-07-19T06:37:00Z</dcterms:created>
  <dcterms:modified xsi:type="dcterms:W3CDTF">2023-06-30T05:13:00Z</dcterms:modified>
</cp:coreProperties>
</file>