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E2" w:rsidRDefault="00AD70E2" w:rsidP="00AD70E2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78C1B21C" wp14:editId="39DAD57B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E2" w:rsidRPr="00F233E4" w:rsidRDefault="00AD70E2" w:rsidP="00AD70E2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AD70E2" w:rsidRPr="00F233E4" w:rsidRDefault="00AD70E2" w:rsidP="00AD70E2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AD70E2" w:rsidRPr="00F233E4" w:rsidRDefault="00AD70E2" w:rsidP="00AD70E2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AD70E2" w:rsidRPr="00F233E4" w:rsidRDefault="00AD70E2" w:rsidP="00AD70E2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AD70E2" w:rsidRPr="003C0670" w:rsidRDefault="00AD70E2" w:rsidP="00AD70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AD70E2" w:rsidRPr="003C0670" w:rsidRDefault="00AD70E2" w:rsidP="00AD70E2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AD70E2" w:rsidRPr="003C0670" w:rsidRDefault="00AD70E2" w:rsidP="00AD70E2">
      <w:pPr>
        <w:rPr>
          <w:b/>
          <w:bCs/>
          <w:sz w:val="28"/>
          <w:szCs w:val="28"/>
        </w:rPr>
      </w:pPr>
    </w:p>
    <w:p w:rsidR="00AD70E2" w:rsidRDefault="005B1BE1" w:rsidP="00AD70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«29</w:t>
      </w:r>
      <w:r w:rsidR="00AD70E2">
        <w:rPr>
          <w:bCs/>
          <w:sz w:val="28"/>
          <w:szCs w:val="28"/>
        </w:rPr>
        <w:t>» сентября 2023</w:t>
      </w:r>
      <w:r w:rsidR="00AD70E2" w:rsidRPr="003C0670">
        <w:rPr>
          <w:bCs/>
          <w:sz w:val="28"/>
          <w:szCs w:val="28"/>
        </w:rPr>
        <w:t xml:space="preserve"> г</w:t>
      </w:r>
      <w:r w:rsidR="00AD70E2">
        <w:rPr>
          <w:bCs/>
          <w:sz w:val="28"/>
          <w:szCs w:val="28"/>
        </w:rPr>
        <w:t xml:space="preserve">.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="004473E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№ 8</w:t>
      </w:r>
    </w:p>
    <w:p w:rsidR="00AD70E2" w:rsidRPr="003C0670" w:rsidRDefault="00AD70E2" w:rsidP="00AD70E2">
      <w:pPr>
        <w:rPr>
          <w:sz w:val="28"/>
          <w:szCs w:val="28"/>
        </w:rPr>
      </w:pPr>
    </w:p>
    <w:p w:rsidR="00AD70E2" w:rsidRDefault="00AD70E2" w:rsidP="00AD70E2">
      <w:pPr>
        <w:jc w:val="center"/>
        <w:rPr>
          <w:b/>
          <w:color w:val="000000"/>
          <w:sz w:val="28"/>
          <w:szCs w:val="28"/>
        </w:rPr>
      </w:pPr>
      <w:bookmarkStart w:id="0" w:name="OLE_LINK28"/>
      <w:bookmarkStart w:id="1" w:name="OLE_LINK29"/>
      <w:r>
        <w:rPr>
          <w:rFonts w:eastAsia="Calibri"/>
          <w:b/>
          <w:sz w:val="28"/>
          <w:szCs w:val="28"/>
        </w:rPr>
        <w:t>Об избрании секретариата Совета депутатов муниципального образования</w:t>
      </w:r>
      <w:r w:rsidRPr="007F6C22"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Бичурский</w:t>
      </w:r>
      <w:proofErr w:type="spellEnd"/>
      <w:r>
        <w:rPr>
          <w:rFonts w:eastAsia="Calibri"/>
          <w:b/>
          <w:sz w:val="28"/>
          <w:szCs w:val="28"/>
        </w:rPr>
        <w:t xml:space="preserve"> район» Республики Бурятия седьмого</w:t>
      </w:r>
      <w:r w:rsidRPr="00B07D17">
        <w:rPr>
          <w:b/>
          <w:color w:val="000000"/>
          <w:sz w:val="28"/>
          <w:szCs w:val="28"/>
        </w:rPr>
        <w:t xml:space="preserve"> созыва</w:t>
      </w:r>
    </w:p>
    <w:bookmarkEnd w:id="0"/>
    <w:bookmarkEnd w:id="1"/>
    <w:p w:rsidR="00AD70E2" w:rsidRPr="00B07D17" w:rsidRDefault="00AD70E2" w:rsidP="00AD70E2">
      <w:pPr>
        <w:jc w:val="center"/>
        <w:rPr>
          <w:b/>
          <w:color w:val="000000"/>
          <w:sz w:val="28"/>
          <w:szCs w:val="28"/>
        </w:rPr>
      </w:pPr>
    </w:p>
    <w:p w:rsidR="00AD70E2" w:rsidRDefault="00AD70E2" w:rsidP="00AD70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Регламента</w:t>
      </w:r>
      <w:r w:rsidRPr="001F26D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Бурятия, </w:t>
      </w:r>
      <w:r w:rsidRPr="00187C02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7C02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7C02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F2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№ 429 от 30.09.2022 г.,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Бурятия </w:t>
      </w:r>
      <w:r w:rsidR="004473E8" w:rsidRPr="004473E8">
        <w:rPr>
          <w:rFonts w:ascii="Times New Roman" w:hAnsi="Times New Roman" w:cs="Times New Roman"/>
          <w:sz w:val="28"/>
          <w:szCs w:val="28"/>
        </w:rPr>
        <w:t>решил:</w:t>
      </w:r>
    </w:p>
    <w:p w:rsidR="00AD70E2" w:rsidRPr="00AD70E2" w:rsidRDefault="00AD70E2" w:rsidP="00AD70E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075B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секретарит </w:t>
      </w:r>
      <w:r w:rsidRPr="002075B3">
        <w:rPr>
          <w:rFonts w:eastAsia="Calibri"/>
          <w:sz w:val="28"/>
          <w:szCs w:val="28"/>
        </w:rPr>
        <w:t>Совета депутатов муниципального образования «</w:t>
      </w:r>
      <w:proofErr w:type="spellStart"/>
      <w:r w:rsidRPr="002075B3">
        <w:rPr>
          <w:rFonts w:eastAsia="Calibri"/>
          <w:sz w:val="28"/>
          <w:szCs w:val="28"/>
        </w:rPr>
        <w:t>Бичурский</w:t>
      </w:r>
      <w:proofErr w:type="spellEnd"/>
      <w:r w:rsidRPr="002075B3">
        <w:rPr>
          <w:rFonts w:eastAsia="Calibri"/>
          <w:sz w:val="28"/>
          <w:szCs w:val="28"/>
        </w:rPr>
        <w:t xml:space="preserve"> район» Республики Бурятия седьмого</w:t>
      </w:r>
      <w:r w:rsidRPr="002075B3">
        <w:rPr>
          <w:color w:val="000000"/>
          <w:sz w:val="28"/>
          <w:szCs w:val="28"/>
        </w:rPr>
        <w:t xml:space="preserve"> созыва</w:t>
      </w:r>
      <w:r w:rsidR="004473E8">
        <w:rPr>
          <w:sz w:val="28"/>
          <w:szCs w:val="28"/>
        </w:rPr>
        <w:t xml:space="preserve"> в составе депутата Ивановой Светланы Николаевны</w:t>
      </w:r>
      <w:r>
        <w:rPr>
          <w:sz w:val="28"/>
          <w:szCs w:val="28"/>
        </w:rPr>
        <w:t>.</w:t>
      </w:r>
    </w:p>
    <w:p w:rsidR="00AD70E2" w:rsidRPr="006C5104" w:rsidRDefault="00AD70E2" w:rsidP="00AD70E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6C5104">
        <w:rPr>
          <w:sz w:val="28"/>
          <w:szCs w:val="28"/>
        </w:rPr>
        <w:t>Опубликовать настоящее решение на официальном интернет-сайте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</w:t>
      </w:r>
      <w:r w:rsidRPr="006C510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Республики Бурятия. </w:t>
      </w:r>
    </w:p>
    <w:p w:rsidR="00AD70E2" w:rsidRPr="00AD70E2" w:rsidRDefault="00AD70E2" w:rsidP="00AD70E2">
      <w:pPr>
        <w:pStyle w:val="a4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AD70E2">
        <w:rPr>
          <w:sz w:val="28"/>
          <w:szCs w:val="28"/>
        </w:rPr>
        <w:t>Настоящее решение вступает в силу с момента его принятия.</w:t>
      </w:r>
    </w:p>
    <w:p w:rsidR="00AD70E2" w:rsidRPr="00E73F8C" w:rsidRDefault="00AD70E2" w:rsidP="00AD70E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r w:rsidRPr="00E73F8C">
        <w:rPr>
          <w:sz w:val="28"/>
          <w:szCs w:val="28"/>
        </w:rPr>
        <w:t>Контроль за исполнением настоящего решения возложить на Председателя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</w:t>
      </w:r>
      <w:r w:rsidRPr="00E73F8C">
        <w:rPr>
          <w:sz w:val="28"/>
          <w:szCs w:val="28"/>
        </w:rPr>
        <w:t xml:space="preserve">седьмого </w:t>
      </w:r>
      <w:r>
        <w:rPr>
          <w:sz w:val="28"/>
          <w:szCs w:val="28"/>
        </w:rPr>
        <w:t>созыва.</w:t>
      </w:r>
    </w:p>
    <w:p w:rsidR="00AD70E2" w:rsidRDefault="00AD70E2" w:rsidP="00AD70E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0E2" w:rsidRDefault="00AD70E2" w:rsidP="00AD70E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0E2" w:rsidRDefault="00AD70E2" w:rsidP="00AD70E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70E2" w:rsidRDefault="004473E8" w:rsidP="00A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70E2">
        <w:rPr>
          <w:sz w:val="28"/>
          <w:szCs w:val="28"/>
        </w:rPr>
        <w:t>Председатель Совета депутатов</w:t>
      </w:r>
    </w:p>
    <w:p w:rsidR="00AD70E2" w:rsidRDefault="004473E8" w:rsidP="00AD7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D70E2">
        <w:rPr>
          <w:sz w:val="28"/>
          <w:szCs w:val="28"/>
        </w:rPr>
        <w:t>МО «</w:t>
      </w:r>
      <w:proofErr w:type="spellStart"/>
      <w:r w:rsidR="00AD70E2">
        <w:rPr>
          <w:sz w:val="28"/>
          <w:szCs w:val="28"/>
        </w:rPr>
        <w:t>Бичурский</w:t>
      </w:r>
      <w:proofErr w:type="spellEnd"/>
      <w:r w:rsidR="00AD70E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РБ                                                      </w:t>
      </w:r>
      <w:bookmarkStart w:id="2" w:name="_GoBack"/>
      <w:bookmarkEnd w:id="2"/>
      <w:r>
        <w:rPr>
          <w:sz w:val="28"/>
          <w:szCs w:val="28"/>
        </w:rPr>
        <w:t>Н.Т. Чекин</w:t>
      </w:r>
      <w:r w:rsidR="00AD70E2">
        <w:rPr>
          <w:sz w:val="28"/>
          <w:szCs w:val="28"/>
        </w:rPr>
        <w:t xml:space="preserve"> </w:t>
      </w:r>
    </w:p>
    <w:p w:rsidR="00AD70E2" w:rsidRDefault="00AD70E2" w:rsidP="00AD70E2"/>
    <w:p w:rsidR="00961242" w:rsidRDefault="00961242"/>
    <w:sectPr w:rsidR="0096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372C8"/>
    <w:multiLevelType w:val="hybridMultilevel"/>
    <w:tmpl w:val="E43C6ACC"/>
    <w:lvl w:ilvl="0" w:tplc="5F466E5A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2">
    <w:nsid w:val="7E5D0D05"/>
    <w:multiLevelType w:val="hybridMultilevel"/>
    <w:tmpl w:val="4860E1CE"/>
    <w:lvl w:ilvl="0" w:tplc="3C0CE852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B"/>
    <w:rsid w:val="004473E8"/>
    <w:rsid w:val="005B1BE1"/>
    <w:rsid w:val="00961242"/>
    <w:rsid w:val="00AD70E2"/>
    <w:rsid w:val="00B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FB4E-1ABA-465D-BB2C-4414E33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70E2"/>
    <w:pPr>
      <w:ind w:left="720"/>
      <w:contextualSpacing/>
    </w:pPr>
    <w:rPr>
      <w:rFonts w:eastAsia="SimSu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D70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2023-09-25T05:06:00Z</cp:lastPrinted>
  <dcterms:created xsi:type="dcterms:W3CDTF">2023-09-25T05:03:00Z</dcterms:created>
  <dcterms:modified xsi:type="dcterms:W3CDTF">2023-10-02T06:33:00Z</dcterms:modified>
</cp:coreProperties>
</file>