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55" w:rsidRPr="00ED24F8" w:rsidRDefault="00CD6255" w:rsidP="00CD6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EB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55" w:rsidRPr="00ED24F8" w:rsidRDefault="00CD6255" w:rsidP="00CD62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D6255" w:rsidRPr="00ED24F8" w:rsidRDefault="00CD6255" w:rsidP="00CD62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«БИЧУРСКИЙ РАЙОН» РЕСПУБЛИКИ БУРЯТИЯ</w:t>
      </w:r>
    </w:p>
    <w:p w:rsidR="00CD6255" w:rsidRPr="00ED24F8" w:rsidRDefault="00CD6255" w:rsidP="00CD62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6255" w:rsidRPr="00ED24F8" w:rsidRDefault="00CD6255" w:rsidP="00CD6255">
      <w:pPr>
        <w:pStyle w:val="a3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ED24F8">
        <w:rPr>
          <w:rFonts w:ascii="Times New Roman" w:eastAsia="SimSun" w:hAnsi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CD6255" w:rsidRPr="00ED24F8" w:rsidRDefault="00CD6255" w:rsidP="00CD6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mn-MN"/>
        </w:rPr>
      </w:pPr>
      <w:r w:rsidRPr="00ED24F8"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CD6255" w:rsidRDefault="00CD6255" w:rsidP="00CD62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</w:t>
      </w:r>
    </w:p>
    <w:p w:rsidR="00CD6255" w:rsidRPr="00ED24F8" w:rsidRDefault="00CD6255" w:rsidP="00CD625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D6255" w:rsidRPr="00ED24F8" w:rsidRDefault="00D04823" w:rsidP="00CD6255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«28</w:t>
      </w:r>
      <w:r w:rsidR="00CD6255" w:rsidRPr="00ED24F8">
        <w:rPr>
          <w:rFonts w:ascii="Times New Roman" w:hAnsi="Times New Roman"/>
          <w:sz w:val="28"/>
          <w:szCs w:val="28"/>
        </w:rPr>
        <w:t xml:space="preserve">» </w:t>
      </w:r>
      <w:r w:rsidR="00CD6255">
        <w:rPr>
          <w:rFonts w:ascii="Times New Roman" w:hAnsi="Times New Roman"/>
          <w:sz w:val="28"/>
          <w:szCs w:val="28"/>
        </w:rPr>
        <w:t>апреля</w:t>
      </w:r>
      <w:r w:rsidR="00CD6255" w:rsidRPr="00ED24F8">
        <w:rPr>
          <w:rFonts w:ascii="Times New Roman" w:hAnsi="Times New Roman"/>
          <w:sz w:val="28"/>
          <w:szCs w:val="28"/>
        </w:rPr>
        <w:t xml:space="preserve"> 2023 года                                                          </w:t>
      </w:r>
      <w:r w:rsidR="00CD625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D6255" w:rsidRPr="00ED24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511</w:t>
      </w:r>
    </w:p>
    <w:p w:rsidR="00CD6255" w:rsidRDefault="00CD6255" w:rsidP="00CD62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23CF" w:rsidRPr="00F750EF" w:rsidRDefault="000B23CF" w:rsidP="00CD6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50EF">
        <w:rPr>
          <w:rFonts w:ascii="Times New Roman" w:hAnsi="Times New Roman"/>
          <w:b/>
          <w:sz w:val="28"/>
          <w:szCs w:val="28"/>
        </w:rPr>
        <w:t>Об определении схемы многомандатных избирательных округов для проведения выборов депутатов Совета депутатов муниципального образования «</w:t>
      </w:r>
      <w:proofErr w:type="spellStart"/>
      <w:r w:rsidRPr="00F750EF">
        <w:rPr>
          <w:rFonts w:ascii="Times New Roman" w:hAnsi="Times New Roman"/>
          <w:b/>
          <w:sz w:val="28"/>
          <w:szCs w:val="28"/>
        </w:rPr>
        <w:t>Бичурский</w:t>
      </w:r>
      <w:proofErr w:type="spellEnd"/>
      <w:r w:rsidRPr="00F750EF">
        <w:rPr>
          <w:rFonts w:ascii="Times New Roman" w:hAnsi="Times New Roman"/>
          <w:b/>
          <w:sz w:val="28"/>
          <w:szCs w:val="28"/>
        </w:rPr>
        <w:t xml:space="preserve"> район» Республики Бурятия</w:t>
      </w:r>
    </w:p>
    <w:p w:rsidR="000B23CF" w:rsidRDefault="000B23CF" w:rsidP="00CD62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6255" w:rsidRDefault="00F7277C" w:rsidP="00F727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п. 2 статьи 18 Федерального закона от 12 июля 2002 года № 67-ФЗ «Об основных гарантиях избирательных прав и права на участие в референдуме граждан Российской Федерации», п. 2 статьи 9 Закона Республики Бурятия № 419-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от 17.09.2003 года «О выборах депутатов представительного органа муниципального образования в Республике Бурятия», Совет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РБ решил:</w:t>
      </w:r>
    </w:p>
    <w:p w:rsidR="00F7277C" w:rsidRDefault="00F7277C" w:rsidP="00F727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Определить схему многомандатных избирательных округов для проведения выборов депутатов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Бурятия (прилагается).</w:t>
      </w:r>
    </w:p>
    <w:p w:rsidR="00F750EF" w:rsidRPr="00F750EF" w:rsidRDefault="00F750EF" w:rsidP="00F750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7277C" w:rsidRPr="00F750EF">
        <w:rPr>
          <w:rFonts w:ascii="Times New Roman" w:hAnsi="Times New Roman"/>
          <w:sz w:val="28"/>
          <w:szCs w:val="28"/>
        </w:rPr>
        <w:t xml:space="preserve">2. </w:t>
      </w:r>
      <w:r w:rsidRPr="00F750EF">
        <w:rPr>
          <w:rFonts w:ascii="Times New Roman" w:hAnsi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Pr="00F750EF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F750EF">
        <w:rPr>
          <w:rFonts w:ascii="Times New Roman" w:hAnsi="Times New Roman"/>
          <w:sz w:val="28"/>
          <w:szCs w:val="28"/>
        </w:rPr>
        <w:t xml:space="preserve"> хлебороб» и разместить на официальном сайте муниципального образования «</w:t>
      </w:r>
      <w:proofErr w:type="spellStart"/>
      <w:r w:rsidRPr="00F750EF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F750EF">
        <w:rPr>
          <w:rFonts w:ascii="Times New Roman" w:hAnsi="Times New Roman"/>
          <w:sz w:val="28"/>
          <w:szCs w:val="28"/>
        </w:rPr>
        <w:t xml:space="preserve"> район» в сети Интернет. </w:t>
      </w:r>
    </w:p>
    <w:p w:rsidR="00F750EF" w:rsidRPr="00F750EF" w:rsidRDefault="00F750EF" w:rsidP="00F750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50EF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 </w:t>
      </w:r>
    </w:p>
    <w:p w:rsidR="00F7277C" w:rsidRPr="00F7277C" w:rsidRDefault="00F7277C" w:rsidP="00F727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54F1" w:rsidRDefault="00F854F1"/>
    <w:p w:rsidR="00F750EF" w:rsidRDefault="00F750EF"/>
    <w:p w:rsidR="00F750EF" w:rsidRPr="00F750EF" w:rsidRDefault="00F750EF" w:rsidP="00F750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750EF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F750EF" w:rsidRDefault="00F750EF" w:rsidP="00F750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750EF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Pr="00F750EF">
        <w:rPr>
          <w:rFonts w:ascii="Times New Roman" w:hAnsi="Times New Roman"/>
          <w:b/>
          <w:sz w:val="28"/>
          <w:szCs w:val="28"/>
        </w:rPr>
        <w:t>Бичурский</w:t>
      </w:r>
      <w:proofErr w:type="spellEnd"/>
      <w:r w:rsidRPr="00F750EF">
        <w:rPr>
          <w:rFonts w:ascii="Times New Roman" w:hAnsi="Times New Roman"/>
          <w:b/>
          <w:sz w:val="28"/>
          <w:szCs w:val="28"/>
        </w:rPr>
        <w:t xml:space="preserve"> район» РБ                                                           А.У. </w:t>
      </w:r>
      <w:proofErr w:type="spellStart"/>
      <w:r w:rsidRPr="00F750EF">
        <w:rPr>
          <w:rFonts w:ascii="Times New Roman" w:hAnsi="Times New Roman"/>
          <w:b/>
          <w:sz w:val="28"/>
          <w:szCs w:val="28"/>
        </w:rPr>
        <w:t>Слепнёв</w:t>
      </w:r>
      <w:proofErr w:type="spellEnd"/>
    </w:p>
    <w:p w:rsidR="00D04823" w:rsidRDefault="00D04823" w:rsidP="00F750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823" w:rsidRDefault="00D04823" w:rsidP="00F750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823" w:rsidRDefault="00D04823" w:rsidP="00F750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823" w:rsidRPr="00F750EF" w:rsidRDefault="00D04823" w:rsidP="00F750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04823" w:rsidRPr="00F7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1388C"/>
    <w:multiLevelType w:val="hybridMultilevel"/>
    <w:tmpl w:val="98D82880"/>
    <w:lvl w:ilvl="0" w:tplc="21DC72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2B"/>
    <w:rsid w:val="000B23CF"/>
    <w:rsid w:val="0055392B"/>
    <w:rsid w:val="00CD6255"/>
    <w:rsid w:val="00D04823"/>
    <w:rsid w:val="00F7277C"/>
    <w:rsid w:val="00F750EF"/>
    <w:rsid w:val="00F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285FD-2369-4661-9DCE-6554E7D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2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750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8</cp:revision>
  <dcterms:created xsi:type="dcterms:W3CDTF">2023-04-17T05:17:00Z</dcterms:created>
  <dcterms:modified xsi:type="dcterms:W3CDTF">2023-04-28T05:48:00Z</dcterms:modified>
</cp:coreProperties>
</file>