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4A7" w:rsidRDefault="00AD24A7" w:rsidP="00AD24A7">
      <w:pPr>
        <w:spacing w:after="0" w:line="240" w:lineRule="auto"/>
        <w:jc w:val="center"/>
        <w:rPr>
          <w:rFonts w:ascii="Times New Roman" w:hAnsi="Times New Roman"/>
          <w:b/>
          <w:bCs/>
          <w:sz w:val="28"/>
          <w:szCs w:val="28"/>
        </w:rPr>
      </w:pPr>
    </w:p>
    <w:p w:rsidR="00266B8D" w:rsidRPr="00CF53EC" w:rsidRDefault="00266B8D" w:rsidP="00266B8D">
      <w:pPr>
        <w:jc w:val="center"/>
      </w:pPr>
      <w:r w:rsidRPr="00CF53EC">
        <w:rPr>
          <w:noProof/>
        </w:rPr>
        <w:drawing>
          <wp:inline distT="0" distB="0" distL="0" distR="0" wp14:anchorId="3C659027" wp14:editId="1F57F2CD">
            <wp:extent cx="857250" cy="1209675"/>
            <wp:effectExtent l="19050" t="0" r="0" b="0"/>
            <wp:docPr id="2" name="Рисунок 1" descr="Герб Бичуры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Бичуры 11"/>
                    <pic:cNvPicPr>
                      <a:picLocks noChangeAspect="1" noChangeArrowheads="1"/>
                    </pic:cNvPicPr>
                  </pic:nvPicPr>
                  <pic:blipFill>
                    <a:blip r:embed="rId7" cstate="print"/>
                    <a:srcRect/>
                    <a:stretch>
                      <a:fillRect/>
                    </a:stretch>
                  </pic:blipFill>
                  <pic:spPr bwMode="auto">
                    <a:xfrm>
                      <a:off x="0" y="0"/>
                      <a:ext cx="857250" cy="1209675"/>
                    </a:xfrm>
                    <a:prstGeom prst="rect">
                      <a:avLst/>
                    </a:prstGeom>
                    <a:noFill/>
                    <a:ln w="9525">
                      <a:noFill/>
                      <a:miter lim="800000"/>
                      <a:headEnd/>
                      <a:tailEnd/>
                    </a:ln>
                  </pic:spPr>
                </pic:pic>
              </a:graphicData>
            </a:graphic>
          </wp:inline>
        </w:drawing>
      </w:r>
    </w:p>
    <w:p w:rsidR="00266B8D" w:rsidRPr="001D6E4D" w:rsidRDefault="00266B8D" w:rsidP="00266B8D">
      <w:pPr>
        <w:pStyle w:val="a7"/>
        <w:jc w:val="center"/>
        <w:rPr>
          <w:rFonts w:ascii="Times New Roman" w:hAnsi="Times New Roman"/>
          <w:b/>
          <w:sz w:val="28"/>
          <w:szCs w:val="28"/>
        </w:rPr>
      </w:pPr>
      <w:r w:rsidRPr="001D6E4D">
        <w:rPr>
          <w:rFonts w:ascii="Times New Roman" w:hAnsi="Times New Roman"/>
          <w:b/>
          <w:sz w:val="28"/>
          <w:szCs w:val="28"/>
        </w:rPr>
        <w:t>СОВЕТ ДЕПУТАТОВ МУНИЦИПАЛЬНОГО ОБРАЗОВАНИЯ</w:t>
      </w:r>
    </w:p>
    <w:p w:rsidR="00266B8D" w:rsidRPr="001D6E4D" w:rsidRDefault="00266B8D" w:rsidP="00266B8D">
      <w:pPr>
        <w:pStyle w:val="a7"/>
        <w:jc w:val="center"/>
        <w:rPr>
          <w:rFonts w:ascii="Times New Roman" w:hAnsi="Times New Roman"/>
          <w:b/>
          <w:sz w:val="28"/>
          <w:szCs w:val="28"/>
        </w:rPr>
      </w:pPr>
      <w:r w:rsidRPr="001D6E4D">
        <w:rPr>
          <w:rFonts w:ascii="Times New Roman" w:hAnsi="Times New Roman"/>
          <w:b/>
          <w:sz w:val="28"/>
          <w:szCs w:val="28"/>
        </w:rPr>
        <w:t>«БИЧУРСКИЙ РАЙОН» РЕСПУБЛИКИ БУРЯТИЯ</w:t>
      </w:r>
    </w:p>
    <w:p w:rsidR="00266B8D" w:rsidRPr="001D6E4D" w:rsidRDefault="00266B8D" w:rsidP="00266B8D">
      <w:pPr>
        <w:pStyle w:val="a7"/>
        <w:jc w:val="center"/>
        <w:rPr>
          <w:rFonts w:ascii="Times New Roman" w:hAnsi="Times New Roman"/>
          <w:b/>
          <w:sz w:val="28"/>
          <w:szCs w:val="28"/>
        </w:rPr>
      </w:pPr>
    </w:p>
    <w:p w:rsidR="00266B8D" w:rsidRPr="001D6E4D" w:rsidRDefault="00266B8D" w:rsidP="00266B8D">
      <w:pPr>
        <w:pStyle w:val="a7"/>
        <w:jc w:val="center"/>
        <w:rPr>
          <w:rFonts w:ascii="Times New Roman" w:eastAsia="SimSun" w:hAnsi="Times New Roman"/>
          <w:b/>
          <w:sz w:val="28"/>
          <w:szCs w:val="28"/>
          <w:lang w:val="mn-MN" w:eastAsia="zh-CN"/>
        </w:rPr>
      </w:pPr>
      <w:r w:rsidRPr="001D6E4D">
        <w:rPr>
          <w:rFonts w:ascii="Times New Roman" w:eastAsia="SimSun" w:hAnsi="Times New Roman"/>
          <w:b/>
          <w:sz w:val="28"/>
          <w:szCs w:val="28"/>
          <w:lang w:val="mn-MN" w:eastAsia="zh-CN"/>
        </w:rPr>
        <w:t>БУРЯАД УЛАСАЙ</w:t>
      </w:r>
      <w:r w:rsidRPr="001D6E4D">
        <w:rPr>
          <w:rFonts w:ascii="Times New Roman" w:eastAsia="SimSun" w:hAnsi="Times New Roman"/>
          <w:b/>
          <w:sz w:val="28"/>
          <w:szCs w:val="28"/>
          <w:lang w:eastAsia="zh-CN"/>
        </w:rPr>
        <w:t xml:space="preserve"> </w:t>
      </w:r>
      <w:r w:rsidRPr="001D6E4D">
        <w:rPr>
          <w:rFonts w:ascii="Times New Roman" w:eastAsia="SimSun" w:hAnsi="Times New Roman"/>
          <w:b/>
          <w:sz w:val="28"/>
          <w:szCs w:val="28"/>
          <w:lang w:val="mn-MN" w:eastAsia="zh-CN"/>
        </w:rPr>
        <w:t>«БЭШҮҮРЭЙ АЙМАГ» ГЭҺЭН НЮТАГАЙ</w:t>
      </w:r>
    </w:p>
    <w:p w:rsidR="00266B8D" w:rsidRPr="001D6E4D" w:rsidRDefault="00266B8D" w:rsidP="00266B8D">
      <w:pPr>
        <w:pStyle w:val="a7"/>
        <w:jc w:val="center"/>
        <w:rPr>
          <w:rFonts w:ascii="Times New Roman" w:eastAsia="SimSun" w:hAnsi="Times New Roman"/>
          <w:b/>
          <w:sz w:val="28"/>
          <w:szCs w:val="28"/>
          <w:lang w:val="mn-MN" w:eastAsia="zh-CN"/>
        </w:rPr>
      </w:pPr>
      <w:r w:rsidRPr="001D6E4D">
        <w:rPr>
          <w:rFonts w:ascii="Times New Roman" w:eastAsia="SimSun" w:hAnsi="Times New Roman"/>
          <w:b/>
          <w:sz w:val="28"/>
          <w:szCs w:val="28"/>
          <w:lang w:val="mn-MN" w:eastAsia="zh-CN"/>
        </w:rPr>
        <w:t>ЗАСАГАЙ БАЙГУУЛАМЖЫН ҺУНГАМАЛНУУДАЙ ЗҮБЛЭЛ</w:t>
      </w:r>
    </w:p>
    <w:p w:rsidR="00266B8D" w:rsidRPr="00E04034" w:rsidRDefault="00266B8D" w:rsidP="00266B8D">
      <w:pPr>
        <w:spacing w:after="0" w:line="240" w:lineRule="auto"/>
        <w:rPr>
          <w:rFonts w:ascii="Times New Roman" w:hAnsi="Times New Roman"/>
          <w:b/>
          <w:bCs/>
          <w:sz w:val="28"/>
          <w:szCs w:val="28"/>
          <w:lang w:val="mn-MN"/>
        </w:rPr>
      </w:pPr>
      <w:r w:rsidRPr="00E04034">
        <w:rPr>
          <w:rFonts w:ascii="Times New Roman" w:hAnsi="Times New Roman"/>
          <w:b/>
          <w:bCs/>
          <w:sz w:val="28"/>
          <w:szCs w:val="28"/>
          <w:lang w:val="mn-MN"/>
        </w:rPr>
        <w:t>_____________________________________________________________________</w:t>
      </w:r>
    </w:p>
    <w:p w:rsidR="00266B8D" w:rsidRPr="002C3CFD" w:rsidRDefault="00266B8D" w:rsidP="00AD24A7">
      <w:pPr>
        <w:spacing w:after="0" w:line="240" w:lineRule="auto"/>
        <w:jc w:val="center"/>
        <w:rPr>
          <w:rFonts w:ascii="Times New Roman" w:hAnsi="Times New Roman"/>
          <w:b/>
          <w:bCs/>
          <w:sz w:val="28"/>
          <w:szCs w:val="28"/>
        </w:rPr>
      </w:pPr>
    </w:p>
    <w:p w:rsidR="00AD24A7" w:rsidRPr="006B265E" w:rsidRDefault="00AD24A7" w:rsidP="00AD24A7">
      <w:pPr>
        <w:spacing w:after="0" w:line="240" w:lineRule="auto"/>
        <w:jc w:val="center"/>
        <w:rPr>
          <w:rFonts w:ascii="Times New Roman" w:hAnsi="Times New Roman"/>
          <w:b/>
          <w:bCs/>
          <w:sz w:val="28"/>
          <w:szCs w:val="28"/>
        </w:rPr>
      </w:pPr>
      <w:r w:rsidRPr="006B265E">
        <w:rPr>
          <w:rFonts w:ascii="Times New Roman" w:hAnsi="Times New Roman"/>
          <w:b/>
          <w:bCs/>
          <w:sz w:val="28"/>
          <w:szCs w:val="28"/>
        </w:rPr>
        <w:t>РЕШЕНИЕ</w:t>
      </w:r>
      <w:r>
        <w:rPr>
          <w:rFonts w:ascii="Times New Roman" w:hAnsi="Times New Roman"/>
          <w:b/>
          <w:bCs/>
          <w:sz w:val="28"/>
          <w:szCs w:val="28"/>
        </w:rPr>
        <w:t xml:space="preserve">  </w:t>
      </w:r>
    </w:p>
    <w:p w:rsidR="00AD24A7" w:rsidRPr="007908A2" w:rsidRDefault="00AD24A7" w:rsidP="00AD24A7">
      <w:pPr>
        <w:spacing w:after="0" w:line="240" w:lineRule="auto"/>
        <w:rPr>
          <w:rFonts w:ascii="Times New Roman" w:hAnsi="Times New Roman"/>
          <w:bCs/>
          <w:sz w:val="16"/>
          <w:szCs w:val="16"/>
        </w:rPr>
      </w:pPr>
    </w:p>
    <w:p w:rsidR="00AD24A7" w:rsidRPr="00266B8D" w:rsidRDefault="00A50EE8" w:rsidP="00AD24A7">
      <w:pPr>
        <w:spacing w:after="0" w:line="240" w:lineRule="auto"/>
        <w:rPr>
          <w:rFonts w:ascii="Times New Roman" w:hAnsi="Times New Roman"/>
          <w:bCs/>
          <w:sz w:val="28"/>
          <w:szCs w:val="28"/>
          <w:u w:val="single"/>
        </w:rPr>
      </w:pPr>
      <w:r w:rsidRPr="00266B8D">
        <w:rPr>
          <w:rFonts w:ascii="Times New Roman" w:hAnsi="Times New Roman"/>
          <w:bCs/>
          <w:sz w:val="28"/>
          <w:szCs w:val="28"/>
        </w:rPr>
        <w:t>от «</w:t>
      </w:r>
      <w:r w:rsidR="008319DF">
        <w:rPr>
          <w:rFonts w:ascii="Times New Roman" w:hAnsi="Times New Roman"/>
          <w:bCs/>
          <w:sz w:val="28"/>
          <w:szCs w:val="28"/>
        </w:rPr>
        <w:t>27</w:t>
      </w:r>
      <w:r w:rsidRPr="00266B8D">
        <w:rPr>
          <w:rFonts w:ascii="Times New Roman" w:hAnsi="Times New Roman"/>
          <w:bCs/>
          <w:sz w:val="28"/>
          <w:szCs w:val="28"/>
        </w:rPr>
        <w:t xml:space="preserve">» </w:t>
      </w:r>
      <w:r w:rsidR="00D605E3">
        <w:rPr>
          <w:rFonts w:ascii="Times New Roman" w:hAnsi="Times New Roman"/>
          <w:bCs/>
          <w:sz w:val="28"/>
          <w:szCs w:val="28"/>
        </w:rPr>
        <w:t>декабря</w:t>
      </w:r>
      <w:r w:rsidR="007B791F" w:rsidRPr="00266B8D">
        <w:rPr>
          <w:rFonts w:ascii="Times New Roman" w:hAnsi="Times New Roman"/>
          <w:bCs/>
          <w:sz w:val="28"/>
          <w:szCs w:val="28"/>
        </w:rPr>
        <w:t xml:space="preserve"> </w:t>
      </w:r>
      <w:r w:rsidR="00AD24A7" w:rsidRPr="00266B8D">
        <w:rPr>
          <w:rFonts w:ascii="Times New Roman" w:hAnsi="Times New Roman"/>
          <w:bCs/>
          <w:sz w:val="28"/>
          <w:szCs w:val="28"/>
        </w:rPr>
        <w:t>202</w:t>
      </w:r>
      <w:r w:rsidR="007B791F" w:rsidRPr="00266B8D">
        <w:rPr>
          <w:rFonts w:ascii="Times New Roman" w:hAnsi="Times New Roman"/>
          <w:bCs/>
          <w:sz w:val="28"/>
          <w:szCs w:val="28"/>
        </w:rPr>
        <w:t>3</w:t>
      </w:r>
      <w:r w:rsidR="00AD24A7" w:rsidRPr="00266B8D">
        <w:rPr>
          <w:rFonts w:ascii="Times New Roman" w:hAnsi="Times New Roman"/>
          <w:bCs/>
          <w:sz w:val="28"/>
          <w:szCs w:val="28"/>
        </w:rPr>
        <w:t xml:space="preserve"> г</w:t>
      </w:r>
      <w:r w:rsidR="009233D1" w:rsidRPr="00266B8D">
        <w:rPr>
          <w:rFonts w:ascii="Times New Roman" w:hAnsi="Times New Roman"/>
          <w:bCs/>
          <w:sz w:val="28"/>
          <w:szCs w:val="28"/>
        </w:rPr>
        <w:t>ода</w:t>
      </w:r>
      <w:r w:rsidR="00AD24A7" w:rsidRPr="00266B8D">
        <w:rPr>
          <w:rFonts w:ascii="Times New Roman" w:hAnsi="Times New Roman"/>
          <w:bCs/>
          <w:sz w:val="28"/>
          <w:szCs w:val="28"/>
        </w:rPr>
        <w:t xml:space="preserve">                                                                     </w:t>
      </w:r>
      <w:r w:rsidRPr="00266B8D">
        <w:rPr>
          <w:rFonts w:ascii="Times New Roman" w:hAnsi="Times New Roman"/>
          <w:bCs/>
          <w:sz w:val="28"/>
          <w:szCs w:val="28"/>
        </w:rPr>
        <w:t xml:space="preserve">             </w:t>
      </w:r>
      <w:r w:rsidR="00390E66" w:rsidRPr="00266B8D">
        <w:rPr>
          <w:rFonts w:ascii="Times New Roman" w:hAnsi="Times New Roman"/>
          <w:bCs/>
          <w:sz w:val="28"/>
          <w:szCs w:val="28"/>
        </w:rPr>
        <w:t xml:space="preserve">    </w:t>
      </w:r>
      <w:r w:rsidR="00266B8D">
        <w:rPr>
          <w:rFonts w:ascii="Times New Roman" w:hAnsi="Times New Roman"/>
          <w:bCs/>
          <w:sz w:val="28"/>
          <w:szCs w:val="28"/>
        </w:rPr>
        <w:t xml:space="preserve">  </w:t>
      </w:r>
      <w:r w:rsidR="00AD24A7" w:rsidRPr="00266B8D">
        <w:rPr>
          <w:rFonts w:ascii="Times New Roman" w:hAnsi="Times New Roman"/>
          <w:bCs/>
          <w:sz w:val="28"/>
          <w:szCs w:val="28"/>
        </w:rPr>
        <w:t>№</w:t>
      </w:r>
      <w:r w:rsidRPr="00266B8D">
        <w:rPr>
          <w:rFonts w:ascii="Times New Roman" w:hAnsi="Times New Roman"/>
          <w:bCs/>
          <w:sz w:val="28"/>
          <w:szCs w:val="28"/>
        </w:rPr>
        <w:t xml:space="preserve"> </w:t>
      </w:r>
      <w:r w:rsidR="008319DF">
        <w:rPr>
          <w:rFonts w:ascii="Times New Roman" w:hAnsi="Times New Roman"/>
          <w:bCs/>
          <w:sz w:val="28"/>
          <w:szCs w:val="28"/>
        </w:rPr>
        <w:t>37</w:t>
      </w:r>
    </w:p>
    <w:p w:rsidR="00AD24A7" w:rsidRPr="00266B8D" w:rsidRDefault="00AD24A7" w:rsidP="00AD24A7">
      <w:pPr>
        <w:spacing w:after="0" w:line="240" w:lineRule="auto"/>
        <w:rPr>
          <w:rFonts w:ascii="Times New Roman" w:hAnsi="Times New Roman"/>
          <w:sz w:val="28"/>
          <w:szCs w:val="28"/>
        </w:rPr>
      </w:pPr>
    </w:p>
    <w:p w:rsidR="008D2A79" w:rsidRDefault="008D2A79" w:rsidP="00FD2C15">
      <w:pPr>
        <w:pStyle w:val="ConsPlusNormal"/>
        <w:spacing w:line="276" w:lineRule="auto"/>
        <w:ind w:firstLine="709"/>
        <w:jc w:val="center"/>
        <w:rPr>
          <w:rFonts w:ascii="Times New Roman" w:hAnsi="Times New Roman" w:cs="Times New Roman"/>
          <w:b/>
          <w:sz w:val="28"/>
          <w:szCs w:val="28"/>
        </w:rPr>
      </w:pPr>
    </w:p>
    <w:p w:rsidR="00AD24A7" w:rsidRPr="00266B8D" w:rsidRDefault="00AD24A7" w:rsidP="00FD2C15">
      <w:pPr>
        <w:pStyle w:val="ConsPlusNormal"/>
        <w:spacing w:line="276" w:lineRule="auto"/>
        <w:ind w:firstLine="709"/>
        <w:jc w:val="center"/>
        <w:rPr>
          <w:rFonts w:ascii="Times New Roman" w:hAnsi="Times New Roman" w:cs="Times New Roman"/>
          <w:b/>
          <w:sz w:val="28"/>
          <w:szCs w:val="28"/>
        </w:rPr>
      </w:pPr>
      <w:r w:rsidRPr="00266B8D">
        <w:rPr>
          <w:rFonts w:ascii="Times New Roman" w:hAnsi="Times New Roman" w:cs="Times New Roman"/>
          <w:b/>
          <w:sz w:val="28"/>
          <w:szCs w:val="28"/>
        </w:rPr>
        <w:t>Об одобрении проекта решения Совет</w:t>
      </w:r>
      <w:r w:rsidR="00390E66" w:rsidRPr="00266B8D">
        <w:rPr>
          <w:rFonts w:ascii="Times New Roman" w:hAnsi="Times New Roman" w:cs="Times New Roman"/>
          <w:b/>
          <w:sz w:val="28"/>
          <w:szCs w:val="28"/>
        </w:rPr>
        <w:t>а</w:t>
      </w:r>
      <w:r w:rsidRPr="00266B8D">
        <w:rPr>
          <w:rFonts w:ascii="Times New Roman" w:hAnsi="Times New Roman" w:cs="Times New Roman"/>
          <w:b/>
          <w:sz w:val="28"/>
          <w:szCs w:val="28"/>
        </w:rPr>
        <w:t xml:space="preserve"> депутатов муниципального образования «Бичурский район»</w:t>
      </w:r>
      <w:r w:rsidR="00FD2C15" w:rsidRPr="00266B8D">
        <w:rPr>
          <w:rFonts w:ascii="Times New Roman" w:hAnsi="Times New Roman" w:cs="Times New Roman"/>
          <w:b/>
          <w:sz w:val="28"/>
          <w:szCs w:val="28"/>
        </w:rPr>
        <w:t xml:space="preserve"> Республики Бурятия</w:t>
      </w:r>
      <w:r w:rsidRPr="00266B8D">
        <w:rPr>
          <w:rFonts w:ascii="Times New Roman" w:hAnsi="Times New Roman" w:cs="Times New Roman"/>
          <w:b/>
          <w:sz w:val="28"/>
          <w:szCs w:val="28"/>
        </w:rPr>
        <w:t xml:space="preserve"> «О внесении изменений в Устав Бичурск</w:t>
      </w:r>
      <w:r w:rsidR="007B791F" w:rsidRPr="00266B8D">
        <w:rPr>
          <w:rFonts w:ascii="Times New Roman" w:hAnsi="Times New Roman" w:cs="Times New Roman"/>
          <w:b/>
          <w:sz w:val="28"/>
          <w:szCs w:val="28"/>
        </w:rPr>
        <w:t>ого муниципального</w:t>
      </w:r>
      <w:r w:rsidRPr="00266B8D">
        <w:rPr>
          <w:rFonts w:ascii="Times New Roman" w:hAnsi="Times New Roman" w:cs="Times New Roman"/>
          <w:b/>
          <w:sz w:val="28"/>
          <w:szCs w:val="28"/>
        </w:rPr>
        <w:t xml:space="preserve"> район</w:t>
      </w:r>
      <w:r w:rsidR="007B791F" w:rsidRPr="00266B8D">
        <w:rPr>
          <w:rFonts w:ascii="Times New Roman" w:hAnsi="Times New Roman" w:cs="Times New Roman"/>
          <w:b/>
          <w:sz w:val="28"/>
          <w:szCs w:val="28"/>
        </w:rPr>
        <w:t>а Республики Бурятия</w:t>
      </w:r>
      <w:r w:rsidR="00C35CF1" w:rsidRPr="00266B8D">
        <w:rPr>
          <w:rFonts w:ascii="Times New Roman" w:hAnsi="Times New Roman" w:cs="Times New Roman"/>
          <w:b/>
          <w:sz w:val="28"/>
          <w:szCs w:val="28"/>
        </w:rPr>
        <w:t>»</w:t>
      </w:r>
    </w:p>
    <w:p w:rsidR="00AD24A7" w:rsidRPr="00266B8D" w:rsidRDefault="00AD24A7" w:rsidP="007908A2">
      <w:pPr>
        <w:pStyle w:val="ConsPlusNormal"/>
        <w:spacing w:line="276" w:lineRule="auto"/>
        <w:ind w:firstLine="709"/>
        <w:jc w:val="both"/>
        <w:rPr>
          <w:rFonts w:ascii="Times New Roman" w:hAnsi="Times New Roman" w:cs="Times New Roman"/>
          <w:sz w:val="28"/>
          <w:szCs w:val="28"/>
        </w:rPr>
      </w:pPr>
    </w:p>
    <w:p w:rsidR="00AD24A7" w:rsidRPr="00266B8D" w:rsidRDefault="00AD24A7" w:rsidP="007908A2">
      <w:pPr>
        <w:pStyle w:val="ConsPlusNormal"/>
        <w:spacing w:line="276" w:lineRule="auto"/>
        <w:ind w:firstLine="709"/>
        <w:jc w:val="both"/>
        <w:rPr>
          <w:rFonts w:ascii="Times New Roman" w:hAnsi="Times New Roman" w:cs="Times New Roman"/>
          <w:sz w:val="28"/>
          <w:szCs w:val="28"/>
        </w:rPr>
      </w:pPr>
      <w:r w:rsidRPr="00266B8D">
        <w:rPr>
          <w:rFonts w:ascii="Times New Roman" w:hAnsi="Times New Roman" w:cs="Times New Roman"/>
          <w:sz w:val="28"/>
          <w:szCs w:val="28"/>
        </w:rPr>
        <w:t xml:space="preserve">Рассмотрев представленный </w:t>
      </w:r>
      <w:r w:rsidR="000249D6">
        <w:rPr>
          <w:rFonts w:ascii="Times New Roman" w:hAnsi="Times New Roman" w:cs="Times New Roman"/>
          <w:sz w:val="28"/>
          <w:szCs w:val="28"/>
        </w:rPr>
        <w:t xml:space="preserve">Врио </w:t>
      </w:r>
      <w:r w:rsidRPr="00266B8D">
        <w:rPr>
          <w:rFonts w:ascii="Times New Roman" w:hAnsi="Times New Roman" w:cs="Times New Roman"/>
          <w:sz w:val="28"/>
          <w:szCs w:val="28"/>
        </w:rPr>
        <w:t>Глав</w:t>
      </w:r>
      <w:r w:rsidR="000249D6">
        <w:rPr>
          <w:rFonts w:ascii="Times New Roman" w:hAnsi="Times New Roman" w:cs="Times New Roman"/>
          <w:sz w:val="28"/>
          <w:szCs w:val="28"/>
        </w:rPr>
        <w:t>ы</w:t>
      </w:r>
      <w:r w:rsidRPr="00266B8D">
        <w:rPr>
          <w:rFonts w:ascii="Times New Roman" w:hAnsi="Times New Roman" w:cs="Times New Roman"/>
          <w:sz w:val="28"/>
          <w:szCs w:val="28"/>
        </w:rPr>
        <w:t xml:space="preserve"> муниципального образования «Бичурский район»</w:t>
      </w:r>
      <w:r w:rsidR="007D397E" w:rsidRPr="00266B8D">
        <w:rPr>
          <w:rFonts w:ascii="Times New Roman" w:hAnsi="Times New Roman" w:cs="Times New Roman"/>
          <w:sz w:val="28"/>
          <w:szCs w:val="28"/>
        </w:rPr>
        <w:t xml:space="preserve"> Республики Бурятия</w:t>
      </w:r>
      <w:r w:rsidRPr="00266B8D">
        <w:rPr>
          <w:rFonts w:ascii="Times New Roman" w:hAnsi="Times New Roman" w:cs="Times New Roman"/>
          <w:sz w:val="28"/>
          <w:szCs w:val="28"/>
        </w:rPr>
        <w:t xml:space="preserve"> проект решения Совет</w:t>
      </w:r>
      <w:r w:rsidR="00390E66" w:rsidRPr="00266B8D">
        <w:rPr>
          <w:rFonts w:ascii="Times New Roman" w:hAnsi="Times New Roman" w:cs="Times New Roman"/>
          <w:sz w:val="28"/>
          <w:szCs w:val="28"/>
        </w:rPr>
        <w:t>а</w:t>
      </w:r>
      <w:r w:rsidRPr="00266B8D">
        <w:rPr>
          <w:rFonts w:ascii="Times New Roman" w:hAnsi="Times New Roman" w:cs="Times New Roman"/>
          <w:sz w:val="28"/>
          <w:szCs w:val="28"/>
        </w:rPr>
        <w:t xml:space="preserve"> депутатов муниципального образования «Бичурский район»</w:t>
      </w:r>
      <w:r w:rsidR="007D397E" w:rsidRPr="00266B8D">
        <w:rPr>
          <w:rFonts w:ascii="Times New Roman" w:hAnsi="Times New Roman" w:cs="Times New Roman"/>
          <w:sz w:val="28"/>
          <w:szCs w:val="28"/>
        </w:rPr>
        <w:t xml:space="preserve"> Республики Бурятия</w:t>
      </w:r>
      <w:r w:rsidR="002C3CFD" w:rsidRPr="00266B8D">
        <w:rPr>
          <w:rFonts w:ascii="Times New Roman" w:hAnsi="Times New Roman" w:cs="Times New Roman"/>
          <w:sz w:val="28"/>
          <w:szCs w:val="28"/>
        </w:rPr>
        <w:t xml:space="preserve"> «О внесении изменений в Устав </w:t>
      </w:r>
      <w:r w:rsidR="00E95151" w:rsidRPr="00266B8D">
        <w:rPr>
          <w:rFonts w:ascii="Times New Roman" w:hAnsi="Times New Roman" w:cs="Times New Roman"/>
          <w:sz w:val="28"/>
          <w:szCs w:val="28"/>
        </w:rPr>
        <w:t xml:space="preserve">Бичурского </w:t>
      </w:r>
      <w:r w:rsidR="002C3CFD" w:rsidRPr="00266B8D">
        <w:rPr>
          <w:rFonts w:ascii="Times New Roman" w:hAnsi="Times New Roman" w:cs="Times New Roman"/>
          <w:sz w:val="28"/>
          <w:szCs w:val="28"/>
        </w:rPr>
        <w:t>муниципального район</w:t>
      </w:r>
      <w:r w:rsidR="00E95151" w:rsidRPr="00266B8D">
        <w:rPr>
          <w:rFonts w:ascii="Times New Roman" w:hAnsi="Times New Roman" w:cs="Times New Roman"/>
          <w:sz w:val="28"/>
          <w:szCs w:val="28"/>
        </w:rPr>
        <w:t>а Республики Бурятия</w:t>
      </w:r>
      <w:r w:rsidR="008319DF">
        <w:rPr>
          <w:rFonts w:ascii="Times New Roman" w:hAnsi="Times New Roman" w:cs="Times New Roman"/>
          <w:sz w:val="28"/>
          <w:szCs w:val="28"/>
        </w:rPr>
        <w:t>»</w:t>
      </w:r>
      <w:r w:rsidRPr="00266B8D">
        <w:rPr>
          <w:rFonts w:ascii="Times New Roman" w:hAnsi="Times New Roman" w:cs="Times New Roman"/>
          <w:sz w:val="28"/>
          <w:szCs w:val="28"/>
        </w:rPr>
        <w:t xml:space="preserve">, Совет депутатов </w:t>
      </w:r>
      <w:r w:rsidR="00E95151" w:rsidRPr="00266B8D">
        <w:rPr>
          <w:rFonts w:ascii="Times New Roman" w:hAnsi="Times New Roman" w:cs="Times New Roman"/>
          <w:sz w:val="28"/>
          <w:szCs w:val="28"/>
        </w:rPr>
        <w:t>МО</w:t>
      </w:r>
      <w:r w:rsidRPr="00266B8D">
        <w:rPr>
          <w:rFonts w:ascii="Times New Roman" w:hAnsi="Times New Roman" w:cs="Times New Roman"/>
          <w:sz w:val="28"/>
          <w:szCs w:val="28"/>
        </w:rPr>
        <w:t xml:space="preserve"> «Бичурский район» </w:t>
      </w:r>
      <w:r w:rsidR="00E95151" w:rsidRPr="00266B8D">
        <w:rPr>
          <w:rFonts w:ascii="Times New Roman" w:hAnsi="Times New Roman" w:cs="Times New Roman"/>
          <w:sz w:val="28"/>
          <w:szCs w:val="28"/>
        </w:rPr>
        <w:t xml:space="preserve">РБ </w:t>
      </w:r>
      <w:r w:rsidRPr="000249D6">
        <w:rPr>
          <w:rFonts w:ascii="Times New Roman" w:hAnsi="Times New Roman" w:cs="Times New Roman"/>
          <w:b/>
          <w:sz w:val="28"/>
          <w:szCs w:val="28"/>
        </w:rPr>
        <w:t>решил:</w:t>
      </w:r>
    </w:p>
    <w:p w:rsidR="00AD24A7" w:rsidRPr="00266B8D" w:rsidRDefault="00AD24A7" w:rsidP="007908A2">
      <w:pPr>
        <w:pStyle w:val="ConsPlusNormal"/>
        <w:spacing w:line="276" w:lineRule="auto"/>
        <w:jc w:val="both"/>
        <w:rPr>
          <w:rFonts w:ascii="Times New Roman" w:hAnsi="Times New Roman" w:cs="Times New Roman"/>
          <w:sz w:val="28"/>
          <w:szCs w:val="28"/>
        </w:rPr>
      </w:pPr>
      <w:r w:rsidRPr="00266B8D">
        <w:rPr>
          <w:rFonts w:ascii="Times New Roman" w:hAnsi="Times New Roman" w:cs="Times New Roman"/>
          <w:sz w:val="28"/>
          <w:szCs w:val="28"/>
        </w:rPr>
        <w:t>1. Одобрить проект решения Совет</w:t>
      </w:r>
      <w:r w:rsidR="00A03B4B" w:rsidRPr="00266B8D">
        <w:rPr>
          <w:rFonts w:ascii="Times New Roman" w:hAnsi="Times New Roman" w:cs="Times New Roman"/>
          <w:sz w:val="28"/>
          <w:szCs w:val="28"/>
        </w:rPr>
        <w:t>а</w:t>
      </w:r>
      <w:r w:rsidRPr="00266B8D">
        <w:rPr>
          <w:rFonts w:ascii="Times New Roman" w:hAnsi="Times New Roman" w:cs="Times New Roman"/>
          <w:sz w:val="28"/>
          <w:szCs w:val="28"/>
        </w:rPr>
        <w:t xml:space="preserve"> депутатов муниципального образования «Бичурский район»</w:t>
      </w:r>
      <w:r w:rsidR="00A03B4B" w:rsidRPr="00266B8D">
        <w:rPr>
          <w:rFonts w:ascii="Times New Roman" w:hAnsi="Times New Roman" w:cs="Times New Roman"/>
          <w:sz w:val="28"/>
          <w:szCs w:val="28"/>
        </w:rPr>
        <w:t xml:space="preserve"> Республики Бурятия</w:t>
      </w:r>
      <w:r w:rsidR="00390E66" w:rsidRPr="00266B8D">
        <w:rPr>
          <w:rFonts w:ascii="Times New Roman" w:hAnsi="Times New Roman" w:cs="Times New Roman"/>
          <w:sz w:val="28"/>
          <w:szCs w:val="28"/>
        </w:rPr>
        <w:t>,</w:t>
      </w:r>
      <w:r w:rsidRPr="00266B8D">
        <w:rPr>
          <w:rFonts w:ascii="Times New Roman" w:hAnsi="Times New Roman" w:cs="Times New Roman"/>
          <w:sz w:val="28"/>
          <w:szCs w:val="28"/>
        </w:rPr>
        <w:t xml:space="preserve"> </w:t>
      </w:r>
      <w:r w:rsidR="004E61EB" w:rsidRPr="00266B8D">
        <w:rPr>
          <w:rFonts w:ascii="Times New Roman" w:hAnsi="Times New Roman" w:cs="Times New Roman"/>
          <w:sz w:val="28"/>
          <w:szCs w:val="28"/>
        </w:rPr>
        <w:t>согласно приложению к настоящему решению</w:t>
      </w:r>
      <w:r w:rsidRPr="00266B8D">
        <w:rPr>
          <w:rFonts w:ascii="Times New Roman" w:hAnsi="Times New Roman" w:cs="Times New Roman"/>
          <w:sz w:val="28"/>
          <w:szCs w:val="28"/>
        </w:rPr>
        <w:t>.</w:t>
      </w:r>
    </w:p>
    <w:p w:rsidR="00AD24A7" w:rsidRPr="00266B8D" w:rsidRDefault="00AD24A7" w:rsidP="007908A2">
      <w:pPr>
        <w:pStyle w:val="ConsPlusNormal"/>
        <w:spacing w:line="276" w:lineRule="auto"/>
        <w:jc w:val="both"/>
        <w:rPr>
          <w:rFonts w:ascii="Times New Roman" w:hAnsi="Times New Roman" w:cs="Times New Roman"/>
          <w:sz w:val="28"/>
          <w:szCs w:val="28"/>
        </w:rPr>
      </w:pPr>
      <w:r w:rsidRPr="00266B8D">
        <w:rPr>
          <w:rFonts w:ascii="Times New Roman" w:hAnsi="Times New Roman" w:cs="Times New Roman"/>
          <w:sz w:val="28"/>
          <w:szCs w:val="28"/>
        </w:rPr>
        <w:t xml:space="preserve">2. Опубликовать (обнародовать) текст настоящего решения и проект решения </w:t>
      </w:r>
      <w:r w:rsidR="00F41568" w:rsidRPr="00266B8D">
        <w:rPr>
          <w:rFonts w:ascii="Times New Roman" w:hAnsi="Times New Roman" w:cs="Times New Roman"/>
          <w:sz w:val="28"/>
          <w:szCs w:val="28"/>
        </w:rPr>
        <w:t>«О</w:t>
      </w:r>
      <w:r w:rsidRPr="00266B8D">
        <w:rPr>
          <w:rFonts w:ascii="Times New Roman" w:hAnsi="Times New Roman" w:cs="Times New Roman"/>
          <w:sz w:val="28"/>
          <w:szCs w:val="28"/>
        </w:rPr>
        <w:t xml:space="preserve"> внесении изменений в Устав </w:t>
      </w:r>
      <w:r w:rsidR="002777D9" w:rsidRPr="00266B8D">
        <w:rPr>
          <w:rFonts w:ascii="Times New Roman" w:hAnsi="Times New Roman" w:cs="Times New Roman"/>
          <w:sz w:val="28"/>
          <w:szCs w:val="28"/>
        </w:rPr>
        <w:t xml:space="preserve">Бичурского </w:t>
      </w:r>
      <w:r w:rsidRPr="00266B8D">
        <w:rPr>
          <w:rFonts w:ascii="Times New Roman" w:hAnsi="Times New Roman" w:cs="Times New Roman"/>
          <w:sz w:val="28"/>
          <w:szCs w:val="28"/>
        </w:rPr>
        <w:t xml:space="preserve">муниципального </w:t>
      </w:r>
      <w:r w:rsidR="007908A2" w:rsidRPr="00266B8D">
        <w:rPr>
          <w:rFonts w:ascii="Times New Roman" w:hAnsi="Times New Roman" w:cs="Times New Roman"/>
          <w:sz w:val="28"/>
          <w:szCs w:val="28"/>
        </w:rPr>
        <w:t>район</w:t>
      </w:r>
      <w:r w:rsidR="002777D9" w:rsidRPr="00266B8D">
        <w:rPr>
          <w:rFonts w:ascii="Times New Roman" w:hAnsi="Times New Roman" w:cs="Times New Roman"/>
          <w:sz w:val="28"/>
          <w:szCs w:val="28"/>
        </w:rPr>
        <w:t>а Республики Бурятия» в районной</w:t>
      </w:r>
      <w:r w:rsidRPr="00266B8D">
        <w:rPr>
          <w:rFonts w:ascii="Times New Roman" w:hAnsi="Times New Roman" w:cs="Times New Roman"/>
          <w:sz w:val="28"/>
          <w:szCs w:val="28"/>
        </w:rPr>
        <w:t xml:space="preserve"> газете «Бичурский хлебороб»</w:t>
      </w:r>
      <w:r w:rsidR="002777D9" w:rsidRPr="00266B8D">
        <w:rPr>
          <w:rFonts w:ascii="Times New Roman" w:hAnsi="Times New Roman" w:cs="Times New Roman"/>
          <w:sz w:val="28"/>
          <w:szCs w:val="28"/>
        </w:rPr>
        <w:t xml:space="preserve"> и</w:t>
      </w:r>
      <w:r w:rsidRPr="00266B8D">
        <w:rPr>
          <w:rFonts w:ascii="Times New Roman" w:hAnsi="Times New Roman" w:cs="Times New Roman"/>
          <w:sz w:val="28"/>
          <w:szCs w:val="28"/>
        </w:rPr>
        <w:t xml:space="preserve"> разместить </w:t>
      </w:r>
      <w:r w:rsidR="00266B8D">
        <w:rPr>
          <w:rFonts w:ascii="Times New Roman" w:hAnsi="Times New Roman" w:cs="Times New Roman"/>
          <w:sz w:val="28"/>
          <w:szCs w:val="28"/>
        </w:rPr>
        <w:t xml:space="preserve">на </w:t>
      </w:r>
      <w:r w:rsidRPr="00266B8D">
        <w:rPr>
          <w:rFonts w:ascii="Times New Roman" w:hAnsi="Times New Roman" w:cs="Times New Roman"/>
          <w:sz w:val="28"/>
          <w:szCs w:val="28"/>
        </w:rPr>
        <w:t xml:space="preserve">официальном сайте </w:t>
      </w:r>
      <w:r w:rsidR="007908A2" w:rsidRPr="00266B8D">
        <w:rPr>
          <w:rFonts w:ascii="Times New Roman" w:hAnsi="Times New Roman" w:cs="Times New Roman"/>
          <w:sz w:val="28"/>
          <w:szCs w:val="28"/>
        </w:rPr>
        <w:t>м</w:t>
      </w:r>
      <w:r w:rsidRPr="00266B8D">
        <w:rPr>
          <w:rFonts w:ascii="Times New Roman" w:hAnsi="Times New Roman" w:cs="Times New Roman"/>
          <w:sz w:val="28"/>
          <w:szCs w:val="28"/>
        </w:rPr>
        <w:t xml:space="preserve">униципального </w:t>
      </w:r>
      <w:r w:rsidR="00FD5AC2">
        <w:rPr>
          <w:rFonts w:ascii="Times New Roman" w:hAnsi="Times New Roman" w:cs="Times New Roman"/>
          <w:sz w:val="28"/>
          <w:szCs w:val="28"/>
        </w:rPr>
        <w:t>образования «Бичурский район» РБ</w:t>
      </w:r>
      <w:r w:rsidR="002777D9" w:rsidRPr="00266B8D">
        <w:rPr>
          <w:rFonts w:ascii="Times New Roman" w:hAnsi="Times New Roman" w:cs="Times New Roman"/>
          <w:sz w:val="28"/>
          <w:szCs w:val="28"/>
        </w:rPr>
        <w:t xml:space="preserve"> в сети Интернет</w:t>
      </w:r>
      <w:r w:rsidRPr="00266B8D">
        <w:rPr>
          <w:rFonts w:ascii="Times New Roman" w:hAnsi="Times New Roman" w:cs="Times New Roman"/>
          <w:sz w:val="28"/>
          <w:szCs w:val="28"/>
        </w:rPr>
        <w:t>.</w:t>
      </w:r>
    </w:p>
    <w:p w:rsidR="00AD24A7" w:rsidRPr="00266B8D" w:rsidRDefault="007908A2" w:rsidP="007908A2">
      <w:pPr>
        <w:pStyle w:val="ConsPlusNormal"/>
        <w:spacing w:line="276" w:lineRule="auto"/>
        <w:jc w:val="both"/>
        <w:rPr>
          <w:rFonts w:ascii="Times New Roman" w:hAnsi="Times New Roman" w:cs="Times New Roman"/>
          <w:sz w:val="28"/>
          <w:szCs w:val="28"/>
        </w:rPr>
      </w:pPr>
      <w:r w:rsidRPr="00266B8D">
        <w:rPr>
          <w:rFonts w:ascii="Times New Roman" w:hAnsi="Times New Roman" w:cs="Times New Roman"/>
          <w:sz w:val="28"/>
          <w:szCs w:val="28"/>
        </w:rPr>
        <w:t xml:space="preserve">3. Со дня </w:t>
      </w:r>
      <w:r w:rsidR="00AD24A7" w:rsidRPr="00266B8D">
        <w:rPr>
          <w:rFonts w:ascii="Times New Roman" w:hAnsi="Times New Roman" w:cs="Times New Roman"/>
          <w:sz w:val="28"/>
          <w:szCs w:val="28"/>
        </w:rPr>
        <w:t>официального</w:t>
      </w:r>
      <w:r w:rsidRPr="00266B8D">
        <w:rPr>
          <w:rFonts w:ascii="Times New Roman" w:hAnsi="Times New Roman" w:cs="Times New Roman"/>
          <w:sz w:val="28"/>
          <w:szCs w:val="28"/>
        </w:rPr>
        <w:t xml:space="preserve"> опубликования</w:t>
      </w:r>
      <w:r w:rsidR="00AD24A7" w:rsidRPr="00266B8D">
        <w:rPr>
          <w:rFonts w:ascii="Times New Roman" w:hAnsi="Times New Roman" w:cs="Times New Roman"/>
          <w:sz w:val="28"/>
          <w:szCs w:val="28"/>
        </w:rPr>
        <w:t xml:space="preserve"> </w:t>
      </w:r>
      <w:r w:rsidRPr="00266B8D">
        <w:rPr>
          <w:rFonts w:ascii="Times New Roman" w:hAnsi="Times New Roman" w:cs="Times New Roman"/>
          <w:sz w:val="28"/>
          <w:szCs w:val="28"/>
        </w:rPr>
        <w:t>(</w:t>
      </w:r>
      <w:r w:rsidR="00AD24A7" w:rsidRPr="00266B8D">
        <w:rPr>
          <w:rFonts w:ascii="Times New Roman" w:hAnsi="Times New Roman" w:cs="Times New Roman"/>
          <w:sz w:val="28"/>
          <w:szCs w:val="28"/>
        </w:rPr>
        <w:t>обнародования</w:t>
      </w:r>
      <w:r w:rsidRPr="00266B8D">
        <w:rPr>
          <w:rFonts w:ascii="Times New Roman" w:hAnsi="Times New Roman" w:cs="Times New Roman"/>
          <w:sz w:val="28"/>
          <w:szCs w:val="28"/>
        </w:rPr>
        <w:t>)</w:t>
      </w:r>
      <w:r w:rsidR="00AD24A7" w:rsidRPr="00266B8D">
        <w:rPr>
          <w:rFonts w:ascii="Times New Roman" w:hAnsi="Times New Roman" w:cs="Times New Roman"/>
          <w:sz w:val="28"/>
          <w:szCs w:val="28"/>
        </w:rPr>
        <w:t xml:space="preserve"> настоящего решения и проекта решения </w:t>
      </w:r>
      <w:r w:rsidR="00F41568" w:rsidRPr="00266B8D">
        <w:rPr>
          <w:rFonts w:ascii="Times New Roman" w:hAnsi="Times New Roman" w:cs="Times New Roman"/>
          <w:sz w:val="28"/>
          <w:szCs w:val="28"/>
        </w:rPr>
        <w:t>«О</w:t>
      </w:r>
      <w:r w:rsidR="00AD24A7" w:rsidRPr="00266B8D">
        <w:rPr>
          <w:rFonts w:ascii="Times New Roman" w:hAnsi="Times New Roman" w:cs="Times New Roman"/>
          <w:sz w:val="28"/>
          <w:szCs w:val="28"/>
        </w:rPr>
        <w:t xml:space="preserve"> внесении изменений в Устав Бичурск</w:t>
      </w:r>
      <w:r w:rsidR="00FD254D" w:rsidRPr="00266B8D">
        <w:rPr>
          <w:rFonts w:ascii="Times New Roman" w:hAnsi="Times New Roman" w:cs="Times New Roman"/>
          <w:sz w:val="28"/>
          <w:szCs w:val="28"/>
        </w:rPr>
        <w:t xml:space="preserve">ого муниципального </w:t>
      </w:r>
      <w:r w:rsidR="00AD24A7" w:rsidRPr="00266B8D">
        <w:rPr>
          <w:rFonts w:ascii="Times New Roman" w:hAnsi="Times New Roman" w:cs="Times New Roman"/>
          <w:sz w:val="28"/>
          <w:szCs w:val="28"/>
        </w:rPr>
        <w:t>район</w:t>
      </w:r>
      <w:r w:rsidR="00FD254D" w:rsidRPr="00266B8D">
        <w:rPr>
          <w:rFonts w:ascii="Times New Roman" w:hAnsi="Times New Roman" w:cs="Times New Roman"/>
          <w:sz w:val="28"/>
          <w:szCs w:val="28"/>
        </w:rPr>
        <w:t>а Республики Бурятия»</w:t>
      </w:r>
      <w:r w:rsidR="00D14E2A" w:rsidRPr="00266B8D">
        <w:rPr>
          <w:rFonts w:ascii="Times New Roman" w:hAnsi="Times New Roman" w:cs="Times New Roman"/>
          <w:sz w:val="28"/>
          <w:szCs w:val="28"/>
        </w:rPr>
        <w:t xml:space="preserve"> </w:t>
      </w:r>
      <w:r w:rsidR="00AD24A7" w:rsidRPr="00266B8D">
        <w:rPr>
          <w:rFonts w:ascii="Times New Roman" w:hAnsi="Times New Roman" w:cs="Times New Roman"/>
          <w:sz w:val="28"/>
          <w:szCs w:val="28"/>
        </w:rPr>
        <w:t xml:space="preserve">начать работу </w:t>
      </w:r>
      <w:r w:rsidR="002B25D2" w:rsidRPr="00266B8D">
        <w:rPr>
          <w:rFonts w:ascii="Times New Roman" w:hAnsi="Times New Roman" w:cs="Times New Roman"/>
          <w:sz w:val="28"/>
          <w:szCs w:val="28"/>
        </w:rPr>
        <w:t>К</w:t>
      </w:r>
      <w:r w:rsidR="00AD24A7" w:rsidRPr="00266B8D">
        <w:rPr>
          <w:rFonts w:ascii="Times New Roman" w:hAnsi="Times New Roman" w:cs="Times New Roman"/>
          <w:sz w:val="28"/>
          <w:szCs w:val="28"/>
        </w:rPr>
        <w:t xml:space="preserve">омиссии по приему предложений в проект решения </w:t>
      </w:r>
      <w:r w:rsidR="005E66B9" w:rsidRPr="00266B8D">
        <w:rPr>
          <w:rFonts w:ascii="Times New Roman" w:hAnsi="Times New Roman" w:cs="Times New Roman"/>
          <w:sz w:val="28"/>
          <w:szCs w:val="28"/>
        </w:rPr>
        <w:t>«О внесении изменений в Устав Бичурского муниципального района Республики Бурятия»</w:t>
      </w:r>
      <w:r w:rsidR="00AD24A7" w:rsidRPr="00266B8D">
        <w:rPr>
          <w:rFonts w:ascii="Times New Roman" w:hAnsi="Times New Roman" w:cs="Times New Roman"/>
          <w:sz w:val="28"/>
          <w:szCs w:val="28"/>
        </w:rPr>
        <w:t>.</w:t>
      </w:r>
    </w:p>
    <w:p w:rsidR="00AD24A7" w:rsidRPr="00266B8D" w:rsidRDefault="00AD24A7" w:rsidP="007908A2">
      <w:pPr>
        <w:pStyle w:val="ConsPlusNormal"/>
        <w:spacing w:line="276" w:lineRule="auto"/>
        <w:jc w:val="both"/>
        <w:rPr>
          <w:rFonts w:ascii="Times New Roman" w:hAnsi="Times New Roman" w:cs="Times New Roman"/>
          <w:sz w:val="28"/>
          <w:szCs w:val="28"/>
        </w:rPr>
      </w:pPr>
      <w:r w:rsidRPr="00266B8D">
        <w:rPr>
          <w:rFonts w:ascii="Times New Roman" w:hAnsi="Times New Roman" w:cs="Times New Roman"/>
          <w:sz w:val="28"/>
          <w:szCs w:val="28"/>
        </w:rPr>
        <w:lastRenderedPageBreak/>
        <w:t>4.</w:t>
      </w:r>
      <w:r w:rsidR="001323FB" w:rsidRPr="00266B8D">
        <w:rPr>
          <w:rFonts w:ascii="Times New Roman" w:hAnsi="Times New Roman" w:cs="Times New Roman"/>
          <w:sz w:val="28"/>
          <w:szCs w:val="28"/>
        </w:rPr>
        <w:t xml:space="preserve"> </w:t>
      </w:r>
      <w:r w:rsidR="008F4F63">
        <w:rPr>
          <w:rFonts w:ascii="Times New Roman" w:hAnsi="Times New Roman" w:cs="Times New Roman"/>
          <w:sz w:val="28"/>
          <w:szCs w:val="28"/>
        </w:rPr>
        <w:t xml:space="preserve">Врио </w:t>
      </w:r>
      <w:r w:rsidRPr="00266B8D">
        <w:rPr>
          <w:rFonts w:ascii="Times New Roman" w:hAnsi="Times New Roman" w:cs="Times New Roman"/>
          <w:sz w:val="28"/>
          <w:szCs w:val="28"/>
        </w:rPr>
        <w:t>Глав</w:t>
      </w:r>
      <w:r w:rsidR="008F4F63">
        <w:rPr>
          <w:rFonts w:ascii="Times New Roman" w:hAnsi="Times New Roman" w:cs="Times New Roman"/>
          <w:sz w:val="28"/>
          <w:szCs w:val="28"/>
        </w:rPr>
        <w:t>ы</w:t>
      </w:r>
      <w:r w:rsidRPr="00266B8D">
        <w:rPr>
          <w:rFonts w:ascii="Times New Roman" w:hAnsi="Times New Roman" w:cs="Times New Roman"/>
          <w:sz w:val="28"/>
          <w:szCs w:val="28"/>
        </w:rPr>
        <w:t xml:space="preserve"> </w:t>
      </w:r>
      <w:r w:rsidR="006C6268" w:rsidRPr="00266B8D">
        <w:rPr>
          <w:rFonts w:ascii="Times New Roman" w:hAnsi="Times New Roman" w:cs="Times New Roman"/>
          <w:sz w:val="28"/>
          <w:szCs w:val="28"/>
        </w:rPr>
        <w:t>МО</w:t>
      </w:r>
      <w:r w:rsidRPr="00266B8D">
        <w:rPr>
          <w:rFonts w:ascii="Times New Roman" w:hAnsi="Times New Roman" w:cs="Times New Roman"/>
          <w:sz w:val="28"/>
          <w:szCs w:val="28"/>
        </w:rPr>
        <w:t xml:space="preserve"> «Бичурский район»</w:t>
      </w:r>
      <w:r w:rsidR="006C6268" w:rsidRPr="00266B8D">
        <w:rPr>
          <w:rFonts w:ascii="Times New Roman" w:hAnsi="Times New Roman" w:cs="Times New Roman"/>
          <w:sz w:val="28"/>
          <w:szCs w:val="28"/>
        </w:rPr>
        <w:t xml:space="preserve"> РБ</w:t>
      </w:r>
      <w:r w:rsidRPr="00266B8D">
        <w:rPr>
          <w:rFonts w:ascii="Times New Roman" w:hAnsi="Times New Roman" w:cs="Times New Roman"/>
          <w:sz w:val="28"/>
          <w:szCs w:val="28"/>
        </w:rPr>
        <w:t xml:space="preserve"> определить д</w:t>
      </w:r>
      <w:r w:rsidR="00CC14F6" w:rsidRPr="00266B8D">
        <w:rPr>
          <w:rFonts w:ascii="Times New Roman" w:hAnsi="Times New Roman" w:cs="Times New Roman"/>
          <w:sz w:val="28"/>
          <w:szCs w:val="28"/>
        </w:rPr>
        <w:t>ату</w:t>
      </w:r>
      <w:r w:rsidRPr="00266B8D">
        <w:rPr>
          <w:rFonts w:ascii="Times New Roman" w:hAnsi="Times New Roman" w:cs="Times New Roman"/>
          <w:sz w:val="28"/>
          <w:szCs w:val="28"/>
        </w:rPr>
        <w:t xml:space="preserve"> и место проведения публичных слушаний по проекту решения </w:t>
      </w:r>
      <w:r w:rsidR="00367F25" w:rsidRPr="00266B8D">
        <w:rPr>
          <w:rFonts w:ascii="Times New Roman" w:hAnsi="Times New Roman" w:cs="Times New Roman"/>
          <w:sz w:val="28"/>
          <w:szCs w:val="28"/>
        </w:rPr>
        <w:t>«О</w:t>
      </w:r>
      <w:r w:rsidR="00CC42EF" w:rsidRPr="00266B8D">
        <w:rPr>
          <w:rFonts w:ascii="Times New Roman" w:hAnsi="Times New Roman" w:cs="Times New Roman"/>
          <w:sz w:val="28"/>
          <w:szCs w:val="28"/>
        </w:rPr>
        <w:t xml:space="preserve"> внесении изменений</w:t>
      </w:r>
      <w:r w:rsidRPr="00266B8D">
        <w:rPr>
          <w:rFonts w:ascii="Times New Roman" w:hAnsi="Times New Roman" w:cs="Times New Roman"/>
          <w:sz w:val="28"/>
          <w:szCs w:val="28"/>
        </w:rPr>
        <w:t xml:space="preserve"> в Устав </w:t>
      </w:r>
      <w:r w:rsidR="00266B8D" w:rsidRPr="00266B8D">
        <w:rPr>
          <w:rFonts w:ascii="Times New Roman" w:hAnsi="Times New Roman" w:cs="Times New Roman"/>
          <w:sz w:val="28"/>
          <w:szCs w:val="28"/>
        </w:rPr>
        <w:t>Бичурского муниципального района Республики Бурятия»</w:t>
      </w:r>
      <w:r w:rsidR="00266B8D">
        <w:rPr>
          <w:rFonts w:ascii="Times New Roman" w:hAnsi="Times New Roman" w:cs="Times New Roman"/>
          <w:sz w:val="28"/>
          <w:szCs w:val="28"/>
        </w:rPr>
        <w:t>.</w:t>
      </w:r>
    </w:p>
    <w:p w:rsidR="00266B8D" w:rsidRDefault="00266B8D" w:rsidP="00732EAC">
      <w:pPr>
        <w:pStyle w:val="ConsPlusNormal"/>
        <w:spacing w:line="276" w:lineRule="auto"/>
        <w:ind w:firstLine="0"/>
        <w:jc w:val="both"/>
        <w:rPr>
          <w:rFonts w:ascii="Times New Roman" w:hAnsi="Times New Roman" w:cs="Times New Roman"/>
          <w:sz w:val="28"/>
          <w:szCs w:val="28"/>
        </w:rPr>
      </w:pPr>
    </w:p>
    <w:p w:rsidR="00266B8D" w:rsidRDefault="00266B8D" w:rsidP="00732EAC">
      <w:pPr>
        <w:pStyle w:val="ConsPlusNormal"/>
        <w:spacing w:line="276" w:lineRule="auto"/>
        <w:ind w:firstLine="0"/>
        <w:jc w:val="both"/>
        <w:rPr>
          <w:rFonts w:ascii="Times New Roman" w:hAnsi="Times New Roman" w:cs="Times New Roman"/>
          <w:sz w:val="28"/>
          <w:szCs w:val="28"/>
        </w:rPr>
      </w:pPr>
    </w:p>
    <w:p w:rsidR="005E2BB9" w:rsidRPr="008319DF" w:rsidRDefault="005E2BB9" w:rsidP="005E2BB9">
      <w:pPr>
        <w:pStyle w:val="ConsPlusNormal"/>
        <w:spacing w:line="276" w:lineRule="auto"/>
        <w:ind w:firstLine="0"/>
        <w:jc w:val="both"/>
        <w:rPr>
          <w:rFonts w:ascii="Times New Roman" w:hAnsi="Times New Roman" w:cs="Times New Roman"/>
          <w:sz w:val="28"/>
          <w:szCs w:val="28"/>
        </w:rPr>
      </w:pPr>
      <w:r w:rsidRPr="008319DF">
        <w:rPr>
          <w:rFonts w:ascii="Times New Roman" w:hAnsi="Times New Roman" w:cs="Times New Roman"/>
          <w:sz w:val="28"/>
          <w:szCs w:val="28"/>
        </w:rPr>
        <w:t>Председатель Совета депутатов</w:t>
      </w:r>
    </w:p>
    <w:p w:rsidR="005E2BB9" w:rsidRPr="008319DF" w:rsidRDefault="005E2BB9" w:rsidP="005E2BB9">
      <w:pPr>
        <w:pStyle w:val="ConsPlusNormal"/>
        <w:spacing w:line="276" w:lineRule="auto"/>
        <w:ind w:firstLine="0"/>
        <w:jc w:val="both"/>
        <w:rPr>
          <w:rFonts w:ascii="Times New Roman" w:hAnsi="Times New Roman" w:cs="Times New Roman"/>
          <w:sz w:val="28"/>
          <w:szCs w:val="28"/>
        </w:rPr>
      </w:pPr>
      <w:r w:rsidRPr="008319DF">
        <w:rPr>
          <w:rFonts w:ascii="Times New Roman" w:hAnsi="Times New Roman" w:cs="Times New Roman"/>
          <w:sz w:val="28"/>
          <w:szCs w:val="28"/>
        </w:rPr>
        <w:t>муниципального образования «Бичурский район»</w:t>
      </w:r>
    </w:p>
    <w:p w:rsidR="005E2BB9" w:rsidRPr="008319DF" w:rsidRDefault="005E2BB9" w:rsidP="005E2BB9">
      <w:pPr>
        <w:pStyle w:val="ConsPlusNormal"/>
        <w:spacing w:line="276" w:lineRule="auto"/>
        <w:ind w:firstLine="0"/>
        <w:jc w:val="both"/>
        <w:rPr>
          <w:rFonts w:ascii="Times New Roman" w:hAnsi="Times New Roman" w:cs="Times New Roman"/>
          <w:sz w:val="28"/>
          <w:szCs w:val="28"/>
        </w:rPr>
      </w:pPr>
      <w:r w:rsidRPr="008319DF">
        <w:rPr>
          <w:rFonts w:ascii="Times New Roman" w:hAnsi="Times New Roman" w:cs="Times New Roman"/>
          <w:sz w:val="28"/>
          <w:szCs w:val="28"/>
        </w:rPr>
        <w:t xml:space="preserve">Республики Бурятия                                                      </w:t>
      </w:r>
      <w:r w:rsidR="008319DF">
        <w:rPr>
          <w:rFonts w:ascii="Times New Roman" w:hAnsi="Times New Roman" w:cs="Times New Roman"/>
          <w:sz w:val="28"/>
          <w:szCs w:val="28"/>
        </w:rPr>
        <w:t xml:space="preserve">                           </w:t>
      </w:r>
      <w:r w:rsidRPr="008319DF">
        <w:rPr>
          <w:rFonts w:ascii="Times New Roman" w:hAnsi="Times New Roman" w:cs="Times New Roman"/>
          <w:sz w:val="28"/>
          <w:szCs w:val="28"/>
        </w:rPr>
        <w:t>Н.Т. Чекин</w:t>
      </w:r>
    </w:p>
    <w:p w:rsidR="005E2BB9" w:rsidRDefault="005E2BB9" w:rsidP="005E2BB9">
      <w:pPr>
        <w:pStyle w:val="ConsPlusNormal"/>
        <w:spacing w:line="276" w:lineRule="auto"/>
        <w:ind w:firstLine="0"/>
        <w:jc w:val="both"/>
        <w:rPr>
          <w:rFonts w:ascii="Times New Roman" w:hAnsi="Times New Roman" w:cs="Times New Roman"/>
          <w:sz w:val="27"/>
          <w:szCs w:val="27"/>
        </w:rPr>
      </w:pPr>
    </w:p>
    <w:p w:rsidR="005E2BB9" w:rsidRPr="003C20C8" w:rsidRDefault="005E2BB9" w:rsidP="005E2BB9">
      <w:pPr>
        <w:pStyle w:val="ConsPlusNormal"/>
        <w:spacing w:line="276" w:lineRule="auto"/>
        <w:ind w:firstLine="0"/>
        <w:jc w:val="both"/>
        <w:rPr>
          <w:rFonts w:ascii="Times New Roman" w:hAnsi="Times New Roman" w:cs="Times New Roman"/>
          <w:sz w:val="27"/>
          <w:szCs w:val="27"/>
        </w:rPr>
      </w:pPr>
    </w:p>
    <w:p w:rsidR="005E2BB9" w:rsidRPr="008319DF" w:rsidRDefault="00352322" w:rsidP="005E2BB9">
      <w:pPr>
        <w:pStyle w:val="ConsPlusNormal"/>
        <w:spacing w:line="276" w:lineRule="auto"/>
        <w:ind w:firstLine="0"/>
        <w:jc w:val="both"/>
        <w:rPr>
          <w:rFonts w:ascii="Times New Roman" w:hAnsi="Times New Roman" w:cs="Times New Roman"/>
          <w:sz w:val="28"/>
          <w:szCs w:val="28"/>
        </w:rPr>
      </w:pPr>
      <w:r w:rsidRPr="008319DF">
        <w:rPr>
          <w:rFonts w:ascii="Times New Roman" w:hAnsi="Times New Roman" w:cs="Times New Roman"/>
          <w:sz w:val="28"/>
          <w:szCs w:val="28"/>
        </w:rPr>
        <w:t xml:space="preserve">Врио </w:t>
      </w:r>
      <w:r w:rsidR="005E2BB9" w:rsidRPr="008319DF">
        <w:rPr>
          <w:rFonts w:ascii="Times New Roman" w:hAnsi="Times New Roman" w:cs="Times New Roman"/>
          <w:sz w:val="28"/>
          <w:szCs w:val="28"/>
        </w:rPr>
        <w:t>Глав</w:t>
      </w:r>
      <w:r w:rsidRPr="008319DF">
        <w:rPr>
          <w:rFonts w:ascii="Times New Roman" w:hAnsi="Times New Roman" w:cs="Times New Roman"/>
          <w:sz w:val="28"/>
          <w:szCs w:val="28"/>
        </w:rPr>
        <w:t>ы</w:t>
      </w:r>
      <w:r w:rsidR="005E2BB9" w:rsidRPr="008319DF">
        <w:rPr>
          <w:rFonts w:ascii="Times New Roman" w:hAnsi="Times New Roman" w:cs="Times New Roman"/>
          <w:sz w:val="28"/>
          <w:szCs w:val="28"/>
        </w:rPr>
        <w:t xml:space="preserve"> муниципального образования</w:t>
      </w:r>
    </w:p>
    <w:p w:rsidR="005E2BB9" w:rsidRPr="008319DF" w:rsidRDefault="005E2BB9" w:rsidP="005E2BB9">
      <w:pPr>
        <w:pStyle w:val="ConsPlusNormal"/>
        <w:spacing w:line="276" w:lineRule="auto"/>
        <w:ind w:firstLine="0"/>
        <w:jc w:val="both"/>
        <w:rPr>
          <w:rFonts w:ascii="Times New Roman" w:hAnsi="Times New Roman" w:cs="Times New Roman"/>
          <w:sz w:val="28"/>
          <w:szCs w:val="28"/>
        </w:rPr>
      </w:pPr>
      <w:r w:rsidRPr="008319DF">
        <w:rPr>
          <w:rFonts w:ascii="Times New Roman" w:hAnsi="Times New Roman" w:cs="Times New Roman"/>
          <w:sz w:val="28"/>
          <w:szCs w:val="28"/>
        </w:rPr>
        <w:t xml:space="preserve">«Бичурский район»  Республики Бурятия                  </w:t>
      </w:r>
      <w:r w:rsidR="008319DF">
        <w:rPr>
          <w:rFonts w:ascii="Times New Roman" w:hAnsi="Times New Roman" w:cs="Times New Roman"/>
          <w:sz w:val="28"/>
          <w:szCs w:val="28"/>
        </w:rPr>
        <w:t xml:space="preserve">                             </w:t>
      </w:r>
      <w:r w:rsidR="00100B41" w:rsidRPr="008319DF">
        <w:rPr>
          <w:rFonts w:ascii="Times New Roman" w:hAnsi="Times New Roman" w:cs="Times New Roman"/>
          <w:sz w:val="28"/>
          <w:szCs w:val="28"/>
        </w:rPr>
        <w:t>М</w:t>
      </w:r>
      <w:r w:rsidRPr="008319DF">
        <w:rPr>
          <w:rFonts w:ascii="Times New Roman" w:hAnsi="Times New Roman" w:cs="Times New Roman"/>
          <w:sz w:val="28"/>
          <w:szCs w:val="28"/>
        </w:rPr>
        <w:t>.</w:t>
      </w:r>
      <w:r w:rsidR="00100B41" w:rsidRPr="008319DF">
        <w:rPr>
          <w:rFonts w:ascii="Times New Roman" w:hAnsi="Times New Roman" w:cs="Times New Roman"/>
          <w:sz w:val="28"/>
          <w:szCs w:val="28"/>
        </w:rPr>
        <w:t>П</w:t>
      </w:r>
      <w:r w:rsidRPr="008319DF">
        <w:rPr>
          <w:rFonts w:ascii="Times New Roman" w:hAnsi="Times New Roman" w:cs="Times New Roman"/>
          <w:sz w:val="28"/>
          <w:szCs w:val="28"/>
        </w:rPr>
        <w:t>. С</w:t>
      </w:r>
      <w:r w:rsidR="00100B41" w:rsidRPr="008319DF">
        <w:rPr>
          <w:rFonts w:ascii="Times New Roman" w:hAnsi="Times New Roman" w:cs="Times New Roman"/>
          <w:sz w:val="28"/>
          <w:szCs w:val="28"/>
        </w:rPr>
        <w:t>авельева</w:t>
      </w:r>
    </w:p>
    <w:p w:rsidR="00266B8D" w:rsidRPr="00266B8D" w:rsidRDefault="00266B8D" w:rsidP="006637A7">
      <w:pPr>
        <w:spacing w:after="0"/>
        <w:jc w:val="right"/>
        <w:rPr>
          <w:rFonts w:ascii="Times New Roman" w:hAnsi="Times New Roman"/>
          <w:bCs/>
          <w:sz w:val="28"/>
          <w:szCs w:val="28"/>
        </w:rPr>
      </w:pPr>
    </w:p>
    <w:p w:rsidR="00266B8D" w:rsidRPr="00266B8D" w:rsidRDefault="00266B8D" w:rsidP="006637A7">
      <w:pPr>
        <w:spacing w:after="0"/>
        <w:jc w:val="right"/>
        <w:rPr>
          <w:rFonts w:ascii="Times New Roman" w:hAnsi="Times New Roman"/>
          <w:bCs/>
          <w:sz w:val="28"/>
          <w:szCs w:val="28"/>
        </w:rPr>
      </w:pPr>
    </w:p>
    <w:p w:rsidR="00266B8D" w:rsidRPr="00266B8D" w:rsidRDefault="00266B8D" w:rsidP="006637A7">
      <w:pPr>
        <w:spacing w:after="0"/>
        <w:jc w:val="right"/>
        <w:rPr>
          <w:rFonts w:ascii="Times New Roman" w:hAnsi="Times New Roman"/>
          <w:bCs/>
          <w:sz w:val="28"/>
          <w:szCs w:val="28"/>
        </w:rPr>
      </w:pPr>
    </w:p>
    <w:p w:rsidR="00266B8D" w:rsidRPr="00266B8D" w:rsidRDefault="00266B8D" w:rsidP="006637A7">
      <w:pPr>
        <w:spacing w:after="0"/>
        <w:jc w:val="right"/>
        <w:rPr>
          <w:rFonts w:ascii="Times New Roman" w:hAnsi="Times New Roman"/>
          <w:bCs/>
          <w:sz w:val="28"/>
          <w:szCs w:val="28"/>
        </w:rPr>
      </w:pPr>
    </w:p>
    <w:p w:rsidR="00266B8D" w:rsidRDefault="00266B8D" w:rsidP="006637A7">
      <w:pPr>
        <w:spacing w:after="0"/>
        <w:jc w:val="right"/>
        <w:rPr>
          <w:rFonts w:ascii="Times New Roman" w:hAnsi="Times New Roman"/>
          <w:bCs/>
          <w:sz w:val="24"/>
          <w:szCs w:val="24"/>
        </w:rPr>
      </w:pPr>
    </w:p>
    <w:p w:rsidR="00266B8D" w:rsidRDefault="00266B8D" w:rsidP="006637A7">
      <w:pPr>
        <w:spacing w:after="0"/>
        <w:jc w:val="right"/>
        <w:rPr>
          <w:rFonts w:ascii="Times New Roman" w:hAnsi="Times New Roman"/>
          <w:bCs/>
          <w:sz w:val="24"/>
          <w:szCs w:val="24"/>
        </w:rPr>
      </w:pPr>
    </w:p>
    <w:p w:rsidR="00266B8D" w:rsidRDefault="00266B8D" w:rsidP="006637A7">
      <w:pPr>
        <w:spacing w:after="0"/>
        <w:jc w:val="right"/>
        <w:rPr>
          <w:rFonts w:ascii="Times New Roman" w:hAnsi="Times New Roman"/>
          <w:bCs/>
          <w:sz w:val="24"/>
          <w:szCs w:val="24"/>
        </w:rPr>
      </w:pPr>
    </w:p>
    <w:p w:rsidR="00266B8D" w:rsidRDefault="00266B8D" w:rsidP="006637A7">
      <w:pPr>
        <w:spacing w:after="0"/>
        <w:jc w:val="right"/>
        <w:rPr>
          <w:rFonts w:ascii="Times New Roman" w:hAnsi="Times New Roman"/>
          <w:bCs/>
          <w:sz w:val="24"/>
          <w:szCs w:val="24"/>
        </w:rPr>
      </w:pPr>
    </w:p>
    <w:p w:rsidR="00266B8D" w:rsidRDefault="00266B8D" w:rsidP="006637A7">
      <w:pPr>
        <w:spacing w:after="0"/>
        <w:jc w:val="right"/>
        <w:rPr>
          <w:rFonts w:ascii="Times New Roman" w:hAnsi="Times New Roman"/>
          <w:bCs/>
          <w:sz w:val="24"/>
          <w:szCs w:val="24"/>
        </w:rPr>
      </w:pPr>
    </w:p>
    <w:p w:rsidR="00266B8D" w:rsidRDefault="00266B8D" w:rsidP="006637A7">
      <w:pPr>
        <w:spacing w:after="0"/>
        <w:jc w:val="right"/>
        <w:rPr>
          <w:rFonts w:ascii="Times New Roman" w:hAnsi="Times New Roman"/>
          <w:bCs/>
          <w:sz w:val="24"/>
          <w:szCs w:val="24"/>
        </w:rPr>
      </w:pPr>
    </w:p>
    <w:p w:rsidR="00266B8D" w:rsidRDefault="00266B8D" w:rsidP="006637A7">
      <w:pPr>
        <w:spacing w:after="0"/>
        <w:jc w:val="right"/>
        <w:rPr>
          <w:rFonts w:ascii="Times New Roman" w:hAnsi="Times New Roman"/>
          <w:bCs/>
          <w:sz w:val="24"/>
          <w:szCs w:val="24"/>
        </w:rPr>
      </w:pPr>
    </w:p>
    <w:p w:rsidR="00266B8D" w:rsidRDefault="00266B8D" w:rsidP="006637A7">
      <w:pPr>
        <w:spacing w:after="0"/>
        <w:jc w:val="right"/>
        <w:rPr>
          <w:rFonts w:ascii="Times New Roman" w:hAnsi="Times New Roman"/>
          <w:bCs/>
          <w:sz w:val="24"/>
          <w:szCs w:val="24"/>
        </w:rPr>
      </w:pPr>
    </w:p>
    <w:p w:rsidR="00266B8D" w:rsidRDefault="00266B8D" w:rsidP="006637A7">
      <w:pPr>
        <w:spacing w:after="0"/>
        <w:jc w:val="right"/>
        <w:rPr>
          <w:rFonts w:ascii="Times New Roman" w:hAnsi="Times New Roman"/>
          <w:bCs/>
          <w:sz w:val="24"/>
          <w:szCs w:val="24"/>
        </w:rPr>
      </w:pPr>
    </w:p>
    <w:p w:rsidR="00266B8D" w:rsidRDefault="00266B8D" w:rsidP="006637A7">
      <w:pPr>
        <w:spacing w:after="0"/>
        <w:jc w:val="right"/>
        <w:rPr>
          <w:rFonts w:ascii="Times New Roman" w:hAnsi="Times New Roman"/>
          <w:bCs/>
          <w:sz w:val="24"/>
          <w:szCs w:val="24"/>
        </w:rPr>
      </w:pPr>
    </w:p>
    <w:p w:rsidR="00266B8D" w:rsidRDefault="00266B8D" w:rsidP="006637A7">
      <w:pPr>
        <w:spacing w:after="0"/>
        <w:jc w:val="right"/>
        <w:rPr>
          <w:rFonts w:ascii="Times New Roman" w:hAnsi="Times New Roman"/>
          <w:bCs/>
          <w:sz w:val="24"/>
          <w:szCs w:val="24"/>
        </w:rPr>
      </w:pPr>
    </w:p>
    <w:p w:rsidR="00266B8D" w:rsidRDefault="00266B8D" w:rsidP="006637A7">
      <w:pPr>
        <w:spacing w:after="0"/>
        <w:jc w:val="right"/>
        <w:rPr>
          <w:rFonts w:ascii="Times New Roman" w:hAnsi="Times New Roman"/>
          <w:bCs/>
          <w:sz w:val="24"/>
          <w:szCs w:val="24"/>
        </w:rPr>
      </w:pPr>
    </w:p>
    <w:p w:rsidR="00266B8D" w:rsidRDefault="00266B8D" w:rsidP="006637A7">
      <w:pPr>
        <w:spacing w:after="0"/>
        <w:jc w:val="right"/>
        <w:rPr>
          <w:rFonts w:ascii="Times New Roman" w:hAnsi="Times New Roman"/>
          <w:bCs/>
          <w:sz w:val="24"/>
          <w:szCs w:val="24"/>
        </w:rPr>
      </w:pPr>
    </w:p>
    <w:p w:rsidR="00266B8D" w:rsidRDefault="00266B8D" w:rsidP="006637A7">
      <w:pPr>
        <w:spacing w:after="0"/>
        <w:jc w:val="right"/>
        <w:rPr>
          <w:rFonts w:ascii="Times New Roman" w:hAnsi="Times New Roman"/>
          <w:bCs/>
          <w:sz w:val="24"/>
          <w:szCs w:val="24"/>
        </w:rPr>
      </w:pPr>
    </w:p>
    <w:p w:rsidR="00266B8D" w:rsidRDefault="00266B8D" w:rsidP="006637A7">
      <w:pPr>
        <w:spacing w:after="0"/>
        <w:jc w:val="right"/>
        <w:rPr>
          <w:rFonts w:ascii="Times New Roman" w:hAnsi="Times New Roman"/>
          <w:bCs/>
          <w:sz w:val="24"/>
          <w:szCs w:val="24"/>
        </w:rPr>
      </w:pPr>
    </w:p>
    <w:p w:rsidR="00266B8D" w:rsidRDefault="00266B8D" w:rsidP="006637A7">
      <w:pPr>
        <w:spacing w:after="0"/>
        <w:jc w:val="right"/>
        <w:rPr>
          <w:rFonts w:ascii="Times New Roman" w:hAnsi="Times New Roman"/>
          <w:bCs/>
          <w:sz w:val="24"/>
          <w:szCs w:val="24"/>
        </w:rPr>
      </w:pPr>
    </w:p>
    <w:p w:rsidR="00266B8D" w:rsidRDefault="00266B8D" w:rsidP="006637A7">
      <w:pPr>
        <w:spacing w:after="0"/>
        <w:jc w:val="right"/>
        <w:rPr>
          <w:rFonts w:ascii="Times New Roman" w:hAnsi="Times New Roman"/>
          <w:bCs/>
          <w:sz w:val="24"/>
          <w:szCs w:val="24"/>
        </w:rPr>
      </w:pPr>
    </w:p>
    <w:p w:rsidR="00266B8D" w:rsidRDefault="00266B8D" w:rsidP="006637A7">
      <w:pPr>
        <w:spacing w:after="0"/>
        <w:jc w:val="right"/>
        <w:rPr>
          <w:rFonts w:ascii="Times New Roman" w:hAnsi="Times New Roman"/>
          <w:bCs/>
          <w:sz w:val="24"/>
          <w:szCs w:val="24"/>
        </w:rPr>
      </w:pPr>
    </w:p>
    <w:p w:rsidR="00266B8D" w:rsidRDefault="00266B8D" w:rsidP="006637A7">
      <w:pPr>
        <w:spacing w:after="0"/>
        <w:jc w:val="right"/>
        <w:rPr>
          <w:rFonts w:ascii="Times New Roman" w:hAnsi="Times New Roman"/>
          <w:bCs/>
          <w:sz w:val="24"/>
          <w:szCs w:val="24"/>
        </w:rPr>
      </w:pPr>
    </w:p>
    <w:p w:rsidR="00266B8D" w:rsidRDefault="00266B8D" w:rsidP="006637A7">
      <w:pPr>
        <w:spacing w:after="0"/>
        <w:jc w:val="right"/>
        <w:rPr>
          <w:rFonts w:ascii="Times New Roman" w:hAnsi="Times New Roman"/>
          <w:bCs/>
          <w:sz w:val="24"/>
          <w:szCs w:val="24"/>
        </w:rPr>
      </w:pPr>
    </w:p>
    <w:p w:rsidR="00266B8D" w:rsidRDefault="00266B8D" w:rsidP="006637A7">
      <w:pPr>
        <w:spacing w:after="0"/>
        <w:jc w:val="right"/>
        <w:rPr>
          <w:rFonts w:ascii="Times New Roman" w:hAnsi="Times New Roman"/>
          <w:bCs/>
          <w:sz w:val="24"/>
          <w:szCs w:val="24"/>
        </w:rPr>
      </w:pPr>
    </w:p>
    <w:p w:rsidR="00266B8D" w:rsidRDefault="00266B8D" w:rsidP="006637A7">
      <w:pPr>
        <w:spacing w:after="0"/>
        <w:jc w:val="right"/>
        <w:rPr>
          <w:rFonts w:ascii="Times New Roman" w:hAnsi="Times New Roman"/>
          <w:bCs/>
          <w:sz w:val="24"/>
          <w:szCs w:val="24"/>
        </w:rPr>
      </w:pPr>
    </w:p>
    <w:p w:rsidR="00266B8D" w:rsidRDefault="00266B8D" w:rsidP="006637A7">
      <w:pPr>
        <w:spacing w:after="0"/>
        <w:jc w:val="right"/>
        <w:rPr>
          <w:rFonts w:ascii="Times New Roman" w:hAnsi="Times New Roman"/>
          <w:bCs/>
          <w:sz w:val="24"/>
          <w:szCs w:val="24"/>
        </w:rPr>
      </w:pPr>
    </w:p>
    <w:p w:rsidR="00AD526F" w:rsidRDefault="00AD526F" w:rsidP="006637A7">
      <w:pPr>
        <w:spacing w:after="0"/>
        <w:jc w:val="right"/>
        <w:rPr>
          <w:rFonts w:ascii="Times New Roman" w:hAnsi="Times New Roman"/>
          <w:bCs/>
          <w:sz w:val="24"/>
          <w:szCs w:val="24"/>
        </w:rPr>
      </w:pPr>
    </w:p>
    <w:p w:rsidR="00A338BB" w:rsidRDefault="00A338BB" w:rsidP="006637A7">
      <w:pPr>
        <w:spacing w:after="0"/>
        <w:jc w:val="right"/>
        <w:rPr>
          <w:rFonts w:ascii="Times New Roman" w:hAnsi="Times New Roman"/>
          <w:bCs/>
          <w:sz w:val="24"/>
          <w:szCs w:val="24"/>
        </w:rPr>
      </w:pPr>
    </w:p>
    <w:p w:rsidR="0056483B" w:rsidRDefault="0056483B" w:rsidP="006637A7">
      <w:pPr>
        <w:spacing w:after="0"/>
        <w:jc w:val="right"/>
        <w:rPr>
          <w:rFonts w:ascii="Times New Roman" w:hAnsi="Times New Roman"/>
          <w:bCs/>
          <w:sz w:val="24"/>
          <w:szCs w:val="24"/>
        </w:rPr>
      </w:pPr>
    </w:p>
    <w:p w:rsidR="0056483B" w:rsidRDefault="0056483B" w:rsidP="006637A7">
      <w:pPr>
        <w:spacing w:after="0"/>
        <w:jc w:val="right"/>
        <w:rPr>
          <w:rFonts w:ascii="Times New Roman" w:hAnsi="Times New Roman"/>
          <w:bCs/>
          <w:sz w:val="24"/>
          <w:szCs w:val="24"/>
        </w:rPr>
      </w:pPr>
    </w:p>
    <w:p w:rsidR="00AD24A7" w:rsidRPr="004E61EB" w:rsidRDefault="008319DF" w:rsidP="008319DF">
      <w:pPr>
        <w:spacing w:after="0"/>
        <w:jc w:val="center"/>
        <w:rPr>
          <w:rFonts w:ascii="Times New Roman" w:hAnsi="Times New Roman"/>
          <w:bCs/>
          <w:sz w:val="24"/>
          <w:szCs w:val="24"/>
        </w:rPr>
      </w:pPr>
      <w:r>
        <w:rPr>
          <w:rFonts w:ascii="Times New Roman" w:hAnsi="Times New Roman"/>
          <w:bCs/>
          <w:sz w:val="24"/>
          <w:szCs w:val="24"/>
        </w:rPr>
        <w:lastRenderedPageBreak/>
        <w:t xml:space="preserve">                                                                                                                                             </w:t>
      </w:r>
      <w:bookmarkStart w:id="0" w:name="_GoBack"/>
      <w:bookmarkEnd w:id="0"/>
      <w:r w:rsidR="00AD24A7" w:rsidRPr="004E61EB">
        <w:rPr>
          <w:rFonts w:ascii="Times New Roman" w:hAnsi="Times New Roman"/>
          <w:bCs/>
          <w:sz w:val="24"/>
          <w:szCs w:val="24"/>
        </w:rPr>
        <w:t>Приложение</w:t>
      </w:r>
    </w:p>
    <w:p w:rsidR="00AD24A7" w:rsidRPr="004E61EB" w:rsidRDefault="008319DF" w:rsidP="008319DF">
      <w:pPr>
        <w:spacing w:after="0"/>
        <w:jc w:val="center"/>
        <w:rPr>
          <w:rFonts w:ascii="Times New Roman" w:hAnsi="Times New Roman"/>
          <w:bCs/>
          <w:sz w:val="24"/>
          <w:szCs w:val="24"/>
        </w:rPr>
      </w:pPr>
      <w:r>
        <w:rPr>
          <w:rFonts w:ascii="Times New Roman" w:hAnsi="Times New Roman"/>
          <w:bCs/>
          <w:sz w:val="24"/>
          <w:szCs w:val="24"/>
        </w:rPr>
        <w:t xml:space="preserve">                                                                                                                     </w:t>
      </w:r>
      <w:r w:rsidR="00390E66">
        <w:rPr>
          <w:rFonts w:ascii="Times New Roman" w:hAnsi="Times New Roman"/>
          <w:bCs/>
          <w:sz w:val="24"/>
          <w:szCs w:val="24"/>
        </w:rPr>
        <w:t>к решению</w:t>
      </w:r>
      <w:r w:rsidR="00AD24A7" w:rsidRPr="004E61EB">
        <w:rPr>
          <w:rFonts w:ascii="Times New Roman" w:hAnsi="Times New Roman"/>
          <w:bCs/>
          <w:sz w:val="24"/>
          <w:szCs w:val="24"/>
        </w:rPr>
        <w:t xml:space="preserve"> Совет</w:t>
      </w:r>
      <w:r w:rsidR="00390E66">
        <w:rPr>
          <w:rFonts w:ascii="Times New Roman" w:hAnsi="Times New Roman"/>
          <w:bCs/>
          <w:sz w:val="24"/>
          <w:szCs w:val="24"/>
        </w:rPr>
        <w:t>а</w:t>
      </w:r>
      <w:r w:rsidR="00AD24A7" w:rsidRPr="004E61EB">
        <w:rPr>
          <w:rFonts w:ascii="Times New Roman" w:hAnsi="Times New Roman"/>
          <w:bCs/>
          <w:sz w:val="24"/>
          <w:szCs w:val="24"/>
        </w:rPr>
        <w:t xml:space="preserve"> депутатов </w:t>
      </w:r>
    </w:p>
    <w:p w:rsidR="00AD24A7" w:rsidRPr="004E61EB" w:rsidRDefault="00A338BB" w:rsidP="00A338BB">
      <w:pPr>
        <w:spacing w:after="0"/>
        <w:jc w:val="center"/>
        <w:rPr>
          <w:rFonts w:ascii="Times New Roman" w:hAnsi="Times New Roman"/>
          <w:bCs/>
          <w:sz w:val="24"/>
          <w:szCs w:val="24"/>
        </w:rPr>
      </w:pPr>
      <w:r>
        <w:rPr>
          <w:rFonts w:ascii="Times New Roman" w:hAnsi="Times New Roman"/>
          <w:bCs/>
          <w:sz w:val="24"/>
          <w:szCs w:val="24"/>
        </w:rPr>
        <w:t xml:space="preserve">                                                                                     </w:t>
      </w:r>
      <w:r w:rsidR="008319DF">
        <w:rPr>
          <w:rFonts w:ascii="Times New Roman" w:hAnsi="Times New Roman"/>
          <w:bCs/>
          <w:sz w:val="24"/>
          <w:szCs w:val="24"/>
        </w:rPr>
        <w:t xml:space="preserve">                            </w:t>
      </w:r>
      <w:r w:rsidR="00AD24A7" w:rsidRPr="004E61EB">
        <w:rPr>
          <w:rFonts w:ascii="Times New Roman" w:hAnsi="Times New Roman"/>
          <w:bCs/>
          <w:sz w:val="24"/>
          <w:szCs w:val="24"/>
        </w:rPr>
        <w:t>МО «Бичурский район»</w:t>
      </w:r>
      <w:r w:rsidR="00202F28">
        <w:rPr>
          <w:rFonts w:ascii="Times New Roman" w:hAnsi="Times New Roman"/>
          <w:bCs/>
          <w:sz w:val="24"/>
          <w:szCs w:val="24"/>
        </w:rPr>
        <w:t xml:space="preserve"> РБ</w:t>
      </w:r>
    </w:p>
    <w:p w:rsidR="004E61EB" w:rsidRPr="00390E66" w:rsidRDefault="00A338BB" w:rsidP="00A338BB">
      <w:pPr>
        <w:spacing w:after="0"/>
        <w:jc w:val="center"/>
        <w:rPr>
          <w:rFonts w:ascii="Times New Roman" w:hAnsi="Times New Roman"/>
          <w:bCs/>
          <w:sz w:val="24"/>
          <w:szCs w:val="24"/>
        </w:rPr>
      </w:pPr>
      <w:r>
        <w:rPr>
          <w:rFonts w:ascii="Times New Roman" w:hAnsi="Times New Roman"/>
          <w:bCs/>
          <w:sz w:val="24"/>
          <w:szCs w:val="24"/>
        </w:rPr>
        <w:t xml:space="preserve">                                                                                                                    </w:t>
      </w:r>
      <w:r w:rsidR="00AD24A7" w:rsidRPr="004E61EB">
        <w:rPr>
          <w:rFonts w:ascii="Times New Roman" w:hAnsi="Times New Roman"/>
          <w:bCs/>
          <w:sz w:val="24"/>
          <w:szCs w:val="24"/>
        </w:rPr>
        <w:t>от «</w:t>
      </w:r>
      <w:r w:rsidR="008319DF">
        <w:rPr>
          <w:rFonts w:ascii="Times New Roman" w:hAnsi="Times New Roman"/>
          <w:bCs/>
          <w:sz w:val="24"/>
          <w:szCs w:val="24"/>
        </w:rPr>
        <w:t>27</w:t>
      </w:r>
      <w:r w:rsidR="00AD24A7" w:rsidRPr="004E61EB">
        <w:rPr>
          <w:rFonts w:ascii="Times New Roman" w:hAnsi="Times New Roman"/>
          <w:bCs/>
          <w:sz w:val="24"/>
          <w:szCs w:val="24"/>
        </w:rPr>
        <w:t>»</w:t>
      </w:r>
      <w:r w:rsidR="0056483B">
        <w:rPr>
          <w:rFonts w:ascii="Times New Roman" w:hAnsi="Times New Roman"/>
          <w:bCs/>
          <w:sz w:val="24"/>
          <w:szCs w:val="24"/>
        </w:rPr>
        <w:t xml:space="preserve"> декабря</w:t>
      </w:r>
      <w:r w:rsidR="00AD24A7" w:rsidRPr="004E61EB">
        <w:rPr>
          <w:rFonts w:ascii="Times New Roman" w:hAnsi="Times New Roman"/>
          <w:bCs/>
          <w:sz w:val="24"/>
          <w:szCs w:val="24"/>
        </w:rPr>
        <w:t xml:space="preserve"> 202</w:t>
      </w:r>
      <w:r w:rsidR="006637A7">
        <w:rPr>
          <w:rFonts w:ascii="Times New Roman" w:hAnsi="Times New Roman"/>
          <w:bCs/>
          <w:sz w:val="24"/>
          <w:szCs w:val="24"/>
        </w:rPr>
        <w:t>3</w:t>
      </w:r>
      <w:r w:rsidR="00AD24A7" w:rsidRPr="004E61EB">
        <w:rPr>
          <w:rFonts w:ascii="Times New Roman" w:hAnsi="Times New Roman"/>
          <w:bCs/>
          <w:sz w:val="24"/>
          <w:szCs w:val="24"/>
        </w:rPr>
        <w:t xml:space="preserve"> </w:t>
      </w:r>
      <w:r>
        <w:rPr>
          <w:rFonts w:ascii="Times New Roman" w:hAnsi="Times New Roman"/>
          <w:bCs/>
          <w:sz w:val="24"/>
          <w:szCs w:val="24"/>
        </w:rPr>
        <w:t xml:space="preserve">г. </w:t>
      </w:r>
      <w:r w:rsidR="00AD24A7" w:rsidRPr="004E61EB">
        <w:rPr>
          <w:rFonts w:ascii="Times New Roman" w:hAnsi="Times New Roman"/>
          <w:bCs/>
          <w:sz w:val="24"/>
          <w:szCs w:val="24"/>
        </w:rPr>
        <w:t xml:space="preserve">№ </w:t>
      </w:r>
      <w:r w:rsidR="008319DF">
        <w:rPr>
          <w:rFonts w:ascii="Times New Roman" w:hAnsi="Times New Roman"/>
          <w:bCs/>
          <w:sz w:val="24"/>
          <w:szCs w:val="24"/>
        </w:rPr>
        <w:t>37</w:t>
      </w:r>
    </w:p>
    <w:p w:rsidR="004E61EB" w:rsidRPr="00AC2182" w:rsidRDefault="004E61EB" w:rsidP="004E61EB">
      <w:pPr>
        <w:spacing w:after="0" w:line="240" w:lineRule="auto"/>
        <w:jc w:val="center"/>
        <w:rPr>
          <w:rFonts w:ascii="Times New Roman" w:hAnsi="Times New Roman"/>
          <w:bCs/>
          <w:sz w:val="28"/>
          <w:szCs w:val="28"/>
        </w:rPr>
      </w:pPr>
    </w:p>
    <w:p w:rsidR="00E44FED" w:rsidRDefault="00E44FED" w:rsidP="008F4FFC">
      <w:pPr>
        <w:spacing w:after="0" w:line="240" w:lineRule="auto"/>
        <w:jc w:val="center"/>
        <w:rPr>
          <w:rFonts w:ascii="Times New Roman" w:hAnsi="Times New Roman"/>
          <w:b/>
          <w:bCs/>
          <w:sz w:val="28"/>
          <w:szCs w:val="28"/>
        </w:rPr>
      </w:pPr>
    </w:p>
    <w:p w:rsidR="004604B2" w:rsidRPr="00ED24F8" w:rsidRDefault="004604B2" w:rsidP="004604B2">
      <w:pPr>
        <w:spacing w:after="0" w:line="240" w:lineRule="auto"/>
        <w:jc w:val="center"/>
        <w:rPr>
          <w:rFonts w:ascii="Times New Roman" w:hAnsi="Times New Roman"/>
          <w:b/>
          <w:bCs/>
          <w:sz w:val="28"/>
          <w:szCs w:val="28"/>
        </w:rPr>
      </w:pPr>
      <w:r w:rsidRPr="00ED24F8">
        <w:rPr>
          <w:rFonts w:ascii="Times New Roman" w:hAnsi="Times New Roman"/>
          <w:b/>
          <w:bCs/>
          <w:sz w:val="28"/>
          <w:szCs w:val="28"/>
        </w:rPr>
        <w:t>СОВЕТ ДЕПУТАТОВ МУНИЦИПАЛЬНОГО ОБРАЗОВАНИЯ</w:t>
      </w:r>
    </w:p>
    <w:p w:rsidR="004604B2" w:rsidRPr="00ED24F8" w:rsidRDefault="004604B2" w:rsidP="004604B2">
      <w:pPr>
        <w:spacing w:after="0" w:line="240" w:lineRule="auto"/>
        <w:jc w:val="center"/>
        <w:rPr>
          <w:rFonts w:ascii="Times New Roman" w:hAnsi="Times New Roman"/>
          <w:b/>
          <w:bCs/>
          <w:sz w:val="28"/>
          <w:szCs w:val="28"/>
        </w:rPr>
      </w:pPr>
      <w:r w:rsidRPr="00ED24F8">
        <w:rPr>
          <w:rFonts w:ascii="Times New Roman" w:hAnsi="Times New Roman"/>
          <w:b/>
          <w:bCs/>
          <w:sz w:val="28"/>
          <w:szCs w:val="28"/>
        </w:rPr>
        <w:t>«БИЧУРСКИЙ РАЙОН» РЕСПУБЛИКИ БУРЯТИЯ</w:t>
      </w:r>
    </w:p>
    <w:p w:rsidR="004604B2" w:rsidRPr="00ED24F8" w:rsidRDefault="004604B2" w:rsidP="004604B2">
      <w:pPr>
        <w:spacing w:after="0" w:line="240" w:lineRule="auto"/>
        <w:jc w:val="center"/>
        <w:rPr>
          <w:rFonts w:ascii="Times New Roman" w:hAnsi="Times New Roman"/>
          <w:b/>
          <w:bCs/>
          <w:sz w:val="28"/>
          <w:szCs w:val="28"/>
        </w:rPr>
      </w:pPr>
    </w:p>
    <w:p w:rsidR="004604B2" w:rsidRPr="00ED24F8" w:rsidRDefault="004604B2" w:rsidP="004604B2">
      <w:pPr>
        <w:pStyle w:val="a7"/>
        <w:jc w:val="center"/>
        <w:rPr>
          <w:rFonts w:ascii="Times New Roman" w:eastAsia="SimSun" w:hAnsi="Times New Roman"/>
          <w:b/>
          <w:sz w:val="28"/>
          <w:szCs w:val="28"/>
          <w:lang w:val="mn-MN" w:eastAsia="zh-CN"/>
        </w:rPr>
      </w:pPr>
      <w:r w:rsidRPr="00ED24F8">
        <w:rPr>
          <w:rFonts w:ascii="Times New Roman" w:eastAsia="SimSun" w:hAnsi="Times New Roman"/>
          <w:b/>
          <w:sz w:val="28"/>
          <w:szCs w:val="28"/>
          <w:lang w:val="mn-MN" w:eastAsia="zh-CN"/>
        </w:rPr>
        <w:t xml:space="preserve"> БУРЯАД УЛАСАЙ «БЭШҮҮРЭЙ АЙМАГ» ГЭҺЭН НЮТАГАЙ </w:t>
      </w:r>
    </w:p>
    <w:p w:rsidR="004604B2" w:rsidRPr="00ED24F8" w:rsidRDefault="004604B2" w:rsidP="004604B2">
      <w:pPr>
        <w:spacing w:after="0" w:line="240" w:lineRule="auto"/>
        <w:jc w:val="center"/>
        <w:rPr>
          <w:rFonts w:ascii="Times New Roman" w:hAnsi="Times New Roman"/>
          <w:b/>
          <w:sz w:val="28"/>
          <w:szCs w:val="28"/>
          <w:lang w:val="mn-MN"/>
        </w:rPr>
      </w:pPr>
      <w:r w:rsidRPr="00ED24F8">
        <w:rPr>
          <w:rFonts w:ascii="Times New Roman" w:eastAsia="SimSun" w:hAnsi="Times New Roman"/>
          <w:b/>
          <w:sz w:val="28"/>
          <w:szCs w:val="28"/>
          <w:lang w:val="mn-MN" w:eastAsia="zh-CN"/>
        </w:rPr>
        <w:t>ЗАСАГАЙ БАЙГУУЛАМЖЫН ҺУНГАМАЛНУУДАЙ ЗҮБЛЭЛ</w:t>
      </w:r>
    </w:p>
    <w:p w:rsidR="004604B2" w:rsidRPr="00ED24F8" w:rsidRDefault="004604B2" w:rsidP="004604B2">
      <w:pPr>
        <w:spacing w:after="0" w:line="240" w:lineRule="auto"/>
        <w:jc w:val="center"/>
        <w:rPr>
          <w:rFonts w:ascii="Times New Roman" w:hAnsi="Times New Roman"/>
          <w:b/>
          <w:bCs/>
          <w:sz w:val="28"/>
          <w:szCs w:val="28"/>
        </w:rPr>
      </w:pPr>
      <w:r w:rsidRPr="00ED24F8">
        <w:rPr>
          <w:rFonts w:ascii="Times New Roman" w:hAnsi="Times New Roman"/>
          <w:b/>
          <w:bCs/>
          <w:sz w:val="28"/>
          <w:szCs w:val="28"/>
        </w:rPr>
        <w:t>_____________________________________________________________________</w:t>
      </w:r>
    </w:p>
    <w:p w:rsidR="005573F3" w:rsidRDefault="005573F3" w:rsidP="005573F3">
      <w:pPr>
        <w:pStyle w:val="a7"/>
      </w:pPr>
    </w:p>
    <w:p w:rsidR="004604B2" w:rsidRPr="00ED24F8" w:rsidRDefault="004604B2" w:rsidP="004604B2">
      <w:pPr>
        <w:jc w:val="center"/>
        <w:rPr>
          <w:rFonts w:ascii="Times New Roman" w:hAnsi="Times New Roman"/>
          <w:b/>
          <w:bCs/>
          <w:sz w:val="28"/>
          <w:szCs w:val="28"/>
        </w:rPr>
      </w:pPr>
      <w:r w:rsidRPr="00ED24F8">
        <w:rPr>
          <w:rFonts w:ascii="Times New Roman" w:hAnsi="Times New Roman"/>
          <w:b/>
          <w:bCs/>
          <w:sz w:val="28"/>
          <w:szCs w:val="28"/>
        </w:rPr>
        <w:t>РЕШЕНИЕ</w:t>
      </w:r>
    </w:p>
    <w:p w:rsidR="00BF3A79" w:rsidRPr="000E6CD4" w:rsidRDefault="00BF3A79" w:rsidP="00BF3A79">
      <w:pPr>
        <w:pStyle w:val="a7"/>
        <w:spacing w:line="276" w:lineRule="auto"/>
        <w:rPr>
          <w:rFonts w:ascii="Times New Roman" w:hAnsi="Times New Roman"/>
          <w:sz w:val="28"/>
          <w:szCs w:val="28"/>
          <w:u w:val="single"/>
        </w:rPr>
      </w:pPr>
      <w:r w:rsidRPr="000E6CD4">
        <w:rPr>
          <w:rFonts w:ascii="Times New Roman" w:hAnsi="Times New Roman"/>
          <w:sz w:val="28"/>
          <w:szCs w:val="28"/>
        </w:rPr>
        <w:t xml:space="preserve">от «___» декабря 2023 года                                                                                 </w:t>
      </w:r>
      <w:r>
        <w:rPr>
          <w:rFonts w:ascii="Times New Roman" w:hAnsi="Times New Roman"/>
          <w:sz w:val="28"/>
          <w:szCs w:val="28"/>
        </w:rPr>
        <w:t xml:space="preserve">   </w:t>
      </w:r>
      <w:r w:rsidRPr="000E6CD4">
        <w:rPr>
          <w:rFonts w:ascii="Times New Roman" w:hAnsi="Times New Roman"/>
          <w:sz w:val="28"/>
          <w:szCs w:val="28"/>
        </w:rPr>
        <w:t>№ ____</w:t>
      </w:r>
    </w:p>
    <w:p w:rsidR="00BF3A79" w:rsidRPr="000E6CD4" w:rsidRDefault="00BF3A79" w:rsidP="00BF3A79">
      <w:pPr>
        <w:pStyle w:val="a7"/>
        <w:rPr>
          <w:rFonts w:ascii="Times New Roman" w:hAnsi="Times New Roman"/>
          <w:sz w:val="28"/>
          <w:szCs w:val="28"/>
        </w:rPr>
      </w:pPr>
    </w:p>
    <w:p w:rsidR="00BF3A79" w:rsidRPr="000E6CD4" w:rsidRDefault="00BF3A79" w:rsidP="00BF3A79">
      <w:pPr>
        <w:spacing w:after="0"/>
        <w:jc w:val="center"/>
        <w:rPr>
          <w:rFonts w:ascii="Times New Roman" w:hAnsi="Times New Roman"/>
          <w:b/>
          <w:bCs/>
          <w:sz w:val="28"/>
          <w:szCs w:val="28"/>
        </w:rPr>
      </w:pPr>
      <w:r w:rsidRPr="000E6CD4">
        <w:rPr>
          <w:rFonts w:ascii="Times New Roman" w:hAnsi="Times New Roman"/>
          <w:b/>
          <w:sz w:val="28"/>
          <w:szCs w:val="28"/>
        </w:rPr>
        <w:t xml:space="preserve">О внесении изменений в Устав </w:t>
      </w:r>
    </w:p>
    <w:p w:rsidR="00BF3A79" w:rsidRPr="000E6CD4" w:rsidRDefault="00BF3A79" w:rsidP="00BF3A79">
      <w:pPr>
        <w:spacing w:after="0"/>
        <w:jc w:val="center"/>
        <w:rPr>
          <w:rFonts w:ascii="Times New Roman" w:hAnsi="Times New Roman"/>
          <w:b/>
          <w:sz w:val="28"/>
          <w:szCs w:val="28"/>
        </w:rPr>
      </w:pPr>
      <w:r w:rsidRPr="000E6CD4">
        <w:rPr>
          <w:rFonts w:ascii="Times New Roman" w:hAnsi="Times New Roman"/>
          <w:b/>
          <w:bCs/>
          <w:sz w:val="28"/>
          <w:szCs w:val="28"/>
        </w:rPr>
        <w:t>Бичурского муниципального района Республики Бурятия</w:t>
      </w:r>
    </w:p>
    <w:p w:rsidR="00BF3A79" w:rsidRPr="000E6CD4" w:rsidRDefault="00BF3A79" w:rsidP="00BF3A79">
      <w:pPr>
        <w:autoSpaceDE w:val="0"/>
        <w:autoSpaceDN w:val="0"/>
        <w:adjustRightInd w:val="0"/>
        <w:spacing w:after="0" w:line="240" w:lineRule="auto"/>
        <w:ind w:firstLine="567"/>
        <w:jc w:val="both"/>
        <w:rPr>
          <w:rFonts w:ascii="Times New Roman" w:hAnsi="Times New Roman"/>
          <w:sz w:val="28"/>
          <w:szCs w:val="28"/>
        </w:rPr>
      </w:pPr>
    </w:p>
    <w:p w:rsidR="00BF3A79" w:rsidRPr="000E6CD4" w:rsidRDefault="00BF3A79" w:rsidP="00BF3A79">
      <w:pPr>
        <w:autoSpaceDE w:val="0"/>
        <w:autoSpaceDN w:val="0"/>
        <w:adjustRightInd w:val="0"/>
        <w:spacing w:after="0"/>
        <w:ind w:firstLine="567"/>
        <w:jc w:val="both"/>
        <w:rPr>
          <w:rFonts w:ascii="Times New Roman" w:hAnsi="Times New Roman"/>
          <w:b/>
          <w:sz w:val="28"/>
          <w:szCs w:val="28"/>
        </w:rPr>
      </w:pPr>
      <w:r w:rsidRPr="000E6CD4">
        <w:rPr>
          <w:rFonts w:ascii="Times New Roman" w:hAnsi="Times New Roman"/>
          <w:color w:val="000000"/>
          <w:sz w:val="28"/>
          <w:szCs w:val="28"/>
        </w:rPr>
        <w:t>В целях приведения Устава Бичурского муниципального района Республики Бурятия в соответствие с действующим законодательством Российской Федерации, в</w:t>
      </w:r>
      <w:r w:rsidRPr="000E6CD4">
        <w:rPr>
          <w:rFonts w:ascii="Times New Roman" w:hAnsi="Times New Roman"/>
          <w:sz w:val="28"/>
          <w:szCs w:val="28"/>
        </w:rPr>
        <w:t xml:space="preserve"> соответствии </w:t>
      </w:r>
      <w:r w:rsidRPr="000E6CD4">
        <w:rPr>
          <w:rFonts w:ascii="Times New Roman" w:hAnsi="Times New Roman"/>
          <w:sz w:val="28"/>
          <w:szCs w:val="28"/>
          <w:shd w:val="clear" w:color="auto" w:fill="FFFFFF"/>
        </w:rPr>
        <w:t>Федеральным</w:t>
      </w:r>
      <w:r w:rsidR="0007348C">
        <w:rPr>
          <w:rFonts w:ascii="Times New Roman" w:hAnsi="Times New Roman"/>
          <w:sz w:val="28"/>
          <w:szCs w:val="28"/>
          <w:shd w:val="clear" w:color="auto" w:fill="FFFFFF"/>
        </w:rPr>
        <w:t>и</w:t>
      </w:r>
      <w:r w:rsidRPr="000E6CD4">
        <w:rPr>
          <w:rFonts w:ascii="Times New Roman" w:hAnsi="Times New Roman"/>
          <w:sz w:val="28"/>
          <w:szCs w:val="28"/>
          <w:shd w:val="clear" w:color="auto" w:fill="FFFFFF"/>
        </w:rPr>
        <w:t xml:space="preserve"> закон</w:t>
      </w:r>
      <w:r w:rsidR="0007348C">
        <w:rPr>
          <w:rFonts w:ascii="Times New Roman" w:hAnsi="Times New Roman"/>
          <w:sz w:val="28"/>
          <w:szCs w:val="28"/>
          <w:shd w:val="clear" w:color="auto" w:fill="FFFFFF"/>
        </w:rPr>
        <w:t>а</w:t>
      </w:r>
      <w:r w:rsidRPr="000E6CD4">
        <w:rPr>
          <w:rFonts w:ascii="Times New Roman" w:hAnsi="Times New Roman"/>
          <w:sz w:val="28"/>
          <w:szCs w:val="28"/>
          <w:shd w:val="clear" w:color="auto" w:fill="FFFFFF"/>
        </w:rPr>
        <w:t>м</w:t>
      </w:r>
      <w:r w:rsidR="0007348C">
        <w:rPr>
          <w:rFonts w:ascii="Times New Roman" w:hAnsi="Times New Roman"/>
          <w:sz w:val="28"/>
          <w:szCs w:val="28"/>
          <w:shd w:val="clear" w:color="auto" w:fill="FFFFFF"/>
        </w:rPr>
        <w:t>и</w:t>
      </w:r>
      <w:r w:rsidRPr="000E6CD4">
        <w:rPr>
          <w:rFonts w:ascii="Times New Roman" w:hAnsi="Times New Roman"/>
          <w:sz w:val="28"/>
          <w:szCs w:val="28"/>
          <w:shd w:val="clear" w:color="auto" w:fill="FFFFFF"/>
        </w:rPr>
        <w:t xml:space="preserve"> от 06.10.2003 N 131-ФЗ «Об общих принципах организации местного самоуправления в Российской Федерации», </w:t>
      </w:r>
      <w:r w:rsidRPr="000E6CD4">
        <w:rPr>
          <w:rFonts w:ascii="Times New Roman" w:hAnsi="Times New Roman"/>
          <w:sz w:val="28"/>
          <w:szCs w:val="28"/>
        </w:rPr>
        <w:t>от 21.07.2005 N 97-ФЗ «О государственной регистрации уставов муниципальных образований»,</w:t>
      </w:r>
      <w:r w:rsidRPr="000E6CD4">
        <w:rPr>
          <w:rFonts w:ascii="Times New Roman" w:hAnsi="Times New Roman"/>
          <w:sz w:val="28"/>
          <w:szCs w:val="28"/>
          <w:shd w:val="clear" w:color="auto" w:fill="FFFFFF"/>
        </w:rPr>
        <w:t xml:space="preserve"> </w:t>
      </w:r>
      <w:r w:rsidRPr="000E6CD4">
        <w:rPr>
          <w:rFonts w:ascii="Times New Roman" w:hAnsi="Times New Roman"/>
          <w:sz w:val="28"/>
          <w:szCs w:val="28"/>
        </w:rPr>
        <w:t>Уставом Бичурского муниципального</w:t>
      </w:r>
      <w:r w:rsidRPr="000E6CD4">
        <w:rPr>
          <w:rFonts w:ascii="Times New Roman" w:hAnsi="Times New Roman"/>
          <w:color w:val="000000"/>
          <w:sz w:val="28"/>
          <w:szCs w:val="28"/>
        </w:rPr>
        <w:t xml:space="preserve"> района Республики Бурятия, </w:t>
      </w:r>
      <w:r w:rsidRPr="000E6CD4">
        <w:rPr>
          <w:rFonts w:ascii="Times New Roman" w:hAnsi="Times New Roman"/>
          <w:sz w:val="28"/>
          <w:szCs w:val="28"/>
        </w:rPr>
        <w:t xml:space="preserve">Совет депутатов МО «Бичурский район» РБ </w:t>
      </w:r>
      <w:r w:rsidRPr="000E6CD4">
        <w:rPr>
          <w:rFonts w:ascii="Times New Roman" w:hAnsi="Times New Roman"/>
          <w:b/>
          <w:sz w:val="28"/>
          <w:szCs w:val="28"/>
        </w:rPr>
        <w:t>решил:</w:t>
      </w:r>
    </w:p>
    <w:p w:rsidR="00BF3A79" w:rsidRPr="001C58FE" w:rsidRDefault="00BF3A79" w:rsidP="00BF3A79">
      <w:pPr>
        <w:pStyle w:val="a9"/>
        <w:spacing w:before="0" w:beforeAutospacing="0" w:after="0" w:afterAutospacing="0" w:line="276" w:lineRule="auto"/>
        <w:ind w:firstLine="567"/>
        <w:jc w:val="both"/>
        <w:rPr>
          <w:sz w:val="28"/>
          <w:szCs w:val="28"/>
        </w:rPr>
      </w:pPr>
      <w:r w:rsidRPr="000E6CD4">
        <w:rPr>
          <w:color w:val="000000"/>
          <w:sz w:val="28"/>
          <w:szCs w:val="28"/>
        </w:rPr>
        <w:t>1. Внести в </w:t>
      </w:r>
      <w:hyperlink r:id="rId8" w:tgtFrame="_blank" w:history="1">
        <w:r w:rsidRPr="000E6CD4">
          <w:rPr>
            <w:rStyle w:val="1"/>
            <w:color w:val="000000"/>
            <w:sz w:val="28"/>
            <w:szCs w:val="28"/>
          </w:rPr>
          <w:t>Устав</w:t>
        </w:r>
      </w:hyperlink>
      <w:r w:rsidRPr="000E6CD4">
        <w:rPr>
          <w:color w:val="000000"/>
          <w:sz w:val="28"/>
          <w:szCs w:val="28"/>
        </w:rPr>
        <w:t xml:space="preserve"> Бичурского муниципального района Республики Бурятия, принятый решением Совета депутатов МО «Бичурский район» от 30 ноября 2012 года № 504 (в редакции решений от 26.07.2013 № 557, от 24.04.2014 № 54, от 30.12.2014 № 101, от 26.02.2016 № 200, от 07.10.2016 № 232, от 01.08.2017 № 300, от 06.10.2017 № 309, от 11.06.2019 № 86, от 24.07.2020 № 190, 26.02.2021 № 256, 14.05.2021 № 291, 25.06.2021 № 295, </w:t>
      </w:r>
      <w:r w:rsidRPr="000E6CD4">
        <w:rPr>
          <w:bCs/>
          <w:color w:val="000000"/>
          <w:sz w:val="28"/>
          <w:szCs w:val="28"/>
        </w:rPr>
        <w:t xml:space="preserve">от 29.10.2021 № 325, </w:t>
      </w:r>
      <w:hyperlink r:id="rId9" w:tgtFrame="_blank" w:history="1">
        <w:r w:rsidRPr="000E6CD4">
          <w:rPr>
            <w:rStyle w:val="2"/>
            <w:sz w:val="28"/>
            <w:szCs w:val="28"/>
          </w:rPr>
          <w:t>от 25.02.2022 № 367</w:t>
        </w:r>
      </w:hyperlink>
      <w:r w:rsidRPr="000E6CD4">
        <w:rPr>
          <w:rStyle w:val="2"/>
          <w:sz w:val="28"/>
          <w:szCs w:val="28"/>
        </w:rPr>
        <w:t xml:space="preserve">, </w:t>
      </w:r>
      <w:r w:rsidRPr="001C58FE">
        <w:rPr>
          <w:rStyle w:val="2"/>
          <w:sz w:val="28"/>
          <w:szCs w:val="28"/>
        </w:rPr>
        <w:t>12.05.2022 № 395, от 28.04.2023 № 509, от 24.11.2023 № 23</w:t>
      </w:r>
      <w:r w:rsidRPr="001C58FE">
        <w:rPr>
          <w:sz w:val="28"/>
          <w:szCs w:val="28"/>
        </w:rPr>
        <w:t>) следующие изменения:</w:t>
      </w:r>
    </w:p>
    <w:p w:rsidR="00BF3A79" w:rsidRPr="000E6CD4" w:rsidRDefault="00BF3A79" w:rsidP="00BF3A79">
      <w:pPr>
        <w:pStyle w:val="a9"/>
        <w:spacing w:before="0" w:beforeAutospacing="0" w:after="0" w:afterAutospacing="0" w:line="276" w:lineRule="auto"/>
        <w:ind w:firstLine="567"/>
        <w:jc w:val="both"/>
        <w:rPr>
          <w:color w:val="000000"/>
          <w:sz w:val="28"/>
          <w:szCs w:val="28"/>
        </w:rPr>
      </w:pPr>
      <w:r w:rsidRPr="000E6CD4">
        <w:rPr>
          <w:color w:val="000000"/>
          <w:sz w:val="28"/>
          <w:szCs w:val="28"/>
        </w:rPr>
        <w:t xml:space="preserve">1.1. в статье 9: </w:t>
      </w:r>
    </w:p>
    <w:p w:rsidR="00BF3A79" w:rsidRPr="000E6CD4" w:rsidRDefault="00BF3A79" w:rsidP="00BF3A79">
      <w:pPr>
        <w:pStyle w:val="a9"/>
        <w:spacing w:before="0" w:beforeAutospacing="0" w:after="0" w:afterAutospacing="0" w:line="276" w:lineRule="auto"/>
        <w:ind w:firstLine="567"/>
        <w:jc w:val="both"/>
        <w:rPr>
          <w:sz w:val="28"/>
          <w:szCs w:val="28"/>
        </w:rPr>
      </w:pPr>
      <w:r w:rsidRPr="000E6CD4">
        <w:rPr>
          <w:color w:val="000000"/>
          <w:sz w:val="28"/>
          <w:szCs w:val="28"/>
        </w:rPr>
        <w:t>а) в пункте 1 слова «, главы муниципального района» исключить;</w:t>
      </w:r>
    </w:p>
    <w:p w:rsidR="00BF3A79" w:rsidRPr="000E6CD4" w:rsidRDefault="00BF3A79" w:rsidP="00BF3A79">
      <w:pPr>
        <w:shd w:val="clear" w:color="auto" w:fill="FFFFFF"/>
        <w:spacing w:after="0"/>
        <w:ind w:firstLine="567"/>
        <w:textAlignment w:val="baseline"/>
        <w:rPr>
          <w:rFonts w:ascii="Times New Roman" w:hAnsi="Times New Roman"/>
          <w:sz w:val="28"/>
          <w:szCs w:val="28"/>
        </w:rPr>
      </w:pPr>
      <w:r w:rsidRPr="000E6CD4">
        <w:rPr>
          <w:rFonts w:ascii="Times New Roman" w:hAnsi="Times New Roman"/>
          <w:sz w:val="28"/>
          <w:szCs w:val="28"/>
        </w:rPr>
        <w:t xml:space="preserve">б) пункт 3 </w:t>
      </w:r>
      <w:r w:rsidRPr="000E6CD4">
        <w:rPr>
          <w:rFonts w:ascii="Times New Roman" w:hAnsi="Times New Roman"/>
          <w:sz w:val="28"/>
          <w:szCs w:val="28"/>
          <w:shd w:val="clear" w:color="auto" w:fill="FFFFFF"/>
        </w:rPr>
        <w:t>признать утратившим силу.</w:t>
      </w:r>
    </w:p>
    <w:p w:rsidR="00BF3A79" w:rsidRPr="000E6CD4" w:rsidRDefault="00BF3A79" w:rsidP="00BF3A79">
      <w:pPr>
        <w:pStyle w:val="a9"/>
        <w:spacing w:before="0" w:beforeAutospacing="0" w:after="0" w:afterAutospacing="0" w:line="276" w:lineRule="auto"/>
        <w:ind w:firstLine="567"/>
        <w:jc w:val="both"/>
        <w:rPr>
          <w:color w:val="000000"/>
          <w:sz w:val="28"/>
          <w:szCs w:val="28"/>
        </w:rPr>
      </w:pPr>
      <w:r w:rsidRPr="000E6CD4">
        <w:rPr>
          <w:color w:val="000000"/>
          <w:sz w:val="28"/>
          <w:szCs w:val="28"/>
        </w:rPr>
        <w:t xml:space="preserve">1.2. пункт 2 статьи 32 изложить в следующей редакции:    </w:t>
      </w:r>
    </w:p>
    <w:p w:rsidR="0091483B" w:rsidRDefault="00BF3A79" w:rsidP="00BF3A79">
      <w:pPr>
        <w:pStyle w:val="a9"/>
        <w:spacing w:before="0" w:beforeAutospacing="0" w:after="0" w:afterAutospacing="0" w:line="276" w:lineRule="auto"/>
        <w:ind w:firstLine="567"/>
        <w:jc w:val="both"/>
        <w:rPr>
          <w:color w:val="000000"/>
          <w:sz w:val="28"/>
          <w:szCs w:val="28"/>
        </w:rPr>
      </w:pPr>
      <w:r w:rsidRPr="000E6CD4">
        <w:rPr>
          <w:color w:val="000000"/>
          <w:sz w:val="28"/>
          <w:szCs w:val="28"/>
        </w:rPr>
        <w:t>«</w:t>
      </w:r>
      <w:r w:rsidR="0091483B">
        <w:rPr>
          <w:color w:val="000000"/>
          <w:sz w:val="28"/>
          <w:szCs w:val="28"/>
        </w:rPr>
        <w:t xml:space="preserve">1. Глава муниципального района избирается Советом депутатов из числа кандидатов, представленных конкурсной комиссией по результатам конкурса сроком на 5 лет. </w:t>
      </w:r>
      <w:r w:rsidRPr="000E6CD4">
        <w:rPr>
          <w:color w:val="000000"/>
          <w:sz w:val="28"/>
          <w:szCs w:val="28"/>
        </w:rPr>
        <w:t> </w:t>
      </w:r>
    </w:p>
    <w:p w:rsidR="00BF3A79" w:rsidRPr="000E6CD4" w:rsidRDefault="00BF3A79" w:rsidP="00BF3A79">
      <w:pPr>
        <w:shd w:val="clear" w:color="auto" w:fill="FFFFFF"/>
        <w:spacing w:after="0"/>
        <w:ind w:firstLine="709"/>
        <w:jc w:val="both"/>
        <w:rPr>
          <w:rFonts w:ascii="Times New Roman" w:hAnsi="Times New Roman"/>
          <w:color w:val="000000"/>
          <w:sz w:val="28"/>
          <w:szCs w:val="28"/>
        </w:rPr>
      </w:pPr>
      <w:r w:rsidRPr="000E6CD4">
        <w:rPr>
          <w:rFonts w:ascii="Times New Roman" w:hAnsi="Times New Roman"/>
          <w:color w:val="000000"/>
          <w:sz w:val="28"/>
          <w:szCs w:val="28"/>
        </w:rPr>
        <w:lastRenderedPageBreak/>
        <w:t>Глава муниципального района избирается Советом депутатов тайным голосованием большинством голосов от установленной численности депутатов.</w:t>
      </w:r>
    </w:p>
    <w:p w:rsidR="00BF3A79" w:rsidRDefault="00BF3A79" w:rsidP="00BF3A79">
      <w:pPr>
        <w:shd w:val="clear" w:color="auto" w:fill="FFFFFF"/>
        <w:spacing w:after="0"/>
        <w:ind w:firstLine="709"/>
        <w:jc w:val="both"/>
        <w:rPr>
          <w:rFonts w:ascii="Times New Roman" w:hAnsi="Times New Roman"/>
          <w:color w:val="000000"/>
          <w:sz w:val="28"/>
          <w:szCs w:val="28"/>
        </w:rPr>
      </w:pPr>
      <w:r w:rsidRPr="000E6CD4">
        <w:rPr>
          <w:rFonts w:ascii="Times New Roman" w:hAnsi="Times New Roman"/>
          <w:color w:val="000000"/>
          <w:sz w:val="28"/>
          <w:szCs w:val="28"/>
        </w:rPr>
        <w:t>Порядок проведения конкурса по отбору кандидатур на должность Главы муниципального района устанавливается Советом депутатов.</w:t>
      </w:r>
    </w:p>
    <w:p w:rsidR="00670327" w:rsidRPr="000E6CD4" w:rsidRDefault="00670327" w:rsidP="00BF3A79">
      <w:pPr>
        <w:shd w:val="clear" w:color="auto" w:fill="FFFFFF"/>
        <w:spacing w:after="0"/>
        <w:ind w:firstLine="709"/>
        <w:jc w:val="both"/>
        <w:rPr>
          <w:rFonts w:ascii="Times New Roman" w:hAnsi="Times New Roman"/>
          <w:color w:val="000000"/>
          <w:sz w:val="28"/>
          <w:szCs w:val="28"/>
        </w:rPr>
      </w:pPr>
      <w:r>
        <w:rPr>
          <w:rFonts w:ascii="Times New Roman" w:hAnsi="Times New Roman"/>
          <w:color w:val="000000"/>
          <w:sz w:val="28"/>
          <w:szCs w:val="28"/>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BF3A79" w:rsidRPr="000E6CD4" w:rsidRDefault="00BF3A79" w:rsidP="00BF3A79">
      <w:pPr>
        <w:shd w:val="clear" w:color="auto" w:fill="FFFFFF"/>
        <w:spacing w:after="0"/>
        <w:ind w:firstLine="709"/>
        <w:jc w:val="both"/>
        <w:rPr>
          <w:rFonts w:ascii="Times New Roman" w:hAnsi="Times New Roman"/>
          <w:color w:val="000000"/>
          <w:sz w:val="28"/>
          <w:szCs w:val="28"/>
        </w:rPr>
      </w:pPr>
      <w:r w:rsidRPr="000E6CD4">
        <w:rPr>
          <w:rFonts w:ascii="Times New Roman" w:hAnsi="Times New Roman"/>
          <w:color w:val="000000"/>
          <w:sz w:val="28"/>
          <w:szCs w:val="28"/>
        </w:rPr>
        <w:t>Общее число членов конкурсной комиссии в муниципальном районе устанавливается Советом депутатов. При формировании конкурсной комиссии половина ее членов назначается Советом депутатов, другая половина – Главой Республики Бурятия.».</w:t>
      </w:r>
    </w:p>
    <w:p w:rsidR="00BF3A79" w:rsidRPr="000E6CD4" w:rsidRDefault="00BF3A79" w:rsidP="00BF3A79">
      <w:pPr>
        <w:pStyle w:val="a9"/>
        <w:spacing w:before="0" w:beforeAutospacing="0" w:after="0" w:afterAutospacing="0" w:line="276" w:lineRule="auto"/>
        <w:ind w:firstLine="567"/>
        <w:jc w:val="both"/>
        <w:rPr>
          <w:color w:val="000000"/>
          <w:sz w:val="28"/>
          <w:szCs w:val="28"/>
        </w:rPr>
      </w:pPr>
      <w:r w:rsidRPr="000E6CD4">
        <w:rPr>
          <w:color w:val="000000"/>
          <w:sz w:val="28"/>
          <w:szCs w:val="28"/>
        </w:rPr>
        <w:t xml:space="preserve">1.3. в статье 34: </w:t>
      </w:r>
    </w:p>
    <w:p w:rsidR="00BF3A79" w:rsidRPr="000E6CD4" w:rsidRDefault="00BF3A79" w:rsidP="00BF3A79">
      <w:pPr>
        <w:pStyle w:val="a9"/>
        <w:spacing w:before="0" w:beforeAutospacing="0" w:after="0" w:afterAutospacing="0" w:line="276" w:lineRule="auto"/>
        <w:ind w:firstLine="567"/>
        <w:jc w:val="both"/>
        <w:rPr>
          <w:sz w:val="28"/>
          <w:szCs w:val="28"/>
        </w:rPr>
      </w:pPr>
      <w:r w:rsidRPr="000E6CD4">
        <w:rPr>
          <w:color w:val="000000"/>
          <w:sz w:val="28"/>
          <w:szCs w:val="28"/>
        </w:rPr>
        <w:t>а) в абзаце 4 пункта 1 слово «56» заменить словом «63»;</w:t>
      </w:r>
    </w:p>
    <w:p w:rsidR="00BF3A79" w:rsidRPr="000E6CD4" w:rsidRDefault="00BF3A79" w:rsidP="00BF3A79">
      <w:pPr>
        <w:shd w:val="clear" w:color="auto" w:fill="FFFFFF"/>
        <w:spacing w:after="0"/>
        <w:ind w:firstLine="567"/>
        <w:textAlignment w:val="baseline"/>
        <w:rPr>
          <w:rFonts w:ascii="Times New Roman" w:hAnsi="Times New Roman"/>
          <w:sz w:val="28"/>
          <w:szCs w:val="28"/>
          <w:shd w:val="clear" w:color="auto" w:fill="FFFFFF"/>
        </w:rPr>
      </w:pPr>
      <w:r w:rsidRPr="000E6CD4">
        <w:rPr>
          <w:rFonts w:ascii="Times New Roman" w:hAnsi="Times New Roman"/>
          <w:sz w:val="28"/>
          <w:szCs w:val="28"/>
        </w:rPr>
        <w:t xml:space="preserve">б) пункт 2 </w:t>
      </w:r>
      <w:r w:rsidRPr="000E6CD4">
        <w:rPr>
          <w:rFonts w:ascii="Times New Roman" w:hAnsi="Times New Roman"/>
          <w:sz w:val="28"/>
          <w:szCs w:val="28"/>
          <w:shd w:val="clear" w:color="auto" w:fill="FFFFFF"/>
        </w:rPr>
        <w:t>признать утратившим силу.</w:t>
      </w:r>
    </w:p>
    <w:p w:rsidR="00BF3A79" w:rsidRPr="000E6CD4" w:rsidRDefault="00BF3A79" w:rsidP="00BF3A79">
      <w:pPr>
        <w:shd w:val="clear" w:color="auto" w:fill="FFFFFF"/>
        <w:spacing w:after="0"/>
        <w:ind w:firstLine="567"/>
        <w:textAlignment w:val="baseline"/>
        <w:rPr>
          <w:rFonts w:ascii="Times New Roman" w:hAnsi="Times New Roman"/>
          <w:sz w:val="28"/>
          <w:szCs w:val="28"/>
          <w:shd w:val="clear" w:color="auto" w:fill="FFFFFF"/>
        </w:rPr>
      </w:pPr>
      <w:r w:rsidRPr="000E6CD4">
        <w:rPr>
          <w:rFonts w:ascii="Times New Roman" w:hAnsi="Times New Roman"/>
          <w:sz w:val="28"/>
          <w:szCs w:val="28"/>
          <w:shd w:val="clear" w:color="auto" w:fill="FFFFFF"/>
        </w:rPr>
        <w:t>в) дополнить пунктами 4, 5, 6 следующего содержания:</w:t>
      </w:r>
    </w:p>
    <w:p w:rsidR="004B4DFE" w:rsidRPr="000E6CD4" w:rsidRDefault="00BF3A79" w:rsidP="00BF3A79">
      <w:pPr>
        <w:shd w:val="clear" w:color="auto" w:fill="FFFFFF"/>
        <w:spacing w:after="0"/>
        <w:ind w:firstLine="567"/>
        <w:jc w:val="both"/>
        <w:textAlignment w:val="baseline"/>
        <w:rPr>
          <w:rFonts w:ascii="Times New Roman" w:hAnsi="Times New Roman"/>
          <w:sz w:val="28"/>
          <w:szCs w:val="28"/>
          <w:shd w:val="clear" w:color="auto" w:fill="FFFFFF"/>
        </w:rPr>
      </w:pPr>
      <w:r w:rsidRPr="004B4DFE">
        <w:rPr>
          <w:rFonts w:ascii="Times New Roman" w:hAnsi="Times New Roman"/>
          <w:sz w:val="28"/>
          <w:szCs w:val="28"/>
          <w:shd w:val="clear" w:color="auto" w:fill="FFFFFF"/>
        </w:rPr>
        <w:t>«4.</w:t>
      </w:r>
      <w:r w:rsidR="004B4DFE" w:rsidRPr="004B4DFE">
        <w:rPr>
          <w:rFonts w:ascii="Times New Roman" w:hAnsi="Times New Roman"/>
          <w:sz w:val="28"/>
          <w:szCs w:val="28"/>
          <w:shd w:val="clear" w:color="auto" w:fill="FFFFFF"/>
        </w:rPr>
        <w:t xml:space="preserve"> </w:t>
      </w:r>
      <w:r w:rsidR="004B4DFE" w:rsidRPr="004B4DFE">
        <w:rPr>
          <w:rFonts w:ascii="Times New Roman" w:hAnsi="Times New Roman"/>
          <w:sz w:val="28"/>
          <w:szCs w:val="28"/>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4B4DFE" w:rsidRPr="004B4DFE">
        <w:rPr>
          <w:rFonts w:ascii="Times New Roman" w:hAnsi="Times New Roman"/>
          <w:sz w:val="28"/>
          <w:szCs w:val="28"/>
          <w:shd w:val="clear" w:color="auto" w:fill="FFFFFF"/>
        </w:rPr>
        <w:t>первый заместитель</w:t>
      </w:r>
      <w:r w:rsidR="004B4DFE" w:rsidRPr="000E6CD4">
        <w:rPr>
          <w:rFonts w:ascii="Times New Roman" w:hAnsi="Times New Roman"/>
          <w:sz w:val="28"/>
          <w:szCs w:val="28"/>
          <w:shd w:val="clear" w:color="auto" w:fill="FFFFFF"/>
        </w:rPr>
        <w:t xml:space="preserve"> (один из заместителей) руководителя Администрации района.</w:t>
      </w:r>
    </w:p>
    <w:p w:rsidR="00BF3A79" w:rsidRPr="000E6CD4" w:rsidRDefault="00BF3A79" w:rsidP="00BF3A79">
      <w:pPr>
        <w:shd w:val="clear" w:color="auto" w:fill="FFFFFF"/>
        <w:spacing w:after="0"/>
        <w:ind w:firstLine="567"/>
        <w:jc w:val="both"/>
        <w:textAlignment w:val="baseline"/>
        <w:rPr>
          <w:rFonts w:ascii="Times New Roman" w:hAnsi="Times New Roman"/>
          <w:sz w:val="28"/>
          <w:szCs w:val="28"/>
          <w:shd w:val="clear" w:color="auto" w:fill="FFFFFF"/>
        </w:rPr>
      </w:pPr>
      <w:r w:rsidRPr="000E6CD4">
        <w:rPr>
          <w:rFonts w:ascii="Times New Roman" w:hAnsi="Times New Roman"/>
          <w:sz w:val="28"/>
          <w:szCs w:val="28"/>
          <w:shd w:val="clear" w:color="auto" w:fill="FFFFFF"/>
        </w:rPr>
        <w:t>5. В случае досрочного прекращения полномочий главы муниципального района, избираемого Советом депутатов из числа кандидатов, представленных конкурсной комиссией по результатам конкурса, досрочное избрание Главы муниципального района Советом депутатов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BF3A79" w:rsidRPr="000E6CD4" w:rsidRDefault="00BF3A79" w:rsidP="00BF3A79">
      <w:pPr>
        <w:shd w:val="clear" w:color="auto" w:fill="FFFFFF"/>
        <w:spacing w:after="0"/>
        <w:ind w:firstLine="567"/>
        <w:jc w:val="both"/>
        <w:textAlignment w:val="baseline"/>
        <w:rPr>
          <w:rFonts w:ascii="Times New Roman" w:hAnsi="Times New Roman"/>
          <w:sz w:val="28"/>
          <w:szCs w:val="28"/>
        </w:rPr>
      </w:pPr>
      <w:r w:rsidRPr="000E6CD4">
        <w:rPr>
          <w:rFonts w:ascii="Times New Roman" w:hAnsi="Times New Roman"/>
          <w:sz w:val="28"/>
          <w:szCs w:val="28"/>
          <w:shd w:val="clear" w:color="auto" w:fill="FFFFFF"/>
        </w:rPr>
        <w:t>6. В случае, если Глава муниципального района,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района либо на основании решения представительного органа муниципального района об удалении Главы муниципального района в отставку, обжалует данные правовой акт и решение в судебном порядке, конкурс по отбору кандидатур на должность Главы муниципального района, не может быть назначен до вступления</w:t>
      </w:r>
      <w:r w:rsidR="00E963E5">
        <w:rPr>
          <w:rFonts w:ascii="Times New Roman" w:hAnsi="Times New Roman"/>
          <w:sz w:val="28"/>
          <w:szCs w:val="28"/>
          <w:shd w:val="clear" w:color="auto" w:fill="FFFFFF"/>
        </w:rPr>
        <w:t xml:space="preserve"> решения</w:t>
      </w:r>
      <w:r w:rsidRPr="000E6CD4">
        <w:rPr>
          <w:rFonts w:ascii="Times New Roman" w:hAnsi="Times New Roman"/>
          <w:sz w:val="28"/>
          <w:szCs w:val="28"/>
          <w:shd w:val="clear" w:color="auto" w:fill="FFFFFF"/>
        </w:rPr>
        <w:t xml:space="preserve"> суда в законную силу.».</w:t>
      </w:r>
    </w:p>
    <w:p w:rsidR="00BF3A79" w:rsidRPr="000E6CD4" w:rsidRDefault="00BF3A79" w:rsidP="00BF3A79">
      <w:pPr>
        <w:pStyle w:val="a9"/>
        <w:spacing w:before="0" w:beforeAutospacing="0" w:after="0" w:afterAutospacing="0" w:line="276" w:lineRule="auto"/>
        <w:ind w:firstLine="567"/>
        <w:jc w:val="both"/>
        <w:rPr>
          <w:color w:val="000000"/>
          <w:sz w:val="28"/>
          <w:szCs w:val="28"/>
        </w:rPr>
      </w:pPr>
      <w:r w:rsidRPr="000E6CD4">
        <w:rPr>
          <w:color w:val="000000"/>
          <w:sz w:val="28"/>
          <w:szCs w:val="28"/>
        </w:rPr>
        <w:t xml:space="preserve">1.4. в статье 35: </w:t>
      </w:r>
    </w:p>
    <w:p w:rsidR="00BF3A79" w:rsidRPr="000E6CD4" w:rsidRDefault="00BF3A79" w:rsidP="00BF3A79">
      <w:pPr>
        <w:pStyle w:val="a9"/>
        <w:spacing w:before="0" w:beforeAutospacing="0" w:after="0" w:afterAutospacing="0" w:line="276" w:lineRule="auto"/>
        <w:ind w:firstLine="567"/>
        <w:jc w:val="both"/>
        <w:rPr>
          <w:sz w:val="28"/>
          <w:szCs w:val="28"/>
        </w:rPr>
      </w:pPr>
      <w:r w:rsidRPr="000E6CD4">
        <w:rPr>
          <w:color w:val="000000"/>
          <w:sz w:val="28"/>
          <w:szCs w:val="28"/>
        </w:rPr>
        <w:t>а) наименование изложить в следующей редакции «Статья 35. Администрация района»;</w:t>
      </w:r>
    </w:p>
    <w:p w:rsidR="00BF3A79" w:rsidRPr="000E6CD4" w:rsidRDefault="00BF3A79" w:rsidP="00C737D5">
      <w:pPr>
        <w:shd w:val="clear" w:color="auto" w:fill="FFFFFF"/>
        <w:spacing w:after="0"/>
        <w:ind w:firstLine="567"/>
        <w:jc w:val="both"/>
        <w:textAlignment w:val="baseline"/>
        <w:rPr>
          <w:rFonts w:ascii="Times New Roman" w:hAnsi="Times New Roman"/>
          <w:sz w:val="28"/>
          <w:szCs w:val="28"/>
          <w:shd w:val="clear" w:color="auto" w:fill="FFFFFF"/>
        </w:rPr>
      </w:pPr>
      <w:r w:rsidRPr="000E6CD4">
        <w:rPr>
          <w:rFonts w:ascii="Times New Roman" w:hAnsi="Times New Roman"/>
          <w:sz w:val="28"/>
          <w:szCs w:val="28"/>
        </w:rPr>
        <w:lastRenderedPageBreak/>
        <w:t xml:space="preserve">б) в пункте 1 </w:t>
      </w:r>
      <w:r w:rsidRPr="000E6CD4">
        <w:rPr>
          <w:rFonts w:ascii="Times New Roman" w:hAnsi="Times New Roman"/>
          <w:sz w:val="28"/>
          <w:szCs w:val="28"/>
          <w:shd w:val="clear" w:color="auto" w:fill="FFFFFF"/>
        </w:rPr>
        <w:t>слова «</w:t>
      </w:r>
      <w:r w:rsidRPr="000E6CD4">
        <w:rPr>
          <w:rFonts w:ascii="Times New Roman" w:hAnsi="Times New Roman"/>
          <w:color w:val="000000"/>
          <w:sz w:val="28"/>
          <w:szCs w:val="28"/>
        </w:rPr>
        <w:t>Администрация муниципального образования «Бичурский район» (далее – Администрация района)</w:t>
      </w:r>
      <w:r w:rsidRPr="000E6CD4">
        <w:rPr>
          <w:rFonts w:ascii="Times New Roman" w:hAnsi="Times New Roman"/>
          <w:sz w:val="28"/>
          <w:szCs w:val="28"/>
          <w:shd w:val="clear" w:color="auto" w:fill="FFFFFF"/>
        </w:rPr>
        <w:t>» заменить словами «Администрация района».</w:t>
      </w:r>
    </w:p>
    <w:p w:rsidR="00BF3A79" w:rsidRPr="000E6CD4" w:rsidRDefault="00BF3A79" w:rsidP="00BF3A79">
      <w:pPr>
        <w:pStyle w:val="a9"/>
        <w:spacing w:before="0" w:beforeAutospacing="0" w:after="0" w:afterAutospacing="0" w:line="276" w:lineRule="auto"/>
        <w:ind w:firstLine="567"/>
        <w:jc w:val="both"/>
        <w:rPr>
          <w:color w:val="000000"/>
          <w:sz w:val="28"/>
          <w:szCs w:val="28"/>
        </w:rPr>
      </w:pPr>
      <w:r w:rsidRPr="000E6CD4">
        <w:rPr>
          <w:color w:val="000000"/>
          <w:sz w:val="28"/>
          <w:szCs w:val="28"/>
        </w:rPr>
        <w:t>1.5. в статье 42 слово «администрация» заменить словом «Администрация района».</w:t>
      </w:r>
    </w:p>
    <w:p w:rsidR="00BF3A79" w:rsidRPr="000E6CD4" w:rsidRDefault="00BF3A79" w:rsidP="00BF3A79">
      <w:pPr>
        <w:pStyle w:val="a9"/>
        <w:spacing w:before="0" w:beforeAutospacing="0" w:after="0" w:afterAutospacing="0" w:line="276" w:lineRule="auto"/>
        <w:ind w:firstLine="567"/>
        <w:jc w:val="both"/>
        <w:rPr>
          <w:color w:val="000000"/>
          <w:sz w:val="28"/>
          <w:szCs w:val="28"/>
        </w:rPr>
      </w:pPr>
      <w:r w:rsidRPr="000E6CD4">
        <w:rPr>
          <w:color w:val="000000"/>
          <w:sz w:val="28"/>
          <w:szCs w:val="28"/>
        </w:rPr>
        <w:t>1.6. дополнить статьей 12.2. следующего содержания:</w:t>
      </w:r>
    </w:p>
    <w:p w:rsidR="00BF3A79" w:rsidRPr="000E6CD4" w:rsidRDefault="00BF3A79" w:rsidP="00BF3A79">
      <w:pPr>
        <w:pStyle w:val="a9"/>
        <w:spacing w:before="0" w:beforeAutospacing="0" w:after="0" w:afterAutospacing="0" w:line="276" w:lineRule="auto"/>
        <w:ind w:firstLine="567"/>
        <w:jc w:val="both"/>
        <w:rPr>
          <w:color w:val="000000"/>
          <w:sz w:val="28"/>
          <w:szCs w:val="28"/>
        </w:rPr>
      </w:pPr>
      <w:r w:rsidRPr="000E6CD4">
        <w:rPr>
          <w:color w:val="000000"/>
          <w:sz w:val="28"/>
          <w:szCs w:val="28"/>
        </w:rPr>
        <w:t>«Статья</w:t>
      </w:r>
      <w:r w:rsidR="004276FF">
        <w:rPr>
          <w:color w:val="000000"/>
          <w:sz w:val="28"/>
          <w:szCs w:val="28"/>
        </w:rPr>
        <w:t xml:space="preserve"> 12.2</w:t>
      </w:r>
      <w:r w:rsidRPr="000E6CD4">
        <w:rPr>
          <w:color w:val="000000"/>
          <w:sz w:val="28"/>
          <w:szCs w:val="28"/>
        </w:rPr>
        <w:t>. Правотворческая инициатива прокуроров</w:t>
      </w:r>
    </w:p>
    <w:p w:rsidR="00BF3A79" w:rsidRPr="000E6CD4" w:rsidRDefault="00BF3A79" w:rsidP="00AE730C">
      <w:pPr>
        <w:spacing w:after="0"/>
        <w:ind w:firstLine="567"/>
        <w:jc w:val="both"/>
        <w:rPr>
          <w:rFonts w:ascii="Times New Roman" w:hAnsi="Times New Roman"/>
          <w:sz w:val="28"/>
          <w:szCs w:val="28"/>
        </w:rPr>
      </w:pPr>
      <w:r w:rsidRPr="000E6CD4">
        <w:rPr>
          <w:rFonts w:ascii="Times New Roman" w:hAnsi="Times New Roman"/>
          <w:sz w:val="28"/>
          <w:szCs w:val="28"/>
        </w:rPr>
        <w:t xml:space="preserve">С правотворческой инициативой в ходе осуществления своих полномочий могут выступить прокуроры прокуратур, входящих </w:t>
      </w:r>
      <w:r w:rsidRPr="000E6CD4">
        <w:rPr>
          <w:rFonts w:ascii="Times New Roman" w:hAnsi="Times New Roman"/>
          <w:sz w:val="28"/>
          <w:szCs w:val="28"/>
          <w:shd w:val="clear" w:color="auto" w:fill="FFFFFF"/>
        </w:rPr>
        <w:t xml:space="preserve">в систему органов прокуратуры Российской Федерации, </w:t>
      </w:r>
      <w:r w:rsidRPr="000E6CD4">
        <w:rPr>
          <w:rFonts w:ascii="Times New Roman" w:hAnsi="Times New Roman"/>
          <w:sz w:val="28"/>
          <w:szCs w:val="28"/>
        </w:rPr>
        <w:t>в порядке, установленном Федеральным законодательством.».</w:t>
      </w:r>
    </w:p>
    <w:p w:rsidR="00BF3A79" w:rsidRPr="003C20C8" w:rsidRDefault="00BF3A79" w:rsidP="00BF3A79">
      <w:pPr>
        <w:pStyle w:val="a8"/>
        <w:autoSpaceDE w:val="0"/>
        <w:autoSpaceDN w:val="0"/>
        <w:adjustRightInd w:val="0"/>
        <w:spacing w:after="0"/>
        <w:ind w:left="0" w:firstLine="709"/>
        <w:jc w:val="both"/>
        <w:rPr>
          <w:rFonts w:ascii="Times New Roman" w:hAnsi="Times New Roman"/>
          <w:color w:val="000000"/>
          <w:sz w:val="27"/>
          <w:szCs w:val="27"/>
        </w:rPr>
      </w:pPr>
      <w:r w:rsidRPr="003C20C8">
        <w:rPr>
          <w:rFonts w:ascii="Times New Roman" w:hAnsi="Times New Roman"/>
          <w:color w:val="000000"/>
          <w:sz w:val="27"/>
          <w:szCs w:val="27"/>
        </w:rPr>
        <w:t>2. Поручить Администрации МО «Бичурский район» РБ направить настоящее решение на государственную регистрацию в порядке, установленном действующим законодательством.</w:t>
      </w:r>
    </w:p>
    <w:p w:rsidR="00BF3A79" w:rsidRPr="003C20C8" w:rsidRDefault="00BF3A79" w:rsidP="00BF3A79">
      <w:pPr>
        <w:pStyle w:val="ConsPlusNormal"/>
        <w:spacing w:line="276" w:lineRule="auto"/>
        <w:ind w:firstLine="709"/>
        <w:jc w:val="both"/>
        <w:rPr>
          <w:rFonts w:ascii="Times New Roman" w:hAnsi="Times New Roman" w:cs="Times New Roman"/>
          <w:sz w:val="27"/>
          <w:szCs w:val="27"/>
        </w:rPr>
      </w:pPr>
      <w:r w:rsidRPr="003C20C8">
        <w:rPr>
          <w:rFonts w:ascii="Times New Roman" w:hAnsi="Times New Roman"/>
          <w:color w:val="000000"/>
          <w:sz w:val="27"/>
          <w:szCs w:val="27"/>
        </w:rPr>
        <w:t>3.</w:t>
      </w:r>
      <w:r w:rsidRPr="003C20C8">
        <w:rPr>
          <w:rFonts w:ascii="Times New Roman" w:hAnsi="Times New Roman"/>
          <w:sz w:val="27"/>
          <w:szCs w:val="27"/>
        </w:rPr>
        <w:t xml:space="preserve"> </w:t>
      </w:r>
      <w:r w:rsidRPr="003C20C8">
        <w:rPr>
          <w:rFonts w:ascii="Times New Roman" w:hAnsi="Times New Roman"/>
          <w:color w:val="000000"/>
          <w:sz w:val="27"/>
          <w:szCs w:val="27"/>
        </w:rPr>
        <w:t>Настоящее решение подлежит официальному опубликованию (обнародованию) в районной газете «Бичурский хлебороб» и после его государственной регистрации вступает в силу со дня его официального опубликования (обнародования)</w:t>
      </w:r>
      <w:r w:rsidRPr="003C20C8">
        <w:rPr>
          <w:rFonts w:ascii="Times New Roman" w:hAnsi="Times New Roman" w:cs="Times New Roman"/>
          <w:color w:val="000000"/>
          <w:sz w:val="27"/>
          <w:szCs w:val="27"/>
        </w:rPr>
        <w:t>. </w:t>
      </w:r>
    </w:p>
    <w:p w:rsidR="00BF3A79" w:rsidRPr="003C20C8" w:rsidRDefault="00BF3A79" w:rsidP="00BF3A79">
      <w:pPr>
        <w:pStyle w:val="a9"/>
        <w:spacing w:before="0" w:beforeAutospacing="0" w:after="0" w:afterAutospacing="0" w:line="276" w:lineRule="auto"/>
        <w:ind w:firstLine="709"/>
        <w:jc w:val="both"/>
        <w:rPr>
          <w:color w:val="000000"/>
          <w:sz w:val="27"/>
          <w:szCs w:val="27"/>
        </w:rPr>
      </w:pPr>
      <w:r w:rsidRPr="003C20C8">
        <w:rPr>
          <w:color w:val="000000"/>
          <w:sz w:val="27"/>
          <w:szCs w:val="27"/>
        </w:rPr>
        <w:t xml:space="preserve">4. Контроль за исполнением настоящего решения возложить на </w:t>
      </w:r>
      <w:r w:rsidR="00F35D89">
        <w:rPr>
          <w:color w:val="000000"/>
          <w:sz w:val="27"/>
          <w:szCs w:val="27"/>
        </w:rPr>
        <w:t xml:space="preserve">Врио </w:t>
      </w:r>
      <w:r w:rsidRPr="003C20C8">
        <w:rPr>
          <w:color w:val="000000"/>
          <w:sz w:val="27"/>
          <w:szCs w:val="27"/>
        </w:rPr>
        <w:t>Глав</w:t>
      </w:r>
      <w:r w:rsidR="00F35D89">
        <w:rPr>
          <w:color w:val="000000"/>
          <w:sz w:val="27"/>
          <w:szCs w:val="27"/>
        </w:rPr>
        <w:t>ы</w:t>
      </w:r>
      <w:r w:rsidRPr="003C20C8">
        <w:rPr>
          <w:color w:val="000000"/>
          <w:sz w:val="27"/>
          <w:szCs w:val="27"/>
        </w:rPr>
        <w:t xml:space="preserve"> МО «Бичурский район» РБ</w:t>
      </w:r>
      <w:r w:rsidR="000068E6">
        <w:rPr>
          <w:color w:val="000000"/>
          <w:sz w:val="27"/>
          <w:szCs w:val="27"/>
        </w:rPr>
        <w:t xml:space="preserve"> Савельеву М</w:t>
      </w:r>
      <w:r w:rsidRPr="003C20C8">
        <w:rPr>
          <w:color w:val="000000"/>
          <w:sz w:val="27"/>
          <w:szCs w:val="27"/>
        </w:rPr>
        <w:t>.</w:t>
      </w:r>
      <w:r w:rsidR="000068E6">
        <w:rPr>
          <w:color w:val="000000"/>
          <w:sz w:val="27"/>
          <w:szCs w:val="27"/>
        </w:rPr>
        <w:t>П.</w:t>
      </w:r>
    </w:p>
    <w:p w:rsidR="00BF3A79" w:rsidRDefault="00BF3A79" w:rsidP="00BF3A79">
      <w:pPr>
        <w:pStyle w:val="a9"/>
        <w:spacing w:before="0" w:beforeAutospacing="0" w:after="0" w:afterAutospacing="0" w:line="276" w:lineRule="auto"/>
        <w:ind w:firstLine="709"/>
        <w:jc w:val="both"/>
        <w:rPr>
          <w:color w:val="000000"/>
          <w:sz w:val="27"/>
          <w:szCs w:val="27"/>
        </w:rPr>
      </w:pPr>
    </w:p>
    <w:p w:rsidR="00BF3A79" w:rsidRPr="003C20C8" w:rsidRDefault="00BF3A79" w:rsidP="00BF3A79">
      <w:pPr>
        <w:pStyle w:val="a9"/>
        <w:spacing w:before="0" w:beforeAutospacing="0" w:after="0" w:afterAutospacing="0" w:line="276" w:lineRule="auto"/>
        <w:ind w:firstLine="709"/>
        <w:jc w:val="both"/>
        <w:rPr>
          <w:color w:val="000000"/>
          <w:sz w:val="27"/>
          <w:szCs w:val="27"/>
        </w:rPr>
      </w:pPr>
      <w:r w:rsidRPr="003C20C8">
        <w:rPr>
          <w:color w:val="000000"/>
          <w:sz w:val="27"/>
          <w:szCs w:val="27"/>
        </w:rPr>
        <w:t> </w:t>
      </w:r>
    </w:p>
    <w:p w:rsidR="00BF3A79" w:rsidRPr="003C20C8" w:rsidRDefault="00BF3A79" w:rsidP="00BF3A79">
      <w:pPr>
        <w:pStyle w:val="ConsPlusNormal"/>
        <w:spacing w:line="276" w:lineRule="auto"/>
        <w:ind w:firstLine="0"/>
        <w:jc w:val="both"/>
        <w:rPr>
          <w:rFonts w:ascii="Times New Roman" w:hAnsi="Times New Roman" w:cs="Times New Roman"/>
          <w:sz w:val="27"/>
          <w:szCs w:val="27"/>
        </w:rPr>
      </w:pPr>
      <w:r w:rsidRPr="003C20C8">
        <w:rPr>
          <w:rFonts w:ascii="Times New Roman" w:hAnsi="Times New Roman" w:cs="Times New Roman"/>
          <w:sz w:val="27"/>
          <w:szCs w:val="27"/>
        </w:rPr>
        <w:t>Председатель Совета депутатов</w:t>
      </w:r>
    </w:p>
    <w:p w:rsidR="00BF3A79" w:rsidRPr="003C20C8" w:rsidRDefault="00BF3A79" w:rsidP="00BF3A79">
      <w:pPr>
        <w:pStyle w:val="ConsPlusNormal"/>
        <w:spacing w:line="276" w:lineRule="auto"/>
        <w:ind w:firstLine="0"/>
        <w:jc w:val="both"/>
        <w:rPr>
          <w:rFonts w:ascii="Times New Roman" w:hAnsi="Times New Roman" w:cs="Times New Roman"/>
          <w:sz w:val="27"/>
          <w:szCs w:val="27"/>
        </w:rPr>
      </w:pPr>
      <w:r w:rsidRPr="003C20C8">
        <w:rPr>
          <w:rFonts w:ascii="Times New Roman" w:hAnsi="Times New Roman" w:cs="Times New Roman"/>
          <w:sz w:val="27"/>
          <w:szCs w:val="27"/>
        </w:rPr>
        <w:t>муниципального образования «Бичурский район»</w:t>
      </w:r>
    </w:p>
    <w:p w:rsidR="00BF3A79" w:rsidRPr="003C20C8" w:rsidRDefault="00BF3A79" w:rsidP="00BF3A79">
      <w:pPr>
        <w:pStyle w:val="ConsPlusNormal"/>
        <w:spacing w:line="276" w:lineRule="auto"/>
        <w:ind w:firstLine="0"/>
        <w:jc w:val="both"/>
        <w:rPr>
          <w:rFonts w:ascii="Times New Roman" w:hAnsi="Times New Roman" w:cs="Times New Roman"/>
          <w:sz w:val="27"/>
          <w:szCs w:val="27"/>
        </w:rPr>
      </w:pPr>
      <w:r w:rsidRPr="003C20C8">
        <w:rPr>
          <w:rFonts w:ascii="Times New Roman" w:hAnsi="Times New Roman" w:cs="Times New Roman"/>
          <w:sz w:val="27"/>
          <w:szCs w:val="27"/>
        </w:rPr>
        <w:t xml:space="preserve">Республики Бурятия                                                                                      </w:t>
      </w:r>
      <w:r>
        <w:rPr>
          <w:rFonts w:ascii="Times New Roman" w:hAnsi="Times New Roman" w:cs="Times New Roman"/>
          <w:sz w:val="27"/>
          <w:szCs w:val="27"/>
        </w:rPr>
        <w:t xml:space="preserve">  Н</w:t>
      </w:r>
      <w:r w:rsidRPr="003C20C8">
        <w:rPr>
          <w:rFonts w:ascii="Times New Roman" w:hAnsi="Times New Roman" w:cs="Times New Roman"/>
          <w:sz w:val="27"/>
          <w:szCs w:val="27"/>
        </w:rPr>
        <w:t>.</w:t>
      </w:r>
      <w:r>
        <w:rPr>
          <w:rFonts w:ascii="Times New Roman" w:hAnsi="Times New Roman" w:cs="Times New Roman"/>
          <w:sz w:val="27"/>
          <w:szCs w:val="27"/>
        </w:rPr>
        <w:t>Т</w:t>
      </w:r>
      <w:r w:rsidRPr="003C20C8">
        <w:rPr>
          <w:rFonts w:ascii="Times New Roman" w:hAnsi="Times New Roman" w:cs="Times New Roman"/>
          <w:sz w:val="27"/>
          <w:szCs w:val="27"/>
        </w:rPr>
        <w:t xml:space="preserve">. </w:t>
      </w:r>
      <w:r>
        <w:rPr>
          <w:rFonts w:ascii="Times New Roman" w:hAnsi="Times New Roman" w:cs="Times New Roman"/>
          <w:sz w:val="27"/>
          <w:szCs w:val="27"/>
        </w:rPr>
        <w:t>Чекин</w:t>
      </w:r>
    </w:p>
    <w:p w:rsidR="00BF3A79" w:rsidRDefault="00BF3A79" w:rsidP="00BF3A79">
      <w:pPr>
        <w:pStyle w:val="ConsPlusNormal"/>
        <w:spacing w:line="276" w:lineRule="auto"/>
        <w:ind w:firstLine="0"/>
        <w:jc w:val="both"/>
        <w:rPr>
          <w:rFonts w:ascii="Times New Roman" w:hAnsi="Times New Roman" w:cs="Times New Roman"/>
          <w:sz w:val="27"/>
          <w:szCs w:val="27"/>
        </w:rPr>
      </w:pPr>
    </w:p>
    <w:p w:rsidR="00BF3A79" w:rsidRPr="003C20C8" w:rsidRDefault="00BF3A79" w:rsidP="00BF3A79">
      <w:pPr>
        <w:pStyle w:val="ConsPlusNormal"/>
        <w:spacing w:line="276" w:lineRule="auto"/>
        <w:ind w:firstLine="0"/>
        <w:jc w:val="both"/>
        <w:rPr>
          <w:rFonts w:ascii="Times New Roman" w:hAnsi="Times New Roman" w:cs="Times New Roman"/>
          <w:sz w:val="27"/>
          <w:szCs w:val="27"/>
        </w:rPr>
      </w:pPr>
    </w:p>
    <w:p w:rsidR="00BF3A79" w:rsidRPr="003C20C8" w:rsidRDefault="00BF3A79" w:rsidP="00BF3A79">
      <w:pPr>
        <w:pStyle w:val="ConsPlusNormal"/>
        <w:spacing w:line="276" w:lineRule="auto"/>
        <w:ind w:firstLine="0"/>
        <w:jc w:val="both"/>
        <w:rPr>
          <w:rFonts w:ascii="Times New Roman" w:hAnsi="Times New Roman" w:cs="Times New Roman"/>
          <w:sz w:val="27"/>
          <w:szCs w:val="27"/>
        </w:rPr>
      </w:pPr>
      <w:r>
        <w:rPr>
          <w:rFonts w:ascii="Times New Roman" w:hAnsi="Times New Roman" w:cs="Times New Roman"/>
          <w:sz w:val="27"/>
          <w:szCs w:val="27"/>
        </w:rPr>
        <w:t xml:space="preserve">Врио </w:t>
      </w:r>
      <w:r w:rsidRPr="003C20C8">
        <w:rPr>
          <w:rFonts w:ascii="Times New Roman" w:hAnsi="Times New Roman" w:cs="Times New Roman"/>
          <w:sz w:val="27"/>
          <w:szCs w:val="27"/>
        </w:rPr>
        <w:t>Глав</w:t>
      </w:r>
      <w:r>
        <w:rPr>
          <w:rFonts w:ascii="Times New Roman" w:hAnsi="Times New Roman" w:cs="Times New Roman"/>
          <w:sz w:val="27"/>
          <w:szCs w:val="27"/>
        </w:rPr>
        <w:t>ы</w:t>
      </w:r>
      <w:r w:rsidRPr="003C20C8">
        <w:rPr>
          <w:rFonts w:ascii="Times New Roman" w:hAnsi="Times New Roman" w:cs="Times New Roman"/>
          <w:sz w:val="27"/>
          <w:szCs w:val="27"/>
        </w:rPr>
        <w:t xml:space="preserve"> муниципального образования</w:t>
      </w:r>
    </w:p>
    <w:p w:rsidR="00BF3A79" w:rsidRPr="003C20C8" w:rsidRDefault="00BF3A79" w:rsidP="00BF3A79">
      <w:pPr>
        <w:pStyle w:val="ConsPlusNormal"/>
        <w:spacing w:line="276" w:lineRule="auto"/>
        <w:ind w:firstLine="0"/>
        <w:jc w:val="both"/>
        <w:rPr>
          <w:rFonts w:ascii="Times New Roman" w:hAnsi="Times New Roman" w:cs="Times New Roman"/>
          <w:sz w:val="27"/>
          <w:szCs w:val="27"/>
        </w:rPr>
      </w:pPr>
      <w:r w:rsidRPr="003C20C8">
        <w:rPr>
          <w:rFonts w:ascii="Times New Roman" w:hAnsi="Times New Roman" w:cs="Times New Roman"/>
          <w:sz w:val="27"/>
          <w:szCs w:val="27"/>
        </w:rPr>
        <w:t xml:space="preserve">«Бичурский район»  Республики Бурятия                                                  </w:t>
      </w:r>
      <w:r>
        <w:rPr>
          <w:rFonts w:ascii="Times New Roman" w:hAnsi="Times New Roman" w:cs="Times New Roman"/>
          <w:sz w:val="27"/>
          <w:szCs w:val="27"/>
        </w:rPr>
        <w:t xml:space="preserve">  М</w:t>
      </w:r>
      <w:r w:rsidRPr="003C20C8">
        <w:rPr>
          <w:rFonts w:ascii="Times New Roman" w:hAnsi="Times New Roman" w:cs="Times New Roman"/>
          <w:sz w:val="27"/>
          <w:szCs w:val="27"/>
        </w:rPr>
        <w:t>.</w:t>
      </w:r>
      <w:r>
        <w:rPr>
          <w:rFonts w:ascii="Times New Roman" w:hAnsi="Times New Roman" w:cs="Times New Roman"/>
          <w:sz w:val="27"/>
          <w:szCs w:val="27"/>
        </w:rPr>
        <w:t>П</w:t>
      </w:r>
      <w:r w:rsidRPr="003C20C8">
        <w:rPr>
          <w:rFonts w:ascii="Times New Roman" w:hAnsi="Times New Roman" w:cs="Times New Roman"/>
          <w:sz w:val="27"/>
          <w:szCs w:val="27"/>
        </w:rPr>
        <w:t>. С</w:t>
      </w:r>
      <w:r>
        <w:rPr>
          <w:rFonts w:ascii="Times New Roman" w:hAnsi="Times New Roman" w:cs="Times New Roman"/>
          <w:sz w:val="27"/>
          <w:szCs w:val="27"/>
        </w:rPr>
        <w:t>авельева</w:t>
      </w:r>
    </w:p>
    <w:p w:rsidR="00BF3A79" w:rsidRPr="003C20C8" w:rsidRDefault="00BF3A79" w:rsidP="00BF3A79">
      <w:pPr>
        <w:rPr>
          <w:sz w:val="27"/>
          <w:szCs w:val="27"/>
        </w:rPr>
      </w:pPr>
    </w:p>
    <w:p w:rsidR="004065E4" w:rsidRPr="003C20C8" w:rsidRDefault="004065E4" w:rsidP="004604B2">
      <w:pPr>
        <w:spacing w:after="0" w:line="240" w:lineRule="auto"/>
        <w:jc w:val="center"/>
        <w:rPr>
          <w:rFonts w:ascii="Times New Roman" w:hAnsi="Times New Roman"/>
          <w:sz w:val="27"/>
          <w:szCs w:val="27"/>
        </w:rPr>
      </w:pPr>
    </w:p>
    <w:sectPr w:rsidR="004065E4" w:rsidRPr="003C20C8" w:rsidSect="00202F28">
      <w:headerReference w:type="default" r:id="rId10"/>
      <w:pgSz w:w="11906" w:h="16838"/>
      <w:pgMar w:top="709"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258" w:rsidRDefault="005E1258" w:rsidP="00202F28">
      <w:pPr>
        <w:spacing w:after="0" w:line="240" w:lineRule="auto"/>
      </w:pPr>
      <w:r>
        <w:separator/>
      </w:r>
    </w:p>
  </w:endnote>
  <w:endnote w:type="continuationSeparator" w:id="0">
    <w:p w:rsidR="005E1258" w:rsidRDefault="005E1258" w:rsidP="00202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258" w:rsidRDefault="005E1258" w:rsidP="00202F28">
      <w:pPr>
        <w:spacing w:after="0" w:line="240" w:lineRule="auto"/>
      </w:pPr>
      <w:r>
        <w:separator/>
      </w:r>
    </w:p>
  </w:footnote>
  <w:footnote w:type="continuationSeparator" w:id="0">
    <w:p w:rsidR="005E1258" w:rsidRDefault="005E1258" w:rsidP="00202F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981514"/>
      <w:docPartObj>
        <w:docPartGallery w:val="Page Numbers (Top of Page)"/>
        <w:docPartUnique/>
      </w:docPartObj>
    </w:sdtPr>
    <w:sdtEndPr/>
    <w:sdtContent>
      <w:p w:rsidR="00202F28" w:rsidRDefault="00202F28">
        <w:pPr>
          <w:pStyle w:val="aa"/>
          <w:jc w:val="center"/>
        </w:pPr>
        <w:r>
          <w:fldChar w:fldCharType="begin"/>
        </w:r>
        <w:r>
          <w:instrText>PAGE   \* MERGEFORMAT</w:instrText>
        </w:r>
        <w:r>
          <w:fldChar w:fldCharType="separate"/>
        </w:r>
        <w:r w:rsidR="008319DF">
          <w:rPr>
            <w:noProof/>
          </w:rPr>
          <w:t>2</w:t>
        </w:r>
        <w:r>
          <w:fldChar w:fldCharType="end"/>
        </w:r>
      </w:p>
    </w:sdtContent>
  </w:sdt>
  <w:p w:rsidR="00202F28" w:rsidRDefault="00202F2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46125B"/>
    <w:multiLevelType w:val="multilevel"/>
    <w:tmpl w:val="C8480792"/>
    <w:lvl w:ilvl="0">
      <w:start w:val="1"/>
      <w:numFmt w:val="decimal"/>
      <w:lvlText w:val="%1."/>
      <w:lvlJc w:val="left"/>
      <w:pPr>
        <w:ind w:left="420" w:hanging="42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5FAC1AA2"/>
    <w:multiLevelType w:val="multilevel"/>
    <w:tmpl w:val="E1ECC39E"/>
    <w:lvl w:ilvl="0">
      <w:start w:val="1"/>
      <w:numFmt w:val="decimal"/>
      <w:lvlText w:val="%1."/>
      <w:lvlJc w:val="left"/>
      <w:pPr>
        <w:ind w:left="390" w:hanging="39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
    <w:nsid w:val="6C23460E"/>
    <w:multiLevelType w:val="hybridMultilevel"/>
    <w:tmpl w:val="0B88BF7A"/>
    <w:lvl w:ilvl="0" w:tplc="6054D6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D24A7"/>
    <w:rsid w:val="00005615"/>
    <w:rsid w:val="000068E6"/>
    <w:rsid w:val="00017463"/>
    <w:rsid w:val="000203A5"/>
    <w:rsid w:val="000249D6"/>
    <w:rsid w:val="00035E71"/>
    <w:rsid w:val="00061BA6"/>
    <w:rsid w:val="0007348C"/>
    <w:rsid w:val="00093AFF"/>
    <w:rsid w:val="00097F58"/>
    <w:rsid w:val="000A1E44"/>
    <w:rsid w:val="000A34DE"/>
    <w:rsid w:val="000B71E2"/>
    <w:rsid w:val="000C6B3B"/>
    <w:rsid w:val="000D2096"/>
    <w:rsid w:val="00100B41"/>
    <w:rsid w:val="00112AAB"/>
    <w:rsid w:val="00116AE0"/>
    <w:rsid w:val="00125C02"/>
    <w:rsid w:val="0012745F"/>
    <w:rsid w:val="001323FB"/>
    <w:rsid w:val="001339E2"/>
    <w:rsid w:val="00137787"/>
    <w:rsid w:val="00150932"/>
    <w:rsid w:val="00152985"/>
    <w:rsid w:val="001B6C02"/>
    <w:rsid w:val="001C13E6"/>
    <w:rsid w:val="001C58FE"/>
    <w:rsid w:val="001E5392"/>
    <w:rsid w:val="00202F28"/>
    <w:rsid w:val="00237F75"/>
    <w:rsid w:val="002412A8"/>
    <w:rsid w:val="0025168D"/>
    <w:rsid w:val="00254199"/>
    <w:rsid w:val="00256A41"/>
    <w:rsid w:val="00266B8D"/>
    <w:rsid w:val="002777D9"/>
    <w:rsid w:val="002A12CB"/>
    <w:rsid w:val="002A2C59"/>
    <w:rsid w:val="002B25D2"/>
    <w:rsid w:val="002C3CFD"/>
    <w:rsid w:val="002E106F"/>
    <w:rsid w:val="002E5BFC"/>
    <w:rsid w:val="00336312"/>
    <w:rsid w:val="00352322"/>
    <w:rsid w:val="00367F25"/>
    <w:rsid w:val="00390E66"/>
    <w:rsid w:val="00395A13"/>
    <w:rsid w:val="003A2FF3"/>
    <w:rsid w:val="003D615C"/>
    <w:rsid w:val="003E7CE9"/>
    <w:rsid w:val="004065E4"/>
    <w:rsid w:val="0042064B"/>
    <w:rsid w:val="004276FF"/>
    <w:rsid w:val="004604B2"/>
    <w:rsid w:val="00485055"/>
    <w:rsid w:val="00485CFC"/>
    <w:rsid w:val="004977C2"/>
    <w:rsid w:val="004B4DFE"/>
    <w:rsid w:val="004C4985"/>
    <w:rsid w:val="004D43D9"/>
    <w:rsid w:val="004E61EB"/>
    <w:rsid w:val="004F69D3"/>
    <w:rsid w:val="0052738C"/>
    <w:rsid w:val="00541DBD"/>
    <w:rsid w:val="00541F53"/>
    <w:rsid w:val="005573F3"/>
    <w:rsid w:val="0056483B"/>
    <w:rsid w:val="005A230B"/>
    <w:rsid w:val="005C15E6"/>
    <w:rsid w:val="005E1258"/>
    <w:rsid w:val="005E2BB9"/>
    <w:rsid w:val="005E66B9"/>
    <w:rsid w:val="00606FB5"/>
    <w:rsid w:val="006415EC"/>
    <w:rsid w:val="0064326F"/>
    <w:rsid w:val="006637A7"/>
    <w:rsid w:val="00670327"/>
    <w:rsid w:val="00686815"/>
    <w:rsid w:val="006A3F62"/>
    <w:rsid w:val="006C6268"/>
    <w:rsid w:val="006E0598"/>
    <w:rsid w:val="00700530"/>
    <w:rsid w:val="007055D3"/>
    <w:rsid w:val="0070655F"/>
    <w:rsid w:val="00732EAC"/>
    <w:rsid w:val="007429BD"/>
    <w:rsid w:val="00742B23"/>
    <w:rsid w:val="00761892"/>
    <w:rsid w:val="007908A2"/>
    <w:rsid w:val="007A068E"/>
    <w:rsid w:val="007A3FC5"/>
    <w:rsid w:val="007A5A40"/>
    <w:rsid w:val="007B791F"/>
    <w:rsid w:val="007D397E"/>
    <w:rsid w:val="007E4432"/>
    <w:rsid w:val="007E4C2C"/>
    <w:rsid w:val="008319DF"/>
    <w:rsid w:val="008424AE"/>
    <w:rsid w:val="00897B98"/>
    <w:rsid w:val="008B7F89"/>
    <w:rsid w:val="008D2A79"/>
    <w:rsid w:val="008F4F63"/>
    <w:rsid w:val="008F4FFC"/>
    <w:rsid w:val="00911FA0"/>
    <w:rsid w:val="0091483B"/>
    <w:rsid w:val="009233D1"/>
    <w:rsid w:val="009250D2"/>
    <w:rsid w:val="0093292E"/>
    <w:rsid w:val="00982F89"/>
    <w:rsid w:val="00987E13"/>
    <w:rsid w:val="009C6797"/>
    <w:rsid w:val="009C7085"/>
    <w:rsid w:val="00A01BC4"/>
    <w:rsid w:val="00A03B4B"/>
    <w:rsid w:val="00A16EEE"/>
    <w:rsid w:val="00A31397"/>
    <w:rsid w:val="00A338BB"/>
    <w:rsid w:val="00A5044C"/>
    <w:rsid w:val="00A50EE8"/>
    <w:rsid w:val="00AB59FA"/>
    <w:rsid w:val="00AC2182"/>
    <w:rsid w:val="00AD1939"/>
    <w:rsid w:val="00AD24A7"/>
    <w:rsid w:val="00AD3423"/>
    <w:rsid w:val="00AD526F"/>
    <w:rsid w:val="00AE730C"/>
    <w:rsid w:val="00B63F49"/>
    <w:rsid w:val="00BB4E77"/>
    <w:rsid w:val="00BF3A79"/>
    <w:rsid w:val="00BF5B69"/>
    <w:rsid w:val="00BF5D89"/>
    <w:rsid w:val="00C20A10"/>
    <w:rsid w:val="00C35CF1"/>
    <w:rsid w:val="00C470D5"/>
    <w:rsid w:val="00C62809"/>
    <w:rsid w:val="00C737D5"/>
    <w:rsid w:val="00C83C20"/>
    <w:rsid w:val="00CA6248"/>
    <w:rsid w:val="00CC14F6"/>
    <w:rsid w:val="00CC42EF"/>
    <w:rsid w:val="00D008FA"/>
    <w:rsid w:val="00D14E2A"/>
    <w:rsid w:val="00D20AA6"/>
    <w:rsid w:val="00D40AEA"/>
    <w:rsid w:val="00D52643"/>
    <w:rsid w:val="00D605E3"/>
    <w:rsid w:val="00D73A3D"/>
    <w:rsid w:val="00D85ABA"/>
    <w:rsid w:val="00D9782F"/>
    <w:rsid w:val="00DD1863"/>
    <w:rsid w:val="00DE6B82"/>
    <w:rsid w:val="00DF4A3E"/>
    <w:rsid w:val="00DF6C19"/>
    <w:rsid w:val="00E26045"/>
    <w:rsid w:val="00E44FED"/>
    <w:rsid w:val="00E60208"/>
    <w:rsid w:val="00E64743"/>
    <w:rsid w:val="00E844E3"/>
    <w:rsid w:val="00E95151"/>
    <w:rsid w:val="00E963E5"/>
    <w:rsid w:val="00EA576A"/>
    <w:rsid w:val="00EB28E3"/>
    <w:rsid w:val="00EB71B3"/>
    <w:rsid w:val="00ED3D53"/>
    <w:rsid w:val="00EF755D"/>
    <w:rsid w:val="00F05052"/>
    <w:rsid w:val="00F26324"/>
    <w:rsid w:val="00F329AA"/>
    <w:rsid w:val="00F34E06"/>
    <w:rsid w:val="00F35D89"/>
    <w:rsid w:val="00F41568"/>
    <w:rsid w:val="00F53FD1"/>
    <w:rsid w:val="00F73D55"/>
    <w:rsid w:val="00F7443E"/>
    <w:rsid w:val="00FB6301"/>
    <w:rsid w:val="00FB70E9"/>
    <w:rsid w:val="00FD254D"/>
    <w:rsid w:val="00FD2C15"/>
    <w:rsid w:val="00FD5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17498E-03AA-49CE-B584-ED47D3F05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24A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24A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rsid w:val="00AD24A7"/>
    <w:pPr>
      <w:spacing w:after="0" w:line="240" w:lineRule="auto"/>
      <w:ind w:firstLine="540"/>
      <w:jc w:val="both"/>
    </w:pPr>
    <w:rPr>
      <w:rFonts w:ascii="Times New Roman" w:hAnsi="Times New Roman"/>
      <w:sz w:val="28"/>
      <w:szCs w:val="28"/>
    </w:rPr>
  </w:style>
  <w:style w:type="character" w:customStyle="1" w:styleId="a4">
    <w:name w:val="Основной текст с отступом Знак"/>
    <w:basedOn w:val="a0"/>
    <w:link w:val="a3"/>
    <w:rsid w:val="00AD24A7"/>
    <w:rPr>
      <w:rFonts w:ascii="Times New Roman" w:eastAsia="Times New Roman" w:hAnsi="Times New Roman" w:cs="Times New Roman"/>
      <w:sz w:val="28"/>
      <w:szCs w:val="28"/>
      <w:lang w:eastAsia="ru-RU"/>
    </w:rPr>
  </w:style>
  <w:style w:type="paragraph" w:styleId="a5">
    <w:name w:val="Balloon Text"/>
    <w:basedOn w:val="a"/>
    <w:link w:val="a6"/>
    <w:uiPriority w:val="99"/>
    <w:semiHidden/>
    <w:unhideWhenUsed/>
    <w:rsid w:val="00AD24A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D24A7"/>
    <w:rPr>
      <w:rFonts w:ascii="Tahoma" w:eastAsia="Times New Roman" w:hAnsi="Tahoma" w:cs="Tahoma"/>
      <w:sz w:val="16"/>
      <w:szCs w:val="16"/>
      <w:lang w:eastAsia="ru-RU"/>
    </w:rPr>
  </w:style>
  <w:style w:type="paragraph" w:styleId="a7">
    <w:name w:val="No Spacing"/>
    <w:uiPriority w:val="1"/>
    <w:qFormat/>
    <w:rsid w:val="004E61EB"/>
    <w:pPr>
      <w:spacing w:after="0" w:line="240" w:lineRule="auto"/>
    </w:pPr>
    <w:rPr>
      <w:rFonts w:ascii="Calibri" w:eastAsia="Times New Roman" w:hAnsi="Calibri" w:cs="Times New Roman"/>
      <w:lang w:eastAsia="ru-RU"/>
    </w:rPr>
  </w:style>
  <w:style w:type="paragraph" w:styleId="a8">
    <w:name w:val="List Paragraph"/>
    <w:basedOn w:val="a"/>
    <w:uiPriority w:val="34"/>
    <w:qFormat/>
    <w:rsid w:val="00911FA0"/>
    <w:pPr>
      <w:ind w:left="720"/>
      <w:contextualSpacing/>
    </w:pPr>
  </w:style>
  <w:style w:type="paragraph" w:styleId="a9">
    <w:name w:val="Normal (Web)"/>
    <w:basedOn w:val="a"/>
    <w:uiPriority w:val="99"/>
    <w:unhideWhenUsed/>
    <w:rsid w:val="00485CFC"/>
    <w:pPr>
      <w:spacing w:before="100" w:beforeAutospacing="1" w:after="100" w:afterAutospacing="1" w:line="240" w:lineRule="auto"/>
    </w:pPr>
    <w:rPr>
      <w:rFonts w:ascii="Times New Roman" w:hAnsi="Times New Roman"/>
      <w:sz w:val="24"/>
      <w:szCs w:val="24"/>
    </w:rPr>
  </w:style>
  <w:style w:type="character" w:customStyle="1" w:styleId="1">
    <w:name w:val="Гиперссылка1"/>
    <w:basedOn w:val="a0"/>
    <w:rsid w:val="00485CFC"/>
  </w:style>
  <w:style w:type="paragraph" w:styleId="aa">
    <w:name w:val="header"/>
    <w:basedOn w:val="a"/>
    <w:link w:val="ab"/>
    <w:uiPriority w:val="99"/>
    <w:unhideWhenUsed/>
    <w:rsid w:val="00202F2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02F28"/>
    <w:rPr>
      <w:rFonts w:ascii="Calibri" w:eastAsia="Times New Roman" w:hAnsi="Calibri" w:cs="Times New Roman"/>
      <w:lang w:eastAsia="ru-RU"/>
    </w:rPr>
  </w:style>
  <w:style w:type="paragraph" w:styleId="ac">
    <w:name w:val="footer"/>
    <w:basedOn w:val="a"/>
    <w:link w:val="ad"/>
    <w:uiPriority w:val="99"/>
    <w:unhideWhenUsed/>
    <w:rsid w:val="00202F2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02F28"/>
    <w:rPr>
      <w:rFonts w:ascii="Calibri" w:eastAsia="Times New Roman" w:hAnsi="Calibri" w:cs="Times New Roman"/>
      <w:lang w:eastAsia="ru-RU"/>
    </w:rPr>
  </w:style>
  <w:style w:type="character" w:customStyle="1" w:styleId="2">
    <w:name w:val="Гиперссылка2"/>
    <w:basedOn w:val="a0"/>
    <w:rsid w:val="00F53FD1"/>
  </w:style>
  <w:style w:type="character" w:customStyle="1" w:styleId="s10">
    <w:name w:val="s_10"/>
    <w:rsid w:val="00E44FED"/>
  </w:style>
  <w:style w:type="character" w:styleId="ae">
    <w:name w:val="Hyperlink"/>
    <w:uiPriority w:val="99"/>
    <w:unhideWhenUsed/>
    <w:rsid w:val="00E44FED"/>
    <w:rPr>
      <w:color w:val="0000FF"/>
      <w:u w:val="single"/>
    </w:rPr>
  </w:style>
  <w:style w:type="character" w:styleId="af">
    <w:name w:val="Strong"/>
    <w:uiPriority w:val="22"/>
    <w:qFormat/>
    <w:rsid w:val="00E44F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14A618D0-72FC-4631-A119-8E5958BEFC1B"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ravo-search.minjust.ru:8080/bigs/showDocument.html?id=32EED6CD-B120-4BAB-B427-04AEA53380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585</TotalTime>
  <Pages>5</Pages>
  <Words>1284</Words>
  <Characters>7321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Совет Депутатов</cp:lastModifiedBy>
  <cp:revision>165</cp:revision>
  <cp:lastPrinted>2023-12-19T02:34:00Z</cp:lastPrinted>
  <dcterms:created xsi:type="dcterms:W3CDTF">2021-07-19T06:37:00Z</dcterms:created>
  <dcterms:modified xsi:type="dcterms:W3CDTF">2023-12-27T05:09:00Z</dcterms:modified>
</cp:coreProperties>
</file>