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3E" w:rsidRPr="00687E7A" w:rsidRDefault="00D17C3E" w:rsidP="00D17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7E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82CCC9" wp14:editId="1AF6F996">
            <wp:extent cx="652145" cy="970280"/>
            <wp:effectExtent l="19050" t="0" r="0" b="0"/>
            <wp:docPr id="4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3E" w:rsidRPr="00687E7A" w:rsidRDefault="00D17C3E" w:rsidP="00D17C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E7A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17C3E" w:rsidRPr="00687E7A" w:rsidRDefault="00D17C3E" w:rsidP="00D17C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E7A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D17C3E" w:rsidRPr="00687E7A" w:rsidRDefault="00D17C3E" w:rsidP="00D17C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7C3E" w:rsidRPr="00687E7A" w:rsidRDefault="00D17C3E" w:rsidP="00D17C3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687E7A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 «БЭШҮҮРЭЙ АЙМАГ» ГЭҺЭН НЮТАГАЙ</w:t>
      </w:r>
    </w:p>
    <w:p w:rsidR="00D17C3E" w:rsidRPr="00687E7A" w:rsidRDefault="00D17C3E" w:rsidP="00D1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n-M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      </w:t>
      </w:r>
      <w:r w:rsidRPr="00687E7A">
        <w:rPr>
          <w:rFonts w:ascii="Times New Roman" w:eastAsia="SimSun" w:hAnsi="Times New Roman" w:cs="Times New Roman"/>
          <w:b/>
          <w:sz w:val="28"/>
          <w:szCs w:val="28"/>
          <w:u w:val="single"/>
          <w:lang w:val="mn-MN" w:eastAsia="zh-CN"/>
        </w:rPr>
        <w:t>ЗАСАГАЙ БАЙГУУЛАМЖЫН ҺУНГАМАЛНУУДАЙ ЗҮБЛЭЛ</w:t>
      </w:r>
      <w:r w:rsidRPr="00687E7A">
        <w:rPr>
          <w:rFonts w:ascii="Times New Roman" w:hAnsi="Times New Roman" w:cs="Times New Roman"/>
          <w:b/>
          <w:sz w:val="28"/>
          <w:szCs w:val="28"/>
          <w:u w:val="single"/>
          <w:lang w:val="mn-MN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mn-MN"/>
        </w:rPr>
        <w:tab/>
      </w:r>
    </w:p>
    <w:p w:rsidR="00D17C3E" w:rsidRPr="00687E7A" w:rsidRDefault="00D17C3E" w:rsidP="00D1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D17C3E" w:rsidRPr="00687E7A" w:rsidRDefault="00D17C3E" w:rsidP="00D1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687E7A">
        <w:rPr>
          <w:rFonts w:ascii="Times New Roman" w:hAnsi="Times New Roman" w:cs="Times New Roman"/>
          <w:b/>
          <w:sz w:val="28"/>
          <w:szCs w:val="28"/>
          <w:lang w:val="mn-MN"/>
        </w:rPr>
        <w:t>РЕШЕНИЕ</w:t>
      </w:r>
    </w:p>
    <w:p w:rsidR="0038086B" w:rsidRDefault="0038086B" w:rsidP="00380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mn-MN"/>
        </w:rPr>
        <w:t xml:space="preserve"> </w:t>
      </w:r>
      <w:r w:rsidR="00D17C3E" w:rsidRPr="00687E7A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D17C3E" w:rsidRPr="00687E7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="00D17C3E" w:rsidRPr="00687E7A">
        <w:rPr>
          <w:rFonts w:ascii="Times New Roman" w:hAnsi="Times New Roman" w:cs="Times New Roman"/>
          <w:bCs/>
          <w:sz w:val="28"/>
          <w:szCs w:val="28"/>
        </w:rPr>
        <w:t xml:space="preserve"> 2023 г.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17C3E" w:rsidRPr="00687E7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529</w:t>
      </w:r>
    </w:p>
    <w:p w:rsidR="0038086B" w:rsidRPr="0038086B" w:rsidRDefault="0038086B" w:rsidP="003808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7C3E" w:rsidRDefault="00D17C3E" w:rsidP="003808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86B">
        <w:rPr>
          <w:rFonts w:ascii="Times New Roman" w:hAnsi="Times New Roman" w:cs="Times New Roman"/>
          <w:b/>
          <w:sz w:val="28"/>
          <w:szCs w:val="28"/>
        </w:rPr>
        <w:t>О даче согласия на принятие имущества в собственность Муниципального образования «</w:t>
      </w:r>
      <w:proofErr w:type="spellStart"/>
      <w:r w:rsidRPr="0038086B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38086B">
        <w:rPr>
          <w:rFonts w:ascii="Times New Roman" w:hAnsi="Times New Roman" w:cs="Times New Roman"/>
          <w:b/>
          <w:sz w:val="28"/>
          <w:szCs w:val="28"/>
        </w:rPr>
        <w:t xml:space="preserve"> район» Республики Бурятия</w:t>
      </w:r>
      <w:r w:rsidR="0038086B">
        <w:rPr>
          <w:rFonts w:ascii="Times New Roman" w:hAnsi="Times New Roman" w:cs="Times New Roman"/>
          <w:b/>
          <w:sz w:val="28"/>
          <w:szCs w:val="28"/>
        </w:rPr>
        <w:t>,</w:t>
      </w:r>
      <w:r w:rsidRPr="0038086B">
        <w:rPr>
          <w:rFonts w:ascii="Times New Roman" w:hAnsi="Times New Roman" w:cs="Times New Roman"/>
          <w:b/>
          <w:sz w:val="28"/>
          <w:szCs w:val="28"/>
        </w:rPr>
        <w:t xml:space="preserve"> передаваемого из собственности Муниципального образования - сельское поселение «</w:t>
      </w:r>
      <w:proofErr w:type="spellStart"/>
      <w:r w:rsidRPr="0038086B">
        <w:rPr>
          <w:rFonts w:ascii="Times New Roman" w:hAnsi="Times New Roman" w:cs="Times New Roman"/>
          <w:b/>
          <w:sz w:val="28"/>
          <w:szCs w:val="28"/>
        </w:rPr>
        <w:t>Среднехарлунское</w:t>
      </w:r>
      <w:proofErr w:type="spellEnd"/>
      <w:r w:rsidRPr="0038086B">
        <w:rPr>
          <w:rFonts w:ascii="Times New Roman" w:hAnsi="Times New Roman" w:cs="Times New Roman"/>
          <w:b/>
          <w:sz w:val="28"/>
          <w:szCs w:val="28"/>
        </w:rPr>
        <w:t>» на безвозмездной основе</w:t>
      </w:r>
    </w:p>
    <w:p w:rsidR="0038086B" w:rsidRPr="0038086B" w:rsidRDefault="0038086B" w:rsidP="003808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C3E" w:rsidRPr="0038086B" w:rsidRDefault="0038086B" w:rsidP="003808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7C3E" w:rsidRPr="0038086B">
        <w:rPr>
          <w:rFonts w:ascii="Times New Roman" w:hAnsi="Times New Roman" w:cs="Times New Roman"/>
          <w:sz w:val="28"/>
          <w:szCs w:val="28"/>
        </w:rPr>
        <w:t>В целях обеспечения экономической самостоятельности муниципального образования «Бичурский район», для исполнения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C3E" w:rsidRPr="0038086B">
        <w:rPr>
          <w:rFonts w:ascii="Times New Roman" w:hAnsi="Times New Roman" w:cs="Times New Roman"/>
          <w:sz w:val="28"/>
          <w:szCs w:val="28"/>
        </w:rPr>
        <w:t xml:space="preserve"> определенных Федеральным законом № 131-ФЗ от 06.10.2003 г. «Об общих принципах организации местного самоуправления в Российской Федерации», руководствуясь  законом Республики Бурятия от 24.02.2004 г. № 637-</w:t>
      </w:r>
      <w:r w:rsidR="00D17C3E" w:rsidRPr="003808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7C3E" w:rsidRPr="0038086B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«Бичурский район» решил:</w:t>
      </w:r>
    </w:p>
    <w:p w:rsidR="00D17C3E" w:rsidRPr="0038086B" w:rsidRDefault="0038086B" w:rsidP="003808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D17C3E" w:rsidRPr="0038086B">
        <w:rPr>
          <w:rFonts w:ascii="Times New Roman" w:hAnsi="Times New Roman" w:cs="Times New Roman"/>
          <w:sz w:val="28"/>
          <w:szCs w:val="28"/>
        </w:rPr>
        <w:t>Дать согласие на принятие имущества в собственность Муниципального образования «</w:t>
      </w:r>
      <w:proofErr w:type="spellStart"/>
      <w:r w:rsidR="00D17C3E" w:rsidRPr="0038086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17C3E" w:rsidRPr="0038086B">
        <w:rPr>
          <w:rFonts w:ascii="Times New Roman" w:hAnsi="Times New Roman" w:cs="Times New Roman"/>
          <w:sz w:val="28"/>
          <w:szCs w:val="28"/>
        </w:rPr>
        <w:t xml:space="preserve"> район» Республики Бурятия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C3E" w:rsidRPr="0038086B">
        <w:rPr>
          <w:rFonts w:ascii="Times New Roman" w:hAnsi="Times New Roman" w:cs="Times New Roman"/>
          <w:sz w:val="28"/>
          <w:szCs w:val="28"/>
        </w:rPr>
        <w:t xml:space="preserve"> передаваемого из собственности Муниципального образования - сельское поселение «</w:t>
      </w:r>
      <w:proofErr w:type="spellStart"/>
      <w:r w:rsidR="002351AD" w:rsidRPr="0038086B">
        <w:rPr>
          <w:rFonts w:ascii="Times New Roman" w:hAnsi="Times New Roman" w:cs="Times New Roman"/>
          <w:sz w:val="28"/>
          <w:szCs w:val="28"/>
        </w:rPr>
        <w:t>Среднехарлунское</w:t>
      </w:r>
      <w:proofErr w:type="spellEnd"/>
      <w:r w:rsidR="00D17C3E" w:rsidRPr="0038086B">
        <w:rPr>
          <w:rFonts w:ascii="Times New Roman" w:hAnsi="Times New Roman" w:cs="Times New Roman"/>
          <w:sz w:val="28"/>
          <w:szCs w:val="28"/>
        </w:rPr>
        <w:t>» на безвозмездной основе, согласно приложения.</w:t>
      </w:r>
    </w:p>
    <w:p w:rsidR="00D17C3E" w:rsidRPr="0038086B" w:rsidRDefault="0038086B" w:rsidP="003808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D17C3E" w:rsidRPr="00380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на информационных стендах Администрации муниципального образования «Бичурский район» Республики Бурятия и разместить на официальном сайте МО «Бичурский район» в сети Интернет</w:t>
      </w:r>
      <w:r w:rsidR="00D17C3E" w:rsidRPr="0038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51AD" w:rsidRPr="0038086B" w:rsidRDefault="0038086B" w:rsidP="003808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 </w:t>
      </w:r>
      <w:r w:rsidR="00D17C3E" w:rsidRPr="0038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со дня </w:t>
      </w:r>
      <w:r w:rsidR="00D17C3E" w:rsidRPr="003808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(обнародования).</w:t>
      </w:r>
    </w:p>
    <w:p w:rsidR="00D17C3E" w:rsidRPr="0038086B" w:rsidRDefault="0038086B" w:rsidP="003808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</w:t>
      </w:r>
      <w:r w:rsidR="00D17C3E" w:rsidRPr="0038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возложить на Совет депутатов муниципального образования «Бичурский район» РБ.</w:t>
      </w:r>
    </w:p>
    <w:p w:rsidR="002351AD" w:rsidRPr="0038086B" w:rsidRDefault="002351AD" w:rsidP="003808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3E" w:rsidRPr="0038086B" w:rsidRDefault="00D17C3E" w:rsidP="0038086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</w:t>
      </w:r>
    </w:p>
    <w:p w:rsidR="002351AD" w:rsidRPr="0038086B" w:rsidRDefault="00D17C3E" w:rsidP="0038086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38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Бичурский</w:t>
      </w:r>
      <w:proofErr w:type="spellEnd"/>
      <w:r w:rsidRPr="0038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38086B" w:rsidRPr="0038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РБ</w:t>
      </w:r>
      <w:r w:rsidRPr="0038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38086B" w:rsidRPr="0038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А.У. </w:t>
      </w:r>
      <w:proofErr w:type="spellStart"/>
      <w:r w:rsidR="0038086B" w:rsidRPr="0038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Слепнё</w:t>
      </w:r>
      <w:r w:rsidRPr="0038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3E" w:rsidRDefault="00D17C3E" w:rsidP="003808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D17C3E" w:rsidSect="00B94831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D17C3E" w:rsidRPr="0090599C" w:rsidRDefault="0038086B" w:rsidP="003808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17C3E" w:rsidRPr="0090599C">
        <w:rPr>
          <w:rFonts w:ascii="Times New Roman" w:hAnsi="Times New Roman" w:cs="Times New Roman"/>
          <w:sz w:val="24"/>
          <w:szCs w:val="24"/>
        </w:rPr>
        <w:t>Приложение</w:t>
      </w:r>
    </w:p>
    <w:p w:rsidR="00D17C3E" w:rsidRPr="0090599C" w:rsidRDefault="00D17C3E" w:rsidP="00D17C3E">
      <w:pPr>
        <w:tabs>
          <w:tab w:val="left" w:pos="66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599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17C3E" w:rsidRPr="0090599C" w:rsidRDefault="00D17C3E" w:rsidP="00D17C3E">
      <w:pPr>
        <w:tabs>
          <w:tab w:val="left" w:pos="66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599C">
        <w:rPr>
          <w:rFonts w:ascii="Times New Roman" w:hAnsi="Times New Roman" w:cs="Times New Roman"/>
          <w:sz w:val="24"/>
          <w:szCs w:val="24"/>
        </w:rPr>
        <w:t>МО «Бичурский район» РБ</w:t>
      </w:r>
    </w:p>
    <w:p w:rsidR="002351AD" w:rsidRPr="0090599C" w:rsidRDefault="0038086B" w:rsidP="00D17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</w:t>
      </w:r>
      <w:r w:rsidR="00D17C3E" w:rsidRPr="0090599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D17C3E" w:rsidRPr="0090599C">
        <w:rPr>
          <w:rFonts w:ascii="Times New Roman" w:hAnsi="Times New Roman" w:cs="Times New Roman"/>
          <w:sz w:val="24"/>
          <w:szCs w:val="24"/>
        </w:rPr>
        <w:t xml:space="preserve"> 2023 г. № </w:t>
      </w:r>
      <w:r>
        <w:rPr>
          <w:rFonts w:ascii="Times New Roman" w:hAnsi="Times New Roman" w:cs="Times New Roman"/>
          <w:sz w:val="24"/>
          <w:szCs w:val="24"/>
        </w:rPr>
        <w:t>529</w:t>
      </w:r>
    </w:p>
    <w:p w:rsidR="002351AD" w:rsidRPr="0090599C" w:rsidRDefault="002351AD" w:rsidP="00D17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51AD" w:rsidRPr="0090599C" w:rsidRDefault="002351AD" w:rsidP="0023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имущества, принимаемого</w:t>
      </w:r>
    </w:p>
    <w:p w:rsidR="002351AD" w:rsidRPr="0090599C" w:rsidRDefault="002351AD" w:rsidP="0023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собственности Муниципального образования – сельское поселение «</w:t>
      </w:r>
      <w:proofErr w:type="spellStart"/>
      <w:r w:rsidRPr="009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Среднехарлунское</w:t>
      </w:r>
      <w:proofErr w:type="spellEnd"/>
      <w:r w:rsidRPr="0090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собственность Муниципального образования «Бичурский район» Республики Бурятия</w:t>
      </w:r>
    </w:p>
    <w:p w:rsidR="002351AD" w:rsidRDefault="002351AD" w:rsidP="0023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5670"/>
        <w:gridCol w:w="2126"/>
        <w:gridCol w:w="992"/>
        <w:gridCol w:w="1560"/>
      </w:tblGrid>
      <w:tr w:rsidR="002351AD" w:rsidRPr="00B40B2E" w:rsidTr="00A21738">
        <w:trPr>
          <w:cantSplit/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D" w:rsidRPr="00B40B2E" w:rsidRDefault="002351AD" w:rsidP="00A217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40B2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2E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2E">
              <w:rPr>
                <w:rFonts w:ascii="Times New Roman" w:hAnsi="Times New Roman" w:cs="Times New Roman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Индивидуализирующие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основных средств</w:t>
            </w:r>
          </w:p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 (руб.)</w:t>
            </w:r>
          </w:p>
        </w:tc>
      </w:tr>
      <w:tr w:rsidR="002351AD" w:rsidRPr="00B40B2E" w:rsidTr="00A21738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B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D" w:rsidRPr="00B40B2E" w:rsidRDefault="002351AD" w:rsidP="00A21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B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0B2E" w:rsidRPr="00B40B2E" w:rsidTr="00A21738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E" w:rsidRPr="00B40B2E" w:rsidRDefault="00B40B2E" w:rsidP="00B40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E" w:rsidRPr="0038086B" w:rsidRDefault="00B40B2E" w:rsidP="00B40B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Марка, модель ТС – </w:t>
            </w: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WGN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E" w:rsidRPr="00B40B2E" w:rsidRDefault="00B40B2E" w:rsidP="00787C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pacing w:val="1"/>
                <w:sz w:val="20"/>
                <w:szCs w:val="20"/>
              </w:rPr>
            </w:pPr>
            <w:r w:rsidRPr="00B40B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РБ, </w:t>
            </w:r>
            <w:proofErr w:type="spellStart"/>
            <w:r w:rsidRPr="00B40B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Бичурский</w:t>
            </w:r>
            <w:proofErr w:type="spellEnd"/>
            <w:r w:rsidRPr="00B40B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улус Средний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Харлун</w:t>
            </w:r>
            <w:proofErr w:type="spellEnd"/>
            <w:r w:rsidRPr="00B40B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ул. </w:t>
            </w:r>
            <w:r w:rsidR="00787C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Центральная</w:t>
            </w:r>
            <w:r w:rsidRPr="00B40B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д. </w:t>
            </w:r>
            <w:r w:rsidR="00787C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E" w:rsidRPr="00787C63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</w:t>
            </w: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отсутствуют</w:t>
            </w:r>
          </w:p>
          <w:p w:rsidR="00B40B2E" w:rsidRPr="00B40B2E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(тип ТС) –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40B2E" w:rsidRPr="00B40B2E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ТС – В</w:t>
            </w:r>
          </w:p>
          <w:p w:rsidR="00B40B2E" w:rsidRPr="00B40B2E" w:rsidRDefault="00787C63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изготовления ТС – 2001</w:t>
            </w:r>
          </w:p>
          <w:p w:rsidR="00B40B2E" w:rsidRPr="00B40B2E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Модель, № двигателя –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К20А-2014796</w:t>
            </w:r>
          </w:p>
          <w:p w:rsidR="00B40B2E" w:rsidRPr="00B40B2E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Шасси (рама) № -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  <w:p w:rsidR="00B40B2E" w:rsidRPr="00787C63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Кузов (кабина, </w:t>
            </w:r>
            <w:proofErr w:type="gramStart"/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прицеп)  -</w:t>
            </w:r>
            <w:proofErr w:type="gramEnd"/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</w:t>
            </w:r>
            <w:r w:rsidR="00787C63" w:rsidRP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3-1012247</w:t>
            </w:r>
          </w:p>
          <w:p w:rsidR="00B40B2E" w:rsidRPr="00787C63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кузова –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</w:t>
            </w:r>
          </w:p>
          <w:p w:rsidR="00B40B2E" w:rsidRPr="00B40B2E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proofErr w:type="gramStart"/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двигателя,  кВт</w:t>
            </w:r>
            <w:proofErr w:type="gramEnd"/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40B2E" w:rsidRPr="00B40B2E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объем двигателя, </w:t>
            </w:r>
            <w:proofErr w:type="spellStart"/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  <w:p w:rsidR="00B40B2E" w:rsidRPr="00B40B2E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двигателя - бензиновый</w:t>
            </w:r>
          </w:p>
          <w:p w:rsidR="00B40B2E" w:rsidRPr="00B40B2E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Разрешенная максимальная масса, кг –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  <w:p w:rsidR="00B40B2E" w:rsidRPr="00B40B2E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без нагрузки, кг –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</w:p>
          <w:p w:rsidR="00B40B2E" w:rsidRPr="00B40B2E" w:rsidRDefault="00B40B2E" w:rsidP="00B4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изготовитель ТС (страна) –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МОТОР (ЯПОНИЯ)</w:t>
            </w:r>
          </w:p>
          <w:p w:rsidR="00B40B2E" w:rsidRPr="00B40B2E" w:rsidRDefault="00B40B2E" w:rsidP="0090599C">
            <w:pPr>
              <w:tabs>
                <w:tab w:val="left" w:pos="720"/>
              </w:tabs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паспорта – </w:t>
            </w:r>
            <w:r w:rsidR="0078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29.09.2007 </w:t>
            </w: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</w:t>
            </w:r>
            <w:r w:rsidRPr="00B40B2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егистрационный номер </w:t>
            </w:r>
            <w:r w:rsidR="0090599C">
              <w:rPr>
                <w:rFonts w:ascii="Times New Roman" w:hAnsi="Times New Roman" w:cs="Times New Roman"/>
                <w:sz w:val="20"/>
                <w:szCs w:val="20"/>
              </w:rPr>
              <w:t xml:space="preserve">М611ЕК </w:t>
            </w:r>
            <w:r w:rsidRPr="00B40B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E" w:rsidRPr="00B40B2E" w:rsidRDefault="0090599C" w:rsidP="00B4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E" w:rsidRPr="00B40B2E" w:rsidRDefault="00B40B2E" w:rsidP="00B4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E" w:rsidRPr="00B40B2E" w:rsidRDefault="00B40B2E" w:rsidP="00B4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2351AD" w:rsidRDefault="002351AD" w:rsidP="0023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AD" w:rsidRDefault="002351AD" w:rsidP="0023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1D" w:rsidRDefault="0002411D" w:rsidP="0038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11D" w:rsidSect="002351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12C92" w:rsidRDefault="00D12C92"/>
    <w:sectPr w:rsidR="00D12C92" w:rsidSect="00024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072C"/>
    <w:multiLevelType w:val="hybridMultilevel"/>
    <w:tmpl w:val="28024AEC"/>
    <w:lvl w:ilvl="0" w:tplc="D45C4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50ED2"/>
    <w:multiLevelType w:val="hybridMultilevel"/>
    <w:tmpl w:val="EE5E1162"/>
    <w:lvl w:ilvl="0" w:tplc="C5A26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E"/>
    <w:rsid w:val="0002411D"/>
    <w:rsid w:val="002351AD"/>
    <w:rsid w:val="0038086B"/>
    <w:rsid w:val="00787C63"/>
    <w:rsid w:val="0090599C"/>
    <w:rsid w:val="00B40B2E"/>
    <w:rsid w:val="00B436CC"/>
    <w:rsid w:val="00D12C92"/>
    <w:rsid w:val="00D17C3E"/>
    <w:rsid w:val="00D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3722-EDD3-4D7E-A0E9-5124DB3F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7C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7C3E"/>
    <w:pPr>
      <w:ind w:left="720"/>
      <w:contextualSpacing/>
    </w:pPr>
  </w:style>
  <w:style w:type="table" w:styleId="a5">
    <w:name w:val="Table Grid"/>
    <w:basedOn w:val="a1"/>
    <w:uiPriority w:val="59"/>
    <w:rsid w:val="00024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08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8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Совет Депутатов</cp:lastModifiedBy>
  <cp:revision>4</cp:revision>
  <cp:lastPrinted>2023-05-22T00:48:00Z</cp:lastPrinted>
  <dcterms:created xsi:type="dcterms:W3CDTF">2023-05-19T06:20:00Z</dcterms:created>
  <dcterms:modified xsi:type="dcterms:W3CDTF">2023-05-22T00:49:00Z</dcterms:modified>
</cp:coreProperties>
</file>