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95" w:rsidRPr="00EC2995" w:rsidRDefault="00EC2995" w:rsidP="00EC2995">
      <w:pPr>
        <w:spacing w:after="0" w:line="240" w:lineRule="auto"/>
        <w:jc w:val="right"/>
        <w:rPr>
          <w:rFonts w:ascii="Times New Roman" w:hAnsi="Times New Roman"/>
          <w:bCs/>
          <w:sz w:val="24"/>
          <w:szCs w:val="24"/>
        </w:rPr>
      </w:pPr>
      <w:r w:rsidRPr="00EC2995">
        <w:rPr>
          <w:rFonts w:ascii="Times New Roman" w:hAnsi="Times New Roman"/>
          <w:b/>
          <w:sz w:val="24"/>
          <w:szCs w:val="24"/>
        </w:rPr>
        <w:tab/>
      </w:r>
      <w:r w:rsidRPr="00EC2995">
        <w:rPr>
          <w:rFonts w:ascii="Times New Roman" w:hAnsi="Times New Roman"/>
          <w:b/>
          <w:sz w:val="24"/>
          <w:szCs w:val="24"/>
        </w:rPr>
        <w:tab/>
      </w:r>
      <w:r w:rsidRPr="00EC2995">
        <w:rPr>
          <w:rFonts w:ascii="Times New Roman" w:hAnsi="Times New Roman"/>
          <w:b/>
          <w:sz w:val="24"/>
          <w:szCs w:val="24"/>
        </w:rPr>
        <w:tab/>
      </w:r>
      <w:r w:rsidRPr="00EC2995">
        <w:rPr>
          <w:rFonts w:ascii="Times New Roman" w:hAnsi="Times New Roman"/>
          <w:b/>
          <w:sz w:val="24"/>
          <w:szCs w:val="24"/>
        </w:rPr>
        <w:tab/>
      </w:r>
      <w:r w:rsidRPr="00EC2995">
        <w:rPr>
          <w:rFonts w:ascii="Times New Roman" w:hAnsi="Times New Roman"/>
          <w:b/>
          <w:sz w:val="24"/>
          <w:szCs w:val="24"/>
        </w:rPr>
        <w:tab/>
      </w:r>
    </w:p>
    <w:p w:rsidR="00EC2995" w:rsidRPr="00EC2995" w:rsidRDefault="00EC2995" w:rsidP="00EC2995">
      <w:pPr>
        <w:widowControl w:val="0"/>
        <w:autoSpaceDE w:val="0"/>
        <w:autoSpaceDN w:val="0"/>
        <w:adjustRightInd w:val="0"/>
        <w:spacing w:after="0" w:line="240" w:lineRule="auto"/>
        <w:jc w:val="center"/>
        <w:rPr>
          <w:rFonts w:ascii="Times New Roman" w:eastAsia="SimSun" w:hAnsi="Times New Roman" w:cs="Courier New"/>
          <w:sz w:val="28"/>
          <w:szCs w:val="20"/>
          <w:lang w:eastAsia="zh-CN"/>
        </w:rPr>
      </w:pPr>
      <w:r w:rsidRPr="00EC2995">
        <w:rPr>
          <w:rFonts w:ascii="Times New Roman" w:eastAsia="SimSun" w:hAnsi="Times New Roman" w:cs="Courier New"/>
          <w:sz w:val="28"/>
          <w:szCs w:val="20"/>
          <w:lang w:eastAsia="zh-CN"/>
        </w:rPr>
        <w:t xml:space="preserve">  </w:t>
      </w:r>
      <w:r w:rsidRPr="00EC2995">
        <w:rPr>
          <w:rFonts w:ascii="Times New Roman" w:eastAsia="Calibri" w:hAnsi="Times New Roman" w:cs="Courier New"/>
          <w:noProof/>
          <w:sz w:val="28"/>
          <w:szCs w:val="20"/>
        </w:rPr>
        <w:drawing>
          <wp:inline distT="0" distB="0" distL="0" distR="0" wp14:anchorId="5D248FD2" wp14:editId="5EAE5F94">
            <wp:extent cx="657225" cy="942975"/>
            <wp:effectExtent l="0" t="0" r="9525" b="9525"/>
            <wp:docPr id="6" name="Рисунок 6"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Бичуры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p w:rsidR="00EC2995" w:rsidRPr="00EC2995" w:rsidRDefault="00EC2995" w:rsidP="00EC2995">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rPr>
      </w:pPr>
      <w:r w:rsidRPr="00EC2995">
        <w:rPr>
          <w:rFonts w:ascii="Times New Roman" w:eastAsia="Calibri" w:hAnsi="Times New Roman" w:cs="Courier New"/>
          <w:b/>
          <w:bCs/>
          <w:color w:val="000000"/>
          <w:sz w:val="28"/>
          <w:szCs w:val="28"/>
        </w:rPr>
        <w:t>АДМИНИСТРАЦИЯ БИЧУРСКОГО МУНИЦИПАЛЬНОГО РАЙОНА РЕСПУБЛИКИ БУРЯТИЯ</w:t>
      </w:r>
    </w:p>
    <w:p w:rsidR="00EC2995" w:rsidRPr="00EC2995" w:rsidRDefault="00EC2995" w:rsidP="00EC2995">
      <w:pPr>
        <w:spacing w:after="0" w:line="240" w:lineRule="auto"/>
        <w:jc w:val="center"/>
        <w:rPr>
          <w:rFonts w:ascii="Times New Roman" w:hAnsi="Times New Roman"/>
          <w:b/>
          <w:sz w:val="20"/>
          <w:szCs w:val="20"/>
          <w:highlight w:val="yellow"/>
        </w:rPr>
      </w:pPr>
    </w:p>
    <w:p w:rsidR="00EC2995" w:rsidRPr="00EC2995" w:rsidRDefault="00EC2995" w:rsidP="00EC2995">
      <w:pPr>
        <w:widowControl w:val="0"/>
        <w:pBdr>
          <w:bottom w:val="single" w:sz="12" w:space="0" w:color="auto"/>
        </w:pBdr>
        <w:autoSpaceDE w:val="0"/>
        <w:autoSpaceDN w:val="0"/>
        <w:adjustRightInd w:val="0"/>
        <w:spacing w:after="0" w:line="240" w:lineRule="auto"/>
        <w:jc w:val="center"/>
        <w:rPr>
          <w:rFonts w:ascii="Times New Roman" w:hAnsi="Times New Roman"/>
          <w:b/>
          <w:caps/>
          <w:sz w:val="28"/>
          <w:szCs w:val="28"/>
        </w:rPr>
      </w:pPr>
      <w:r w:rsidRPr="00EC2995">
        <w:rPr>
          <w:rFonts w:ascii="Times New Roman" w:hAnsi="Times New Roman"/>
          <w:b/>
          <w:caps/>
          <w:sz w:val="28"/>
          <w:szCs w:val="28"/>
        </w:rPr>
        <w:t>Буряад Уласай Бэшүүрэй аймагАЙ Захиргаан</w:t>
      </w:r>
    </w:p>
    <w:p w:rsidR="00EC2995" w:rsidRPr="00EC2995" w:rsidRDefault="00EC2995" w:rsidP="00EC2995">
      <w:pPr>
        <w:widowControl w:val="0"/>
        <w:pBdr>
          <w:bottom w:val="single" w:sz="12" w:space="0" w:color="auto"/>
        </w:pBdr>
        <w:autoSpaceDE w:val="0"/>
        <w:autoSpaceDN w:val="0"/>
        <w:adjustRightInd w:val="0"/>
        <w:spacing w:after="0" w:line="240" w:lineRule="auto"/>
        <w:jc w:val="center"/>
        <w:rPr>
          <w:rFonts w:ascii="Times New Roman" w:eastAsia="Calibri" w:hAnsi="Times New Roman"/>
          <w:b/>
          <w:bCs/>
          <w:color w:val="000000"/>
          <w:sz w:val="10"/>
          <w:szCs w:val="10"/>
          <w:highlight w:val="yellow"/>
        </w:rPr>
      </w:pPr>
    </w:p>
    <w:p w:rsidR="00EC2995" w:rsidRPr="00EC2995" w:rsidRDefault="00EC2995" w:rsidP="00EC2995">
      <w:pPr>
        <w:widowControl w:val="0"/>
        <w:autoSpaceDE w:val="0"/>
        <w:autoSpaceDN w:val="0"/>
        <w:adjustRightInd w:val="0"/>
        <w:spacing w:after="0" w:line="240" w:lineRule="auto"/>
        <w:jc w:val="center"/>
        <w:rPr>
          <w:rFonts w:ascii="Times New Roman" w:eastAsia="Calibri" w:hAnsi="Times New Roman" w:cs="Courier New"/>
          <w:b/>
          <w:bCs/>
          <w:sz w:val="28"/>
          <w:szCs w:val="20"/>
          <w:highlight w:val="yellow"/>
        </w:rPr>
      </w:pPr>
    </w:p>
    <w:p w:rsidR="00EC2995" w:rsidRPr="00EC2995" w:rsidRDefault="00EC2995" w:rsidP="00EC2995">
      <w:pPr>
        <w:widowControl w:val="0"/>
        <w:autoSpaceDE w:val="0"/>
        <w:autoSpaceDN w:val="0"/>
        <w:adjustRightInd w:val="0"/>
        <w:spacing w:after="0" w:line="240" w:lineRule="auto"/>
        <w:jc w:val="center"/>
        <w:rPr>
          <w:rFonts w:ascii="Times New Roman" w:eastAsia="Calibri" w:hAnsi="Times New Roman" w:cs="Courier New"/>
          <w:b/>
          <w:sz w:val="28"/>
          <w:szCs w:val="20"/>
        </w:rPr>
      </w:pPr>
      <w:r w:rsidRPr="00EC2995">
        <w:rPr>
          <w:rFonts w:ascii="Times New Roman" w:eastAsia="Calibri" w:hAnsi="Times New Roman" w:cs="Courier New"/>
          <w:b/>
          <w:sz w:val="28"/>
          <w:szCs w:val="20"/>
        </w:rPr>
        <w:t>ПОСТАНОВЛЕНИЕ</w:t>
      </w:r>
    </w:p>
    <w:p w:rsidR="00EC2995" w:rsidRPr="00EC2995" w:rsidRDefault="00EC2995" w:rsidP="00EC2995">
      <w:pPr>
        <w:widowControl w:val="0"/>
        <w:autoSpaceDE w:val="0"/>
        <w:autoSpaceDN w:val="0"/>
        <w:adjustRightInd w:val="0"/>
        <w:spacing w:after="0" w:line="240" w:lineRule="auto"/>
        <w:ind w:right="283"/>
        <w:jc w:val="center"/>
        <w:rPr>
          <w:rFonts w:ascii="Times New Roman" w:eastAsia="Calibri" w:hAnsi="Times New Roman" w:cs="Courier New"/>
          <w:b/>
          <w:sz w:val="28"/>
          <w:szCs w:val="20"/>
        </w:rPr>
      </w:pPr>
    </w:p>
    <w:p w:rsidR="00EC2995" w:rsidRPr="00EC2995" w:rsidRDefault="003535C3" w:rsidP="00EC2995">
      <w:pPr>
        <w:widowControl w:val="0"/>
        <w:autoSpaceDE w:val="0"/>
        <w:autoSpaceDN w:val="0"/>
        <w:adjustRightInd w:val="0"/>
        <w:spacing w:after="0" w:line="360" w:lineRule="auto"/>
        <w:ind w:right="283"/>
        <w:jc w:val="both"/>
        <w:rPr>
          <w:rFonts w:ascii="Times New Roman" w:eastAsia="Calibri" w:hAnsi="Times New Roman" w:cs="Courier New"/>
          <w:sz w:val="28"/>
          <w:szCs w:val="20"/>
        </w:rPr>
      </w:pPr>
      <w:r>
        <w:rPr>
          <w:rFonts w:ascii="Times New Roman" w:eastAsia="Calibri" w:hAnsi="Times New Roman" w:cs="Courier New"/>
          <w:sz w:val="28"/>
          <w:szCs w:val="20"/>
        </w:rPr>
        <w:t xml:space="preserve"> 321 мая 2024 г.</w:t>
      </w:r>
      <w:r w:rsidR="00EC2995" w:rsidRPr="00EC2995">
        <w:rPr>
          <w:rFonts w:ascii="Times New Roman" w:eastAsia="Calibri" w:hAnsi="Times New Roman" w:cs="Courier New"/>
          <w:sz w:val="28"/>
          <w:szCs w:val="20"/>
        </w:rPr>
        <w:t xml:space="preserve">                                             </w:t>
      </w:r>
      <w:r w:rsidR="00EC2995">
        <w:rPr>
          <w:rFonts w:ascii="Times New Roman" w:eastAsia="Calibri" w:hAnsi="Times New Roman" w:cs="Courier New"/>
          <w:sz w:val="28"/>
          <w:szCs w:val="20"/>
        </w:rPr>
        <w:t xml:space="preserve">                            </w:t>
      </w:r>
      <w:r>
        <w:rPr>
          <w:rFonts w:ascii="Times New Roman" w:eastAsia="Calibri" w:hAnsi="Times New Roman" w:cs="Courier New"/>
          <w:sz w:val="28"/>
          <w:szCs w:val="20"/>
        </w:rPr>
        <w:t xml:space="preserve">                        № 340</w:t>
      </w:r>
    </w:p>
    <w:p w:rsidR="007F5B84" w:rsidRPr="00EC2995" w:rsidRDefault="00EC2995" w:rsidP="00EC2995">
      <w:pPr>
        <w:widowControl w:val="0"/>
        <w:autoSpaceDE w:val="0"/>
        <w:autoSpaceDN w:val="0"/>
        <w:adjustRightInd w:val="0"/>
        <w:spacing w:after="0" w:line="360" w:lineRule="auto"/>
        <w:ind w:right="283"/>
        <w:jc w:val="center"/>
        <w:rPr>
          <w:rFonts w:ascii="Times New Roman" w:eastAsia="Calibri" w:hAnsi="Times New Roman" w:cs="Courier New"/>
          <w:sz w:val="28"/>
          <w:szCs w:val="20"/>
        </w:rPr>
      </w:pPr>
      <w:r>
        <w:rPr>
          <w:rFonts w:ascii="Times New Roman" w:eastAsia="Calibri" w:hAnsi="Times New Roman" w:cs="Courier New"/>
          <w:sz w:val="28"/>
          <w:szCs w:val="20"/>
        </w:rPr>
        <w:t>с. Бичура</w:t>
      </w:r>
    </w:p>
    <w:p w:rsidR="007F5B84" w:rsidRPr="000951D6" w:rsidRDefault="007F5B84" w:rsidP="007F5B84">
      <w:pPr>
        <w:autoSpaceDE w:val="0"/>
        <w:autoSpaceDN w:val="0"/>
        <w:adjustRightInd w:val="0"/>
        <w:spacing w:after="0" w:line="240" w:lineRule="auto"/>
        <w:jc w:val="center"/>
        <w:rPr>
          <w:rFonts w:ascii="Times New Roman" w:eastAsia="Calibri" w:hAnsi="Times New Roman" w:cs="Arial"/>
          <w:b/>
          <w:bCs/>
          <w:sz w:val="28"/>
          <w:szCs w:val="28"/>
        </w:rPr>
      </w:pPr>
      <w:r w:rsidRPr="000951D6">
        <w:rPr>
          <w:rFonts w:ascii="Times New Roman" w:eastAsia="Calibri" w:hAnsi="Times New Roman" w:cs="Arial"/>
          <w:b/>
          <w:bCs/>
          <w:sz w:val="28"/>
          <w:szCs w:val="28"/>
        </w:rPr>
        <w:t xml:space="preserve">О внесении </w:t>
      </w:r>
      <w:proofErr w:type="gramStart"/>
      <w:r w:rsidRPr="000951D6">
        <w:rPr>
          <w:rFonts w:ascii="Times New Roman" w:eastAsia="Calibri" w:hAnsi="Times New Roman" w:cs="Arial"/>
          <w:b/>
          <w:bCs/>
          <w:sz w:val="28"/>
          <w:szCs w:val="28"/>
        </w:rPr>
        <w:t>изменений  в</w:t>
      </w:r>
      <w:proofErr w:type="gramEnd"/>
      <w:r w:rsidRPr="000951D6">
        <w:rPr>
          <w:rFonts w:ascii="Times New Roman" w:eastAsia="Calibri" w:hAnsi="Times New Roman" w:cs="Arial"/>
          <w:b/>
          <w:bCs/>
          <w:sz w:val="28"/>
          <w:szCs w:val="28"/>
        </w:rPr>
        <w:t xml:space="preserve"> постановление Муниципального казенного учреждения Администрация муниципального образования «</w:t>
      </w:r>
      <w:proofErr w:type="spellStart"/>
      <w:r w:rsidRPr="000951D6">
        <w:rPr>
          <w:rFonts w:ascii="Times New Roman" w:eastAsia="Calibri" w:hAnsi="Times New Roman" w:cs="Arial"/>
          <w:b/>
          <w:bCs/>
          <w:sz w:val="28"/>
          <w:szCs w:val="28"/>
        </w:rPr>
        <w:t>Бичурский</w:t>
      </w:r>
      <w:proofErr w:type="spellEnd"/>
      <w:r w:rsidRPr="000951D6">
        <w:rPr>
          <w:rFonts w:ascii="Times New Roman" w:eastAsia="Calibri" w:hAnsi="Times New Roman" w:cs="Arial"/>
          <w:b/>
          <w:bCs/>
          <w:sz w:val="28"/>
          <w:szCs w:val="28"/>
        </w:rPr>
        <w:t xml:space="preserve"> район» Республики Бурятия от 16.12.2021г. № 665 «Об утверждении муниципальной программы муниципального образования «</w:t>
      </w:r>
      <w:proofErr w:type="spellStart"/>
      <w:r w:rsidRPr="000951D6">
        <w:rPr>
          <w:rFonts w:ascii="Times New Roman" w:eastAsia="Calibri" w:hAnsi="Times New Roman" w:cs="Arial"/>
          <w:b/>
          <w:bCs/>
          <w:sz w:val="28"/>
          <w:szCs w:val="28"/>
        </w:rPr>
        <w:t>Бичурский</w:t>
      </w:r>
      <w:proofErr w:type="spellEnd"/>
      <w:r w:rsidRPr="000951D6">
        <w:rPr>
          <w:rFonts w:ascii="Times New Roman" w:eastAsia="Calibri" w:hAnsi="Times New Roman" w:cs="Arial"/>
          <w:b/>
          <w:bCs/>
          <w:sz w:val="28"/>
          <w:szCs w:val="28"/>
        </w:rPr>
        <w:t xml:space="preserve"> район «Развитие агропромышленного комплекса муниципального образования «</w:t>
      </w:r>
      <w:proofErr w:type="spellStart"/>
      <w:r w:rsidRPr="000951D6">
        <w:rPr>
          <w:rFonts w:ascii="Times New Roman" w:eastAsia="Calibri" w:hAnsi="Times New Roman" w:cs="Arial"/>
          <w:b/>
          <w:bCs/>
          <w:sz w:val="28"/>
          <w:szCs w:val="28"/>
        </w:rPr>
        <w:t>Бичурский</w:t>
      </w:r>
      <w:proofErr w:type="spellEnd"/>
      <w:r w:rsidRPr="000951D6">
        <w:rPr>
          <w:rFonts w:ascii="Times New Roman" w:eastAsia="Calibri" w:hAnsi="Times New Roman" w:cs="Arial"/>
          <w:b/>
          <w:bCs/>
          <w:sz w:val="28"/>
          <w:szCs w:val="28"/>
        </w:rPr>
        <w:t xml:space="preserve"> район»</w:t>
      </w:r>
    </w:p>
    <w:p w:rsidR="007F5B84" w:rsidRPr="00306B80" w:rsidRDefault="007F5B84" w:rsidP="007F5B84">
      <w:pPr>
        <w:pStyle w:val="ConsPlusTitle"/>
        <w:widowControl/>
        <w:jc w:val="both"/>
        <w:rPr>
          <w:rFonts w:ascii="Times New Roman" w:hAnsi="Times New Roman"/>
          <w:b w:val="0"/>
          <w:sz w:val="28"/>
          <w:szCs w:val="28"/>
        </w:rPr>
      </w:pPr>
    </w:p>
    <w:p w:rsidR="007F5B84" w:rsidRDefault="007F5B84" w:rsidP="007F5B84">
      <w:pPr>
        <w:pStyle w:val="a3"/>
        <w:spacing w:line="360" w:lineRule="auto"/>
        <w:ind w:firstLine="708"/>
        <w:jc w:val="both"/>
        <w:rPr>
          <w:rFonts w:ascii="Times New Roman" w:hAnsi="Times New Roman"/>
          <w:sz w:val="28"/>
          <w:szCs w:val="28"/>
          <w:lang w:eastAsia="en-US"/>
        </w:rPr>
      </w:pPr>
      <w:r w:rsidRPr="00A64804">
        <w:rPr>
          <w:rFonts w:ascii="Times New Roman" w:hAnsi="Times New Roman"/>
          <w:sz w:val="28"/>
          <w:szCs w:val="28"/>
          <w:lang w:eastAsia="en-US"/>
        </w:rPr>
        <w:t xml:space="preserve">В соответствии </w:t>
      </w:r>
      <w:r w:rsidR="002D39BD" w:rsidRPr="002D39BD">
        <w:rPr>
          <w:rFonts w:ascii="Times New Roman" w:hAnsi="Times New Roman"/>
          <w:sz w:val="28"/>
          <w:szCs w:val="28"/>
          <w:lang w:eastAsia="en-US"/>
        </w:rPr>
        <w:t>со статьей 179 Бюджетного кодекса Российской Федерации</w:t>
      </w:r>
      <w:r w:rsidR="002D39BD">
        <w:rPr>
          <w:rFonts w:ascii="Times New Roman" w:hAnsi="Times New Roman"/>
          <w:sz w:val="28"/>
          <w:szCs w:val="28"/>
          <w:lang w:eastAsia="en-US"/>
        </w:rPr>
        <w:t xml:space="preserve">, </w:t>
      </w:r>
      <w:r w:rsidRPr="00A64804">
        <w:rPr>
          <w:rFonts w:ascii="Times New Roman" w:hAnsi="Times New Roman"/>
          <w:sz w:val="28"/>
          <w:szCs w:val="28"/>
          <w:lang w:eastAsia="en-US"/>
        </w:rPr>
        <w:t>решени</w:t>
      </w:r>
      <w:r>
        <w:rPr>
          <w:rFonts w:ascii="Times New Roman" w:hAnsi="Times New Roman"/>
          <w:sz w:val="28"/>
          <w:szCs w:val="28"/>
          <w:lang w:eastAsia="en-US"/>
        </w:rPr>
        <w:t>ем</w:t>
      </w:r>
      <w:r w:rsidRPr="00A64804">
        <w:rPr>
          <w:rFonts w:ascii="Times New Roman" w:hAnsi="Times New Roman"/>
          <w:sz w:val="28"/>
          <w:szCs w:val="28"/>
          <w:lang w:eastAsia="en-US"/>
        </w:rPr>
        <w:t xml:space="preserve"> Совета депутатов муниципального образования «</w:t>
      </w:r>
      <w:proofErr w:type="spellStart"/>
      <w:r w:rsidRPr="00A64804">
        <w:rPr>
          <w:rFonts w:ascii="Times New Roman" w:hAnsi="Times New Roman"/>
          <w:sz w:val="28"/>
          <w:szCs w:val="28"/>
          <w:lang w:eastAsia="en-US"/>
        </w:rPr>
        <w:t>Бичурский</w:t>
      </w:r>
      <w:proofErr w:type="spellEnd"/>
      <w:r w:rsidRPr="00A64804">
        <w:rPr>
          <w:rFonts w:ascii="Times New Roman" w:hAnsi="Times New Roman"/>
          <w:sz w:val="28"/>
          <w:szCs w:val="28"/>
          <w:lang w:eastAsia="en-US"/>
        </w:rPr>
        <w:t xml:space="preserve"> район» </w:t>
      </w:r>
      <w:r>
        <w:rPr>
          <w:rFonts w:ascii="Times New Roman" w:hAnsi="Times New Roman"/>
          <w:sz w:val="28"/>
          <w:szCs w:val="28"/>
          <w:lang w:eastAsia="en-US"/>
        </w:rPr>
        <w:t>от 27.12.2023 г. № 35 «О бюджете муниципального образования «</w:t>
      </w:r>
      <w:proofErr w:type="spellStart"/>
      <w:r>
        <w:rPr>
          <w:rFonts w:ascii="Times New Roman" w:hAnsi="Times New Roman"/>
          <w:sz w:val="28"/>
          <w:szCs w:val="28"/>
          <w:lang w:eastAsia="en-US"/>
        </w:rPr>
        <w:t>Бичурский</w:t>
      </w:r>
      <w:proofErr w:type="spellEnd"/>
      <w:r>
        <w:rPr>
          <w:rFonts w:ascii="Times New Roman" w:hAnsi="Times New Roman"/>
          <w:sz w:val="28"/>
          <w:szCs w:val="28"/>
          <w:lang w:eastAsia="en-US"/>
        </w:rPr>
        <w:t xml:space="preserve"> район» на 2024 года и плановый период 2025 и 2026 годов и руководствуясь Порядком </w:t>
      </w:r>
      <w:r w:rsidRPr="00EF06B0">
        <w:rPr>
          <w:rFonts w:ascii="Times New Roman" w:hAnsi="Times New Roman"/>
          <w:sz w:val="28"/>
          <w:szCs w:val="28"/>
          <w:lang w:eastAsia="en-US"/>
        </w:rPr>
        <w:t>разработки, реализации и оценки эффективности муниципальных программ муниципального образования «</w:t>
      </w:r>
      <w:proofErr w:type="spellStart"/>
      <w:r w:rsidRPr="00EF06B0">
        <w:rPr>
          <w:rFonts w:ascii="Times New Roman" w:hAnsi="Times New Roman"/>
          <w:sz w:val="28"/>
          <w:szCs w:val="28"/>
          <w:lang w:eastAsia="en-US"/>
        </w:rPr>
        <w:t>Бичурский</w:t>
      </w:r>
      <w:proofErr w:type="spellEnd"/>
      <w:r w:rsidRPr="00EF06B0">
        <w:rPr>
          <w:rFonts w:ascii="Times New Roman" w:hAnsi="Times New Roman"/>
          <w:sz w:val="28"/>
          <w:szCs w:val="28"/>
          <w:lang w:eastAsia="en-US"/>
        </w:rPr>
        <w:t xml:space="preserve"> район»,</w:t>
      </w:r>
      <w:r>
        <w:rPr>
          <w:rFonts w:ascii="Times New Roman" w:hAnsi="Times New Roman"/>
          <w:sz w:val="28"/>
          <w:szCs w:val="28"/>
          <w:lang w:eastAsia="en-US"/>
        </w:rPr>
        <w:t xml:space="preserve"> утвержденного</w:t>
      </w:r>
      <w:r w:rsidRPr="000F1363">
        <w:rPr>
          <w:rFonts w:ascii="Times New Roman" w:hAnsi="Times New Roman"/>
          <w:sz w:val="28"/>
          <w:szCs w:val="28"/>
          <w:lang w:eastAsia="en-US"/>
        </w:rPr>
        <w:t xml:space="preserve"> </w:t>
      </w:r>
      <w:r w:rsidRPr="00EF06B0">
        <w:rPr>
          <w:rFonts w:ascii="Times New Roman" w:hAnsi="Times New Roman"/>
          <w:sz w:val="28"/>
          <w:szCs w:val="28"/>
          <w:lang w:eastAsia="en-US"/>
        </w:rPr>
        <w:t xml:space="preserve">постановлением Муниципального казенного учреждения </w:t>
      </w:r>
      <w:bookmarkStart w:id="0" w:name="_Hlk90412798"/>
      <w:r w:rsidRPr="00EF06B0">
        <w:rPr>
          <w:rFonts w:ascii="Times New Roman" w:hAnsi="Times New Roman"/>
          <w:sz w:val="28"/>
          <w:szCs w:val="28"/>
          <w:lang w:eastAsia="en-US"/>
        </w:rPr>
        <w:t>Администрация муниципального образования «</w:t>
      </w:r>
      <w:proofErr w:type="spellStart"/>
      <w:r w:rsidRPr="00EF06B0">
        <w:rPr>
          <w:rFonts w:ascii="Times New Roman" w:hAnsi="Times New Roman"/>
          <w:sz w:val="28"/>
          <w:szCs w:val="28"/>
          <w:lang w:eastAsia="en-US"/>
        </w:rPr>
        <w:t>Бичурский</w:t>
      </w:r>
      <w:proofErr w:type="spellEnd"/>
      <w:r w:rsidRPr="00EF06B0">
        <w:rPr>
          <w:rFonts w:ascii="Times New Roman" w:hAnsi="Times New Roman"/>
          <w:sz w:val="28"/>
          <w:szCs w:val="28"/>
          <w:lang w:eastAsia="en-US"/>
        </w:rPr>
        <w:t xml:space="preserve"> район»</w:t>
      </w:r>
      <w:bookmarkEnd w:id="0"/>
      <w:r w:rsidRPr="00EF06B0">
        <w:rPr>
          <w:rFonts w:ascii="Times New Roman" w:hAnsi="Times New Roman"/>
          <w:sz w:val="28"/>
          <w:szCs w:val="28"/>
          <w:lang w:eastAsia="en-US"/>
        </w:rPr>
        <w:t xml:space="preserve"> Республики Бурятия от 10.04.2017 г. № 12</w:t>
      </w:r>
      <w:r>
        <w:rPr>
          <w:rFonts w:ascii="Times New Roman" w:hAnsi="Times New Roman"/>
          <w:sz w:val="28"/>
          <w:szCs w:val="28"/>
          <w:lang w:eastAsia="en-US"/>
        </w:rPr>
        <w:t xml:space="preserve">, </w:t>
      </w:r>
      <w:r w:rsidRPr="00EF06B0">
        <w:rPr>
          <w:rFonts w:ascii="Times New Roman" w:hAnsi="Times New Roman"/>
          <w:sz w:val="28"/>
          <w:szCs w:val="28"/>
          <w:lang w:eastAsia="en-US"/>
        </w:rPr>
        <w:t xml:space="preserve">Администрация </w:t>
      </w:r>
      <w:proofErr w:type="spellStart"/>
      <w:r w:rsidR="004357C3">
        <w:rPr>
          <w:rFonts w:ascii="Times New Roman" w:hAnsi="Times New Roman"/>
          <w:sz w:val="28"/>
          <w:szCs w:val="28"/>
          <w:lang w:eastAsia="en-US"/>
        </w:rPr>
        <w:t>Бичурского</w:t>
      </w:r>
      <w:proofErr w:type="spellEnd"/>
      <w:r w:rsidRPr="00EF06B0">
        <w:rPr>
          <w:rFonts w:ascii="Times New Roman" w:hAnsi="Times New Roman"/>
          <w:sz w:val="28"/>
          <w:szCs w:val="28"/>
          <w:lang w:eastAsia="en-US"/>
        </w:rPr>
        <w:t xml:space="preserve"> </w:t>
      </w:r>
      <w:r w:rsidR="004357C3">
        <w:rPr>
          <w:rFonts w:ascii="Times New Roman" w:hAnsi="Times New Roman"/>
          <w:sz w:val="28"/>
          <w:szCs w:val="28"/>
          <w:lang w:eastAsia="en-US"/>
        </w:rPr>
        <w:t>муниципального образования</w:t>
      </w:r>
      <w:r w:rsidRPr="00EF06B0">
        <w:rPr>
          <w:rFonts w:ascii="Times New Roman" w:hAnsi="Times New Roman"/>
          <w:sz w:val="28"/>
          <w:szCs w:val="28"/>
          <w:lang w:eastAsia="en-US"/>
        </w:rPr>
        <w:t xml:space="preserve"> </w:t>
      </w:r>
      <w:r>
        <w:rPr>
          <w:rFonts w:ascii="Times New Roman" w:hAnsi="Times New Roman"/>
          <w:sz w:val="28"/>
          <w:szCs w:val="28"/>
          <w:lang w:eastAsia="en-US"/>
        </w:rPr>
        <w:t xml:space="preserve">РБ </w:t>
      </w:r>
      <w:r w:rsidRPr="00EF06B0">
        <w:rPr>
          <w:rFonts w:ascii="Times New Roman" w:hAnsi="Times New Roman"/>
          <w:b/>
          <w:bCs/>
          <w:sz w:val="28"/>
          <w:szCs w:val="28"/>
          <w:lang w:eastAsia="en-US"/>
        </w:rPr>
        <w:t>постановляет:</w:t>
      </w:r>
      <w:r>
        <w:rPr>
          <w:rFonts w:ascii="Times New Roman" w:hAnsi="Times New Roman"/>
          <w:sz w:val="28"/>
          <w:szCs w:val="28"/>
          <w:lang w:eastAsia="en-US"/>
        </w:rPr>
        <w:t xml:space="preserve">                                                                                                                                                                                                                                                                                                                                                                     </w:t>
      </w:r>
    </w:p>
    <w:p w:rsidR="007F5B84" w:rsidRDefault="007F5B84" w:rsidP="007F5B84">
      <w:pPr>
        <w:spacing w:after="0" w:line="360" w:lineRule="auto"/>
        <w:ind w:firstLine="708"/>
        <w:jc w:val="both"/>
        <w:rPr>
          <w:rFonts w:ascii="Times New Roman" w:hAnsi="Times New Roman"/>
          <w:sz w:val="28"/>
          <w:szCs w:val="28"/>
        </w:rPr>
      </w:pPr>
      <w:r>
        <w:rPr>
          <w:rFonts w:ascii="Times New Roman" w:hAnsi="Times New Roman"/>
          <w:sz w:val="28"/>
          <w:szCs w:val="28"/>
        </w:rPr>
        <w:t>1.</w:t>
      </w:r>
      <w:r w:rsidRPr="0021679E">
        <w:rPr>
          <w:rFonts w:ascii="Times New Roman" w:hAnsi="Times New Roman"/>
          <w:sz w:val="28"/>
          <w:szCs w:val="28"/>
        </w:rPr>
        <w:t xml:space="preserve">Утвердить прилагаемые изменения, которые вносятся в постановление </w:t>
      </w:r>
      <w:r>
        <w:rPr>
          <w:rFonts w:ascii="Times New Roman" w:hAnsi="Times New Roman"/>
          <w:sz w:val="28"/>
          <w:szCs w:val="28"/>
        </w:rPr>
        <w:t>Муниципального казенного учреждения Администрация</w:t>
      </w:r>
      <w:r w:rsidRPr="0021679E">
        <w:rPr>
          <w:rFonts w:ascii="Times New Roman" w:hAnsi="Times New Roman"/>
          <w:sz w:val="28"/>
          <w:szCs w:val="28"/>
        </w:rPr>
        <w:t xml:space="preserve"> муниципального образования «</w:t>
      </w:r>
      <w:proofErr w:type="spellStart"/>
      <w:r w:rsidRPr="0021679E">
        <w:rPr>
          <w:rFonts w:ascii="Times New Roman" w:hAnsi="Times New Roman"/>
          <w:sz w:val="28"/>
          <w:szCs w:val="28"/>
        </w:rPr>
        <w:t>Бичурский</w:t>
      </w:r>
      <w:proofErr w:type="spellEnd"/>
      <w:r w:rsidRPr="0021679E">
        <w:rPr>
          <w:rFonts w:ascii="Times New Roman" w:hAnsi="Times New Roman"/>
          <w:sz w:val="28"/>
          <w:szCs w:val="28"/>
        </w:rPr>
        <w:t xml:space="preserve"> район» от 16.12.2021</w:t>
      </w:r>
      <w:r>
        <w:rPr>
          <w:rFonts w:ascii="Times New Roman" w:hAnsi="Times New Roman"/>
          <w:sz w:val="28"/>
          <w:szCs w:val="28"/>
        </w:rPr>
        <w:t xml:space="preserve"> года</w:t>
      </w:r>
      <w:r w:rsidRPr="0021679E">
        <w:rPr>
          <w:rFonts w:ascii="Times New Roman" w:hAnsi="Times New Roman"/>
          <w:sz w:val="28"/>
          <w:szCs w:val="28"/>
        </w:rPr>
        <w:t xml:space="preserve"> № 665</w:t>
      </w:r>
      <w:r>
        <w:rPr>
          <w:rFonts w:ascii="Times New Roman" w:hAnsi="Times New Roman"/>
          <w:sz w:val="28"/>
          <w:szCs w:val="28"/>
        </w:rPr>
        <w:t xml:space="preserve"> </w:t>
      </w:r>
      <w:r w:rsidRPr="0021679E">
        <w:rPr>
          <w:rFonts w:ascii="Times New Roman" w:hAnsi="Times New Roman"/>
          <w:sz w:val="28"/>
          <w:szCs w:val="28"/>
        </w:rPr>
        <w:t>«Об утверждении муниципальной прогр</w:t>
      </w:r>
      <w:r>
        <w:rPr>
          <w:rFonts w:ascii="Times New Roman" w:hAnsi="Times New Roman"/>
          <w:sz w:val="28"/>
          <w:szCs w:val="28"/>
        </w:rPr>
        <w:t>аммы муниципального образования «</w:t>
      </w:r>
      <w:proofErr w:type="spellStart"/>
      <w:r>
        <w:rPr>
          <w:rFonts w:ascii="Times New Roman" w:hAnsi="Times New Roman"/>
          <w:sz w:val="28"/>
          <w:szCs w:val="28"/>
        </w:rPr>
        <w:t>Бичурский</w:t>
      </w:r>
      <w:proofErr w:type="spellEnd"/>
      <w:r>
        <w:rPr>
          <w:rFonts w:ascii="Times New Roman" w:hAnsi="Times New Roman"/>
          <w:sz w:val="28"/>
          <w:szCs w:val="28"/>
        </w:rPr>
        <w:t xml:space="preserve"> </w:t>
      </w:r>
      <w:r w:rsidRPr="0021679E">
        <w:rPr>
          <w:rFonts w:ascii="Times New Roman" w:hAnsi="Times New Roman"/>
          <w:sz w:val="28"/>
          <w:szCs w:val="28"/>
        </w:rPr>
        <w:t xml:space="preserve">район «Развитие агропромышленного комплекса муниципального образования </w:t>
      </w:r>
      <w:r w:rsidRPr="0021679E">
        <w:rPr>
          <w:rFonts w:ascii="Times New Roman" w:hAnsi="Times New Roman"/>
          <w:sz w:val="28"/>
          <w:szCs w:val="28"/>
        </w:rPr>
        <w:lastRenderedPageBreak/>
        <w:t>«</w:t>
      </w:r>
      <w:proofErr w:type="spellStart"/>
      <w:r w:rsidRPr="0021679E">
        <w:rPr>
          <w:rFonts w:ascii="Times New Roman" w:hAnsi="Times New Roman"/>
          <w:sz w:val="28"/>
          <w:szCs w:val="28"/>
        </w:rPr>
        <w:t>Бичурский</w:t>
      </w:r>
      <w:proofErr w:type="spellEnd"/>
      <w:r w:rsidRPr="0021679E">
        <w:rPr>
          <w:rFonts w:ascii="Times New Roman" w:hAnsi="Times New Roman"/>
          <w:sz w:val="28"/>
          <w:szCs w:val="28"/>
        </w:rPr>
        <w:t xml:space="preserve"> район»</w:t>
      </w:r>
      <w:r w:rsidRPr="001D1A3C">
        <w:rPr>
          <w:rFonts w:ascii="Times New Roman" w:hAnsi="Times New Roman"/>
          <w:sz w:val="28"/>
          <w:szCs w:val="28"/>
        </w:rPr>
        <w:t xml:space="preserve"> </w:t>
      </w:r>
      <w:r>
        <w:rPr>
          <w:rFonts w:ascii="Times New Roman" w:hAnsi="Times New Roman"/>
          <w:sz w:val="28"/>
          <w:szCs w:val="28"/>
        </w:rPr>
        <w:t>(в ред. от 28.03.2022 №128, от 07.11.2022 №637, от 31.03.2023 №209).</w:t>
      </w:r>
    </w:p>
    <w:p w:rsidR="007F5B84" w:rsidRPr="000951D6" w:rsidRDefault="007F5B84" w:rsidP="007F5B84">
      <w:pPr>
        <w:spacing w:after="0" w:line="360" w:lineRule="auto"/>
        <w:ind w:firstLine="426"/>
        <w:jc w:val="both"/>
        <w:rPr>
          <w:rFonts w:ascii="Times New Roman" w:hAnsi="Times New Roman"/>
          <w:sz w:val="28"/>
          <w:szCs w:val="28"/>
        </w:rPr>
      </w:pPr>
      <w:r>
        <w:rPr>
          <w:rFonts w:ascii="Times New Roman" w:hAnsi="Times New Roman"/>
          <w:sz w:val="28"/>
          <w:szCs w:val="28"/>
        </w:rPr>
        <w:t xml:space="preserve">2. </w:t>
      </w:r>
      <w:r w:rsidR="007F3C1B">
        <w:rPr>
          <w:rFonts w:ascii="Times New Roman" w:hAnsi="Times New Roman"/>
          <w:sz w:val="28"/>
          <w:szCs w:val="28"/>
        </w:rPr>
        <w:t>О</w:t>
      </w:r>
      <w:r w:rsidR="007F3C1B">
        <w:rPr>
          <w:rFonts w:ascii="Times New Roman" w:eastAsiaTheme="minorEastAsia" w:hAnsi="Times New Roman"/>
          <w:sz w:val="28"/>
          <w:szCs w:val="28"/>
        </w:rPr>
        <w:t>бнародовать</w:t>
      </w:r>
      <w:r w:rsidRPr="000951D6">
        <w:rPr>
          <w:rFonts w:ascii="Times New Roman" w:eastAsiaTheme="minorEastAsia" w:hAnsi="Times New Roman"/>
          <w:sz w:val="28"/>
          <w:szCs w:val="28"/>
        </w:rPr>
        <w:t xml:space="preserve"> настоящее постановление </w:t>
      </w:r>
      <w:r>
        <w:rPr>
          <w:rFonts w:ascii="Times New Roman" w:eastAsiaTheme="minorEastAsia" w:hAnsi="Times New Roman"/>
          <w:sz w:val="28"/>
          <w:szCs w:val="28"/>
        </w:rPr>
        <w:t>на информационных стендах Администрации</w:t>
      </w:r>
      <w:r w:rsidRPr="000951D6">
        <w:rPr>
          <w:rFonts w:ascii="Times New Roman" w:eastAsiaTheme="minorEastAsia" w:hAnsi="Times New Roman"/>
          <w:sz w:val="28"/>
          <w:szCs w:val="28"/>
        </w:rPr>
        <w:t xml:space="preserve"> </w:t>
      </w:r>
      <w:proofErr w:type="spellStart"/>
      <w:r w:rsidR="002D39BD">
        <w:rPr>
          <w:rFonts w:ascii="Times New Roman" w:eastAsiaTheme="minorEastAsia" w:hAnsi="Times New Roman"/>
          <w:sz w:val="28"/>
          <w:szCs w:val="28"/>
        </w:rPr>
        <w:t>Бичурского</w:t>
      </w:r>
      <w:proofErr w:type="spellEnd"/>
      <w:r w:rsidR="002D39BD">
        <w:rPr>
          <w:rFonts w:ascii="Times New Roman" w:eastAsiaTheme="minorEastAsia" w:hAnsi="Times New Roman"/>
          <w:sz w:val="28"/>
          <w:szCs w:val="28"/>
        </w:rPr>
        <w:t xml:space="preserve"> муниципального района</w:t>
      </w:r>
      <w:r w:rsidRPr="000951D6">
        <w:rPr>
          <w:rFonts w:ascii="Times New Roman" w:eastAsiaTheme="minorEastAsia" w:hAnsi="Times New Roman"/>
          <w:sz w:val="28"/>
          <w:szCs w:val="28"/>
        </w:rPr>
        <w:t xml:space="preserve"> РБ и разместить на </w:t>
      </w:r>
      <w:r w:rsidRPr="000951D6">
        <w:rPr>
          <w:rFonts w:ascii="Times New Roman" w:hAnsi="Times New Roman"/>
          <w:color w:val="000000"/>
          <w:sz w:val="28"/>
          <w:szCs w:val="28"/>
        </w:rPr>
        <w:t xml:space="preserve">официальном сайте </w:t>
      </w:r>
      <w:proofErr w:type="spellStart"/>
      <w:r w:rsidR="002D39BD">
        <w:rPr>
          <w:rFonts w:ascii="Times New Roman" w:hAnsi="Times New Roman"/>
          <w:color w:val="000000"/>
          <w:sz w:val="28"/>
          <w:szCs w:val="28"/>
        </w:rPr>
        <w:t>Бичурского</w:t>
      </w:r>
      <w:proofErr w:type="spellEnd"/>
      <w:r w:rsidR="002D39BD">
        <w:rPr>
          <w:rFonts w:ascii="Times New Roman" w:hAnsi="Times New Roman"/>
          <w:color w:val="000000"/>
          <w:sz w:val="28"/>
          <w:szCs w:val="28"/>
        </w:rPr>
        <w:t xml:space="preserve"> </w:t>
      </w:r>
      <w:r w:rsidRPr="000951D6">
        <w:rPr>
          <w:rFonts w:ascii="Times New Roman" w:hAnsi="Times New Roman"/>
          <w:color w:val="000000"/>
          <w:sz w:val="28"/>
          <w:szCs w:val="28"/>
        </w:rPr>
        <w:t xml:space="preserve">муниципального </w:t>
      </w:r>
      <w:r w:rsidR="002D39BD">
        <w:rPr>
          <w:rFonts w:ascii="Times New Roman" w:hAnsi="Times New Roman"/>
          <w:color w:val="000000"/>
          <w:sz w:val="28"/>
          <w:szCs w:val="28"/>
        </w:rPr>
        <w:t xml:space="preserve">района </w:t>
      </w:r>
      <w:r w:rsidRPr="000951D6">
        <w:rPr>
          <w:rFonts w:ascii="Times New Roman" w:hAnsi="Times New Roman"/>
          <w:color w:val="000000"/>
          <w:sz w:val="28"/>
          <w:szCs w:val="28"/>
        </w:rPr>
        <w:t>в сети Интернет</w:t>
      </w:r>
      <w:r w:rsidRPr="000951D6">
        <w:rPr>
          <w:rFonts w:ascii="Times New Roman" w:eastAsiaTheme="minorEastAsia" w:hAnsi="Times New Roman"/>
          <w:sz w:val="28"/>
          <w:szCs w:val="28"/>
        </w:rPr>
        <w:t xml:space="preserve">. </w:t>
      </w:r>
    </w:p>
    <w:p w:rsidR="007F5B84" w:rsidRPr="000951D6" w:rsidRDefault="007F5B84" w:rsidP="007F5B84">
      <w:pPr>
        <w:autoSpaceDE w:val="0"/>
        <w:autoSpaceDN w:val="0"/>
        <w:adjustRightInd w:val="0"/>
        <w:spacing w:after="0" w:line="360" w:lineRule="auto"/>
        <w:ind w:firstLine="426"/>
        <w:jc w:val="both"/>
        <w:rPr>
          <w:rFonts w:ascii="Times New Roman" w:eastAsiaTheme="minorEastAsia" w:hAnsi="Times New Roman"/>
          <w:sz w:val="28"/>
          <w:szCs w:val="28"/>
        </w:rPr>
      </w:pPr>
      <w:r>
        <w:rPr>
          <w:rFonts w:ascii="Times New Roman" w:eastAsiaTheme="minorEastAsia" w:hAnsi="Times New Roman"/>
          <w:sz w:val="28"/>
          <w:szCs w:val="28"/>
        </w:rPr>
        <w:t>3.</w:t>
      </w:r>
      <w:r w:rsidR="00EC2995">
        <w:rPr>
          <w:rFonts w:ascii="Times New Roman" w:eastAsiaTheme="minorEastAsia" w:hAnsi="Times New Roman"/>
          <w:sz w:val="28"/>
          <w:szCs w:val="28"/>
        </w:rPr>
        <w:t xml:space="preserve"> </w:t>
      </w:r>
      <w:r w:rsidRPr="000951D6">
        <w:rPr>
          <w:rFonts w:ascii="Times New Roman" w:eastAsiaTheme="minorEastAsia" w:hAnsi="Times New Roman"/>
          <w:sz w:val="28"/>
          <w:szCs w:val="28"/>
        </w:rPr>
        <w:t xml:space="preserve">Настоящее постановление вступает в силу со дня </w:t>
      </w:r>
      <w:r w:rsidR="007F3C1B">
        <w:rPr>
          <w:rFonts w:ascii="Times New Roman" w:eastAsiaTheme="minorEastAsia" w:hAnsi="Times New Roman"/>
          <w:sz w:val="28"/>
          <w:szCs w:val="28"/>
        </w:rPr>
        <w:t>его официального обнародования</w:t>
      </w:r>
      <w:r w:rsidRPr="000951D6">
        <w:rPr>
          <w:rFonts w:ascii="Times New Roman" w:eastAsiaTheme="minorEastAsia" w:hAnsi="Times New Roman"/>
          <w:sz w:val="28"/>
          <w:szCs w:val="28"/>
        </w:rPr>
        <w:t>.</w:t>
      </w:r>
    </w:p>
    <w:p w:rsidR="007F5B84" w:rsidRPr="000951D6" w:rsidRDefault="007F5B84" w:rsidP="007F5B84">
      <w:pPr>
        <w:autoSpaceDE w:val="0"/>
        <w:autoSpaceDN w:val="0"/>
        <w:adjustRightInd w:val="0"/>
        <w:spacing w:after="0" w:line="360" w:lineRule="auto"/>
        <w:ind w:firstLine="426"/>
        <w:jc w:val="both"/>
        <w:rPr>
          <w:rFonts w:ascii="Times New Roman" w:eastAsiaTheme="minorEastAsia" w:hAnsi="Times New Roman"/>
          <w:sz w:val="28"/>
          <w:szCs w:val="28"/>
        </w:rPr>
      </w:pPr>
      <w:r w:rsidRPr="000951D6">
        <w:rPr>
          <w:rFonts w:ascii="Times New Roman" w:eastAsiaTheme="minorEastAsia" w:hAnsi="Times New Roman"/>
          <w:sz w:val="28"/>
          <w:szCs w:val="28"/>
        </w:rPr>
        <w:t xml:space="preserve">4. Контроль за исполнением настоящего постановления возложить на заместителя </w:t>
      </w:r>
      <w:r>
        <w:rPr>
          <w:rFonts w:ascii="Times New Roman" w:eastAsiaTheme="minorEastAsia" w:hAnsi="Times New Roman"/>
          <w:sz w:val="28"/>
          <w:szCs w:val="28"/>
        </w:rPr>
        <w:t>руководителя Администрации</w:t>
      </w:r>
      <w:r w:rsidRPr="000951D6">
        <w:rPr>
          <w:rFonts w:ascii="Times New Roman" w:eastAsiaTheme="minorEastAsia" w:hAnsi="Times New Roman"/>
          <w:sz w:val="28"/>
          <w:szCs w:val="28"/>
        </w:rPr>
        <w:t xml:space="preserve"> </w:t>
      </w:r>
      <w:proofErr w:type="spellStart"/>
      <w:r w:rsidR="004357C3">
        <w:rPr>
          <w:rFonts w:ascii="Times New Roman" w:eastAsiaTheme="minorEastAsia" w:hAnsi="Times New Roman"/>
          <w:sz w:val="28"/>
          <w:szCs w:val="28"/>
        </w:rPr>
        <w:t>Бичурского</w:t>
      </w:r>
      <w:proofErr w:type="spellEnd"/>
      <w:r w:rsidR="004357C3">
        <w:rPr>
          <w:rFonts w:ascii="Times New Roman" w:eastAsiaTheme="minorEastAsia" w:hAnsi="Times New Roman"/>
          <w:sz w:val="28"/>
          <w:szCs w:val="28"/>
        </w:rPr>
        <w:t xml:space="preserve"> муниципального района</w:t>
      </w:r>
      <w:r w:rsidRPr="000951D6">
        <w:rPr>
          <w:rFonts w:ascii="Times New Roman" w:eastAsiaTheme="minorEastAsia" w:hAnsi="Times New Roman"/>
          <w:sz w:val="28"/>
          <w:szCs w:val="28"/>
        </w:rPr>
        <w:t xml:space="preserve"> РБ по </w:t>
      </w:r>
      <w:r>
        <w:rPr>
          <w:rFonts w:ascii="Times New Roman" w:eastAsiaTheme="minorEastAsia" w:hAnsi="Times New Roman"/>
          <w:sz w:val="28"/>
          <w:szCs w:val="28"/>
        </w:rPr>
        <w:t xml:space="preserve">развитию сельских территорий </w:t>
      </w:r>
      <w:proofErr w:type="spellStart"/>
      <w:r>
        <w:rPr>
          <w:rFonts w:ascii="Times New Roman" w:eastAsiaTheme="minorEastAsia" w:hAnsi="Times New Roman"/>
          <w:sz w:val="28"/>
          <w:szCs w:val="28"/>
        </w:rPr>
        <w:t>Кондакову</w:t>
      </w:r>
      <w:proofErr w:type="spellEnd"/>
      <w:r>
        <w:rPr>
          <w:rFonts w:ascii="Times New Roman" w:eastAsiaTheme="minorEastAsia" w:hAnsi="Times New Roman"/>
          <w:sz w:val="28"/>
          <w:szCs w:val="28"/>
        </w:rPr>
        <w:t xml:space="preserve"> А.В. </w:t>
      </w:r>
    </w:p>
    <w:p w:rsidR="007F5B84" w:rsidRDefault="007F5B84" w:rsidP="007F5B84">
      <w:pPr>
        <w:autoSpaceDE w:val="0"/>
        <w:autoSpaceDN w:val="0"/>
        <w:adjustRightInd w:val="0"/>
        <w:spacing w:after="0" w:line="360" w:lineRule="auto"/>
        <w:ind w:firstLine="567"/>
        <w:jc w:val="both"/>
        <w:rPr>
          <w:rFonts w:ascii="Times New Roman" w:eastAsiaTheme="minorEastAsia" w:hAnsi="Times New Roman"/>
          <w:sz w:val="27"/>
          <w:szCs w:val="27"/>
        </w:rPr>
      </w:pPr>
    </w:p>
    <w:p w:rsidR="007F5B84" w:rsidRDefault="007F5B84" w:rsidP="007F5B84">
      <w:pPr>
        <w:autoSpaceDE w:val="0"/>
        <w:autoSpaceDN w:val="0"/>
        <w:adjustRightInd w:val="0"/>
        <w:spacing w:after="0" w:line="240" w:lineRule="auto"/>
        <w:ind w:firstLine="567"/>
        <w:jc w:val="both"/>
        <w:rPr>
          <w:rFonts w:ascii="Times New Roman" w:eastAsiaTheme="minorEastAsia" w:hAnsi="Times New Roman"/>
          <w:sz w:val="27"/>
          <w:szCs w:val="27"/>
        </w:rPr>
      </w:pPr>
    </w:p>
    <w:p w:rsidR="007F5B84" w:rsidRDefault="007F5B84" w:rsidP="007F5B84">
      <w:pPr>
        <w:autoSpaceDE w:val="0"/>
        <w:autoSpaceDN w:val="0"/>
        <w:adjustRightInd w:val="0"/>
        <w:spacing w:after="0" w:line="240" w:lineRule="auto"/>
        <w:ind w:firstLine="567"/>
        <w:jc w:val="both"/>
        <w:rPr>
          <w:rFonts w:ascii="Times New Roman" w:eastAsiaTheme="minorEastAsia" w:hAnsi="Times New Roman"/>
          <w:sz w:val="27"/>
          <w:szCs w:val="27"/>
        </w:rPr>
      </w:pPr>
    </w:p>
    <w:p w:rsidR="007F5B84" w:rsidRDefault="007F5B84" w:rsidP="007F5B84">
      <w:pPr>
        <w:autoSpaceDE w:val="0"/>
        <w:autoSpaceDN w:val="0"/>
        <w:adjustRightInd w:val="0"/>
        <w:spacing w:after="0" w:line="240" w:lineRule="auto"/>
        <w:ind w:firstLine="567"/>
        <w:jc w:val="both"/>
        <w:rPr>
          <w:rFonts w:ascii="Times New Roman" w:eastAsiaTheme="minorEastAsia" w:hAnsi="Times New Roman"/>
          <w:sz w:val="27"/>
          <w:szCs w:val="27"/>
        </w:rPr>
      </w:pPr>
    </w:p>
    <w:p w:rsidR="007F5B84" w:rsidRDefault="007F5B84" w:rsidP="007F5B84">
      <w:pPr>
        <w:autoSpaceDE w:val="0"/>
        <w:autoSpaceDN w:val="0"/>
        <w:adjustRightInd w:val="0"/>
        <w:spacing w:after="0" w:line="240" w:lineRule="auto"/>
        <w:ind w:firstLine="567"/>
        <w:jc w:val="both"/>
        <w:rPr>
          <w:rFonts w:ascii="Times New Roman" w:eastAsiaTheme="minorEastAsia" w:hAnsi="Times New Roman"/>
          <w:sz w:val="27"/>
          <w:szCs w:val="27"/>
        </w:rPr>
      </w:pPr>
    </w:p>
    <w:p w:rsidR="007F5B84" w:rsidRDefault="007F5B84" w:rsidP="007F5B84">
      <w:pPr>
        <w:autoSpaceDE w:val="0"/>
        <w:autoSpaceDN w:val="0"/>
        <w:adjustRightInd w:val="0"/>
        <w:spacing w:after="0" w:line="240" w:lineRule="auto"/>
        <w:ind w:firstLine="567"/>
        <w:jc w:val="both"/>
        <w:rPr>
          <w:rFonts w:ascii="Times New Roman" w:eastAsiaTheme="minorEastAsia" w:hAnsi="Times New Roman"/>
          <w:sz w:val="27"/>
          <w:szCs w:val="27"/>
        </w:rPr>
      </w:pPr>
    </w:p>
    <w:p w:rsidR="007F3C1B" w:rsidRDefault="007F5B84" w:rsidP="007F5B84">
      <w:pPr>
        <w:pStyle w:val="a3"/>
        <w:jc w:val="both"/>
        <w:rPr>
          <w:rFonts w:ascii="Times New Roman" w:eastAsia="Calibri" w:hAnsi="Times New Roman"/>
          <w:b/>
          <w:sz w:val="28"/>
          <w:szCs w:val="28"/>
        </w:rPr>
      </w:pPr>
      <w:proofErr w:type="spellStart"/>
      <w:r>
        <w:rPr>
          <w:rFonts w:ascii="Times New Roman" w:eastAsia="Calibri" w:hAnsi="Times New Roman"/>
          <w:b/>
          <w:sz w:val="28"/>
          <w:szCs w:val="28"/>
        </w:rPr>
        <w:t>Врио</w:t>
      </w:r>
      <w:proofErr w:type="spellEnd"/>
      <w:r>
        <w:rPr>
          <w:rFonts w:ascii="Times New Roman" w:eastAsia="Calibri" w:hAnsi="Times New Roman"/>
          <w:b/>
          <w:sz w:val="28"/>
          <w:szCs w:val="28"/>
        </w:rPr>
        <w:t xml:space="preserve"> </w:t>
      </w:r>
      <w:r w:rsidRPr="00A10320">
        <w:rPr>
          <w:rFonts w:ascii="Times New Roman" w:eastAsia="Calibri" w:hAnsi="Times New Roman"/>
          <w:b/>
          <w:sz w:val="28"/>
          <w:szCs w:val="28"/>
        </w:rPr>
        <w:t>Глав</w:t>
      </w:r>
      <w:r>
        <w:rPr>
          <w:rFonts w:ascii="Times New Roman" w:eastAsia="Calibri" w:hAnsi="Times New Roman"/>
          <w:b/>
          <w:sz w:val="28"/>
          <w:szCs w:val="28"/>
        </w:rPr>
        <w:t>ы</w:t>
      </w:r>
      <w:r w:rsidRPr="00A10320">
        <w:rPr>
          <w:rFonts w:ascii="Times New Roman" w:eastAsia="Calibri" w:hAnsi="Times New Roman"/>
          <w:b/>
          <w:sz w:val="28"/>
          <w:szCs w:val="28"/>
        </w:rPr>
        <w:t xml:space="preserve"> </w:t>
      </w:r>
    </w:p>
    <w:p w:rsidR="007F5B84" w:rsidRPr="00A10320" w:rsidRDefault="007F3C1B" w:rsidP="007F5B84">
      <w:pPr>
        <w:pStyle w:val="a3"/>
        <w:jc w:val="both"/>
        <w:rPr>
          <w:rFonts w:ascii="Times New Roman" w:hAnsi="Times New Roman"/>
          <w:b/>
          <w:sz w:val="24"/>
          <w:szCs w:val="24"/>
        </w:rPr>
      </w:pPr>
      <w:proofErr w:type="spellStart"/>
      <w:r>
        <w:rPr>
          <w:rFonts w:ascii="Times New Roman" w:eastAsia="Calibri" w:hAnsi="Times New Roman"/>
          <w:b/>
          <w:sz w:val="28"/>
          <w:szCs w:val="28"/>
        </w:rPr>
        <w:t>Бичурского</w:t>
      </w:r>
      <w:proofErr w:type="spellEnd"/>
      <w:r>
        <w:rPr>
          <w:rFonts w:ascii="Times New Roman" w:eastAsia="Calibri" w:hAnsi="Times New Roman"/>
          <w:b/>
          <w:sz w:val="28"/>
          <w:szCs w:val="28"/>
        </w:rPr>
        <w:t xml:space="preserve"> муниципального района</w:t>
      </w:r>
      <w:r w:rsidR="007F5B84" w:rsidRPr="00A10320">
        <w:rPr>
          <w:rFonts w:ascii="Times New Roman" w:eastAsia="Calibri" w:hAnsi="Times New Roman"/>
          <w:b/>
          <w:sz w:val="28"/>
          <w:szCs w:val="28"/>
        </w:rPr>
        <w:t xml:space="preserve"> </w:t>
      </w:r>
      <w:r>
        <w:rPr>
          <w:rFonts w:ascii="Times New Roman" w:eastAsia="Calibri" w:hAnsi="Times New Roman"/>
          <w:b/>
          <w:sz w:val="28"/>
          <w:szCs w:val="28"/>
        </w:rPr>
        <w:t>РБ</w:t>
      </w:r>
      <w:r w:rsidR="007F5B84" w:rsidRPr="00A10320">
        <w:rPr>
          <w:rFonts w:ascii="Times New Roman" w:eastAsia="Calibri" w:hAnsi="Times New Roman"/>
          <w:b/>
          <w:sz w:val="28"/>
          <w:szCs w:val="28"/>
        </w:rPr>
        <w:t xml:space="preserve">                                      </w:t>
      </w:r>
      <w:r w:rsidR="007F5B84">
        <w:rPr>
          <w:rFonts w:ascii="Times New Roman" w:eastAsia="Calibri" w:hAnsi="Times New Roman"/>
          <w:b/>
          <w:sz w:val="28"/>
          <w:szCs w:val="28"/>
        </w:rPr>
        <w:t>М.П. Савельева</w:t>
      </w:r>
    </w:p>
    <w:p w:rsidR="007F5B84" w:rsidRDefault="007F5B84" w:rsidP="007F5B84">
      <w:pPr>
        <w:pStyle w:val="a3"/>
        <w:pBdr>
          <w:bottom w:val="single" w:sz="12" w:space="1" w:color="auto"/>
        </w:pBdr>
        <w:jc w:val="both"/>
        <w:rPr>
          <w:rFonts w:ascii="Times New Roman" w:hAnsi="Times New Roman"/>
          <w:b/>
          <w:sz w:val="24"/>
          <w:szCs w:val="24"/>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7F5B84" w:rsidRDefault="007F5B84" w:rsidP="007F5B84">
      <w:pPr>
        <w:pStyle w:val="a3"/>
        <w:pBdr>
          <w:bottom w:val="single" w:sz="12" w:space="1" w:color="auto"/>
        </w:pBdr>
        <w:jc w:val="both"/>
        <w:rPr>
          <w:rFonts w:ascii="Times New Roman" w:hAnsi="Times New Roman"/>
          <w:sz w:val="28"/>
          <w:szCs w:val="28"/>
        </w:rPr>
      </w:pPr>
    </w:p>
    <w:p w:rsidR="00EC2995" w:rsidRDefault="00EC2995" w:rsidP="007F5B84">
      <w:pPr>
        <w:pStyle w:val="a3"/>
        <w:pBdr>
          <w:bottom w:val="single" w:sz="12" w:space="1" w:color="auto"/>
        </w:pBdr>
        <w:jc w:val="both"/>
        <w:rPr>
          <w:rFonts w:ascii="Times New Roman" w:hAnsi="Times New Roman"/>
          <w:sz w:val="28"/>
          <w:szCs w:val="28"/>
        </w:rPr>
      </w:pPr>
    </w:p>
    <w:p w:rsidR="00EC2995" w:rsidRDefault="00EC2995" w:rsidP="007F5B84">
      <w:pPr>
        <w:pStyle w:val="a3"/>
        <w:pBdr>
          <w:bottom w:val="single" w:sz="12" w:space="1" w:color="auto"/>
        </w:pBdr>
        <w:jc w:val="both"/>
        <w:rPr>
          <w:rFonts w:ascii="Times New Roman" w:hAnsi="Times New Roman"/>
          <w:sz w:val="28"/>
          <w:szCs w:val="28"/>
        </w:rPr>
      </w:pPr>
    </w:p>
    <w:p w:rsidR="00EC2995" w:rsidRDefault="00EC2995" w:rsidP="007F5B84">
      <w:pPr>
        <w:pStyle w:val="a3"/>
        <w:pBdr>
          <w:bottom w:val="single" w:sz="12" w:space="1" w:color="auto"/>
        </w:pBdr>
        <w:jc w:val="both"/>
        <w:rPr>
          <w:rFonts w:ascii="Times New Roman" w:hAnsi="Times New Roman"/>
          <w:sz w:val="28"/>
          <w:szCs w:val="28"/>
        </w:rPr>
      </w:pPr>
    </w:p>
    <w:p w:rsidR="00EC2995" w:rsidRDefault="00EC2995" w:rsidP="007F5B84">
      <w:pPr>
        <w:pStyle w:val="a3"/>
        <w:pBdr>
          <w:bottom w:val="single" w:sz="12" w:space="1" w:color="auto"/>
        </w:pBdr>
        <w:jc w:val="both"/>
        <w:rPr>
          <w:rFonts w:ascii="Times New Roman" w:hAnsi="Times New Roman"/>
          <w:sz w:val="28"/>
          <w:szCs w:val="28"/>
        </w:rPr>
      </w:pPr>
    </w:p>
    <w:p w:rsidR="007F5B84" w:rsidRDefault="007F5B84" w:rsidP="007F5B84">
      <w:pPr>
        <w:pStyle w:val="a3"/>
        <w:jc w:val="both"/>
        <w:rPr>
          <w:rFonts w:ascii="Times New Roman" w:hAnsi="Times New Roman"/>
          <w:sz w:val="20"/>
          <w:szCs w:val="20"/>
        </w:rPr>
      </w:pPr>
      <w:r w:rsidRPr="0027624E">
        <w:rPr>
          <w:rFonts w:ascii="Times New Roman" w:hAnsi="Times New Roman"/>
          <w:sz w:val="20"/>
          <w:szCs w:val="20"/>
        </w:rPr>
        <w:t xml:space="preserve">Проект </w:t>
      </w:r>
      <w:r>
        <w:rPr>
          <w:rFonts w:ascii="Times New Roman" w:hAnsi="Times New Roman"/>
          <w:sz w:val="20"/>
          <w:szCs w:val="20"/>
        </w:rPr>
        <w:t xml:space="preserve">постановления подготовлен Отделом развития АПК </w:t>
      </w:r>
      <w:r w:rsidR="00EC2995">
        <w:rPr>
          <w:rFonts w:ascii="Times New Roman" w:hAnsi="Times New Roman"/>
          <w:sz w:val="20"/>
          <w:szCs w:val="20"/>
        </w:rPr>
        <w:t>+79644091932 доб.116</w:t>
      </w:r>
    </w:p>
    <w:p w:rsidR="007F5B84" w:rsidRDefault="007F5B84" w:rsidP="007F5B84">
      <w:pPr>
        <w:pStyle w:val="ConsPlusNormal0"/>
        <w:jc w:val="right"/>
        <w:outlineLvl w:val="0"/>
        <w:rPr>
          <w:rFonts w:ascii="Times New Roman" w:hAnsi="Times New Roman" w:cs="Times New Roman"/>
          <w:b/>
          <w:sz w:val="24"/>
          <w:szCs w:val="24"/>
        </w:rPr>
      </w:pPr>
    </w:p>
    <w:p w:rsidR="007F5B84" w:rsidRDefault="007F5B84" w:rsidP="007F5B84">
      <w:pPr>
        <w:pStyle w:val="ConsPlusNormal0"/>
        <w:jc w:val="right"/>
        <w:outlineLvl w:val="0"/>
        <w:rPr>
          <w:rFonts w:ascii="Times New Roman" w:hAnsi="Times New Roman" w:cs="Times New Roman"/>
          <w:b/>
          <w:sz w:val="24"/>
          <w:szCs w:val="24"/>
        </w:rPr>
      </w:pPr>
    </w:p>
    <w:p w:rsidR="007F5B84" w:rsidRDefault="007F5B84" w:rsidP="007F5B84">
      <w:pPr>
        <w:pStyle w:val="ConsPlusNormal0"/>
        <w:jc w:val="right"/>
        <w:outlineLvl w:val="0"/>
        <w:rPr>
          <w:rFonts w:ascii="Times New Roman" w:hAnsi="Times New Roman" w:cs="Times New Roman"/>
          <w:b/>
          <w:sz w:val="24"/>
          <w:szCs w:val="24"/>
        </w:rPr>
      </w:pPr>
    </w:p>
    <w:p w:rsidR="007F5B84" w:rsidRDefault="007F5B84" w:rsidP="007F5B84">
      <w:pPr>
        <w:pStyle w:val="ConsPlusNormal0"/>
        <w:jc w:val="right"/>
        <w:outlineLvl w:val="0"/>
        <w:rPr>
          <w:rFonts w:ascii="Times New Roman" w:hAnsi="Times New Roman" w:cs="Times New Roman"/>
          <w:b/>
          <w:sz w:val="24"/>
          <w:szCs w:val="24"/>
        </w:rPr>
      </w:pPr>
    </w:p>
    <w:p w:rsidR="007F5B84" w:rsidRPr="001762E0" w:rsidRDefault="007F5B84" w:rsidP="007F5B84">
      <w:pPr>
        <w:spacing w:after="0"/>
        <w:jc w:val="right"/>
        <w:rPr>
          <w:rFonts w:ascii="Times New Roman" w:hAnsi="Times New Roman"/>
          <w:sz w:val="28"/>
          <w:szCs w:val="28"/>
        </w:rPr>
      </w:pPr>
      <w:r w:rsidRPr="001762E0">
        <w:rPr>
          <w:rFonts w:ascii="Times New Roman" w:hAnsi="Times New Roman"/>
          <w:sz w:val="28"/>
          <w:szCs w:val="28"/>
        </w:rPr>
        <w:t>УТВЕРЖДЕНЫ</w:t>
      </w:r>
    </w:p>
    <w:p w:rsidR="007F5B84" w:rsidRPr="001762E0" w:rsidRDefault="007F5B84" w:rsidP="007F5B84">
      <w:pPr>
        <w:spacing w:after="0"/>
        <w:jc w:val="right"/>
        <w:rPr>
          <w:rFonts w:ascii="Times New Roman" w:hAnsi="Times New Roman"/>
          <w:sz w:val="28"/>
          <w:szCs w:val="28"/>
        </w:rPr>
      </w:pPr>
      <w:r w:rsidRPr="001762E0">
        <w:rPr>
          <w:rFonts w:ascii="Times New Roman" w:hAnsi="Times New Roman"/>
          <w:sz w:val="28"/>
          <w:szCs w:val="28"/>
        </w:rPr>
        <w:t xml:space="preserve">постановлением </w:t>
      </w:r>
    </w:p>
    <w:p w:rsidR="00EC2995" w:rsidRDefault="007F5B84" w:rsidP="007F5B84">
      <w:pPr>
        <w:spacing w:after="0"/>
        <w:jc w:val="right"/>
        <w:rPr>
          <w:rFonts w:ascii="Times New Roman" w:hAnsi="Times New Roman"/>
          <w:sz w:val="28"/>
          <w:szCs w:val="28"/>
        </w:rPr>
      </w:pPr>
      <w:r w:rsidRPr="001762E0">
        <w:rPr>
          <w:rFonts w:ascii="Times New Roman" w:hAnsi="Times New Roman"/>
          <w:sz w:val="28"/>
          <w:szCs w:val="28"/>
        </w:rPr>
        <w:t xml:space="preserve">Администрации </w:t>
      </w:r>
      <w:proofErr w:type="spellStart"/>
      <w:r w:rsidR="00EC2995">
        <w:rPr>
          <w:rFonts w:ascii="Times New Roman" w:hAnsi="Times New Roman"/>
          <w:sz w:val="28"/>
          <w:szCs w:val="28"/>
        </w:rPr>
        <w:t>Бичурского</w:t>
      </w:r>
      <w:proofErr w:type="spellEnd"/>
      <w:r w:rsidR="00EC2995">
        <w:rPr>
          <w:rFonts w:ascii="Times New Roman" w:hAnsi="Times New Roman"/>
          <w:sz w:val="28"/>
          <w:szCs w:val="28"/>
        </w:rPr>
        <w:t xml:space="preserve"> </w:t>
      </w:r>
    </w:p>
    <w:p w:rsidR="007F5B84" w:rsidRPr="001762E0" w:rsidRDefault="00EC2995" w:rsidP="007F5B84">
      <w:pPr>
        <w:spacing w:after="0"/>
        <w:jc w:val="right"/>
        <w:rPr>
          <w:rFonts w:ascii="Times New Roman" w:hAnsi="Times New Roman"/>
          <w:sz w:val="28"/>
          <w:szCs w:val="28"/>
        </w:rPr>
      </w:pPr>
      <w:r>
        <w:rPr>
          <w:rFonts w:ascii="Times New Roman" w:hAnsi="Times New Roman"/>
          <w:sz w:val="28"/>
          <w:szCs w:val="28"/>
        </w:rPr>
        <w:t>муниципального района</w:t>
      </w:r>
      <w:r w:rsidR="007F5B84" w:rsidRPr="001762E0">
        <w:rPr>
          <w:rFonts w:ascii="Times New Roman" w:hAnsi="Times New Roman"/>
          <w:sz w:val="28"/>
          <w:szCs w:val="28"/>
        </w:rPr>
        <w:t xml:space="preserve"> РБ</w:t>
      </w:r>
    </w:p>
    <w:p w:rsidR="007F5B84" w:rsidRPr="001762E0" w:rsidRDefault="007F5B84" w:rsidP="007F5B84">
      <w:pPr>
        <w:spacing w:after="0" w:line="240" w:lineRule="auto"/>
        <w:jc w:val="right"/>
        <w:rPr>
          <w:rFonts w:ascii="Times New Roman" w:hAnsi="Times New Roman"/>
          <w:color w:val="000000"/>
          <w:sz w:val="24"/>
          <w:szCs w:val="24"/>
          <w:highlight w:val="yellow"/>
        </w:rPr>
      </w:pPr>
      <w:r>
        <w:rPr>
          <w:rFonts w:ascii="Times New Roman" w:eastAsia="Calibri" w:hAnsi="Times New Roman"/>
          <w:sz w:val="28"/>
          <w:szCs w:val="28"/>
        </w:rPr>
        <w:t>от</w:t>
      </w:r>
      <w:r w:rsidR="003535C3">
        <w:rPr>
          <w:rFonts w:ascii="Times New Roman" w:eastAsia="Calibri" w:hAnsi="Times New Roman"/>
          <w:sz w:val="28"/>
          <w:szCs w:val="28"/>
        </w:rPr>
        <w:t xml:space="preserve"> «31</w:t>
      </w:r>
      <w:r w:rsidRPr="001762E0">
        <w:rPr>
          <w:rFonts w:ascii="Times New Roman" w:eastAsia="Calibri" w:hAnsi="Times New Roman"/>
          <w:sz w:val="28"/>
          <w:szCs w:val="28"/>
        </w:rPr>
        <w:t xml:space="preserve">» </w:t>
      </w:r>
      <w:r w:rsidR="003535C3">
        <w:rPr>
          <w:rFonts w:ascii="Times New Roman" w:eastAsia="Calibri" w:hAnsi="Times New Roman"/>
          <w:sz w:val="28"/>
          <w:szCs w:val="28"/>
        </w:rPr>
        <w:t>мая</w:t>
      </w:r>
      <w:r w:rsidRPr="001762E0">
        <w:rPr>
          <w:rFonts w:ascii="Times New Roman" w:eastAsia="Calibri" w:hAnsi="Times New Roman"/>
          <w:sz w:val="28"/>
          <w:szCs w:val="28"/>
        </w:rPr>
        <w:t xml:space="preserve"> 2024</w:t>
      </w:r>
      <w:r w:rsidR="003535C3">
        <w:rPr>
          <w:rFonts w:ascii="Times New Roman" w:eastAsia="Calibri" w:hAnsi="Times New Roman"/>
          <w:sz w:val="28"/>
          <w:szCs w:val="28"/>
        </w:rPr>
        <w:t xml:space="preserve"> г. №340</w:t>
      </w:r>
      <w:bookmarkStart w:id="1" w:name="_GoBack"/>
      <w:bookmarkEnd w:id="1"/>
    </w:p>
    <w:p w:rsidR="007F5B84" w:rsidRPr="001762E0" w:rsidRDefault="007F5B84" w:rsidP="007F5B84">
      <w:pPr>
        <w:spacing w:after="0" w:line="240" w:lineRule="auto"/>
        <w:jc w:val="right"/>
        <w:rPr>
          <w:rFonts w:ascii="Times New Roman" w:hAnsi="Times New Roman"/>
          <w:color w:val="000000"/>
          <w:sz w:val="28"/>
          <w:szCs w:val="28"/>
          <w:highlight w:val="yellow"/>
          <w:lang w:eastAsia="en-US"/>
        </w:rPr>
      </w:pPr>
    </w:p>
    <w:p w:rsidR="007F5B84" w:rsidRPr="001762E0" w:rsidRDefault="007F5B84" w:rsidP="007F5B84">
      <w:pPr>
        <w:spacing w:after="0" w:line="240" w:lineRule="auto"/>
        <w:jc w:val="right"/>
        <w:rPr>
          <w:rFonts w:ascii="Times New Roman" w:hAnsi="Times New Roman"/>
          <w:color w:val="000000"/>
          <w:sz w:val="28"/>
          <w:szCs w:val="28"/>
          <w:highlight w:val="yellow"/>
          <w:lang w:eastAsia="en-US"/>
        </w:rPr>
      </w:pPr>
    </w:p>
    <w:p w:rsidR="007F5B84" w:rsidRPr="001762E0" w:rsidRDefault="007F5B84" w:rsidP="007F5B84">
      <w:pPr>
        <w:spacing w:line="240" w:lineRule="auto"/>
        <w:jc w:val="right"/>
        <w:rPr>
          <w:rFonts w:ascii="Times New Roman" w:hAnsi="Times New Roman"/>
          <w:b/>
          <w:color w:val="000000"/>
          <w:sz w:val="28"/>
          <w:szCs w:val="28"/>
          <w:highlight w:val="yellow"/>
          <w:lang w:eastAsia="en-US"/>
        </w:rPr>
      </w:pPr>
    </w:p>
    <w:p w:rsidR="007F5B84" w:rsidRPr="001762E0" w:rsidRDefault="007F5B84" w:rsidP="007F5B84">
      <w:pPr>
        <w:spacing w:after="0" w:line="240" w:lineRule="auto"/>
        <w:jc w:val="center"/>
        <w:rPr>
          <w:rFonts w:ascii="Times New Roman" w:hAnsi="Times New Roman"/>
          <w:b/>
          <w:color w:val="000000"/>
          <w:sz w:val="28"/>
          <w:szCs w:val="28"/>
          <w:lang w:eastAsia="en-US"/>
        </w:rPr>
      </w:pPr>
      <w:r w:rsidRPr="001762E0">
        <w:rPr>
          <w:rFonts w:ascii="Times New Roman" w:hAnsi="Times New Roman"/>
          <w:b/>
          <w:color w:val="000000"/>
          <w:sz w:val="28"/>
          <w:szCs w:val="28"/>
          <w:lang w:eastAsia="en-US"/>
        </w:rPr>
        <w:t>ИЗМЕНЕНИЯ,</w:t>
      </w:r>
    </w:p>
    <w:p w:rsidR="007F5B84" w:rsidRPr="000951D6" w:rsidRDefault="007F5B84" w:rsidP="007F5B84">
      <w:pPr>
        <w:autoSpaceDE w:val="0"/>
        <w:autoSpaceDN w:val="0"/>
        <w:adjustRightInd w:val="0"/>
        <w:spacing w:after="0" w:line="240" w:lineRule="auto"/>
        <w:jc w:val="center"/>
        <w:rPr>
          <w:rFonts w:ascii="Times New Roman" w:eastAsia="Calibri" w:hAnsi="Times New Roman" w:cs="Arial"/>
          <w:b/>
          <w:bCs/>
          <w:sz w:val="28"/>
          <w:szCs w:val="28"/>
        </w:rPr>
      </w:pPr>
      <w:r w:rsidRPr="001762E0">
        <w:rPr>
          <w:rFonts w:ascii="Times New Roman" w:hAnsi="Times New Roman"/>
          <w:b/>
          <w:color w:val="000000"/>
          <w:sz w:val="28"/>
          <w:szCs w:val="28"/>
          <w:lang w:eastAsia="en-US"/>
        </w:rPr>
        <w:t xml:space="preserve">которые вносятся </w:t>
      </w:r>
      <w:r w:rsidR="002D39BD">
        <w:rPr>
          <w:rFonts w:ascii="Times New Roman" w:hAnsi="Times New Roman"/>
          <w:b/>
          <w:color w:val="000000"/>
          <w:sz w:val="28"/>
          <w:szCs w:val="28"/>
          <w:lang w:eastAsia="en-US"/>
        </w:rPr>
        <w:t xml:space="preserve">в </w:t>
      </w:r>
      <w:r w:rsidRPr="000951D6">
        <w:rPr>
          <w:rFonts w:ascii="Times New Roman" w:eastAsia="Calibri" w:hAnsi="Times New Roman" w:cs="Arial"/>
          <w:b/>
          <w:bCs/>
          <w:sz w:val="28"/>
          <w:szCs w:val="28"/>
        </w:rPr>
        <w:t>постановление Муниципального казенного учреждения Администрация муниципального образования «</w:t>
      </w:r>
      <w:proofErr w:type="spellStart"/>
      <w:r w:rsidRPr="000951D6">
        <w:rPr>
          <w:rFonts w:ascii="Times New Roman" w:eastAsia="Calibri" w:hAnsi="Times New Roman" w:cs="Arial"/>
          <w:b/>
          <w:bCs/>
          <w:sz w:val="28"/>
          <w:szCs w:val="28"/>
        </w:rPr>
        <w:t>Бичурский</w:t>
      </w:r>
      <w:proofErr w:type="spellEnd"/>
      <w:r w:rsidRPr="000951D6">
        <w:rPr>
          <w:rFonts w:ascii="Times New Roman" w:eastAsia="Calibri" w:hAnsi="Times New Roman" w:cs="Arial"/>
          <w:b/>
          <w:bCs/>
          <w:sz w:val="28"/>
          <w:szCs w:val="28"/>
        </w:rPr>
        <w:t xml:space="preserve"> район» Республики Бурятия от 16.12.2021г. № 665 «Об утверждении муниципальной программы муниципального образования «</w:t>
      </w:r>
      <w:proofErr w:type="spellStart"/>
      <w:r w:rsidRPr="000951D6">
        <w:rPr>
          <w:rFonts w:ascii="Times New Roman" w:eastAsia="Calibri" w:hAnsi="Times New Roman" w:cs="Arial"/>
          <w:b/>
          <w:bCs/>
          <w:sz w:val="28"/>
          <w:szCs w:val="28"/>
        </w:rPr>
        <w:t>Бичурский</w:t>
      </w:r>
      <w:proofErr w:type="spellEnd"/>
      <w:r w:rsidRPr="000951D6">
        <w:rPr>
          <w:rFonts w:ascii="Times New Roman" w:eastAsia="Calibri" w:hAnsi="Times New Roman" w:cs="Arial"/>
          <w:b/>
          <w:bCs/>
          <w:sz w:val="28"/>
          <w:szCs w:val="28"/>
        </w:rPr>
        <w:t xml:space="preserve"> район «Развитие агропромышленного комплекса муниципального образования «</w:t>
      </w:r>
      <w:proofErr w:type="spellStart"/>
      <w:r w:rsidRPr="000951D6">
        <w:rPr>
          <w:rFonts w:ascii="Times New Roman" w:eastAsia="Calibri" w:hAnsi="Times New Roman" w:cs="Arial"/>
          <w:b/>
          <w:bCs/>
          <w:sz w:val="28"/>
          <w:szCs w:val="28"/>
        </w:rPr>
        <w:t>Бичурский</w:t>
      </w:r>
      <w:proofErr w:type="spellEnd"/>
      <w:r w:rsidRPr="000951D6">
        <w:rPr>
          <w:rFonts w:ascii="Times New Roman" w:eastAsia="Calibri" w:hAnsi="Times New Roman" w:cs="Arial"/>
          <w:b/>
          <w:bCs/>
          <w:sz w:val="28"/>
          <w:szCs w:val="28"/>
        </w:rPr>
        <w:t xml:space="preserve"> район»</w:t>
      </w:r>
      <w:r w:rsidR="007F3C1B">
        <w:rPr>
          <w:rFonts w:ascii="Times New Roman" w:eastAsia="Calibri" w:hAnsi="Times New Roman" w:cs="Arial"/>
          <w:b/>
          <w:bCs/>
          <w:sz w:val="28"/>
          <w:szCs w:val="28"/>
        </w:rPr>
        <w:t xml:space="preserve"> (</w:t>
      </w:r>
      <w:r>
        <w:rPr>
          <w:rFonts w:ascii="Times New Roman" w:eastAsia="Calibri" w:hAnsi="Times New Roman" w:cs="Arial"/>
          <w:b/>
          <w:bCs/>
          <w:sz w:val="28"/>
          <w:szCs w:val="28"/>
        </w:rPr>
        <w:t>в ред. от 28.03.2022 года №128, от 07.11.2022 года №637, от 31.03.2023 года, №209)</w:t>
      </w:r>
    </w:p>
    <w:p w:rsidR="007F5B84" w:rsidRPr="001762E0" w:rsidRDefault="007F5B84" w:rsidP="00EC2995">
      <w:pPr>
        <w:spacing w:after="0"/>
        <w:rPr>
          <w:rFonts w:ascii="Times New Roman" w:hAnsi="Times New Roman"/>
          <w:b/>
          <w:bCs/>
          <w:sz w:val="28"/>
          <w:szCs w:val="28"/>
          <w:highlight w:val="yellow"/>
          <w:lang w:eastAsia="en-US"/>
        </w:rPr>
      </w:pPr>
    </w:p>
    <w:p w:rsidR="007F5B84" w:rsidRPr="001762E0" w:rsidRDefault="007F5B84" w:rsidP="007F5B84">
      <w:pPr>
        <w:spacing w:after="0"/>
        <w:ind w:firstLine="567"/>
        <w:jc w:val="both"/>
        <w:rPr>
          <w:rFonts w:ascii="Times New Roman" w:hAnsi="Times New Roman"/>
          <w:bCs/>
          <w:sz w:val="28"/>
          <w:szCs w:val="28"/>
          <w:lang w:eastAsia="en-US"/>
        </w:rPr>
      </w:pPr>
      <w:r>
        <w:rPr>
          <w:rFonts w:ascii="Times New Roman" w:hAnsi="Times New Roman"/>
          <w:sz w:val="28"/>
          <w:szCs w:val="28"/>
          <w:lang w:eastAsia="en-US"/>
        </w:rPr>
        <w:t>1.  Приложение</w:t>
      </w:r>
      <w:r w:rsidRPr="001762E0">
        <w:rPr>
          <w:rFonts w:ascii="Times New Roman" w:hAnsi="Times New Roman"/>
          <w:sz w:val="28"/>
          <w:szCs w:val="28"/>
          <w:lang w:eastAsia="en-US"/>
        </w:rPr>
        <w:t xml:space="preserve"> к </w:t>
      </w:r>
      <w:r w:rsidRPr="000B4219">
        <w:rPr>
          <w:rFonts w:ascii="Times New Roman" w:hAnsi="Times New Roman"/>
          <w:sz w:val="28"/>
          <w:szCs w:val="28"/>
          <w:lang w:eastAsia="en-US"/>
        </w:rPr>
        <w:t>постановление Муниципального казенного учреждения Администрация муниципального образования «</w:t>
      </w:r>
      <w:proofErr w:type="spellStart"/>
      <w:r w:rsidRPr="000B4219">
        <w:rPr>
          <w:rFonts w:ascii="Times New Roman" w:hAnsi="Times New Roman"/>
          <w:sz w:val="28"/>
          <w:szCs w:val="28"/>
          <w:lang w:eastAsia="en-US"/>
        </w:rPr>
        <w:t>Бичурский</w:t>
      </w:r>
      <w:proofErr w:type="spellEnd"/>
      <w:r w:rsidRPr="000B4219">
        <w:rPr>
          <w:rFonts w:ascii="Times New Roman" w:hAnsi="Times New Roman"/>
          <w:sz w:val="28"/>
          <w:szCs w:val="28"/>
          <w:lang w:eastAsia="en-US"/>
        </w:rPr>
        <w:t xml:space="preserve"> район» Республики Бурятия от 16.12.2021г. № 665 «Об утверждении муниципальной программы муниципального образования «</w:t>
      </w:r>
      <w:proofErr w:type="spellStart"/>
      <w:r w:rsidRPr="000B4219">
        <w:rPr>
          <w:rFonts w:ascii="Times New Roman" w:hAnsi="Times New Roman"/>
          <w:sz w:val="28"/>
          <w:szCs w:val="28"/>
          <w:lang w:eastAsia="en-US"/>
        </w:rPr>
        <w:t>Бичурский</w:t>
      </w:r>
      <w:proofErr w:type="spellEnd"/>
      <w:r w:rsidRPr="000B4219">
        <w:rPr>
          <w:rFonts w:ascii="Times New Roman" w:hAnsi="Times New Roman"/>
          <w:sz w:val="28"/>
          <w:szCs w:val="28"/>
          <w:lang w:eastAsia="en-US"/>
        </w:rPr>
        <w:t xml:space="preserve"> район «Развитие агропромышленного комплекса муниципального </w:t>
      </w:r>
      <w:r>
        <w:rPr>
          <w:rFonts w:ascii="Times New Roman" w:hAnsi="Times New Roman"/>
          <w:sz w:val="28"/>
          <w:szCs w:val="28"/>
          <w:lang w:eastAsia="en-US"/>
        </w:rPr>
        <w:t>образования «</w:t>
      </w:r>
      <w:proofErr w:type="spellStart"/>
      <w:r>
        <w:rPr>
          <w:rFonts w:ascii="Times New Roman" w:hAnsi="Times New Roman"/>
          <w:sz w:val="28"/>
          <w:szCs w:val="28"/>
          <w:lang w:eastAsia="en-US"/>
        </w:rPr>
        <w:t>Бичурский</w:t>
      </w:r>
      <w:proofErr w:type="spellEnd"/>
      <w:r>
        <w:rPr>
          <w:rFonts w:ascii="Times New Roman" w:hAnsi="Times New Roman"/>
          <w:sz w:val="28"/>
          <w:szCs w:val="28"/>
          <w:lang w:eastAsia="en-US"/>
        </w:rPr>
        <w:t xml:space="preserve"> район» (</w:t>
      </w:r>
      <w:r w:rsidRPr="000B4219">
        <w:rPr>
          <w:rFonts w:ascii="Times New Roman" w:hAnsi="Times New Roman"/>
          <w:sz w:val="28"/>
          <w:szCs w:val="28"/>
          <w:lang w:eastAsia="en-US"/>
        </w:rPr>
        <w:t>в ред. от 28.03.2022 года №128, от 07.11.2022 года №637, от 31.03.2023 года, №209)</w:t>
      </w:r>
      <w:r>
        <w:rPr>
          <w:rFonts w:ascii="Times New Roman" w:hAnsi="Times New Roman"/>
          <w:sz w:val="28"/>
          <w:szCs w:val="28"/>
          <w:lang w:eastAsia="en-US"/>
        </w:rPr>
        <w:t xml:space="preserve"> </w:t>
      </w:r>
      <w:r w:rsidRPr="001762E0">
        <w:rPr>
          <w:rFonts w:ascii="Times New Roman" w:hAnsi="Times New Roman"/>
          <w:bCs/>
          <w:sz w:val="28"/>
          <w:szCs w:val="28"/>
          <w:lang w:eastAsia="en-US"/>
        </w:rPr>
        <w:t>изложить в следующей редакции:</w:t>
      </w:r>
    </w:p>
    <w:p w:rsidR="007F5B84" w:rsidRDefault="007F5B84" w:rsidP="007F5B84">
      <w:r>
        <w:tab/>
      </w:r>
      <w:r>
        <w:tab/>
      </w:r>
      <w:r>
        <w:tab/>
      </w:r>
      <w:r>
        <w:tab/>
      </w:r>
      <w:r>
        <w:tab/>
      </w:r>
      <w:r>
        <w:tab/>
      </w:r>
      <w:r>
        <w:tab/>
      </w:r>
      <w:r>
        <w:tab/>
      </w:r>
      <w:r>
        <w:tab/>
      </w:r>
      <w:r>
        <w:tab/>
      </w:r>
    </w:p>
    <w:p w:rsidR="007F5B84" w:rsidRPr="000B4219" w:rsidRDefault="007F5B84" w:rsidP="007F5B84">
      <w:pPr>
        <w:suppressAutoHyphens/>
        <w:spacing w:after="0"/>
        <w:jc w:val="right"/>
        <w:rPr>
          <w:rFonts w:ascii="Times New Roman" w:eastAsia="Calibri" w:hAnsi="Times New Roman"/>
          <w:sz w:val="24"/>
          <w:szCs w:val="24"/>
          <w:lang w:eastAsia="en-US"/>
        </w:rPr>
      </w:pPr>
      <w:r>
        <w:tab/>
      </w:r>
      <w:r>
        <w:tab/>
      </w:r>
      <w:r>
        <w:tab/>
      </w:r>
      <w:r>
        <w:tab/>
      </w:r>
      <w:r>
        <w:tab/>
      </w:r>
      <w:r>
        <w:tab/>
      </w:r>
      <w:r>
        <w:tab/>
      </w:r>
      <w:r w:rsidRPr="000B4219">
        <w:rPr>
          <w:rFonts w:ascii="Times New Roman" w:eastAsia="Calibri" w:hAnsi="Times New Roman"/>
          <w:sz w:val="24"/>
          <w:szCs w:val="24"/>
          <w:lang w:eastAsia="en-US"/>
        </w:rPr>
        <w:t>«УТВЕРЖДЕНО</w:t>
      </w:r>
    </w:p>
    <w:p w:rsidR="007F5B84" w:rsidRPr="000B4219" w:rsidRDefault="007F5B84" w:rsidP="007F5B84">
      <w:pPr>
        <w:suppressAutoHyphens/>
        <w:spacing w:after="0"/>
        <w:jc w:val="right"/>
        <w:rPr>
          <w:rFonts w:ascii="Times New Roman" w:eastAsia="Calibri" w:hAnsi="Times New Roman"/>
          <w:sz w:val="24"/>
          <w:szCs w:val="24"/>
          <w:lang w:eastAsia="en-US"/>
        </w:rPr>
      </w:pPr>
      <w:r w:rsidRPr="000B4219">
        <w:rPr>
          <w:rFonts w:ascii="Times New Roman" w:eastAsia="Calibri" w:hAnsi="Times New Roman"/>
          <w:sz w:val="24"/>
          <w:szCs w:val="24"/>
          <w:lang w:eastAsia="en-US"/>
        </w:rPr>
        <w:t xml:space="preserve">Постановлением </w:t>
      </w:r>
    </w:p>
    <w:p w:rsidR="007F5B84" w:rsidRPr="000B4219" w:rsidRDefault="007F5B84" w:rsidP="007F5B84">
      <w:pPr>
        <w:suppressAutoHyphens/>
        <w:spacing w:after="0"/>
        <w:jc w:val="right"/>
        <w:rPr>
          <w:rFonts w:ascii="Times New Roman" w:eastAsia="Calibri" w:hAnsi="Times New Roman"/>
          <w:sz w:val="24"/>
          <w:szCs w:val="24"/>
          <w:lang w:eastAsia="en-US"/>
        </w:rPr>
      </w:pPr>
      <w:r w:rsidRPr="000B4219">
        <w:rPr>
          <w:rFonts w:ascii="Times New Roman" w:eastAsia="Calibri" w:hAnsi="Times New Roman"/>
          <w:sz w:val="24"/>
          <w:szCs w:val="24"/>
          <w:lang w:eastAsia="en-US"/>
        </w:rPr>
        <w:t>МКУ Администрация МО «</w:t>
      </w:r>
      <w:proofErr w:type="spellStart"/>
      <w:r w:rsidRPr="000B4219">
        <w:rPr>
          <w:rFonts w:ascii="Times New Roman" w:eastAsia="Calibri" w:hAnsi="Times New Roman"/>
          <w:sz w:val="24"/>
          <w:szCs w:val="24"/>
          <w:lang w:eastAsia="en-US"/>
        </w:rPr>
        <w:t>Бичурский</w:t>
      </w:r>
      <w:proofErr w:type="spellEnd"/>
      <w:r w:rsidRPr="000B4219">
        <w:rPr>
          <w:rFonts w:ascii="Times New Roman" w:eastAsia="Calibri" w:hAnsi="Times New Roman"/>
          <w:sz w:val="24"/>
          <w:szCs w:val="24"/>
          <w:lang w:eastAsia="en-US"/>
        </w:rPr>
        <w:t xml:space="preserve"> район» РБ </w:t>
      </w:r>
    </w:p>
    <w:p w:rsidR="007F5B84" w:rsidRPr="000B4219" w:rsidRDefault="007F5B84" w:rsidP="007F5B84">
      <w:pPr>
        <w:suppressAutoHyphens/>
        <w:spacing w:after="0"/>
        <w:jc w:val="right"/>
        <w:rPr>
          <w:rFonts w:ascii="Times New Roman" w:eastAsia="Calibri" w:hAnsi="Times New Roman"/>
          <w:bCs/>
          <w:sz w:val="24"/>
          <w:szCs w:val="24"/>
          <w:lang w:eastAsia="en-US"/>
        </w:rPr>
      </w:pPr>
      <w:r w:rsidRPr="000B4219">
        <w:rPr>
          <w:rFonts w:ascii="Times New Roman" w:eastAsia="Calibri" w:hAnsi="Times New Roman"/>
          <w:bCs/>
          <w:sz w:val="24"/>
          <w:szCs w:val="24"/>
          <w:lang w:eastAsia="en-US"/>
        </w:rPr>
        <w:t>от «16» декабря 2021 г. № 665</w:t>
      </w:r>
    </w:p>
    <w:p w:rsidR="007F5B84" w:rsidRPr="000B4219" w:rsidRDefault="007F5B84" w:rsidP="007F5B84">
      <w:pPr>
        <w:widowControl w:val="0"/>
        <w:tabs>
          <w:tab w:val="left" w:pos="2220"/>
        </w:tabs>
        <w:autoSpaceDE w:val="0"/>
        <w:autoSpaceDN w:val="0"/>
        <w:adjustRightInd w:val="0"/>
        <w:spacing w:after="0" w:line="240" w:lineRule="auto"/>
        <w:jc w:val="both"/>
        <w:outlineLvl w:val="1"/>
        <w:rPr>
          <w:rFonts w:ascii="Times New Roman" w:eastAsia="Calibri" w:hAnsi="Times New Roman"/>
          <w:sz w:val="28"/>
          <w:szCs w:val="28"/>
          <w:lang w:eastAsia="en-US"/>
        </w:rPr>
      </w:pPr>
    </w:p>
    <w:p w:rsidR="007F5B84" w:rsidRPr="000B4219" w:rsidRDefault="007F5B84" w:rsidP="007F5B84">
      <w:pPr>
        <w:widowControl w:val="0"/>
        <w:autoSpaceDE w:val="0"/>
        <w:autoSpaceDN w:val="0"/>
        <w:adjustRightInd w:val="0"/>
        <w:spacing w:after="0" w:line="240" w:lineRule="auto"/>
        <w:jc w:val="center"/>
        <w:outlineLvl w:val="1"/>
        <w:rPr>
          <w:rFonts w:ascii="Times New Roman" w:eastAsia="Calibri" w:hAnsi="Times New Roman" w:cs="Arial"/>
          <w:b/>
          <w:bCs/>
          <w:sz w:val="28"/>
          <w:szCs w:val="28"/>
        </w:rPr>
      </w:pPr>
      <w:bookmarkStart w:id="2" w:name="Par26"/>
      <w:bookmarkEnd w:id="2"/>
      <w:r w:rsidRPr="000B4219">
        <w:rPr>
          <w:rFonts w:ascii="Times New Roman" w:eastAsia="Calibri" w:hAnsi="Times New Roman" w:cs="Arial"/>
          <w:b/>
          <w:bCs/>
          <w:sz w:val="28"/>
          <w:szCs w:val="28"/>
        </w:rPr>
        <w:t>МУНИЦИПАЛЬНАЯ ПРОГРАММА</w:t>
      </w:r>
    </w:p>
    <w:p w:rsidR="007F5B84" w:rsidRPr="000B4219" w:rsidRDefault="007F5B84" w:rsidP="007F5B84">
      <w:pPr>
        <w:widowControl w:val="0"/>
        <w:autoSpaceDE w:val="0"/>
        <w:autoSpaceDN w:val="0"/>
        <w:adjustRightInd w:val="0"/>
        <w:spacing w:after="0" w:line="240" w:lineRule="auto"/>
        <w:jc w:val="center"/>
        <w:outlineLvl w:val="1"/>
        <w:rPr>
          <w:rFonts w:ascii="Times New Roman" w:eastAsia="Calibri" w:hAnsi="Times New Roman" w:cs="Arial"/>
          <w:b/>
          <w:bCs/>
          <w:sz w:val="28"/>
          <w:szCs w:val="28"/>
        </w:rPr>
      </w:pPr>
      <w:r w:rsidRPr="000B4219">
        <w:rPr>
          <w:rFonts w:ascii="Times New Roman" w:eastAsia="Calibri" w:hAnsi="Times New Roman" w:cs="Arial"/>
          <w:b/>
          <w:bCs/>
          <w:sz w:val="28"/>
          <w:szCs w:val="28"/>
        </w:rPr>
        <w:t xml:space="preserve">«РАЗВИТИЕ АГРОПРОМЫШЛЕННОГО КОМПЛЕКСА МУНИЦИПАЛЬНОГО ОБРАЗОВАНИЯ «БИЧУРСКИЙ РАЙОН» </w:t>
      </w:r>
    </w:p>
    <w:p w:rsidR="007F5B84" w:rsidRPr="000B4219" w:rsidRDefault="007F5B84" w:rsidP="007F5B84">
      <w:pPr>
        <w:autoSpaceDE w:val="0"/>
        <w:autoSpaceDN w:val="0"/>
        <w:adjustRightInd w:val="0"/>
        <w:spacing w:after="0" w:line="240" w:lineRule="auto"/>
        <w:ind w:right="567"/>
        <w:jc w:val="center"/>
        <w:rPr>
          <w:rFonts w:ascii="Times New Roman" w:eastAsia="Calibri" w:hAnsi="Times New Roman" w:cs="Arial"/>
          <w:b/>
          <w:bCs/>
          <w:sz w:val="28"/>
          <w:szCs w:val="28"/>
          <w:lang w:eastAsia="en-US"/>
        </w:rPr>
      </w:pPr>
    </w:p>
    <w:p w:rsidR="007F5B84" w:rsidRPr="000B4219" w:rsidRDefault="007F5B84" w:rsidP="007F5B84">
      <w:pPr>
        <w:widowControl w:val="0"/>
        <w:autoSpaceDE w:val="0"/>
        <w:autoSpaceDN w:val="0"/>
        <w:adjustRightInd w:val="0"/>
        <w:spacing w:after="0" w:line="240" w:lineRule="auto"/>
        <w:jc w:val="center"/>
        <w:outlineLvl w:val="1"/>
        <w:rPr>
          <w:rFonts w:ascii="Times New Roman" w:eastAsia="Calibri" w:hAnsi="Times New Roman" w:cs="Arial"/>
          <w:b/>
          <w:bCs/>
          <w:sz w:val="28"/>
          <w:szCs w:val="28"/>
        </w:rPr>
      </w:pPr>
      <w:r w:rsidRPr="000B4219">
        <w:rPr>
          <w:rFonts w:ascii="Times New Roman" w:eastAsia="Calibri" w:hAnsi="Times New Roman" w:cs="Arial"/>
          <w:b/>
          <w:sz w:val="28"/>
          <w:szCs w:val="28"/>
        </w:rPr>
        <w:t xml:space="preserve">ПАСПОРТ </w:t>
      </w:r>
      <w:r w:rsidRPr="000B4219">
        <w:rPr>
          <w:rFonts w:ascii="Times New Roman" w:eastAsia="Calibri" w:hAnsi="Times New Roman" w:cs="Arial"/>
          <w:b/>
          <w:bCs/>
          <w:sz w:val="28"/>
          <w:szCs w:val="28"/>
        </w:rPr>
        <w:t>МУНИЦИПАЛЬНОЙ ПРОГРАММЫ (ПОДПРОГРАММЫ)</w:t>
      </w:r>
    </w:p>
    <w:tbl>
      <w:tblPr>
        <w:tblW w:w="10122" w:type="dxa"/>
        <w:tblInd w:w="-67" w:type="dxa"/>
        <w:tblLayout w:type="fixed"/>
        <w:tblCellMar>
          <w:left w:w="75" w:type="dxa"/>
          <w:right w:w="75" w:type="dxa"/>
        </w:tblCellMar>
        <w:tblLook w:val="00A0" w:firstRow="1" w:lastRow="0" w:firstColumn="1" w:lastColumn="0" w:noHBand="0" w:noVBand="0"/>
      </w:tblPr>
      <w:tblGrid>
        <w:gridCol w:w="3034"/>
        <w:gridCol w:w="850"/>
        <w:gridCol w:w="1418"/>
        <w:gridCol w:w="1276"/>
        <w:gridCol w:w="1218"/>
        <w:gridCol w:w="1191"/>
        <w:gridCol w:w="1135"/>
      </w:tblGrid>
      <w:tr w:rsidR="007F5B84" w:rsidRPr="000B4219" w:rsidTr="007F5B84">
        <w:trPr>
          <w:trHeight w:val="600"/>
        </w:trPr>
        <w:tc>
          <w:tcPr>
            <w:tcW w:w="3034"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ind w:right="567"/>
              <w:rPr>
                <w:rFonts w:ascii="Times New Roman" w:eastAsia="Calibri" w:hAnsi="Times New Roman"/>
                <w:sz w:val="28"/>
                <w:szCs w:val="28"/>
                <w:lang w:eastAsia="en-US"/>
              </w:rPr>
            </w:pPr>
            <w:r w:rsidRPr="000B4219">
              <w:rPr>
                <w:rFonts w:ascii="Times New Roman" w:eastAsia="Calibri" w:hAnsi="Times New Roman"/>
                <w:sz w:val="28"/>
                <w:szCs w:val="28"/>
                <w:lang w:eastAsia="en-US"/>
              </w:rPr>
              <w:t>Наименование муниципальной программы</w:t>
            </w:r>
          </w:p>
        </w:tc>
        <w:tc>
          <w:tcPr>
            <w:tcW w:w="7088" w:type="dxa"/>
            <w:gridSpan w:val="6"/>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ind w:right="567"/>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w:t>
            </w:r>
            <w:r w:rsidRPr="000B4219">
              <w:rPr>
                <w:rFonts w:ascii="Times New Roman" w:eastAsia="Calibri" w:hAnsi="Times New Roman"/>
                <w:bCs/>
                <w:sz w:val="28"/>
                <w:szCs w:val="28"/>
                <w:lang w:eastAsia="en-US"/>
              </w:rPr>
              <w:t>Развитие агропромышленного комплекса муниципального образования «</w:t>
            </w:r>
            <w:proofErr w:type="spellStart"/>
            <w:r w:rsidRPr="000B4219">
              <w:rPr>
                <w:rFonts w:ascii="Times New Roman" w:eastAsia="Calibri" w:hAnsi="Times New Roman"/>
                <w:bCs/>
                <w:sz w:val="28"/>
                <w:szCs w:val="28"/>
                <w:lang w:eastAsia="en-US"/>
              </w:rPr>
              <w:t>Бичурский</w:t>
            </w:r>
            <w:proofErr w:type="spellEnd"/>
            <w:r w:rsidRPr="000B4219">
              <w:rPr>
                <w:rFonts w:ascii="Times New Roman" w:eastAsia="Calibri" w:hAnsi="Times New Roman"/>
                <w:bCs/>
                <w:sz w:val="28"/>
                <w:szCs w:val="28"/>
                <w:lang w:eastAsia="en-US"/>
              </w:rPr>
              <w:t xml:space="preserve"> район» </w:t>
            </w:r>
            <w:r w:rsidRPr="000B4219">
              <w:rPr>
                <w:rFonts w:ascii="Times New Roman" w:eastAsia="Calibri" w:hAnsi="Times New Roman"/>
                <w:sz w:val="28"/>
                <w:szCs w:val="28"/>
                <w:lang w:eastAsia="en-US"/>
              </w:rPr>
              <w:t xml:space="preserve">(далее - Программа)                                 </w:t>
            </w:r>
          </w:p>
        </w:tc>
      </w:tr>
      <w:tr w:rsidR="007F5B84" w:rsidRPr="000B4219" w:rsidTr="007F5B84">
        <w:trPr>
          <w:trHeight w:val="600"/>
        </w:trPr>
        <w:tc>
          <w:tcPr>
            <w:tcW w:w="3034"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ind w:right="567"/>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Ответственный исполнитель </w:t>
            </w:r>
            <w:r w:rsidRPr="000B4219">
              <w:rPr>
                <w:rFonts w:ascii="Times New Roman" w:eastAsia="Calibri" w:hAnsi="Times New Roman"/>
                <w:sz w:val="28"/>
                <w:szCs w:val="28"/>
                <w:lang w:eastAsia="en-US"/>
              </w:rPr>
              <w:lastRenderedPageBreak/>
              <w:t>муниципальной программы</w:t>
            </w:r>
          </w:p>
        </w:tc>
        <w:tc>
          <w:tcPr>
            <w:tcW w:w="7088" w:type="dxa"/>
            <w:gridSpan w:val="6"/>
            <w:tcBorders>
              <w:top w:val="single" w:sz="8" w:space="0" w:color="auto"/>
              <w:left w:val="single" w:sz="8" w:space="0" w:color="auto"/>
              <w:bottom w:val="single" w:sz="8" w:space="0" w:color="auto"/>
              <w:right w:val="single" w:sz="8" w:space="0" w:color="auto"/>
            </w:tcBorders>
          </w:tcPr>
          <w:p w:rsidR="007F5B84" w:rsidRPr="000B4219" w:rsidRDefault="007F5B84" w:rsidP="004357C3">
            <w:pPr>
              <w:autoSpaceDE w:val="0"/>
              <w:autoSpaceDN w:val="0"/>
              <w:adjustRightInd w:val="0"/>
              <w:spacing w:after="0" w:line="240" w:lineRule="auto"/>
              <w:ind w:right="567"/>
              <w:rPr>
                <w:rFonts w:ascii="Times New Roman" w:eastAsia="Calibri" w:hAnsi="Times New Roman"/>
                <w:sz w:val="28"/>
                <w:szCs w:val="28"/>
                <w:lang w:eastAsia="en-US"/>
              </w:rPr>
            </w:pPr>
            <w:r w:rsidRPr="000B4219">
              <w:rPr>
                <w:rFonts w:ascii="Times New Roman" w:eastAsia="Calibri" w:hAnsi="Times New Roman"/>
                <w:sz w:val="28"/>
                <w:szCs w:val="28"/>
                <w:lang w:eastAsia="en-US"/>
              </w:rPr>
              <w:lastRenderedPageBreak/>
              <w:t xml:space="preserve">Отдел развития АПК Администрации </w:t>
            </w:r>
            <w:proofErr w:type="spellStart"/>
            <w:r w:rsidR="004357C3">
              <w:rPr>
                <w:rFonts w:ascii="Times New Roman" w:eastAsia="Calibri" w:hAnsi="Times New Roman"/>
                <w:sz w:val="28"/>
                <w:szCs w:val="28"/>
                <w:lang w:eastAsia="en-US"/>
              </w:rPr>
              <w:t>Бичурского</w:t>
            </w:r>
            <w:proofErr w:type="spellEnd"/>
            <w:r w:rsidR="004357C3">
              <w:rPr>
                <w:rFonts w:ascii="Times New Roman" w:eastAsia="Calibri" w:hAnsi="Times New Roman"/>
                <w:sz w:val="28"/>
                <w:szCs w:val="28"/>
                <w:lang w:eastAsia="en-US"/>
              </w:rPr>
              <w:t xml:space="preserve"> МР РБ</w:t>
            </w:r>
            <w:r w:rsidRPr="000B4219">
              <w:rPr>
                <w:rFonts w:ascii="Times New Roman" w:eastAsia="Calibri" w:hAnsi="Times New Roman"/>
                <w:sz w:val="28"/>
                <w:szCs w:val="28"/>
                <w:lang w:eastAsia="en-US"/>
              </w:rPr>
              <w:t xml:space="preserve"> </w:t>
            </w:r>
          </w:p>
        </w:tc>
      </w:tr>
      <w:tr w:rsidR="007F5B84" w:rsidRPr="000B4219" w:rsidTr="007F5B84">
        <w:trPr>
          <w:trHeight w:val="600"/>
        </w:trPr>
        <w:tc>
          <w:tcPr>
            <w:tcW w:w="3034"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lastRenderedPageBreak/>
              <w:t xml:space="preserve">Соисполнители муниципальной программы </w:t>
            </w:r>
          </w:p>
        </w:tc>
        <w:tc>
          <w:tcPr>
            <w:tcW w:w="7088" w:type="dxa"/>
            <w:gridSpan w:val="6"/>
            <w:tcBorders>
              <w:top w:val="single" w:sz="8" w:space="0" w:color="auto"/>
              <w:left w:val="single" w:sz="8" w:space="0" w:color="auto"/>
              <w:bottom w:val="single" w:sz="8" w:space="0" w:color="auto"/>
              <w:right w:val="single" w:sz="8" w:space="0" w:color="auto"/>
            </w:tcBorders>
          </w:tcPr>
          <w:p w:rsidR="007F5B84" w:rsidRPr="000B4219" w:rsidRDefault="007F5B84" w:rsidP="007F5B84">
            <w:pPr>
              <w:spacing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Сельскохозяйственные производители </w:t>
            </w:r>
            <w:proofErr w:type="spellStart"/>
            <w:r w:rsidRPr="000B4219">
              <w:rPr>
                <w:rFonts w:ascii="Times New Roman" w:eastAsia="Calibri" w:hAnsi="Times New Roman"/>
                <w:sz w:val="28"/>
                <w:szCs w:val="28"/>
                <w:lang w:eastAsia="en-US"/>
              </w:rPr>
              <w:t>Бичурского</w:t>
            </w:r>
            <w:proofErr w:type="spellEnd"/>
            <w:r w:rsidRPr="000B4219">
              <w:rPr>
                <w:rFonts w:ascii="Times New Roman" w:eastAsia="Calibri" w:hAnsi="Times New Roman"/>
                <w:sz w:val="28"/>
                <w:szCs w:val="28"/>
                <w:lang w:eastAsia="en-US"/>
              </w:rPr>
              <w:t xml:space="preserve"> района всех форм собственности (по согласованию), Администрации МО-СП </w:t>
            </w:r>
            <w:proofErr w:type="spellStart"/>
            <w:r w:rsidRPr="000B4219">
              <w:rPr>
                <w:rFonts w:ascii="Times New Roman" w:eastAsia="Calibri" w:hAnsi="Times New Roman"/>
                <w:sz w:val="28"/>
                <w:szCs w:val="28"/>
                <w:lang w:eastAsia="en-US"/>
              </w:rPr>
              <w:t>Бичурского</w:t>
            </w:r>
            <w:proofErr w:type="spellEnd"/>
            <w:r w:rsidRPr="000B4219">
              <w:rPr>
                <w:rFonts w:ascii="Times New Roman" w:eastAsia="Calibri" w:hAnsi="Times New Roman"/>
                <w:sz w:val="28"/>
                <w:szCs w:val="28"/>
                <w:lang w:eastAsia="en-US"/>
              </w:rPr>
              <w:t xml:space="preserve"> района в порядке, установленным действующим законодательством (по согласованию), </w:t>
            </w:r>
            <w:r w:rsidRPr="000B4219">
              <w:rPr>
                <w:rFonts w:ascii="Times New Roman" w:eastAsia="Calibri" w:hAnsi="Times New Roman"/>
                <w:color w:val="000000"/>
                <w:sz w:val="28"/>
                <w:szCs w:val="28"/>
              </w:rPr>
              <w:t xml:space="preserve">Государственный инспектор </w:t>
            </w:r>
            <w:proofErr w:type="spellStart"/>
            <w:r w:rsidRPr="000B4219">
              <w:rPr>
                <w:rFonts w:ascii="Times New Roman" w:eastAsia="Calibri" w:hAnsi="Times New Roman"/>
                <w:color w:val="000000"/>
                <w:sz w:val="28"/>
                <w:szCs w:val="28"/>
              </w:rPr>
              <w:t>Бурприроднадзора</w:t>
            </w:r>
            <w:proofErr w:type="spellEnd"/>
            <w:r w:rsidRPr="000B4219">
              <w:rPr>
                <w:rFonts w:ascii="Times New Roman" w:eastAsia="Calibri" w:hAnsi="Times New Roman"/>
                <w:color w:val="000000"/>
                <w:sz w:val="28"/>
                <w:szCs w:val="28"/>
              </w:rPr>
              <w:t xml:space="preserve"> </w:t>
            </w:r>
            <w:r w:rsidRPr="000B4219">
              <w:rPr>
                <w:rFonts w:ascii="Times New Roman" w:eastAsia="Calibri" w:hAnsi="Times New Roman"/>
                <w:sz w:val="28"/>
                <w:szCs w:val="28"/>
                <w:lang w:eastAsia="en-US"/>
              </w:rPr>
              <w:t>(по согласованию)</w:t>
            </w:r>
            <w:r w:rsidRPr="000B4219">
              <w:rPr>
                <w:rFonts w:ascii="Times New Roman" w:eastAsia="Calibri" w:hAnsi="Times New Roman"/>
                <w:color w:val="000000"/>
                <w:sz w:val="28"/>
                <w:szCs w:val="28"/>
              </w:rPr>
              <w:t xml:space="preserve">, </w:t>
            </w:r>
            <w:proofErr w:type="spellStart"/>
            <w:r w:rsidRPr="000B4219">
              <w:rPr>
                <w:rFonts w:ascii="Times New Roman" w:eastAsia="Calibri" w:hAnsi="Times New Roman"/>
                <w:color w:val="000000"/>
                <w:sz w:val="28"/>
                <w:szCs w:val="28"/>
              </w:rPr>
              <w:t>Госветинспектор</w:t>
            </w:r>
            <w:proofErr w:type="spellEnd"/>
            <w:r w:rsidRPr="000B4219">
              <w:rPr>
                <w:rFonts w:ascii="Times New Roman" w:eastAsia="Calibri" w:hAnsi="Times New Roman"/>
                <w:color w:val="000000"/>
                <w:sz w:val="28"/>
                <w:szCs w:val="28"/>
              </w:rPr>
              <w:t xml:space="preserve"> УВ РБ по </w:t>
            </w:r>
            <w:proofErr w:type="spellStart"/>
            <w:r w:rsidRPr="000B4219">
              <w:rPr>
                <w:rFonts w:ascii="Times New Roman" w:eastAsia="Calibri" w:hAnsi="Times New Roman"/>
                <w:color w:val="000000"/>
                <w:sz w:val="28"/>
                <w:szCs w:val="28"/>
              </w:rPr>
              <w:t>Бичурскому</w:t>
            </w:r>
            <w:proofErr w:type="spellEnd"/>
            <w:r w:rsidRPr="000B4219">
              <w:rPr>
                <w:rFonts w:ascii="Times New Roman" w:eastAsia="Calibri" w:hAnsi="Times New Roman"/>
                <w:color w:val="000000"/>
                <w:sz w:val="28"/>
                <w:szCs w:val="28"/>
              </w:rPr>
              <w:t xml:space="preserve"> району </w:t>
            </w:r>
            <w:r w:rsidRPr="000B4219">
              <w:rPr>
                <w:rFonts w:ascii="Times New Roman" w:eastAsia="Calibri" w:hAnsi="Times New Roman"/>
                <w:sz w:val="28"/>
                <w:szCs w:val="28"/>
                <w:lang w:eastAsia="en-US"/>
              </w:rPr>
              <w:t>(по согласованию)</w:t>
            </w:r>
            <w:r w:rsidRPr="000B4219">
              <w:rPr>
                <w:rFonts w:ascii="Times New Roman" w:eastAsia="Calibri" w:hAnsi="Times New Roman"/>
                <w:color w:val="000000"/>
                <w:sz w:val="28"/>
                <w:szCs w:val="28"/>
              </w:rPr>
              <w:t>,</w:t>
            </w:r>
            <w:r w:rsidRPr="000B4219">
              <w:rPr>
                <w:rFonts w:ascii="Times New Roman" w:eastAsia="Calibri" w:hAnsi="Times New Roman"/>
                <w:sz w:val="28"/>
                <w:szCs w:val="28"/>
                <w:lang w:eastAsia="en-US"/>
              </w:rPr>
              <w:t xml:space="preserve"> </w:t>
            </w:r>
            <w:r w:rsidRPr="000B4219">
              <w:rPr>
                <w:rFonts w:ascii="Times New Roman" w:eastAsia="Calibri" w:hAnsi="Times New Roman"/>
                <w:color w:val="000000"/>
                <w:sz w:val="28"/>
                <w:szCs w:val="28"/>
              </w:rPr>
              <w:t xml:space="preserve">охотники-любители </w:t>
            </w:r>
            <w:r w:rsidRPr="000B4219">
              <w:rPr>
                <w:rFonts w:ascii="Times New Roman" w:eastAsia="Calibri" w:hAnsi="Times New Roman"/>
                <w:sz w:val="28"/>
                <w:szCs w:val="28"/>
                <w:lang w:eastAsia="en-US"/>
              </w:rPr>
              <w:t>(по согласованию)</w:t>
            </w:r>
          </w:p>
        </w:tc>
      </w:tr>
      <w:tr w:rsidR="007F5B84" w:rsidRPr="000B4219" w:rsidTr="007F5B84">
        <w:trPr>
          <w:trHeight w:val="600"/>
        </w:trPr>
        <w:tc>
          <w:tcPr>
            <w:tcW w:w="3034"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ind w:right="567"/>
              <w:rPr>
                <w:rFonts w:ascii="Times New Roman" w:eastAsia="Calibri" w:hAnsi="Times New Roman"/>
                <w:sz w:val="28"/>
                <w:szCs w:val="28"/>
                <w:lang w:eastAsia="en-US"/>
              </w:rPr>
            </w:pPr>
            <w:r w:rsidRPr="000B4219">
              <w:rPr>
                <w:rFonts w:ascii="Times New Roman" w:eastAsia="Calibri" w:hAnsi="Times New Roman"/>
                <w:sz w:val="28"/>
                <w:szCs w:val="28"/>
                <w:lang w:eastAsia="en-US"/>
              </w:rPr>
              <w:t>Подпрограммы муниципальной программы</w:t>
            </w:r>
          </w:p>
        </w:tc>
        <w:tc>
          <w:tcPr>
            <w:tcW w:w="7088" w:type="dxa"/>
            <w:gridSpan w:val="6"/>
            <w:tcBorders>
              <w:top w:val="single" w:sz="8" w:space="0" w:color="auto"/>
              <w:left w:val="single" w:sz="8" w:space="0" w:color="auto"/>
              <w:bottom w:val="single" w:sz="8" w:space="0" w:color="auto"/>
              <w:right w:val="single" w:sz="8" w:space="0" w:color="auto"/>
            </w:tcBorders>
          </w:tcPr>
          <w:p w:rsidR="007F5B84" w:rsidRPr="000B4219" w:rsidRDefault="007F5B84" w:rsidP="007F5B84">
            <w:pPr>
              <w:spacing w:after="0" w:line="240" w:lineRule="auto"/>
              <w:rPr>
                <w:rFonts w:ascii="Times New Roman" w:eastAsia="Calibri" w:hAnsi="Times New Roman"/>
                <w:color w:val="000000"/>
                <w:spacing w:val="1"/>
                <w:sz w:val="28"/>
                <w:szCs w:val="28"/>
                <w:lang w:eastAsia="en-US"/>
              </w:rPr>
            </w:pPr>
            <w:r w:rsidRPr="000B4219">
              <w:rPr>
                <w:rFonts w:ascii="Times New Roman" w:eastAsia="Calibri" w:hAnsi="Times New Roman"/>
                <w:color w:val="000000"/>
                <w:spacing w:val="1"/>
                <w:sz w:val="28"/>
                <w:szCs w:val="28"/>
                <w:lang w:eastAsia="en-US"/>
              </w:rPr>
              <w:t xml:space="preserve">1. «Развитие </w:t>
            </w:r>
            <w:proofErr w:type="gramStart"/>
            <w:r w:rsidRPr="000B4219">
              <w:rPr>
                <w:rFonts w:ascii="Times New Roman" w:eastAsia="Calibri" w:hAnsi="Times New Roman"/>
                <w:color w:val="000000"/>
                <w:spacing w:val="1"/>
                <w:sz w:val="28"/>
                <w:szCs w:val="28"/>
                <w:lang w:eastAsia="en-US"/>
              </w:rPr>
              <w:t>отраслей  сельского</w:t>
            </w:r>
            <w:proofErr w:type="gramEnd"/>
            <w:r w:rsidRPr="000B4219">
              <w:rPr>
                <w:rFonts w:ascii="Times New Roman" w:eastAsia="Calibri" w:hAnsi="Times New Roman"/>
                <w:color w:val="000000"/>
                <w:spacing w:val="1"/>
                <w:sz w:val="28"/>
                <w:szCs w:val="28"/>
                <w:lang w:eastAsia="en-US"/>
              </w:rPr>
              <w:t xml:space="preserve"> хозяйства в МО «</w:t>
            </w:r>
            <w:proofErr w:type="spellStart"/>
            <w:r w:rsidRPr="000B4219">
              <w:rPr>
                <w:rFonts w:ascii="Times New Roman" w:eastAsia="Calibri" w:hAnsi="Times New Roman"/>
                <w:color w:val="000000"/>
                <w:spacing w:val="1"/>
                <w:sz w:val="28"/>
                <w:szCs w:val="28"/>
                <w:lang w:eastAsia="en-US"/>
              </w:rPr>
              <w:t>Бичурский</w:t>
            </w:r>
            <w:proofErr w:type="spellEnd"/>
            <w:r w:rsidRPr="000B4219">
              <w:rPr>
                <w:rFonts w:ascii="Times New Roman" w:eastAsia="Calibri" w:hAnsi="Times New Roman"/>
                <w:color w:val="000000"/>
                <w:spacing w:val="1"/>
                <w:sz w:val="28"/>
                <w:szCs w:val="28"/>
                <w:lang w:eastAsia="en-US"/>
              </w:rPr>
              <w:t xml:space="preserve"> район».</w:t>
            </w:r>
          </w:p>
          <w:p w:rsidR="007F5B84" w:rsidRPr="000B4219" w:rsidRDefault="007F5B84" w:rsidP="007F5B84">
            <w:pPr>
              <w:spacing w:after="0" w:line="240" w:lineRule="auto"/>
              <w:rPr>
                <w:rFonts w:ascii="Times New Roman" w:eastAsia="Calibri" w:hAnsi="Times New Roman"/>
                <w:color w:val="000000"/>
                <w:spacing w:val="1"/>
                <w:sz w:val="28"/>
                <w:szCs w:val="28"/>
                <w:lang w:eastAsia="en-US"/>
              </w:rPr>
            </w:pPr>
            <w:r w:rsidRPr="000B4219">
              <w:rPr>
                <w:rFonts w:ascii="Times New Roman" w:eastAsia="Calibri" w:hAnsi="Times New Roman"/>
                <w:color w:val="000000"/>
                <w:spacing w:val="1"/>
                <w:sz w:val="28"/>
                <w:szCs w:val="28"/>
                <w:lang w:eastAsia="en-US"/>
              </w:rPr>
              <w:t xml:space="preserve"> 2. «</w:t>
            </w:r>
            <w:r w:rsidRPr="000B4219">
              <w:rPr>
                <w:rFonts w:ascii="Times New Roman" w:eastAsia="Calibri" w:hAnsi="Times New Roman"/>
                <w:color w:val="000000"/>
                <w:sz w:val="28"/>
                <w:szCs w:val="28"/>
                <w:lang w:eastAsia="en-US"/>
              </w:rPr>
              <w:t xml:space="preserve">Регулирование численности волков по </w:t>
            </w:r>
            <w:proofErr w:type="spellStart"/>
            <w:r w:rsidRPr="000B4219">
              <w:rPr>
                <w:rFonts w:ascii="Times New Roman" w:eastAsia="Calibri" w:hAnsi="Times New Roman"/>
                <w:color w:val="000000"/>
                <w:sz w:val="28"/>
                <w:szCs w:val="28"/>
                <w:lang w:eastAsia="en-US"/>
              </w:rPr>
              <w:t>Бичурскому</w:t>
            </w:r>
            <w:proofErr w:type="spellEnd"/>
            <w:r w:rsidRPr="000B4219">
              <w:rPr>
                <w:rFonts w:ascii="Times New Roman" w:eastAsia="Calibri" w:hAnsi="Times New Roman"/>
                <w:color w:val="000000"/>
                <w:sz w:val="28"/>
                <w:szCs w:val="28"/>
                <w:lang w:eastAsia="en-US"/>
              </w:rPr>
              <w:t xml:space="preserve"> району»</w:t>
            </w:r>
          </w:p>
        </w:tc>
      </w:tr>
      <w:tr w:rsidR="007F5B84" w:rsidRPr="000B4219" w:rsidTr="007F5B84">
        <w:trPr>
          <w:trHeight w:val="689"/>
        </w:trPr>
        <w:tc>
          <w:tcPr>
            <w:tcW w:w="3034"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ind w:right="567"/>
              <w:rPr>
                <w:rFonts w:ascii="Times New Roman" w:eastAsia="Calibri" w:hAnsi="Times New Roman"/>
                <w:sz w:val="28"/>
                <w:szCs w:val="28"/>
                <w:lang w:eastAsia="en-US"/>
              </w:rPr>
            </w:pPr>
            <w:r w:rsidRPr="000B4219">
              <w:rPr>
                <w:rFonts w:ascii="Times New Roman" w:eastAsia="Calibri" w:hAnsi="Times New Roman"/>
                <w:sz w:val="28"/>
                <w:szCs w:val="28"/>
                <w:lang w:eastAsia="en-US"/>
              </w:rPr>
              <w:t>Цель и задачи муниципальной программы</w:t>
            </w:r>
          </w:p>
        </w:tc>
        <w:tc>
          <w:tcPr>
            <w:tcW w:w="7088" w:type="dxa"/>
            <w:gridSpan w:val="6"/>
            <w:tcBorders>
              <w:top w:val="single" w:sz="8" w:space="0" w:color="auto"/>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Цель: Повышение эффективности производства продукции агропромышленного комплекса и уровня жизни сельского населения в муниципальном образовании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Задачи</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sz w:val="28"/>
                <w:szCs w:val="28"/>
              </w:rPr>
            </w:pPr>
            <w:r w:rsidRPr="000B4219">
              <w:rPr>
                <w:rFonts w:ascii="Times New Roman" w:eastAsia="Calibri" w:hAnsi="Times New Roman" w:cs="Arial"/>
                <w:sz w:val="28"/>
                <w:szCs w:val="28"/>
              </w:rPr>
              <w:t>1) увеличение объемов производства сельскохозяйственной продукции;</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sz w:val="28"/>
                <w:szCs w:val="28"/>
              </w:rPr>
            </w:pPr>
            <w:r w:rsidRPr="000B4219">
              <w:rPr>
                <w:rFonts w:ascii="Times New Roman" w:eastAsia="Calibri" w:hAnsi="Times New Roman" w:cs="Arial"/>
                <w:sz w:val="28"/>
                <w:szCs w:val="28"/>
              </w:rPr>
              <w:t xml:space="preserve">2) улучшение материально-технического состояния </w:t>
            </w:r>
            <w:proofErr w:type="spellStart"/>
            <w:r w:rsidRPr="000B4219">
              <w:rPr>
                <w:rFonts w:ascii="Times New Roman" w:eastAsia="Calibri" w:hAnsi="Times New Roman" w:cs="Arial"/>
                <w:sz w:val="28"/>
                <w:szCs w:val="28"/>
              </w:rPr>
              <w:t>подотраслей</w:t>
            </w:r>
            <w:proofErr w:type="spellEnd"/>
            <w:r w:rsidRPr="000B4219">
              <w:rPr>
                <w:rFonts w:ascii="Times New Roman" w:eastAsia="Calibri" w:hAnsi="Times New Roman" w:cs="Arial"/>
                <w:sz w:val="28"/>
                <w:szCs w:val="28"/>
              </w:rPr>
              <w:t xml:space="preserve"> сельского хозяйства; </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3) развитие сельскохозяйственной потребительской кооперации как основного механизма повышения доходности и обеспечения доступа малых форм хозяйствования, личных подсобных хозяйств к рынкам реализации сельскохозяйственной продукции и продовольствия, направленного на улучшение качества жизни в сельской местности</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sz w:val="28"/>
                <w:szCs w:val="28"/>
              </w:rPr>
            </w:pPr>
            <w:r w:rsidRPr="000B4219">
              <w:rPr>
                <w:rFonts w:ascii="Times New Roman" w:eastAsia="Calibri" w:hAnsi="Times New Roman" w:cs="Arial"/>
                <w:sz w:val="28"/>
                <w:szCs w:val="28"/>
              </w:rPr>
              <w:t>4) поддержание   оптимальных условий для эпизоотического благополучия территории и сохранения и увеличения численности поголовья сельскохозяйственных животных.</w:t>
            </w:r>
          </w:p>
        </w:tc>
      </w:tr>
      <w:tr w:rsidR="007F5B84" w:rsidRPr="000B4219" w:rsidTr="007F5B84">
        <w:trPr>
          <w:trHeight w:val="2306"/>
        </w:trPr>
        <w:tc>
          <w:tcPr>
            <w:tcW w:w="3034" w:type="dxa"/>
            <w:tcBorders>
              <w:top w:val="nil"/>
              <w:left w:val="single" w:sz="8" w:space="0" w:color="auto"/>
              <w:bottom w:val="single" w:sz="8"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Целевые индикаторы муниципальной программы</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c>
          <w:tcPr>
            <w:tcW w:w="7088" w:type="dxa"/>
            <w:gridSpan w:val="6"/>
            <w:tcBorders>
              <w:top w:val="nil"/>
              <w:left w:val="single" w:sz="8" w:space="0" w:color="auto"/>
              <w:bottom w:val="single" w:sz="8" w:space="0" w:color="auto"/>
              <w:right w:val="single" w:sz="8" w:space="0" w:color="auto"/>
            </w:tcBorders>
          </w:tcPr>
          <w:p w:rsidR="007F5B84" w:rsidRPr="000B4219" w:rsidRDefault="007F5B84" w:rsidP="007F5B84">
            <w:pPr>
              <w:shd w:val="clear" w:color="auto" w:fill="FFFFFF"/>
              <w:spacing w:after="0" w:line="240" w:lineRule="auto"/>
              <w:rPr>
                <w:rFonts w:ascii="Times New Roman" w:eastAsia="Calibri" w:hAnsi="Times New Roman"/>
                <w:color w:val="000000"/>
                <w:spacing w:val="1"/>
                <w:sz w:val="28"/>
                <w:szCs w:val="28"/>
                <w:lang w:eastAsia="en-US"/>
              </w:rPr>
            </w:pPr>
            <w:r w:rsidRPr="000B4219">
              <w:rPr>
                <w:rFonts w:ascii="Times New Roman" w:eastAsia="Calibri" w:hAnsi="Times New Roman"/>
                <w:sz w:val="28"/>
                <w:szCs w:val="28"/>
                <w:lang w:eastAsia="en-US"/>
              </w:rPr>
              <w:t>-</w:t>
            </w:r>
            <w:r w:rsidRPr="000B4219">
              <w:rPr>
                <w:rFonts w:eastAsia="Calibri"/>
                <w:color w:val="000000"/>
                <w:spacing w:val="1"/>
                <w:sz w:val="28"/>
                <w:szCs w:val="28"/>
                <w:lang w:eastAsia="en-US"/>
              </w:rPr>
              <w:t xml:space="preserve"> </w:t>
            </w:r>
            <w:r w:rsidRPr="000B4219">
              <w:rPr>
                <w:rFonts w:ascii="Times New Roman" w:eastAsia="Calibri" w:hAnsi="Times New Roman"/>
                <w:color w:val="000000"/>
                <w:spacing w:val="1"/>
                <w:sz w:val="28"/>
                <w:szCs w:val="28"/>
                <w:lang w:eastAsia="en-US"/>
              </w:rPr>
              <w:t xml:space="preserve">валовая продукция сельского хозяйства, млн. </w:t>
            </w:r>
            <w:proofErr w:type="spellStart"/>
            <w:r w:rsidRPr="000B4219">
              <w:rPr>
                <w:rFonts w:ascii="Times New Roman" w:eastAsia="Calibri" w:hAnsi="Times New Roman"/>
                <w:color w:val="000000"/>
                <w:spacing w:val="1"/>
                <w:sz w:val="28"/>
                <w:szCs w:val="28"/>
                <w:lang w:eastAsia="en-US"/>
              </w:rPr>
              <w:t>руб</w:t>
            </w:r>
            <w:proofErr w:type="spellEnd"/>
            <w:r w:rsidRPr="000B4219">
              <w:rPr>
                <w:rFonts w:ascii="Times New Roman" w:eastAsia="Calibri" w:hAnsi="Times New Roman"/>
                <w:color w:val="000000"/>
                <w:spacing w:val="1"/>
                <w:sz w:val="28"/>
                <w:szCs w:val="28"/>
                <w:lang w:eastAsia="en-US"/>
              </w:rPr>
              <w:t>;</w:t>
            </w:r>
          </w:p>
          <w:p w:rsidR="007F5B84" w:rsidRPr="000B4219" w:rsidRDefault="007F5B84" w:rsidP="007F5B84">
            <w:pPr>
              <w:shd w:val="clear" w:color="auto" w:fill="FFFFFF"/>
              <w:spacing w:after="0" w:line="240" w:lineRule="auto"/>
              <w:rPr>
                <w:rFonts w:ascii="Times New Roman" w:eastAsia="Calibri" w:hAnsi="Times New Roman"/>
                <w:color w:val="000000"/>
                <w:spacing w:val="1"/>
                <w:sz w:val="28"/>
                <w:szCs w:val="28"/>
                <w:lang w:eastAsia="en-US"/>
              </w:rPr>
            </w:pPr>
            <w:r w:rsidRPr="000B4219">
              <w:rPr>
                <w:rFonts w:ascii="Times New Roman" w:eastAsia="Calibri" w:hAnsi="Times New Roman"/>
                <w:color w:val="000000"/>
                <w:spacing w:val="1"/>
                <w:sz w:val="28"/>
                <w:szCs w:val="28"/>
                <w:lang w:eastAsia="en-US"/>
              </w:rPr>
              <w:t>- индекс производства продукции сельского хозяйства в хозяйствах всех категорий (в сопоставимых ценах), %;</w:t>
            </w:r>
          </w:p>
          <w:p w:rsidR="007F5B84" w:rsidRPr="000B4219" w:rsidRDefault="007F5B84" w:rsidP="007F5B84">
            <w:pPr>
              <w:shd w:val="clear" w:color="auto" w:fill="FFFFFF"/>
              <w:spacing w:after="0" w:line="240" w:lineRule="auto"/>
              <w:rPr>
                <w:rFonts w:ascii="Times New Roman" w:eastAsia="Calibri" w:hAnsi="Times New Roman"/>
                <w:color w:val="000000"/>
                <w:spacing w:val="1"/>
                <w:sz w:val="28"/>
                <w:szCs w:val="28"/>
                <w:lang w:eastAsia="en-US"/>
              </w:rPr>
            </w:pPr>
            <w:r w:rsidRPr="000B4219">
              <w:rPr>
                <w:rFonts w:ascii="Times New Roman" w:eastAsia="Calibri" w:hAnsi="Times New Roman"/>
                <w:color w:val="000000"/>
                <w:spacing w:val="1"/>
                <w:sz w:val="28"/>
                <w:szCs w:val="28"/>
                <w:lang w:eastAsia="en-US"/>
              </w:rPr>
              <w:t xml:space="preserve">-  среднемесячная заработная плата в сельском хозяйстве, </w:t>
            </w:r>
            <w:proofErr w:type="spellStart"/>
            <w:r w:rsidRPr="000B4219">
              <w:rPr>
                <w:rFonts w:ascii="Times New Roman" w:eastAsia="Calibri" w:hAnsi="Times New Roman"/>
                <w:color w:val="000000"/>
                <w:spacing w:val="1"/>
                <w:sz w:val="28"/>
                <w:szCs w:val="28"/>
                <w:lang w:eastAsia="en-US"/>
              </w:rPr>
              <w:t>руб</w:t>
            </w:r>
            <w:proofErr w:type="spellEnd"/>
            <w:r w:rsidRPr="000B4219">
              <w:rPr>
                <w:rFonts w:ascii="Times New Roman" w:eastAsia="Calibri" w:hAnsi="Times New Roman"/>
                <w:color w:val="000000"/>
                <w:spacing w:val="1"/>
                <w:sz w:val="28"/>
                <w:szCs w:val="28"/>
                <w:lang w:eastAsia="en-US"/>
              </w:rPr>
              <w:t xml:space="preserve">; </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объем инвестиций, </w:t>
            </w:r>
            <w:proofErr w:type="spellStart"/>
            <w:r w:rsidRPr="000B4219">
              <w:rPr>
                <w:rFonts w:ascii="Times New Roman" w:eastAsia="Calibri" w:hAnsi="Times New Roman"/>
                <w:sz w:val="28"/>
                <w:szCs w:val="28"/>
                <w:lang w:eastAsia="en-US"/>
              </w:rPr>
              <w:t>млн.руб</w:t>
            </w:r>
            <w:proofErr w:type="spellEnd"/>
            <w:r w:rsidRPr="000B4219">
              <w:rPr>
                <w:rFonts w:ascii="Times New Roman" w:eastAsia="Calibri" w:hAnsi="Times New Roman"/>
                <w:sz w:val="28"/>
                <w:szCs w:val="28"/>
                <w:lang w:eastAsia="en-US"/>
              </w:rPr>
              <w:t>.;</w:t>
            </w:r>
          </w:p>
          <w:p w:rsidR="007F5B84"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количество добытых волков, особей</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r>
      <w:tr w:rsidR="007F5B84" w:rsidRPr="000B4219" w:rsidTr="007F5B84">
        <w:trPr>
          <w:trHeight w:val="1005"/>
        </w:trPr>
        <w:tc>
          <w:tcPr>
            <w:tcW w:w="3034" w:type="dxa"/>
            <w:tcBorders>
              <w:top w:val="nil"/>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lastRenderedPageBreak/>
              <w:t xml:space="preserve">Сроки </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реализации    </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муниципальной программы</w:t>
            </w:r>
          </w:p>
        </w:tc>
        <w:tc>
          <w:tcPr>
            <w:tcW w:w="7088" w:type="dxa"/>
            <w:gridSpan w:val="6"/>
            <w:tcBorders>
              <w:top w:val="nil"/>
              <w:left w:val="single" w:sz="8" w:space="0" w:color="auto"/>
              <w:bottom w:val="single" w:sz="4" w:space="0" w:color="auto"/>
              <w:right w:val="single" w:sz="8" w:space="0" w:color="auto"/>
            </w:tcBorders>
          </w:tcPr>
          <w:p w:rsidR="007F5B84" w:rsidRPr="000B4219" w:rsidRDefault="007F5B84" w:rsidP="007F5B84">
            <w:pPr>
              <w:spacing w:after="0" w:line="240" w:lineRule="auto"/>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1 этап -2022-2024</w:t>
            </w:r>
          </w:p>
          <w:p w:rsidR="007F5B84" w:rsidRPr="000B4219" w:rsidRDefault="007F5B84" w:rsidP="007F5B84">
            <w:pPr>
              <w:spacing w:after="0" w:line="240" w:lineRule="auto"/>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2 этап- 2025-2030</w:t>
            </w:r>
          </w:p>
        </w:tc>
      </w:tr>
      <w:tr w:rsidR="007F5B84" w:rsidRPr="000B4219" w:rsidTr="007F5B84">
        <w:trPr>
          <w:trHeight w:val="300"/>
        </w:trPr>
        <w:tc>
          <w:tcPr>
            <w:tcW w:w="3034" w:type="dxa"/>
            <w:vMerge w:val="restart"/>
            <w:tcBorders>
              <w:top w:val="single" w:sz="4" w:space="0" w:color="auto"/>
              <w:left w:val="single" w:sz="8" w:space="0" w:color="auto"/>
              <w:right w:val="single" w:sz="4" w:space="0" w:color="auto"/>
            </w:tcBorders>
            <w:vAlign w:val="center"/>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Объемы бюджетных ассигнований</w:t>
            </w:r>
          </w:p>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муниципальной программы, </w:t>
            </w:r>
            <w:proofErr w:type="spellStart"/>
            <w:r w:rsidRPr="000B4219">
              <w:rPr>
                <w:rFonts w:ascii="Times New Roman" w:eastAsia="Calibri" w:hAnsi="Times New Roman"/>
                <w:sz w:val="28"/>
                <w:szCs w:val="28"/>
                <w:lang w:eastAsia="en-US"/>
              </w:rPr>
              <w:t>тыс.руб</w:t>
            </w:r>
            <w:proofErr w:type="spellEnd"/>
            <w:r w:rsidRPr="000B4219">
              <w:rPr>
                <w:rFonts w:ascii="Times New Roman" w:eastAsia="Calibri" w:hAnsi="Times New Roman"/>
                <w:sz w:val="28"/>
                <w:szCs w:val="28"/>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Годы</w:t>
            </w:r>
          </w:p>
        </w:tc>
        <w:tc>
          <w:tcPr>
            <w:tcW w:w="1418"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ФБ</w:t>
            </w:r>
          </w:p>
        </w:tc>
        <w:tc>
          <w:tcPr>
            <w:tcW w:w="1218"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РБ</w:t>
            </w:r>
          </w:p>
        </w:tc>
        <w:tc>
          <w:tcPr>
            <w:tcW w:w="1191"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МБ</w:t>
            </w:r>
          </w:p>
        </w:tc>
        <w:tc>
          <w:tcPr>
            <w:tcW w:w="1135"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ВИ</w:t>
            </w:r>
          </w:p>
        </w:tc>
      </w:tr>
      <w:tr w:rsidR="007F5B84" w:rsidRPr="000B4219" w:rsidTr="007F5B84">
        <w:trPr>
          <w:trHeight w:val="414"/>
        </w:trPr>
        <w:tc>
          <w:tcPr>
            <w:tcW w:w="3034" w:type="dxa"/>
            <w:vMerge/>
            <w:tcBorders>
              <w:left w:val="single" w:sz="8" w:space="0" w:color="auto"/>
              <w:right w:val="single" w:sz="8" w:space="0" w:color="auto"/>
            </w:tcBorders>
            <w:vAlign w:val="center"/>
          </w:tcPr>
          <w:p w:rsidR="007F5B84" w:rsidRPr="000B4219" w:rsidRDefault="007F5B84" w:rsidP="007F5B84">
            <w:pPr>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2022</w:t>
            </w:r>
          </w:p>
        </w:tc>
        <w:tc>
          <w:tcPr>
            <w:tcW w:w="14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379300,758</w:t>
            </w:r>
          </w:p>
        </w:tc>
        <w:tc>
          <w:tcPr>
            <w:tcW w:w="1276"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89773,067</w:t>
            </w:r>
          </w:p>
        </w:tc>
        <w:tc>
          <w:tcPr>
            <w:tcW w:w="12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48165,393</w:t>
            </w:r>
          </w:p>
        </w:tc>
        <w:tc>
          <w:tcPr>
            <w:tcW w:w="1191"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866,298</w:t>
            </w:r>
          </w:p>
        </w:tc>
        <w:tc>
          <w:tcPr>
            <w:tcW w:w="1135" w:type="dxa"/>
            <w:tcBorders>
              <w:top w:val="single" w:sz="4" w:space="0" w:color="auto"/>
              <w:left w:val="single" w:sz="4" w:space="0" w:color="auto"/>
              <w:bottom w:val="single" w:sz="4" w:space="0" w:color="auto"/>
              <w:right w:val="single" w:sz="8"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240496</w:t>
            </w:r>
          </w:p>
        </w:tc>
      </w:tr>
      <w:tr w:rsidR="007F5B84" w:rsidRPr="000B4219" w:rsidTr="007F5B84">
        <w:trPr>
          <w:trHeight w:val="375"/>
        </w:trPr>
        <w:tc>
          <w:tcPr>
            <w:tcW w:w="3034" w:type="dxa"/>
            <w:vMerge/>
            <w:tcBorders>
              <w:left w:val="single" w:sz="8" w:space="0" w:color="auto"/>
              <w:right w:val="single" w:sz="8" w:space="0" w:color="auto"/>
            </w:tcBorders>
            <w:vAlign w:val="center"/>
          </w:tcPr>
          <w:p w:rsidR="007F5B84" w:rsidRPr="000B4219" w:rsidRDefault="007F5B84" w:rsidP="007F5B84">
            <w:pPr>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2023</w:t>
            </w:r>
          </w:p>
        </w:tc>
        <w:tc>
          <w:tcPr>
            <w:tcW w:w="14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490021,0835</w:t>
            </w:r>
          </w:p>
        </w:tc>
        <w:tc>
          <w:tcPr>
            <w:tcW w:w="1276"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90527,594</w:t>
            </w:r>
          </w:p>
        </w:tc>
        <w:tc>
          <w:tcPr>
            <w:tcW w:w="12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69904,267</w:t>
            </w:r>
          </w:p>
        </w:tc>
        <w:tc>
          <w:tcPr>
            <w:tcW w:w="1191"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151,5225</w:t>
            </w:r>
          </w:p>
        </w:tc>
        <w:tc>
          <w:tcPr>
            <w:tcW w:w="1135" w:type="dxa"/>
            <w:tcBorders>
              <w:top w:val="single" w:sz="4" w:space="0" w:color="auto"/>
              <w:left w:val="single" w:sz="4" w:space="0" w:color="auto"/>
              <w:bottom w:val="single" w:sz="4" w:space="0" w:color="auto"/>
              <w:right w:val="single" w:sz="8"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sidRPr="00BF4692">
              <w:rPr>
                <w:rFonts w:ascii="Times New Roman" w:eastAsia="Calibri" w:hAnsi="Times New Roman"/>
                <w:lang w:eastAsia="en-US"/>
              </w:rPr>
              <w:t>329437,7</w:t>
            </w:r>
          </w:p>
        </w:tc>
      </w:tr>
      <w:tr w:rsidR="007F5B84" w:rsidRPr="000B4219" w:rsidTr="007F5B84">
        <w:trPr>
          <w:trHeight w:val="375"/>
        </w:trPr>
        <w:tc>
          <w:tcPr>
            <w:tcW w:w="3034" w:type="dxa"/>
            <w:vMerge/>
            <w:tcBorders>
              <w:left w:val="single" w:sz="8" w:space="0" w:color="auto"/>
              <w:right w:val="single" w:sz="8" w:space="0" w:color="auto"/>
            </w:tcBorders>
            <w:vAlign w:val="center"/>
          </w:tcPr>
          <w:p w:rsidR="007F5B84" w:rsidRPr="000B4219" w:rsidRDefault="007F5B84" w:rsidP="007F5B84">
            <w:pPr>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2024</w:t>
            </w:r>
            <w:r w:rsidR="00FD693A">
              <w:rPr>
                <w:rFonts w:ascii="Times New Roman" w:eastAsia="Calibri"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532446,6</w:t>
            </w:r>
          </w:p>
        </w:tc>
        <w:tc>
          <w:tcPr>
            <w:tcW w:w="1276"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106000,0</w:t>
            </w:r>
          </w:p>
        </w:tc>
        <w:tc>
          <w:tcPr>
            <w:tcW w:w="12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86029,6</w:t>
            </w:r>
          </w:p>
        </w:tc>
        <w:tc>
          <w:tcPr>
            <w:tcW w:w="1191"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700,0</w:t>
            </w:r>
          </w:p>
        </w:tc>
        <w:tc>
          <w:tcPr>
            <w:tcW w:w="1135" w:type="dxa"/>
            <w:tcBorders>
              <w:top w:val="single" w:sz="4" w:space="0" w:color="auto"/>
              <w:left w:val="single" w:sz="4" w:space="0" w:color="auto"/>
              <w:bottom w:val="single" w:sz="4" w:space="0" w:color="auto"/>
              <w:right w:val="single" w:sz="8"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339715,0</w:t>
            </w:r>
          </w:p>
        </w:tc>
      </w:tr>
      <w:tr w:rsidR="007F5B84" w:rsidRPr="000B4219" w:rsidTr="007F5B84">
        <w:trPr>
          <w:trHeight w:val="375"/>
        </w:trPr>
        <w:tc>
          <w:tcPr>
            <w:tcW w:w="3034" w:type="dxa"/>
            <w:vMerge/>
            <w:tcBorders>
              <w:left w:val="single" w:sz="8"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2025</w:t>
            </w:r>
            <w:r w:rsidR="00FD693A">
              <w:rPr>
                <w:rFonts w:ascii="Times New Roman" w:eastAsia="Calibri"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531744,6</w:t>
            </w:r>
          </w:p>
        </w:tc>
        <w:tc>
          <w:tcPr>
            <w:tcW w:w="1276"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106000,0</w:t>
            </w:r>
          </w:p>
        </w:tc>
        <w:tc>
          <w:tcPr>
            <w:tcW w:w="1218"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86029,6</w:t>
            </w:r>
          </w:p>
        </w:tc>
        <w:tc>
          <w:tcPr>
            <w:tcW w:w="1191"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0</w:t>
            </w:r>
          </w:p>
        </w:tc>
        <w:tc>
          <w:tcPr>
            <w:tcW w:w="1135" w:type="dxa"/>
            <w:tcBorders>
              <w:top w:val="single" w:sz="4" w:space="0" w:color="auto"/>
              <w:left w:val="single" w:sz="4" w:space="0" w:color="auto"/>
              <w:bottom w:val="single" w:sz="4" w:space="0" w:color="auto"/>
              <w:right w:val="single" w:sz="4" w:space="0" w:color="auto"/>
            </w:tcBorders>
          </w:tcPr>
          <w:p w:rsidR="007F5B84" w:rsidRPr="00BF4692"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33915,0</w:t>
            </w:r>
          </w:p>
        </w:tc>
      </w:tr>
      <w:tr w:rsidR="007F5B84" w:rsidRPr="000B4219" w:rsidTr="007F5B84">
        <w:trPr>
          <w:trHeight w:val="345"/>
        </w:trPr>
        <w:tc>
          <w:tcPr>
            <w:tcW w:w="3034" w:type="dxa"/>
            <w:vMerge/>
            <w:tcBorders>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2026</w:t>
            </w:r>
            <w:r w:rsidR="00FD693A">
              <w:rPr>
                <w:rFonts w:ascii="Times New Roman" w:eastAsia="Calibri"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5B84" w:rsidRPr="00A5290F" w:rsidRDefault="007F5B84" w:rsidP="007F5B84">
            <w:pPr>
              <w:spacing w:after="0" w:line="240" w:lineRule="auto"/>
              <w:jc w:val="right"/>
              <w:rPr>
                <w:rFonts w:ascii="Times New Roman" w:hAnsi="Times New Roman"/>
                <w:bCs/>
                <w:color w:val="000000"/>
              </w:rPr>
            </w:pPr>
            <w:r w:rsidRPr="00A5290F">
              <w:rPr>
                <w:rFonts w:ascii="Times New Roman" w:hAnsi="Times New Roman"/>
                <w:bCs/>
                <w:color w:val="000000"/>
              </w:rPr>
              <w:t>531745,0</w:t>
            </w:r>
          </w:p>
        </w:tc>
        <w:tc>
          <w:tcPr>
            <w:tcW w:w="1276"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106000,0</w:t>
            </w:r>
          </w:p>
        </w:tc>
        <w:tc>
          <w:tcPr>
            <w:tcW w:w="1218"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91"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0</w:t>
            </w:r>
          </w:p>
        </w:tc>
        <w:tc>
          <w:tcPr>
            <w:tcW w:w="1135"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339715,</w:t>
            </w:r>
            <w:r w:rsidRPr="00A5290F">
              <w:rPr>
                <w:rFonts w:ascii="Times New Roman" w:eastAsia="Calibri" w:hAnsi="Times New Roman"/>
                <w:lang w:eastAsia="en-US"/>
              </w:rPr>
              <w:t>0</w:t>
            </w:r>
          </w:p>
        </w:tc>
      </w:tr>
      <w:tr w:rsidR="007F5B84" w:rsidRPr="000B4219" w:rsidTr="007F5B84">
        <w:trPr>
          <w:trHeight w:val="345"/>
        </w:trPr>
        <w:tc>
          <w:tcPr>
            <w:tcW w:w="3034" w:type="dxa"/>
            <w:vMerge/>
            <w:tcBorders>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2027</w:t>
            </w:r>
          </w:p>
        </w:tc>
        <w:tc>
          <w:tcPr>
            <w:tcW w:w="1418" w:type="dxa"/>
            <w:tcBorders>
              <w:top w:val="nil"/>
              <w:left w:val="single" w:sz="4" w:space="0" w:color="auto"/>
              <w:bottom w:val="single" w:sz="4" w:space="0" w:color="auto"/>
              <w:right w:val="single" w:sz="4" w:space="0" w:color="auto"/>
            </w:tcBorders>
            <w:shd w:val="clear" w:color="auto" w:fill="auto"/>
          </w:tcPr>
          <w:p w:rsidR="007F5B84" w:rsidRPr="00A5290F" w:rsidRDefault="007F5B84" w:rsidP="007F5B84">
            <w:pPr>
              <w:jc w:val="right"/>
              <w:rPr>
                <w:bCs/>
                <w:color w:val="000000"/>
              </w:rPr>
            </w:pPr>
            <w:r>
              <w:rPr>
                <w:bCs/>
                <w:color w:val="000000"/>
              </w:rPr>
              <w:t>0</w:t>
            </w:r>
          </w:p>
        </w:tc>
        <w:tc>
          <w:tcPr>
            <w:tcW w:w="1276"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218"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91"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35"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r>
      <w:tr w:rsidR="007F5B84" w:rsidRPr="000B4219" w:rsidTr="007F5B84">
        <w:trPr>
          <w:trHeight w:val="345"/>
        </w:trPr>
        <w:tc>
          <w:tcPr>
            <w:tcW w:w="3034" w:type="dxa"/>
            <w:vMerge/>
            <w:tcBorders>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2028</w:t>
            </w:r>
          </w:p>
        </w:tc>
        <w:tc>
          <w:tcPr>
            <w:tcW w:w="1418" w:type="dxa"/>
            <w:tcBorders>
              <w:top w:val="nil"/>
              <w:left w:val="single" w:sz="4" w:space="0" w:color="auto"/>
              <w:bottom w:val="single" w:sz="4" w:space="0" w:color="auto"/>
              <w:right w:val="single" w:sz="4" w:space="0" w:color="auto"/>
            </w:tcBorders>
            <w:shd w:val="clear" w:color="auto" w:fill="auto"/>
          </w:tcPr>
          <w:p w:rsidR="007F5B84" w:rsidRPr="00A5290F" w:rsidRDefault="007F5B84" w:rsidP="007F5B84">
            <w:pPr>
              <w:jc w:val="right"/>
              <w:rPr>
                <w:bCs/>
                <w:color w:val="000000"/>
              </w:rPr>
            </w:pPr>
            <w:r>
              <w:rPr>
                <w:bCs/>
                <w:color w:val="000000"/>
              </w:rPr>
              <w:t>0</w:t>
            </w:r>
          </w:p>
        </w:tc>
        <w:tc>
          <w:tcPr>
            <w:tcW w:w="1276"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218"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91"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35"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r>
      <w:tr w:rsidR="007F5B84" w:rsidRPr="000B4219" w:rsidTr="007F5B84">
        <w:trPr>
          <w:trHeight w:val="345"/>
        </w:trPr>
        <w:tc>
          <w:tcPr>
            <w:tcW w:w="3034" w:type="dxa"/>
            <w:vMerge/>
            <w:tcBorders>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2029</w:t>
            </w:r>
          </w:p>
        </w:tc>
        <w:tc>
          <w:tcPr>
            <w:tcW w:w="1418" w:type="dxa"/>
            <w:tcBorders>
              <w:top w:val="nil"/>
              <w:left w:val="single" w:sz="4" w:space="0" w:color="auto"/>
              <w:bottom w:val="single" w:sz="4" w:space="0" w:color="auto"/>
              <w:right w:val="single" w:sz="4" w:space="0" w:color="auto"/>
            </w:tcBorders>
            <w:shd w:val="clear" w:color="auto" w:fill="auto"/>
          </w:tcPr>
          <w:p w:rsidR="007F5B84" w:rsidRPr="00A5290F" w:rsidRDefault="007F5B84" w:rsidP="007F5B84">
            <w:pPr>
              <w:jc w:val="right"/>
              <w:rPr>
                <w:bCs/>
                <w:color w:val="000000"/>
              </w:rPr>
            </w:pPr>
            <w:r>
              <w:rPr>
                <w:bCs/>
                <w:color w:val="000000"/>
              </w:rPr>
              <w:t>0</w:t>
            </w:r>
          </w:p>
        </w:tc>
        <w:tc>
          <w:tcPr>
            <w:tcW w:w="1276"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218"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91"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35"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r>
      <w:tr w:rsidR="007F5B84" w:rsidRPr="000B4219" w:rsidTr="007F5B84">
        <w:trPr>
          <w:trHeight w:val="345"/>
        </w:trPr>
        <w:tc>
          <w:tcPr>
            <w:tcW w:w="3034" w:type="dxa"/>
            <w:vMerge/>
            <w:tcBorders>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p>
        </w:tc>
        <w:tc>
          <w:tcPr>
            <w:tcW w:w="850" w:type="dxa"/>
            <w:tcBorders>
              <w:top w:val="single" w:sz="4" w:space="0" w:color="auto"/>
              <w:left w:val="single" w:sz="8" w:space="0" w:color="auto"/>
              <w:bottom w:val="single" w:sz="4" w:space="0" w:color="auto"/>
              <w:right w:val="single" w:sz="4"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lang w:eastAsia="en-US"/>
              </w:rPr>
            </w:pPr>
            <w:r w:rsidRPr="000B4219">
              <w:rPr>
                <w:rFonts w:ascii="Times New Roman" w:eastAsia="Calibri" w:hAnsi="Times New Roman"/>
                <w:sz w:val="24"/>
                <w:szCs w:val="24"/>
                <w:lang w:eastAsia="en-US"/>
              </w:rPr>
              <w:t>2030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5B84" w:rsidRPr="00A5290F" w:rsidRDefault="007F5B84" w:rsidP="007F5B84">
            <w:pPr>
              <w:spacing w:after="0" w:line="240" w:lineRule="auto"/>
              <w:jc w:val="right"/>
              <w:rPr>
                <w:rFonts w:ascii="Times New Roman" w:hAnsi="Times New Roman"/>
                <w:bCs/>
                <w:color w:val="000000"/>
              </w:rPr>
            </w:pPr>
            <w:r>
              <w:rPr>
                <w:rFonts w:ascii="Times New Roman" w:hAnsi="Times New Roman"/>
                <w:bCs/>
                <w:color w:val="000000"/>
              </w:rPr>
              <w:t>0</w:t>
            </w:r>
          </w:p>
        </w:tc>
        <w:tc>
          <w:tcPr>
            <w:tcW w:w="1276"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218"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91"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c>
          <w:tcPr>
            <w:tcW w:w="1135" w:type="dxa"/>
            <w:tcBorders>
              <w:top w:val="single" w:sz="4" w:space="0" w:color="auto"/>
              <w:left w:val="single" w:sz="4" w:space="0" w:color="auto"/>
              <w:bottom w:val="single" w:sz="4" w:space="0" w:color="auto"/>
              <w:right w:val="single" w:sz="4" w:space="0" w:color="auto"/>
            </w:tcBorders>
          </w:tcPr>
          <w:p w:rsidR="007F5B84" w:rsidRPr="00A5290F" w:rsidRDefault="007F5B84" w:rsidP="007F5B84">
            <w:pPr>
              <w:autoSpaceDE w:val="0"/>
              <w:autoSpaceDN w:val="0"/>
              <w:adjustRightInd w:val="0"/>
              <w:spacing w:after="0" w:line="240" w:lineRule="auto"/>
              <w:jc w:val="right"/>
              <w:rPr>
                <w:rFonts w:ascii="Times New Roman" w:eastAsia="Calibri" w:hAnsi="Times New Roman"/>
                <w:lang w:eastAsia="en-US"/>
              </w:rPr>
            </w:pPr>
            <w:r w:rsidRPr="00A5290F">
              <w:rPr>
                <w:rFonts w:ascii="Times New Roman" w:eastAsia="Calibri" w:hAnsi="Times New Roman"/>
                <w:lang w:eastAsia="en-US"/>
              </w:rPr>
              <w:t>0</w:t>
            </w:r>
          </w:p>
        </w:tc>
      </w:tr>
      <w:tr w:rsidR="007F5B84" w:rsidRPr="000B4219" w:rsidTr="007F5B84">
        <w:trPr>
          <w:trHeight w:val="1833"/>
        </w:trPr>
        <w:tc>
          <w:tcPr>
            <w:tcW w:w="3034" w:type="dxa"/>
            <w:tcBorders>
              <w:top w:val="single" w:sz="4" w:space="0" w:color="auto"/>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Ожидаемые результаты реализации муниципальной программы</w:t>
            </w:r>
          </w:p>
        </w:tc>
        <w:tc>
          <w:tcPr>
            <w:tcW w:w="7088" w:type="dxa"/>
            <w:gridSpan w:val="6"/>
            <w:tcBorders>
              <w:top w:val="single" w:sz="4" w:space="0" w:color="auto"/>
              <w:left w:val="single" w:sz="8" w:space="0" w:color="auto"/>
              <w:bottom w:val="single" w:sz="4" w:space="0" w:color="auto"/>
              <w:right w:val="single" w:sz="8" w:space="0" w:color="auto"/>
            </w:tcBorders>
          </w:tcPr>
          <w:p w:rsidR="007F5B84" w:rsidRPr="000B4219" w:rsidRDefault="007F5B84" w:rsidP="007F5B84">
            <w:pPr>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Достижение к 2030 году по отношению к 2021 году:                                    </w:t>
            </w:r>
          </w:p>
          <w:p w:rsidR="007F5B84" w:rsidRPr="000B4219" w:rsidRDefault="007F5B84" w:rsidP="007F5B84">
            <w:pPr>
              <w:widowControl w:val="0"/>
              <w:snapToGrid w:val="0"/>
              <w:spacing w:after="0" w:line="240" w:lineRule="auto"/>
              <w:ind w:right="82" w:firstLine="176"/>
              <w:jc w:val="both"/>
              <w:rPr>
                <w:rFonts w:ascii="Times New Roman" w:eastAsia="Calibri" w:hAnsi="Times New Roman"/>
                <w:color w:val="000000"/>
                <w:sz w:val="28"/>
                <w:szCs w:val="28"/>
                <w:lang w:eastAsia="en-US"/>
              </w:rPr>
            </w:pPr>
            <w:r w:rsidRPr="000B4219">
              <w:rPr>
                <w:rFonts w:ascii="Times New Roman" w:eastAsia="Calibri" w:hAnsi="Times New Roman"/>
                <w:color w:val="000000"/>
                <w:sz w:val="28"/>
                <w:szCs w:val="28"/>
                <w:lang w:eastAsia="en-US"/>
              </w:rPr>
              <w:t>- увеличение производства продукции сельского хозя</w:t>
            </w:r>
            <w:r>
              <w:rPr>
                <w:rFonts w:ascii="Times New Roman" w:eastAsia="Calibri" w:hAnsi="Times New Roman"/>
                <w:color w:val="000000"/>
                <w:sz w:val="28"/>
                <w:szCs w:val="28"/>
                <w:lang w:eastAsia="en-US"/>
              </w:rPr>
              <w:t>йства во всех категориях на 1171,7</w:t>
            </w:r>
            <w:r w:rsidRPr="000B4219">
              <w:rPr>
                <w:rFonts w:ascii="Times New Roman" w:eastAsia="Calibri" w:hAnsi="Times New Roman"/>
                <w:color w:val="000000"/>
                <w:sz w:val="28"/>
                <w:szCs w:val="28"/>
                <w:lang w:eastAsia="en-US"/>
              </w:rPr>
              <w:t xml:space="preserve"> </w:t>
            </w:r>
            <w:proofErr w:type="spellStart"/>
            <w:proofErr w:type="gramStart"/>
            <w:r w:rsidRPr="000B4219">
              <w:rPr>
                <w:rFonts w:ascii="Times New Roman" w:eastAsia="Calibri" w:hAnsi="Times New Roman"/>
                <w:color w:val="000000"/>
                <w:sz w:val="28"/>
                <w:szCs w:val="28"/>
                <w:lang w:eastAsia="en-US"/>
              </w:rPr>
              <w:t>млн.рублей</w:t>
            </w:r>
            <w:proofErr w:type="spellEnd"/>
            <w:proofErr w:type="gramEnd"/>
            <w:r w:rsidRPr="000B4219">
              <w:rPr>
                <w:rFonts w:ascii="Times New Roman" w:eastAsia="Calibri" w:hAnsi="Times New Roman"/>
                <w:color w:val="000000"/>
                <w:sz w:val="28"/>
                <w:szCs w:val="28"/>
                <w:lang w:eastAsia="en-US"/>
              </w:rPr>
              <w:t xml:space="preserve">  (в текущих ценах); </w:t>
            </w:r>
          </w:p>
          <w:p w:rsidR="007F5B84" w:rsidRPr="000B4219" w:rsidRDefault="007F5B84" w:rsidP="007F5B84">
            <w:pPr>
              <w:widowControl w:val="0"/>
              <w:snapToGrid w:val="0"/>
              <w:spacing w:after="0" w:line="240" w:lineRule="auto"/>
              <w:ind w:right="82" w:firstLine="176"/>
              <w:jc w:val="both"/>
              <w:rPr>
                <w:rFonts w:ascii="Times New Roman" w:eastAsia="Calibri" w:hAnsi="Times New Roman"/>
                <w:color w:val="000000"/>
                <w:sz w:val="28"/>
                <w:szCs w:val="28"/>
                <w:lang w:eastAsia="en-US"/>
              </w:rPr>
            </w:pPr>
            <w:r w:rsidRPr="000B4219">
              <w:rPr>
                <w:rFonts w:ascii="Times New Roman" w:eastAsia="Calibri" w:hAnsi="Times New Roman"/>
                <w:color w:val="000000"/>
                <w:sz w:val="28"/>
                <w:szCs w:val="28"/>
                <w:lang w:eastAsia="en-US"/>
              </w:rPr>
              <w:t>- индекс производства продукции сельского хозяйства в хозяйствах всех категорий (в сопоставимых ценах) составит -131,7 %;</w:t>
            </w:r>
          </w:p>
          <w:p w:rsidR="007F5B84" w:rsidRPr="000B4219" w:rsidRDefault="007F5B84" w:rsidP="007F5B84">
            <w:pPr>
              <w:widowControl w:val="0"/>
              <w:snapToGrid w:val="0"/>
              <w:spacing w:after="0" w:line="240" w:lineRule="auto"/>
              <w:ind w:right="82" w:firstLine="176"/>
              <w:jc w:val="both"/>
              <w:rPr>
                <w:rFonts w:ascii="Times New Roman" w:eastAsia="Calibri" w:hAnsi="Times New Roman"/>
                <w:color w:val="000000"/>
                <w:sz w:val="28"/>
                <w:szCs w:val="28"/>
                <w:lang w:eastAsia="en-US"/>
              </w:rPr>
            </w:pPr>
            <w:r w:rsidRPr="000B4219">
              <w:rPr>
                <w:rFonts w:ascii="Times New Roman" w:eastAsia="Calibri" w:hAnsi="Times New Roman"/>
                <w:color w:val="000000"/>
                <w:spacing w:val="1"/>
                <w:sz w:val="28"/>
                <w:szCs w:val="28"/>
                <w:lang w:eastAsia="en-US"/>
              </w:rPr>
              <w:t>- рост среднемесячной заработной пл</w:t>
            </w:r>
            <w:r>
              <w:rPr>
                <w:rFonts w:ascii="Times New Roman" w:eastAsia="Calibri" w:hAnsi="Times New Roman"/>
                <w:color w:val="000000"/>
                <w:spacing w:val="1"/>
                <w:sz w:val="28"/>
                <w:szCs w:val="28"/>
                <w:lang w:eastAsia="en-US"/>
              </w:rPr>
              <w:t>аты в сельском хозяйстве на 69,6</w:t>
            </w:r>
            <w:r w:rsidRPr="000B4219">
              <w:rPr>
                <w:rFonts w:ascii="Times New Roman" w:eastAsia="Calibri" w:hAnsi="Times New Roman"/>
                <w:color w:val="000000"/>
                <w:spacing w:val="1"/>
                <w:sz w:val="28"/>
                <w:szCs w:val="28"/>
                <w:lang w:eastAsia="en-US"/>
              </w:rPr>
              <w:t>%;</w:t>
            </w:r>
          </w:p>
          <w:p w:rsidR="007F5B84" w:rsidRPr="000B4219" w:rsidRDefault="007F5B84" w:rsidP="007F5B84">
            <w:pPr>
              <w:widowControl w:val="0"/>
              <w:snapToGrid w:val="0"/>
              <w:spacing w:after="0" w:line="240" w:lineRule="auto"/>
              <w:ind w:right="82" w:firstLine="176"/>
              <w:jc w:val="both"/>
              <w:rPr>
                <w:rFonts w:ascii="Times New Roman" w:eastAsia="Calibri" w:hAnsi="Times New Roman"/>
                <w:color w:val="000000"/>
                <w:spacing w:val="1"/>
                <w:sz w:val="28"/>
                <w:szCs w:val="28"/>
                <w:lang w:eastAsia="en-US"/>
              </w:rPr>
            </w:pPr>
            <w:r w:rsidRPr="000B4219">
              <w:rPr>
                <w:rFonts w:ascii="Times New Roman" w:eastAsia="Calibri" w:hAnsi="Times New Roman"/>
                <w:color w:val="000000"/>
                <w:spacing w:val="1"/>
                <w:sz w:val="28"/>
                <w:szCs w:val="28"/>
                <w:lang w:eastAsia="en-US"/>
              </w:rPr>
              <w:t>- рост ежегодного физического объема инвестиций в основной капитал сельского хозяйства на 3%;</w:t>
            </w:r>
          </w:p>
          <w:p w:rsidR="007F5B84" w:rsidRPr="000B4219" w:rsidRDefault="007F5B84" w:rsidP="007F5B84">
            <w:pPr>
              <w:widowControl w:val="0"/>
              <w:snapToGrid w:val="0"/>
              <w:spacing w:after="0" w:line="240" w:lineRule="auto"/>
              <w:ind w:right="82" w:firstLine="176"/>
              <w:jc w:val="both"/>
              <w:rPr>
                <w:rFonts w:ascii="Times New Roman" w:eastAsia="Calibri" w:hAnsi="Times New Roman"/>
                <w:sz w:val="28"/>
                <w:szCs w:val="28"/>
                <w:lang w:eastAsia="en-US"/>
              </w:rPr>
            </w:pPr>
            <w:r w:rsidRPr="000B4219">
              <w:rPr>
                <w:rFonts w:ascii="Times New Roman" w:eastAsia="Calibri" w:hAnsi="Times New Roman"/>
                <w:color w:val="000000"/>
                <w:spacing w:val="1"/>
                <w:sz w:val="28"/>
                <w:szCs w:val="28"/>
                <w:lang w:eastAsia="en-US"/>
              </w:rPr>
              <w:t>- среднее ко</w:t>
            </w:r>
            <w:r>
              <w:rPr>
                <w:rFonts w:ascii="Times New Roman" w:eastAsia="Calibri" w:hAnsi="Times New Roman"/>
                <w:color w:val="000000"/>
                <w:spacing w:val="1"/>
                <w:sz w:val="28"/>
                <w:szCs w:val="28"/>
                <w:lang w:eastAsia="en-US"/>
              </w:rPr>
              <w:t>личество добытых волков в год 18</w:t>
            </w:r>
            <w:r w:rsidRPr="000B4219">
              <w:rPr>
                <w:rFonts w:ascii="Times New Roman" w:eastAsia="Calibri" w:hAnsi="Times New Roman"/>
                <w:color w:val="000000"/>
                <w:spacing w:val="1"/>
                <w:sz w:val="28"/>
                <w:szCs w:val="28"/>
                <w:lang w:eastAsia="en-US"/>
              </w:rPr>
              <w:t xml:space="preserve"> особей;</w:t>
            </w:r>
          </w:p>
        </w:tc>
      </w:tr>
    </w:tbl>
    <w:p w:rsidR="007F5B84" w:rsidRPr="000B4219" w:rsidRDefault="007F5B84" w:rsidP="007F5B84">
      <w:pPr>
        <w:widowControl w:val="0"/>
        <w:autoSpaceDE w:val="0"/>
        <w:autoSpaceDN w:val="0"/>
        <w:adjustRightInd w:val="0"/>
        <w:spacing w:after="0" w:line="240" w:lineRule="auto"/>
        <w:jc w:val="both"/>
        <w:outlineLvl w:val="1"/>
        <w:rPr>
          <w:rFonts w:ascii="Times New Roman" w:eastAsia="Calibri" w:hAnsi="Times New Roman" w:cs="Arial"/>
        </w:rPr>
      </w:pPr>
      <w:r w:rsidRPr="000B4219">
        <w:rPr>
          <w:rFonts w:ascii="Times New Roman" w:eastAsia="Calibri" w:hAnsi="Times New Roman" w:cs="Arial"/>
        </w:rPr>
        <w:t>&lt;*&gt; Объемы бюджетного финансирования мероприятий подпрограммы 1 (мероприятий 1,2,3,4,5,6), в части федерального, республиканского бюджетов и внебюджетного источника на 20</w:t>
      </w:r>
      <w:r>
        <w:rPr>
          <w:rFonts w:ascii="Times New Roman" w:eastAsia="Calibri" w:hAnsi="Times New Roman" w:cs="Arial"/>
        </w:rPr>
        <w:t>24</w:t>
      </w:r>
      <w:r w:rsidRPr="000B4219">
        <w:rPr>
          <w:rFonts w:ascii="Times New Roman" w:eastAsia="Calibri" w:hAnsi="Times New Roman" w:cs="Arial"/>
        </w:rPr>
        <w:t xml:space="preserve"> - 2030 годы являются прогнозными и подлежат уточнению</w:t>
      </w:r>
    </w:p>
    <w:p w:rsidR="007F5B84" w:rsidRPr="000B4219" w:rsidRDefault="007F5B84" w:rsidP="007F5B84">
      <w:pPr>
        <w:widowControl w:val="0"/>
        <w:autoSpaceDE w:val="0"/>
        <w:autoSpaceDN w:val="0"/>
        <w:adjustRightInd w:val="0"/>
        <w:spacing w:after="0" w:line="240" w:lineRule="auto"/>
        <w:jc w:val="both"/>
        <w:outlineLvl w:val="1"/>
        <w:rPr>
          <w:rFonts w:ascii="Times New Roman" w:eastAsia="Calibri" w:hAnsi="Times New Roman"/>
        </w:rPr>
      </w:pPr>
    </w:p>
    <w:p w:rsidR="007F5B84" w:rsidRPr="000B4219" w:rsidRDefault="007F5B84" w:rsidP="007F5B84">
      <w:pPr>
        <w:widowControl w:val="0"/>
        <w:numPr>
          <w:ilvl w:val="0"/>
          <w:numId w:val="41"/>
        </w:numPr>
        <w:autoSpaceDE w:val="0"/>
        <w:autoSpaceDN w:val="0"/>
        <w:adjustRightInd w:val="0"/>
        <w:spacing w:after="0" w:line="240" w:lineRule="auto"/>
        <w:jc w:val="center"/>
        <w:outlineLvl w:val="1"/>
        <w:rPr>
          <w:rFonts w:ascii="Times New Roman" w:eastAsia="Calibri" w:hAnsi="Times New Roman"/>
          <w:b/>
          <w:sz w:val="28"/>
          <w:szCs w:val="28"/>
        </w:rPr>
      </w:pPr>
      <w:r w:rsidRPr="000B4219">
        <w:rPr>
          <w:rFonts w:ascii="Times New Roman" w:eastAsia="Calibri" w:hAnsi="Times New Roman"/>
          <w:b/>
          <w:sz w:val="28"/>
          <w:szCs w:val="28"/>
        </w:rPr>
        <w:t>Характеристика текущего состояния, основные проблемы, анализ основных показателей Программы</w:t>
      </w:r>
    </w:p>
    <w:p w:rsidR="007F5B84" w:rsidRPr="000B4219" w:rsidRDefault="007F5B84" w:rsidP="007F5B84">
      <w:pPr>
        <w:widowControl w:val="0"/>
        <w:autoSpaceDE w:val="0"/>
        <w:autoSpaceDN w:val="0"/>
        <w:adjustRightInd w:val="0"/>
        <w:spacing w:after="0" w:line="240" w:lineRule="auto"/>
        <w:ind w:left="720"/>
        <w:outlineLvl w:val="1"/>
        <w:rPr>
          <w:rFonts w:ascii="Times New Roman" w:eastAsia="Calibri" w:hAnsi="Times New Roman"/>
          <w:b/>
          <w:sz w:val="28"/>
          <w:szCs w:val="28"/>
        </w:rPr>
      </w:pPr>
    </w:p>
    <w:p w:rsidR="007F5B84" w:rsidRPr="000B4219" w:rsidRDefault="007F5B84" w:rsidP="007F5B84">
      <w:pPr>
        <w:autoSpaceDE w:val="0"/>
        <w:autoSpaceDN w:val="0"/>
        <w:adjustRightInd w:val="0"/>
        <w:spacing w:after="0" w:line="240" w:lineRule="auto"/>
        <w:ind w:firstLine="709"/>
        <w:jc w:val="both"/>
        <w:rPr>
          <w:rFonts w:ascii="Times New Roman" w:eastAsia="Calibri" w:hAnsi="Times New Roman"/>
          <w:sz w:val="28"/>
          <w:szCs w:val="28"/>
        </w:rPr>
      </w:pPr>
      <w:bookmarkStart w:id="3" w:name="Par399"/>
      <w:bookmarkEnd w:id="3"/>
      <w:r w:rsidRPr="000B4219">
        <w:rPr>
          <w:rFonts w:ascii="Times New Roman" w:eastAsia="Calibri" w:hAnsi="Times New Roman"/>
          <w:sz w:val="28"/>
          <w:szCs w:val="28"/>
        </w:rPr>
        <w:t xml:space="preserve">Агропромышленный комплекс </w:t>
      </w:r>
      <w:proofErr w:type="spellStart"/>
      <w:r w:rsidRPr="000B4219">
        <w:rPr>
          <w:rFonts w:ascii="Times New Roman" w:eastAsia="Calibri" w:hAnsi="Times New Roman"/>
          <w:sz w:val="28"/>
          <w:szCs w:val="28"/>
        </w:rPr>
        <w:t>Бичурского</w:t>
      </w:r>
      <w:proofErr w:type="spellEnd"/>
      <w:r w:rsidRPr="000B4219">
        <w:rPr>
          <w:rFonts w:ascii="Times New Roman" w:eastAsia="Calibri" w:hAnsi="Times New Roman"/>
          <w:sz w:val="28"/>
          <w:szCs w:val="28"/>
        </w:rPr>
        <w:t xml:space="preserve"> района – многоотраслевая система, в которой создается около 75 % материального богатства района. В сел</w:t>
      </w:r>
      <w:r>
        <w:rPr>
          <w:rFonts w:ascii="Times New Roman" w:eastAsia="Calibri" w:hAnsi="Times New Roman"/>
          <w:sz w:val="28"/>
          <w:szCs w:val="28"/>
        </w:rPr>
        <w:t>ьском хозяйстве трудится более 3</w:t>
      </w:r>
      <w:r w:rsidRPr="000B4219">
        <w:rPr>
          <w:rFonts w:ascii="Times New Roman" w:eastAsia="Calibri" w:hAnsi="Times New Roman"/>
          <w:sz w:val="28"/>
          <w:szCs w:val="28"/>
        </w:rPr>
        <w:t xml:space="preserve">0 </w:t>
      </w:r>
      <w:proofErr w:type="gramStart"/>
      <w:r w:rsidRPr="000B4219">
        <w:rPr>
          <w:rFonts w:ascii="Times New Roman" w:eastAsia="Calibri" w:hAnsi="Times New Roman"/>
          <w:sz w:val="28"/>
          <w:szCs w:val="28"/>
        </w:rPr>
        <w:t>%  трудоспособного</w:t>
      </w:r>
      <w:proofErr w:type="gramEnd"/>
      <w:r w:rsidRPr="000B4219">
        <w:rPr>
          <w:rFonts w:ascii="Times New Roman" w:eastAsia="Calibri" w:hAnsi="Times New Roman"/>
          <w:sz w:val="28"/>
          <w:szCs w:val="28"/>
        </w:rPr>
        <w:t xml:space="preserve"> населения района.</w:t>
      </w:r>
    </w:p>
    <w:p w:rsidR="007F5B84" w:rsidRPr="000B4219" w:rsidRDefault="007F5B84" w:rsidP="007F5B84">
      <w:pPr>
        <w:spacing w:after="0" w:line="240" w:lineRule="auto"/>
        <w:ind w:firstLine="708"/>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Развитие агропромышленного комплекса входит в число приоритетных задач экономической политики </w:t>
      </w:r>
      <w:proofErr w:type="spellStart"/>
      <w:r w:rsidRPr="000B4219">
        <w:rPr>
          <w:rFonts w:ascii="Times New Roman" w:eastAsia="Calibri" w:hAnsi="Times New Roman"/>
          <w:sz w:val="28"/>
          <w:szCs w:val="28"/>
          <w:lang w:eastAsia="en-US"/>
        </w:rPr>
        <w:t>Бичурского</w:t>
      </w:r>
      <w:proofErr w:type="spellEnd"/>
      <w:r w:rsidRPr="000B4219">
        <w:rPr>
          <w:rFonts w:ascii="Times New Roman" w:eastAsia="Calibri" w:hAnsi="Times New Roman"/>
          <w:sz w:val="28"/>
          <w:szCs w:val="28"/>
          <w:lang w:eastAsia="en-US"/>
        </w:rPr>
        <w:t xml:space="preserve"> района.</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Агропромышленный комплекс </w:t>
      </w:r>
      <w:proofErr w:type="spellStart"/>
      <w:r w:rsidRPr="000B4219">
        <w:rPr>
          <w:rFonts w:ascii="Times New Roman" w:eastAsia="Calibri" w:hAnsi="Times New Roman"/>
          <w:sz w:val="28"/>
          <w:szCs w:val="28"/>
          <w:lang w:eastAsia="en-US"/>
        </w:rPr>
        <w:t>Бичурского</w:t>
      </w:r>
      <w:proofErr w:type="spellEnd"/>
      <w:r w:rsidRPr="000B4219">
        <w:rPr>
          <w:rFonts w:ascii="Times New Roman" w:eastAsia="Calibri" w:hAnsi="Times New Roman"/>
          <w:sz w:val="28"/>
          <w:szCs w:val="28"/>
          <w:lang w:eastAsia="en-US"/>
        </w:rPr>
        <w:t xml:space="preserve"> района в 2020 году был представлен деятельностью следующих категорий хозяйств:</w:t>
      </w:r>
    </w:p>
    <w:p w:rsidR="007F5B84" w:rsidRPr="000B4219" w:rsidRDefault="007F5B84" w:rsidP="007F5B84">
      <w:pPr>
        <w:spacing w:after="0" w:line="240" w:lineRule="auto"/>
        <w:ind w:firstLine="550"/>
        <w:jc w:val="both"/>
        <w:rPr>
          <w:rFonts w:ascii="Times New Roman" w:eastAsia="Calibri" w:hAnsi="Times New Roman"/>
          <w:iCs/>
          <w:sz w:val="28"/>
          <w:szCs w:val="28"/>
          <w:lang w:eastAsia="en-US"/>
        </w:rPr>
      </w:pPr>
      <w:r w:rsidRPr="000B4219">
        <w:rPr>
          <w:rFonts w:ascii="Times New Roman" w:eastAsia="Calibri" w:hAnsi="Times New Roman"/>
          <w:iCs/>
          <w:sz w:val="28"/>
          <w:szCs w:val="28"/>
          <w:lang w:eastAsia="en-US"/>
        </w:rPr>
        <w:t>- сельскохозяйственных организаций -13, в том числе: СПК –1 (Ключи); ООО- 11 («Еланская гречиха», «</w:t>
      </w:r>
      <w:proofErr w:type="spellStart"/>
      <w:r w:rsidRPr="000B4219">
        <w:rPr>
          <w:rFonts w:ascii="Times New Roman" w:eastAsia="Calibri" w:hAnsi="Times New Roman"/>
          <w:iCs/>
          <w:sz w:val="28"/>
          <w:szCs w:val="28"/>
          <w:lang w:eastAsia="en-US"/>
        </w:rPr>
        <w:t>Иверия</w:t>
      </w:r>
      <w:proofErr w:type="spellEnd"/>
      <w:r w:rsidRPr="000B4219">
        <w:rPr>
          <w:rFonts w:ascii="Times New Roman" w:eastAsia="Calibri" w:hAnsi="Times New Roman"/>
          <w:iCs/>
          <w:sz w:val="28"/>
          <w:szCs w:val="28"/>
          <w:lang w:eastAsia="en-US"/>
        </w:rPr>
        <w:t xml:space="preserve">», «Восход», «Птицевод», «Бичура», </w:t>
      </w:r>
      <w:r w:rsidRPr="000B4219">
        <w:rPr>
          <w:rFonts w:ascii="Times New Roman" w:eastAsia="Calibri" w:hAnsi="Times New Roman"/>
          <w:iCs/>
          <w:sz w:val="28"/>
          <w:szCs w:val="28"/>
          <w:lang w:eastAsia="en-US"/>
        </w:rPr>
        <w:lastRenderedPageBreak/>
        <w:t>«Бичура Лес», «</w:t>
      </w:r>
      <w:proofErr w:type="spellStart"/>
      <w:r w:rsidRPr="000B4219">
        <w:rPr>
          <w:rFonts w:ascii="Times New Roman" w:eastAsia="Calibri" w:hAnsi="Times New Roman"/>
          <w:iCs/>
          <w:sz w:val="28"/>
          <w:szCs w:val="28"/>
          <w:lang w:eastAsia="en-US"/>
        </w:rPr>
        <w:t>Шибертуй</w:t>
      </w:r>
      <w:proofErr w:type="spellEnd"/>
      <w:r w:rsidRPr="000B4219">
        <w:rPr>
          <w:rFonts w:ascii="Times New Roman" w:eastAsia="Calibri" w:hAnsi="Times New Roman"/>
          <w:iCs/>
          <w:sz w:val="28"/>
          <w:szCs w:val="28"/>
          <w:lang w:eastAsia="en-US"/>
        </w:rPr>
        <w:t>», «Победа», «Гранд», «Виста», «Благодатное»); ЗАО – 1 (</w:t>
      </w:r>
      <w:proofErr w:type="spellStart"/>
      <w:r w:rsidRPr="000B4219">
        <w:rPr>
          <w:rFonts w:ascii="Times New Roman" w:eastAsia="Calibri" w:hAnsi="Times New Roman"/>
          <w:iCs/>
          <w:sz w:val="28"/>
          <w:szCs w:val="28"/>
          <w:lang w:eastAsia="en-US"/>
        </w:rPr>
        <w:t>Билютайское</w:t>
      </w:r>
      <w:proofErr w:type="spellEnd"/>
      <w:r w:rsidRPr="000B4219">
        <w:rPr>
          <w:rFonts w:ascii="Times New Roman" w:eastAsia="Calibri" w:hAnsi="Times New Roman"/>
          <w:iCs/>
          <w:sz w:val="28"/>
          <w:szCs w:val="28"/>
          <w:lang w:eastAsia="en-US"/>
        </w:rPr>
        <w:t xml:space="preserve">). </w:t>
      </w:r>
    </w:p>
    <w:p w:rsidR="007F5B84" w:rsidRPr="000B4219" w:rsidRDefault="007F5B84" w:rsidP="007F5B84">
      <w:pPr>
        <w:spacing w:after="0" w:line="240" w:lineRule="auto"/>
        <w:ind w:firstLine="550"/>
        <w:jc w:val="both"/>
        <w:rPr>
          <w:rFonts w:ascii="Times New Roman" w:eastAsia="Calibri" w:hAnsi="Times New Roman"/>
          <w:iCs/>
          <w:sz w:val="28"/>
          <w:szCs w:val="28"/>
          <w:lang w:eastAsia="en-US"/>
        </w:rPr>
      </w:pPr>
      <w:r w:rsidRPr="000B4219">
        <w:rPr>
          <w:rFonts w:ascii="Times New Roman" w:eastAsia="Calibri" w:hAnsi="Times New Roman"/>
          <w:iCs/>
          <w:sz w:val="28"/>
          <w:szCs w:val="28"/>
          <w:lang w:eastAsia="en-US"/>
        </w:rPr>
        <w:t>4 сельскохозяйственных организаций (ООО «Победа», ООО «Еланская гречиха», ООО «</w:t>
      </w:r>
      <w:proofErr w:type="spellStart"/>
      <w:r w:rsidRPr="000B4219">
        <w:rPr>
          <w:rFonts w:ascii="Times New Roman" w:eastAsia="Calibri" w:hAnsi="Times New Roman"/>
          <w:iCs/>
          <w:sz w:val="28"/>
          <w:szCs w:val="28"/>
          <w:lang w:eastAsia="en-US"/>
        </w:rPr>
        <w:t>Иверия</w:t>
      </w:r>
      <w:proofErr w:type="spellEnd"/>
      <w:r w:rsidRPr="000B4219">
        <w:rPr>
          <w:rFonts w:ascii="Times New Roman" w:eastAsia="Calibri" w:hAnsi="Times New Roman"/>
          <w:iCs/>
          <w:sz w:val="28"/>
          <w:szCs w:val="28"/>
          <w:lang w:eastAsia="en-US"/>
        </w:rPr>
        <w:t xml:space="preserve">», ООО «Бичура Лес») ежегодно заключают Соглашения о сотрудничестве в рамках Госпрограммы «Развитие агропромышленного комплекса и сельских территорий в Республике Бурятия» </w:t>
      </w:r>
    </w:p>
    <w:p w:rsidR="007F5B84" w:rsidRPr="000B4219" w:rsidRDefault="007F5B84" w:rsidP="007F5B84">
      <w:pPr>
        <w:spacing w:after="0" w:line="240" w:lineRule="auto"/>
        <w:ind w:firstLine="550"/>
        <w:jc w:val="both"/>
        <w:rPr>
          <w:rFonts w:ascii="Times New Roman" w:eastAsia="Calibri" w:hAnsi="Times New Roman"/>
          <w:iCs/>
          <w:sz w:val="28"/>
          <w:szCs w:val="28"/>
          <w:lang w:eastAsia="en-US"/>
        </w:rPr>
      </w:pPr>
      <w:r w:rsidRPr="000B4219">
        <w:rPr>
          <w:rFonts w:ascii="Times New Roman" w:eastAsia="Calibri" w:hAnsi="Times New Roman"/>
          <w:iCs/>
          <w:sz w:val="28"/>
          <w:szCs w:val="28"/>
          <w:lang w:eastAsia="en-US"/>
        </w:rPr>
        <w:t>- сельскохозяйственные потребительские кооперативы (</w:t>
      </w:r>
      <w:proofErr w:type="spellStart"/>
      <w:r w:rsidRPr="000B4219">
        <w:rPr>
          <w:rFonts w:ascii="Times New Roman" w:eastAsia="Calibri" w:hAnsi="Times New Roman"/>
          <w:iCs/>
          <w:sz w:val="28"/>
          <w:szCs w:val="28"/>
          <w:lang w:eastAsia="en-US"/>
        </w:rPr>
        <w:t>СПоК</w:t>
      </w:r>
      <w:proofErr w:type="spellEnd"/>
      <w:r w:rsidRPr="000B4219">
        <w:rPr>
          <w:rFonts w:ascii="Times New Roman" w:eastAsia="Calibri" w:hAnsi="Times New Roman"/>
          <w:iCs/>
          <w:sz w:val="28"/>
          <w:szCs w:val="28"/>
          <w:lang w:eastAsia="en-US"/>
        </w:rPr>
        <w:t>) – 4, «</w:t>
      </w:r>
      <w:proofErr w:type="spellStart"/>
      <w:r w:rsidRPr="000B4219">
        <w:rPr>
          <w:rFonts w:ascii="Times New Roman" w:eastAsia="Calibri" w:hAnsi="Times New Roman"/>
          <w:iCs/>
          <w:sz w:val="28"/>
          <w:szCs w:val="28"/>
          <w:lang w:eastAsia="en-US"/>
        </w:rPr>
        <w:t>Шанага</w:t>
      </w:r>
      <w:proofErr w:type="spellEnd"/>
      <w:r w:rsidRPr="000B4219">
        <w:rPr>
          <w:rFonts w:ascii="Times New Roman" w:eastAsia="Calibri" w:hAnsi="Times New Roman"/>
          <w:iCs/>
          <w:sz w:val="28"/>
          <w:szCs w:val="28"/>
          <w:lang w:eastAsia="en-US"/>
        </w:rPr>
        <w:t xml:space="preserve">», «Дары природы», «Сельчане», «Развитие»- создан в августе 2020 года; </w:t>
      </w:r>
    </w:p>
    <w:p w:rsidR="007F5B84" w:rsidRPr="000B4219" w:rsidRDefault="007F5B84" w:rsidP="007F5B84">
      <w:pPr>
        <w:spacing w:after="0" w:line="240" w:lineRule="auto"/>
        <w:ind w:firstLine="550"/>
        <w:jc w:val="both"/>
        <w:rPr>
          <w:rFonts w:ascii="Times New Roman" w:eastAsia="Calibri" w:hAnsi="Times New Roman"/>
          <w:iCs/>
          <w:sz w:val="28"/>
          <w:szCs w:val="28"/>
          <w:lang w:eastAsia="en-US"/>
        </w:rPr>
      </w:pPr>
      <w:r w:rsidRPr="000B4219">
        <w:rPr>
          <w:rFonts w:ascii="Times New Roman" w:eastAsia="Calibri" w:hAnsi="Times New Roman"/>
          <w:iCs/>
          <w:sz w:val="28"/>
          <w:szCs w:val="28"/>
          <w:lang w:eastAsia="en-US"/>
        </w:rPr>
        <w:t xml:space="preserve">-крестьянских (фермерских) хозяйств и индивидуальных предпринимателей, занимающихся производством сельскохозяйственной продукции в районе – 85. </w:t>
      </w:r>
    </w:p>
    <w:p w:rsidR="007F5B84" w:rsidRPr="000B4219" w:rsidRDefault="007F5B84" w:rsidP="007F5B84">
      <w:pPr>
        <w:spacing w:after="0" w:line="240" w:lineRule="auto"/>
        <w:ind w:firstLine="550"/>
        <w:jc w:val="both"/>
        <w:rPr>
          <w:rFonts w:ascii="Times New Roman" w:eastAsia="Calibri" w:hAnsi="Times New Roman"/>
          <w:iCs/>
          <w:sz w:val="28"/>
          <w:szCs w:val="28"/>
          <w:lang w:eastAsia="en-US"/>
        </w:rPr>
      </w:pPr>
      <w:r w:rsidRPr="000B4219">
        <w:rPr>
          <w:rFonts w:ascii="Times New Roman" w:eastAsia="Calibri" w:hAnsi="Times New Roman"/>
          <w:iCs/>
          <w:sz w:val="28"/>
          <w:szCs w:val="28"/>
          <w:lang w:eastAsia="en-US"/>
        </w:rPr>
        <w:t>- личных подсобных хозяйств -9163, их них занимаются продажей продукции 2391 хозяйств.</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Пищевую и перерабатывающую промышленность района представляют, ООО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маслозавод», ООО «</w:t>
      </w:r>
      <w:proofErr w:type="spellStart"/>
      <w:r w:rsidRPr="000B4219">
        <w:rPr>
          <w:rFonts w:ascii="Times New Roman" w:eastAsia="Calibri" w:hAnsi="Times New Roman"/>
          <w:sz w:val="28"/>
          <w:szCs w:val="28"/>
          <w:lang w:eastAsia="en-US"/>
        </w:rPr>
        <w:t>Мясооптторг</w:t>
      </w:r>
      <w:proofErr w:type="spellEnd"/>
      <w:r w:rsidRPr="000B4219">
        <w:rPr>
          <w:rFonts w:ascii="Times New Roman" w:eastAsia="Calibri" w:hAnsi="Times New Roman"/>
          <w:sz w:val="28"/>
          <w:szCs w:val="28"/>
          <w:lang w:eastAsia="en-US"/>
        </w:rPr>
        <w:t>», и 10 предприятий и индивидуальных предпринимателей поставляющие на наш стол свежевыпеченный хлеб и хлебобулочные изделий.</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По данным отчета Управления реестра по Республике Бурятия площадь земель сельскохозяйственного назначения составляет- 132891,0 га, в том числе: пашня -72578 га, сенокосы-12753 га, пастбища -47490 га, многолетние насаждения -18 га, залеж-52 га. </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Хозяйствами всех категорий ежегодно производится сельскохозяйственной продукции стоимостью более 1,2 </w:t>
      </w:r>
      <w:proofErr w:type="spellStart"/>
      <w:r w:rsidRPr="000B4219">
        <w:rPr>
          <w:rFonts w:ascii="Times New Roman" w:eastAsia="Calibri" w:hAnsi="Times New Roman"/>
          <w:sz w:val="28"/>
          <w:szCs w:val="28"/>
          <w:lang w:eastAsia="en-US"/>
        </w:rPr>
        <w:t>млр</w:t>
      </w:r>
      <w:proofErr w:type="spellEnd"/>
      <w:r w:rsidRPr="000B4219">
        <w:rPr>
          <w:rFonts w:ascii="Times New Roman" w:eastAsia="Calibri" w:hAnsi="Times New Roman"/>
          <w:sz w:val="28"/>
          <w:szCs w:val="28"/>
          <w:lang w:eastAsia="en-US"/>
        </w:rPr>
        <w:t xml:space="preserve">. рублей. Среднее значение за последние три года 2018-2020 </w:t>
      </w:r>
      <w:proofErr w:type="spellStart"/>
      <w:r w:rsidRPr="000B4219">
        <w:rPr>
          <w:rFonts w:ascii="Times New Roman" w:eastAsia="Calibri" w:hAnsi="Times New Roman"/>
          <w:sz w:val="28"/>
          <w:szCs w:val="28"/>
          <w:lang w:eastAsia="en-US"/>
        </w:rPr>
        <w:t>гг</w:t>
      </w:r>
      <w:proofErr w:type="spellEnd"/>
      <w:r w:rsidRPr="000B4219">
        <w:rPr>
          <w:rFonts w:ascii="Times New Roman" w:eastAsia="Calibri" w:hAnsi="Times New Roman"/>
          <w:sz w:val="28"/>
          <w:szCs w:val="28"/>
          <w:lang w:eastAsia="en-US"/>
        </w:rPr>
        <w:t xml:space="preserve"> составило 1229,1 млн. рублей. Удельный вес района составляет 7,2% в общем объеме производства сельскохозяйственной продукции по республике, в том числе 9,1% доля производства продукции растениеводства, 6,2% доля производства продукции животноводства. </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В хозяйствах района проводится целенаправленная работа по обновлению парка сельскохозяйственной техники, с использованием, как собственных средств, так и с привлечением различных форм кредитования. За последние 3 года предприятиями АПК было направлено инвестиций в основной капитал более 340,0 млн. рублей, в том числе за последний 2020 год- 113,4 млн. рублей из них на приобретение техники и оборудования 33,5 млн. рублей, на приобретение племенного и продуктивного скота, а также на пополнение основного стада 45,5 млн. рублей. </w:t>
      </w:r>
    </w:p>
    <w:p w:rsidR="007F5B84" w:rsidRPr="000B4219" w:rsidRDefault="007F5B84" w:rsidP="007F5B84">
      <w:pPr>
        <w:spacing w:after="0"/>
        <w:ind w:firstLine="550"/>
        <w:jc w:val="both"/>
        <w:rPr>
          <w:rFonts w:ascii="Times New Roman" w:hAnsi="Times New Roman"/>
          <w:sz w:val="28"/>
          <w:szCs w:val="28"/>
          <w:lang w:eastAsia="en-US"/>
        </w:rPr>
      </w:pPr>
      <w:r w:rsidRPr="000B4219">
        <w:rPr>
          <w:rFonts w:ascii="Times New Roman" w:hAnsi="Times New Roman"/>
          <w:sz w:val="28"/>
          <w:szCs w:val="28"/>
          <w:lang w:eastAsia="en-US"/>
        </w:rPr>
        <w:t>Общий объем государственной поддержки, полученный сельхоз-</w:t>
      </w:r>
      <w:proofErr w:type="gramStart"/>
      <w:r w:rsidRPr="000B4219">
        <w:rPr>
          <w:rFonts w:ascii="Times New Roman" w:hAnsi="Times New Roman"/>
          <w:sz w:val="28"/>
          <w:szCs w:val="28"/>
          <w:lang w:eastAsia="en-US"/>
        </w:rPr>
        <w:t>товаропроизводителями  района</w:t>
      </w:r>
      <w:proofErr w:type="gramEnd"/>
      <w:r w:rsidRPr="000B4219">
        <w:rPr>
          <w:rFonts w:ascii="Times New Roman" w:hAnsi="Times New Roman"/>
          <w:sz w:val="28"/>
          <w:szCs w:val="28"/>
          <w:lang w:eastAsia="en-US"/>
        </w:rPr>
        <w:t xml:space="preserve"> за период 2018-2020 годы составил 227,1 млн. рублей, </w:t>
      </w:r>
      <w:proofErr w:type="spellStart"/>
      <w:r w:rsidRPr="000B4219">
        <w:rPr>
          <w:rFonts w:ascii="Times New Roman" w:hAnsi="Times New Roman"/>
          <w:sz w:val="28"/>
          <w:szCs w:val="28"/>
          <w:lang w:eastAsia="en-US"/>
        </w:rPr>
        <w:t>т.ч</w:t>
      </w:r>
      <w:proofErr w:type="spellEnd"/>
      <w:r w:rsidRPr="000B4219">
        <w:rPr>
          <w:rFonts w:ascii="Times New Roman" w:hAnsi="Times New Roman"/>
          <w:sz w:val="28"/>
          <w:szCs w:val="28"/>
          <w:lang w:eastAsia="en-US"/>
        </w:rPr>
        <w:t xml:space="preserve">. 2018-87,1 млн. руб., 2019-95,0 </w:t>
      </w:r>
      <w:proofErr w:type="spellStart"/>
      <w:r w:rsidRPr="000B4219">
        <w:rPr>
          <w:rFonts w:ascii="Times New Roman" w:hAnsi="Times New Roman"/>
          <w:sz w:val="28"/>
          <w:szCs w:val="28"/>
          <w:lang w:eastAsia="en-US"/>
        </w:rPr>
        <w:t>млн.руб</w:t>
      </w:r>
      <w:proofErr w:type="spellEnd"/>
      <w:r w:rsidRPr="000B4219">
        <w:rPr>
          <w:rFonts w:ascii="Times New Roman" w:hAnsi="Times New Roman"/>
          <w:sz w:val="28"/>
          <w:szCs w:val="28"/>
          <w:lang w:eastAsia="en-US"/>
        </w:rPr>
        <w:t>., 2020-95,0 млн. руб.</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За 2020 год 47 </w:t>
      </w:r>
      <w:proofErr w:type="spellStart"/>
      <w:r w:rsidRPr="000B4219">
        <w:rPr>
          <w:rFonts w:ascii="Times New Roman" w:eastAsia="Calibri" w:hAnsi="Times New Roman"/>
          <w:sz w:val="28"/>
          <w:szCs w:val="28"/>
          <w:lang w:eastAsia="en-US"/>
        </w:rPr>
        <w:t>сельхозтоваропроизводителей</w:t>
      </w:r>
      <w:proofErr w:type="spellEnd"/>
      <w:r w:rsidRPr="000B4219">
        <w:rPr>
          <w:rFonts w:ascii="Times New Roman" w:eastAsia="Calibri" w:hAnsi="Times New Roman"/>
          <w:sz w:val="28"/>
          <w:szCs w:val="28"/>
          <w:lang w:eastAsia="en-US"/>
        </w:rPr>
        <w:t xml:space="preserve"> района по 23 видам государственной поддержки получили из республиканского и федерального бюджетов субсидий и грантов.</w:t>
      </w:r>
    </w:p>
    <w:p w:rsidR="007F5B84" w:rsidRPr="000B4219" w:rsidRDefault="007F5B84" w:rsidP="007F5B84">
      <w:pPr>
        <w:spacing w:after="0" w:line="240" w:lineRule="auto"/>
        <w:ind w:firstLine="55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По итогам 2019 года район стал «Лучшим муниципальным образованием в Республике Бурятия» по развитию агропромышленного комплекса, в 2020 году </w:t>
      </w:r>
      <w:r w:rsidRPr="000B4219">
        <w:rPr>
          <w:rFonts w:ascii="Times New Roman" w:eastAsia="Calibri" w:hAnsi="Times New Roman"/>
          <w:sz w:val="28"/>
          <w:szCs w:val="28"/>
          <w:lang w:eastAsia="en-US"/>
        </w:rPr>
        <w:lastRenderedPageBreak/>
        <w:t xml:space="preserve">район вошел в тройку Лучших муниципальных образований Республики Бурятия по вкладу в развитие Агропромышленного комплекса Республики Бурятия. </w:t>
      </w:r>
    </w:p>
    <w:p w:rsidR="007F5B84" w:rsidRPr="000B4219" w:rsidRDefault="007F5B84" w:rsidP="007F5B84">
      <w:pPr>
        <w:spacing w:after="0" w:line="240" w:lineRule="auto"/>
        <w:ind w:firstLine="550"/>
        <w:jc w:val="both"/>
        <w:rPr>
          <w:rFonts w:ascii="Times New Roman" w:eastAsia="Calibri" w:hAnsi="Times New Roman"/>
          <w:color w:val="000000"/>
          <w:sz w:val="28"/>
          <w:szCs w:val="28"/>
          <w:lang w:eastAsia="en-US"/>
        </w:rPr>
      </w:pPr>
      <w:r w:rsidRPr="000B4219">
        <w:rPr>
          <w:rFonts w:ascii="Times New Roman" w:eastAsia="Calibri" w:hAnsi="Times New Roman"/>
          <w:color w:val="000000"/>
          <w:spacing w:val="-6"/>
          <w:sz w:val="28"/>
          <w:szCs w:val="28"/>
          <w:lang w:eastAsia="en-US"/>
        </w:rPr>
        <w:t xml:space="preserve">Несмотря на отмеченные позитивные изменения </w:t>
      </w:r>
      <w:r w:rsidRPr="000B4219">
        <w:rPr>
          <w:rFonts w:ascii="Times New Roman" w:eastAsia="Calibri" w:hAnsi="Times New Roman"/>
          <w:color w:val="000000"/>
          <w:sz w:val="28"/>
          <w:szCs w:val="28"/>
          <w:lang w:eastAsia="en-US"/>
        </w:rPr>
        <w:t xml:space="preserve">в агропромышленном комплексе за 2018 – 2020 годы, поставленные цели и задачи были решены не в полной </w:t>
      </w:r>
      <w:r w:rsidRPr="000B4219">
        <w:rPr>
          <w:rFonts w:ascii="Times New Roman" w:eastAsia="Calibri" w:hAnsi="Times New Roman"/>
          <w:color w:val="000000"/>
          <w:spacing w:val="-6"/>
          <w:sz w:val="28"/>
          <w:szCs w:val="28"/>
          <w:lang w:eastAsia="en-US"/>
        </w:rPr>
        <w:t>мере, и остается не решенным целый спектр проблем.</w:t>
      </w:r>
    </w:p>
    <w:p w:rsidR="007F5B84" w:rsidRPr="000B4219" w:rsidRDefault="007F5B84" w:rsidP="007F5B84">
      <w:pPr>
        <w:spacing w:after="0" w:line="240" w:lineRule="auto"/>
        <w:ind w:firstLine="550"/>
        <w:jc w:val="both"/>
        <w:rPr>
          <w:rFonts w:ascii="Times New Roman" w:eastAsia="Calibri" w:hAnsi="Times New Roman"/>
          <w:iCs/>
          <w:color w:val="000000"/>
          <w:sz w:val="28"/>
          <w:szCs w:val="28"/>
          <w:lang w:eastAsia="en-US"/>
        </w:rPr>
      </w:pPr>
      <w:r w:rsidRPr="000B4219">
        <w:rPr>
          <w:rFonts w:ascii="Times New Roman" w:eastAsia="Calibri" w:hAnsi="Times New Roman"/>
          <w:color w:val="000000"/>
          <w:sz w:val="28"/>
          <w:szCs w:val="28"/>
          <w:lang w:eastAsia="en-US"/>
        </w:rPr>
        <w:t>Потребность сельскохозяйственных производителей в обновлении материально-технической базы остается высокой. Полностью решить данную проблему посредством среднесрочного и долгосрочного кредитования не предоставляется возможным. Значительное опережение роста цен н</w:t>
      </w:r>
      <w:r w:rsidRPr="000B4219">
        <w:rPr>
          <w:rFonts w:ascii="Times New Roman" w:eastAsia="Calibri" w:hAnsi="Times New Roman"/>
          <w:color w:val="000000"/>
          <w:spacing w:val="-6"/>
          <w:sz w:val="28"/>
          <w:szCs w:val="28"/>
          <w:lang w:eastAsia="en-US"/>
        </w:rPr>
        <w:t>а материально-технические ресурсы, особенно на горюче-смазочные материалы,</w:t>
      </w:r>
      <w:r w:rsidRPr="000B4219">
        <w:rPr>
          <w:rFonts w:ascii="Times New Roman" w:eastAsia="Calibri" w:hAnsi="Times New Roman"/>
          <w:color w:val="000000"/>
          <w:sz w:val="28"/>
          <w:szCs w:val="28"/>
          <w:lang w:eastAsia="en-US"/>
        </w:rPr>
        <w:t xml:space="preserve"> электроэнергию, сельскохозяйственную технику относительно динамики цен на сельскохозяйственную продукцию ограничивает финансовые возможности </w:t>
      </w:r>
      <w:proofErr w:type="spellStart"/>
      <w:r w:rsidRPr="000B4219">
        <w:rPr>
          <w:rFonts w:ascii="Times New Roman" w:eastAsia="Calibri" w:hAnsi="Times New Roman"/>
          <w:color w:val="000000"/>
          <w:sz w:val="28"/>
          <w:szCs w:val="28"/>
          <w:lang w:eastAsia="en-US"/>
        </w:rPr>
        <w:t>сельхозтоваропроизводителей</w:t>
      </w:r>
      <w:proofErr w:type="spellEnd"/>
      <w:r w:rsidRPr="000B4219">
        <w:rPr>
          <w:rFonts w:ascii="Times New Roman" w:eastAsia="Calibri" w:hAnsi="Times New Roman"/>
          <w:color w:val="000000"/>
          <w:sz w:val="28"/>
          <w:szCs w:val="28"/>
          <w:lang w:eastAsia="en-US"/>
        </w:rPr>
        <w:t xml:space="preserve">, </w:t>
      </w:r>
      <w:r w:rsidRPr="000B4219">
        <w:rPr>
          <w:rFonts w:ascii="Times New Roman" w:eastAsia="Calibri" w:hAnsi="Times New Roman"/>
          <w:color w:val="000000"/>
          <w:sz w:val="28"/>
          <w:szCs w:val="28"/>
        </w:rPr>
        <w:t>и это – один из главных факторов, сдерживающих развитие АПК района.</w:t>
      </w:r>
      <w:r w:rsidRPr="000B4219">
        <w:rPr>
          <w:rFonts w:ascii="Times New Roman" w:eastAsia="Calibri" w:hAnsi="Times New Roman"/>
          <w:color w:val="000000"/>
          <w:sz w:val="28"/>
          <w:szCs w:val="28"/>
        </w:rPr>
        <w:tab/>
      </w:r>
    </w:p>
    <w:p w:rsidR="007F5B84" w:rsidRPr="000B4219" w:rsidRDefault="007F5B84" w:rsidP="007F5B84">
      <w:pPr>
        <w:spacing w:after="0" w:line="235" w:lineRule="auto"/>
        <w:ind w:firstLine="567"/>
        <w:jc w:val="both"/>
        <w:rPr>
          <w:rFonts w:ascii="Times New Roman" w:eastAsia="Calibri" w:hAnsi="Times New Roman"/>
          <w:color w:val="000000"/>
          <w:sz w:val="28"/>
          <w:szCs w:val="28"/>
          <w:lang w:eastAsia="en-US"/>
        </w:rPr>
      </w:pPr>
      <w:r w:rsidRPr="000B4219">
        <w:rPr>
          <w:rFonts w:ascii="Times New Roman" w:eastAsia="Calibri" w:hAnsi="Times New Roman"/>
          <w:color w:val="000000"/>
          <w:sz w:val="28"/>
          <w:szCs w:val="28"/>
          <w:lang w:eastAsia="en-US"/>
        </w:rPr>
        <w:t>Требуют большего внимания вопросы совершенствования системы земледелия, внедрения современных ресурсосберегающих технологий, формирования структуры посевных площадей, отвечающей потребностям рынка и удовлетворяющей требованиям рационального использования земли.</w:t>
      </w:r>
    </w:p>
    <w:p w:rsidR="007F5B84" w:rsidRPr="000B4219" w:rsidRDefault="007F5B84" w:rsidP="007F5B84">
      <w:pPr>
        <w:spacing w:after="0" w:line="240" w:lineRule="auto"/>
        <w:ind w:firstLine="550"/>
        <w:jc w:val="both"/>
        <w:rPr>
          <w:rFonts w:ascii="Times New Roman" w:eastAsia="Calibri" w:hAnsi="Times New Roman"/>
          <w:iCs/>
          <w:color w:val="000000"/>
          <w:sz w:val="28"/>
          <w:szCs w:val="28"/>
          <w:lang w:eastAsia="en-US"/>
        </w:rPr>
      </w:pPr>
      <w:r w:rsidRPr="000B4219">
        <w:rPr>
          <w:rFonts w:ascii="Times New Roman" w:eastAsia="Calibri" w:hAnsi="Times New Roman"/>
          <w:color w:val="000000"/>
          <w:sz w:val="28"/>
          <w:szCs w:val="28"/>
          <w:lang w:eastAsia="en-US"/>
        </w:rPr>
        <w:t xml:space="preserve">Несмотря на наметившиеся в последние годы подвижки в приобретении новой техники, не удается преодолеть тенденцию опережающего старения основных фондов в отрасли. В машинно-тракторном парке района до сих пор имеется большое количество техники, выработавшей свой ресурс, что влияет </w:t>
      </w:r>
      <w:proofErr w:type="gramStart"/>
      <w:r w:rsidRPr="000B4219">
        <w:rPr>
          <w:rFonts w:ascii="Times New Roman" w:eastAsia="Calibri" w:hAnsi="Times New Roman"/>
          <w:color w:val="000000"/>
          <w:sz w:val="28"/>
          <w:szCs w:val="28"/>
          <w:lang w:eastAsia="en-US"/>
        </w:rPr>
        <w:t xml:space="preserve">на </w:t>
      </w:r>
      <w:r w:rsidRPr="000B4219">
        <w:rPr>
          <w:rFonts w:ascii="Times New Roman" w:eastAsia="Calibri" w:hAnsi="Times New Roman"/>
          <w:color w:val="000000"/>
          <w:sz w:val="28"/>
          <w:szCs w:val="28"/>
        </w:rPr>
        <w:t xml:space="preserve"> своевременное</w:t>
      </w:r>
      <w:proofErr w:type="gramEnd"/>
      <w:r w:rsidRPr="000B4219">
        <w:rPr>
          <w:rFonts w:ascii="Times New Roman" w:eastAsia="Calibri" w:hAnsi="Times New Roman"/>
          <w:color w:val="000000"/>
          <w:sz w:val="28"/>
          <w:szCs w:val="28"/>
        </w:rPr>
        <w:t xml:space="preserve"> и качественное проведение сезонных полевых работ. </w:t>
      </w:r>
      <w:r w:rsidRPr="000B4219">
        <w:rPr>
          <w:rFonts w:ascii="Times New Roman" w:eastAsia="Calibri" w:hAnsi="Times New Roman"/>
          <w:sz w:val="28"/>
          <w:szCs w:val="28"/>
          <w:lang w:eastAsia="en-US"/>
        </w:rPr>
        <w:t xml:space="preserve">       </w:t>
      </w:r>
    </w:p>
    <w:p w:rsidR="007F5B84" w:rsidRPr="000B4219" w:rsidRDefault="007F5B84" w:rsidP="007F5B84">
      <w:pPr>
        <w:spacing w:after="24" w:line="240" w:lineRule="auto"/>
        <w:ind w:firstLine="708"/>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Значительно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бедствием для владельцев скота. Рост численности волка (при отсутствии сдерживающего механизма, действующего только при условии планомерного регулирования состояния его популяции) может привести к возникновению эпизоотии и появлению зараженных вирусом бешенства особей, опасных для человека. Данное заболевание может передаваться не только при непосредственном контакте, но и через других животных, подвергшихся нападению зараженного волка.</w:t>
      </w:r>
    </w:p>
    <w:p w:rsidR="007F5B84" w:rsidRPr="000B4219" w:rsidRDefault="007F5B84" w:rsidP="007F5B84">
      <w:pPr>
        <w:spacing w:after="0" w:line="240" w:lineRule="auto"/>
        <w:ind w:right="69" w:firstLine="567"/>
        <w:jc w:val="both"/>
        <w:rPr>
          <w:rFonts w:ascii="Times New Roman" w:eastAsia="Calibri" w:hAnsi="Times New Roman"/>
          <w:sz w:val="28"/>
          <w:szCs w:val="28"/>
        </w:rPr>
      </w:pPr>
      <w:r w:rsidRPr="000B4219">
        <w:rPr>
          <w:rFonts w:ascii="Times New Roman" w:eastAsia="Calibri" w:hAnsi="Times New Roman"/>
          <w:color w:val="000000"/>
          <w:sz w:val="28"/>
          <w:szCs w:val="28"/>
        </w:rPr>
        <w:t xml:space="preserve">Современное состояние предприятий АПК нуждается в дальнейшей финансовой поддержке отрасли для </w:t>
      </w:r>
      <w:r w:rsidRPr="000B4219">
        <w:rPr>
          <w:rFonts w:ascii="Times New Roman" w:eastAsia="Calibri" w:hAnsi="Times New Roman"/>
          <w:sz w:val="28"/>
          <w:szCs w:val="28"/>
        </w:rPr>
        <w:t xml:space="preserve">эффективного развития сельского хозяйства и дальнейшего участия в удовлетворении жизненных потребностей </w:t>
      </w:r>
      <w:proofErr w:type="gramStart"/>
      <w:r w:rsidRPr="000B4219">
        <w:rPr>
          <w:rFonts w:ascii="Times New Roman" w:eastAsia="Calibri" w:hAnsi="Times New Roman"/>
          <w:sz w:val="28"/>
          <w:szCs w:val="28"/>
        </w:rPr>
        <w:t>проживающего  населения</w:t>
      </w:r>
      <w:proofErr w:type="gramEnd"/>
      <w:r w:rsidRPr="000B4219">
        <w:rPr>
          <w:rFonts w:ascii="Times New Roman" w:eastAsia="Calibri" w:hAnsi="Times New Roman"/>
          <w:sz w:val="28"/>
          <w:szCs w:val="28"/>
        </w:rPr>
        <w:t>.</w:t>
      </w:r>
    </w:p>
    <w:p w:rsidR="007F5B84" w:rsidRPr="000B4219" w:rsidRDefault="007F5B84" w:rsidP="007F5B84">
      <w:pPr>
        <w:spacing w:after="0" w:line="240" w:lineRule="auto"/>
        <w:ind w:right="69" w:firstLine="567"/>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center"/>
        <w:outlineLvl w:val="1"/>
        <w:rPr>
          <w:rFonts w:ascii="Times New Roman" w:eastAsia="Calibri" w:hAnsi="Times New Roman"/>
          <w:b/>
          <w:sz w:val="28"/>
          <w:szCs w:val="28"/>
        </w:rPr>
      </w:pPr>
      <w:r w:rsidRPr="000B4219">
        <w:rPr>
          <w:rFonts w:ascii="Times New Roman" w:eastAsia="Calibri" w:hAnsi="Times New Roman"/>
          <w:b/>
          <w:sz w:val="28"/>
          <w:szCs w:val="28"/>
        </w:rPr>
        <w:t>2. Основные цели и задачи Программы</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Основной целью Программы является:</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ab/>
        <w:t>Повышение эффективности производства продукции агропромышленного комплекса и уровня жизни сельского населения в муниципальном образовании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 xml:space="preserve">Достижение цели муниципальной программы возможно посредством решения </w:t>
      </w:r>
      <w:proofErr w:type="gramStart"/>
      <w:r w:rsidRPr="000B4219">
        <w:rPr>
          <w:rFonts w:ascii="Times New Roman" w:eastAsia="Calibri" w:hAnsi="Times New Roman"/>
          <w:sz w:val="28"/>
          <w:szCs w:val="28"/>
        </w:rPr>
        <w:t>следующих  задач</w:t>
      </w:r>
      <w:proofErr w:type="gramEnd"/>
      <w:r w:rsidRPr="000B4219">
        <w:rPr>
          <w:rFonts w:ascii="Times New Roman" w:eastAsia="Calibri" w:hAnsi="Times New Roman"/>
          <w:sz w:val="28"/>
          <w:szCs w:val="28"/>
        </w:rPr>
        <w:t>:</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lastRenderedPageBreak/>
        <w:t>1) увеличение объемов производства сельскохозяйственной продукции;</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 xml:space="preserve">2) улучшение материально-технического состояния </w:t>
      </w:r>
      <w:proofErr w:type="spellStart"/>
      <w:r w:rsidRPr="000B4219">
        <w:rPr>
          <w:rFonts w:ascii="Times New Roman" w:eastAsia="Calibri" w:hAnsi="Times New Roman"/>
          <w:sz w:val="28"/>
          <w:szCs w:val="28"/>
        </w:rPr>
        <w:t>подотраслей</w:t>
      </w:r>
      <w:proofErr w:type="spellEnd"/>
      <w:r w:rsidRPr="000B4219">
        <w:rPr>
          <w:rFonts w:ascii="Times New Roman" w:eastAsia="Calibri" w:hAnsi="Times New Roman"/>
          <w:sz w:val="28"/>
          <w:szCs w:val="28"/>
        </w:rPr>
        <w:t xml:space="preserve"> сельского хозяйства; </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3) развитие сельскохозяйственной потребительской кооперации как основного механизма повышения доходности и обеспечения доступа малых форм хозяйствования, личных подсобных хозяйств к рынкам реализации сельскохозяйственной продукции и продовольствия, направленного на улучшение качества жизни в сельской местности</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 xml:space="preserve">4) </w:t>
      </w:r>
      <w:proofErr w:type="gramStart"/>
      <w:r w:rsidRPr="000B4219">
        <w:rPr>
          <w:rFonts w:ascii="Times New Roman" w:eastAsia="Calibri" w:hAnsi="Times New Roman"/>
          <w:sz w:val="28"/>
          <w:szCs w:val="28"/>
        </w:rPr>
        <w:t>поддержание  оптимальных</w:t>
      </w:r>
      <w:proofErr w:type="gramEnd"/>
      <w:r w:rsidRPr="000B4219">
        <w:rPr>
          <w:rFonts w:ascii="Times New Roman" w:eastAsia="Calibri" w:hAnsi="Times New Roman"/>
          <w:sz w:val="28"/>
          <w:szCs w:val="28"/>
        </w:rPr>
        <w:t xml:space="preserve"> условий для эпизоотического благополучия территории, сохранения и увеличения численности поголовья сельскохозяйственных животных.</w:t>
      </w:r>
    </w:p>
    <w:p w:rsidR="007F5B84" w:rsidRPr="000B4219" w:rsidRDefault="007F5B84" w:rsidP="007F5B84">
      <w:pPr>
        <w:widowControl w:val="0"/>
        <w:autoSpaceDE w:val="0"/>
        <w:autoSpaceDN w:val="0"/>
        <w:adjustRightInd w:val="0"/>
        <w:spacing w:after="0"/>
        <w:rPr>
          <w:rFonts w:ascii="Times New Roman" w:eastAsia="Calibri" w:hAnsi="Times New Roman"/>
          <w:b/>
          <w:sz w:val="28"/>
          <w:szCs w:val="28"/>
          <w:lang w:eastAsia="en-US"/>
        </w:rPr>
      </w:pPr>
    </w:p>
    <w:p w:rsidR="007F5B84" w:rsidRPr="000B4219" w:rsidRDefault="007F5B84" w:rsidP="007F5B84">
      <w:pPr>
        <w:widowControl w:val="0"/>
        <w:autoSpaceDE w:val="0"/>
        <w:autoSpaceDN w:val="0"/>
        <w:adjustRightInd w:val="0"/>
        <w:spacing w:after="0"/>
        <w:jc w:val="center"/>
        <w:rPr>
          <w:rFonts w:ascii="Times New Roman" w:eastAsia="Calibri" w:hAnsi="Times New Roman"/>
          <w:b/>
          <w:sz w:val="28"/>
          <w:szCs w:val="28"/>
          <w:lang w:eastAsia="en-US"/>
        </w:rPr>
      </w:pPr>
      <w:r w:rsidRPr="000B4219">
        <w:rPr>
          <w:rFonts w:ascii="Times New Roman" w:eastAsia="Calibri" w:hAnsi="Times New Roman"/>
          <w:b/>
          <w:sz w:val="28"/>
          <w:szCs w:val="28"/>
          <w:lang w:eastAsia="en-US"/>
        </w:rPr>
        <w:t>3. Целевые индикаторы Программы</w:t>
      </w:r>
    </w:p>
    <w:p w:rsidR="007F5B84" w:rsidRPr="000B4219" w:rsidRDefault="007F5B84" w:rsidP="007F5B84">
      <w:pPr>
        <w:widowControl w:val="0"/>
        <w:autoSpaceDE w:val="0"/>
        <w:autoSpaceDN w:val="0"/>
        <w:adjustRightInd w:val="0"/>
        <w:spacing w:after="0"/>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ab/>
        <w:t>Муниципальной программой предусмотрены целевые индикаторы в целом по программе и по каждой из подпрограмм, включенных в состав Муниципальной программы.</w:t>
      </w:r>
    </w:p>
    <w:p w:rsidR="007F5B84" w:rsidRPr="000B4219" w:rsidRDefault="007F5B84" w:rsidP="007F5B84">
      <w:pPr>
        <w:widowControl w:val="0"/>
        <w:autoSpaceDE w:val="0"/>
        <w:autoSpaceDN w:val="0"/>
        <w:adjustRightInd w:val="0"/>
        <w:spacing w:after="0"/>
        <w:jc w:val="both"/>
        <w:rPr>
          <w:rFonts w:ascii="Times New Roman" w:eastAsia="Calibri" w:hAnsi="Times New Roman"/>
          <w:bCs/>
          <w:sz w:val="28"/>
          <w:szCs w:val="28"/>
          <w:lang w:eastAsia="en-US"/>
        </w:rPr>
      </w:pPr>
      <w:r w:rsidRPr="000B4219">
        <w:rPr>
          <w:rFonts w:ascii="Times New Roman" w:eastAsia="Calibri" w:hAnsi="Times New Roman"/>
          <w:sz w:val="28"/>
          <w:szCs w:val="28"/>
          <w:lang w:eastAsia="en-US"/>
        </w:rPr>
        <w:t>Прогнозные значения целевых индикаторов приведены в таблице 1.</w:t>
      </w:r>
    </w:p>
    <w:p w:rsidR="007F5B84" w:rsidRPr="000B4219" w:rsidRDefault="007F5B84" w:rsidP="007F5B84">
      <w:pPr>
        <w:widowControl w:val="0"/>
        <w:autoSpaceDE w:val="0"/>
        <w:autoSpaceDN w:val="0"/>
        <w:adjustRightInd w:val="0"/>
        <w:spacing w:after="0"/>
        <w:jc w:val="both"/>
        <w:rPr>
          <w:rFonts w:ascii="Times New Roman" w:eastAsia="Calibri" w:hAnsi="Times New Roman"/>
          <w:bCs/>
          <w:sz w:val="28"/>
          <w:szCs w:val="28"/>
          <w:lang w:eastAsia="en-US"/>
        </w:rPr>
        <w:sectPr w:rsidR="007F5B84" w:rsidRPr="000B4219" w:rsidSect="000B4219">
          <w:footerReference w:type="even" r:id="rId8"/>
          <w:footerReference w:type="default" r:id="rId9"/>
          <w:footerReference w:type="first" r:id="rId10"/>
          <w:pgSz w:w="11906" w:h="16838"/>
          <w:pgMar w:top="851" w:right="851" w:bottom="851" w:left="1418" w:header="425" w:footer="709" w:gutter="0"/>
          <w:pgNumType w:start="1"/>
          <w:cols w:space="708"/>
          <w:titlePg/>
          <w:docGrid w:linePitch="360"/>
        </w:sectPr>
      </w:pPr>
    </w:p>
    <w:p w:rsidR="007F5B84" w:rsidRPr="000B4219" w:rsidRDefault="007F5B84" w:rsidP="007F5B84">
      <w:pPr>
        <w:widowControl w:val="0"/>
        <w:autoSpaceDE w:val="0"/>
        <w:autoSpaceDN w:val="0"/>
        <w:adjustRightInd w:val="0"/>
        <w:spacing w:after="0"/>
        <w:jc w:val="right"/>
        <w:rPr>
          <w:rFonts w:ascii="Times New Roman" w:eastAsia="Calibri" w:hAnsi="Times New Roman"/>
          <w:bCs/>
          <w:sz w:val="26"/>
          <w:szCs w:val="26"/>
          <w:lang w:eastAsia="en-US"/>
        </w:rPr>
      </w:pPr>
      <w:r w:rsidRPr="000B4219">
        <w:rPr>
          <w:rFonts w:ascii="Times New Roman" w:eastAsia="Calibri" w:hAnsi="Times New Roman"/>
          <w:bCs/>
          <w:sz w:val="26"/>
          <w:szCs w:val="26"/>
          <w:lang w:eastAsia="en-US"/>
        </w:rPr>
        <w:lastRenderedPageBreak/>
        <w:t>Таблица 1</w:t>
      </w:r>
    </w:p>
    <w:p w:rsidR="007F5B84" w:rsidRPr="000B4219" w:rsidRDefault="007F5B84" w:rsidP="007F5B84">
      <w:pPr>
        <w:widowControl w:val="0"/>
        <w:autoSpaceDE w:val="0"/>
        <w:autoSpaceDN w:val="0"/>
        <w:adjustRightInd w:val="0"/>
        <w:spacing w:after="0"/>
        <w:jc w:val="center"/>
        <w:rPr>
          <w:rFonts w:ascii="Times New Roman" w:eastAsia="Calibri" w:hAnsi="Times New Roman"/>
          <w:bCs/>
          <w:sz w:val="26"/>
          <w:szCs w:val="26"/>
          <w:lang w:eastAsia="en-US"/>
        </w:rPr>
      </w:pPr>
      <w:r w:rsidRPr="000B4219">
        <w:rPr>
          <w:rFonts w:ascii="Times New Roman" w:eastAsia="Calibri" w:hAnsi="Times New Roman"/>
          <w:bCs/>
          <w:sz w:val="26"/>
          <w:szCs w:val="26"/>
          <w:lang w:eastAsia="en-US"/>
        </w:rPr>
        <w:t xml:space="preserve">Целевые индикаторы муниципальной программы </w:t>
      </w:r>
    </w:p>
    <w:p w:rsidR="007F5B84" w:rsidRPr="000B4219" w:rsidRDefault="007F5B84" w:rsidP="007F5B84">
      <w:pPr>
        <w:widowControl w:val="0"/>
        <w:autoSpaceDE w:val="0"/>
        <w:autoSpaceDN w:val="0"/>
        <w:adjustRightInd w:val="0"/>
        <w:spacing w:after="0"/>
        <w:jc w:val="center"/>
        <w:rPr>
          <w:rFonts w:ascii="Times New Roman" w:eastAsia="Calibri" w:hAnsi="Times New Roman"/>
          <w:bCs/>
          <w:sz w:val="26"/>
          <w:szCs w:val="26"/>
          <w:lang w:eastAsia="en-US"/>
        </w:rPr>
      </w:pPr>
      <w:r w:rsidRPr="000B4219">
        <w:rPr>
          <w:rFonts w:ascii="Times New Roman" w:eastAsia="Calibri" w:hAnsi="Times New Roman"/>
          <w:bCs/>
          <w:sz w:val="26"/>
          <w:szCs w:val="26"/>
          <w:lang w:eastAsia="en-US"/>
        </w:rPr>
        <w:t>«Развитие агропромышленного комплекса муниципального образования «</w:t>
      </w:r>
      <w:proofErr w:type="spellStart"/>
      <w:r w:rsidRPr="000B4219">
        <w:rPr>
          <w:rFonts w:ascii="Times New Roman" w:eastAsia="Calibri" w:hAnsi="Times New Roman"/>
          <w:bCs/>
          <w:sz w:val="26"/>
          <w:szCs w:val="26"/>
          <w:lang w:eastAsia="en-US"/>
        </w:rPr>
        <w:t>Бичурский</w:t>
      </w:r>
      <w:proofErr w:type="spellEnd"/>
      <w:r w:rsidRPr="000B4219">
        <w:rPr>
          <w:rFonts w:ascii="Times New Roman" w:eastAsia="Calibri" w:hAnsi="Times New Roman"/>
          <w:bCs/>
          <w:sz w:val="26"/>
          <w:szCs w:val="26"/>
          <w:lang w:eastAsia="en-US"/>
        </w:rPr>
        <w:t xml:space="preserve"> район» </w:t>
      </w:r>
    </w:p>
    <w:tbl>
      <w:tblPr>
        <w:tblW w:w="156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
        <w:gridCol w:w="96"/>
        <w:gridCol w:w="2057"/>
        <w:gridCol w:w="2246"/>
        <w:gridCol w:w="993"/>
        <w:gridCol w:w="996"/>
        <w:gridCol w:w="1022"/>
        <w:gridCol w:w="992"/>
        <w:gridCol w:w="993"/>
        <w:gridCol w:w="846"/>
        <w:gridCol w:w="82"/>
        <w:gridCol w:w="992"/>
        <w:gridCol w:w="64"/>
        <w:gridCol w:w="928"/>
        <w:gridCol w:w="64"/>
        <w:gridCol w:w="847"/>
        <w:gridCol w:w="82"/>
        <w:gridCol w:w="903"/>
        <w:gridCol w:w="12"/>
        <w:gridCol w:w="1009"/>
        <w:gridCol w:w="18"/>
      </w:tblGrid>
      <w:tr w:rsidR="007F5B84" w:rsidRPr="000B4219" w:rsidTr="007F5B84">
        <w:trPr>
          <w:gridAfter w:val="1"/>
          <w:wAfter w:w="18" w:type="dxa"/>
        </w:trPr>
        <w:tc>
          <w:tcPr>
            <w:tcW w:w="511" w:type="dxa"/>
            <w:gridSpan w:val="2"/>
            <w:vMerge w:val="restart"/>
          </w:tcPr>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w:t>
            </w:r>
          </w:p>
        </w:tc>
        <w:tc>
          <w:tcPr>
            <w:tcW w:w="2057" w:type="dxa"/>
            <w:vMerge w:val="restart"/>
          </w:tcPr>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Наименование цели (задачи)</w:t>
            </w:r>
          </w:p>
        </w:tc>
        <w:tc>
          <w:tcPr>
            <w:tcW w:w="2246" w:type="dxa"/>
            <w:vMerge w:val="restart"/>
          </w:tcPr>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Показатель</w:t>
            </w:r>
          </w:p>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(индикатор, наименование)</w:t>
            </w:r>
          </w:p>
        </w:tc>
        <w:tc>
          <w:tcPr>
            <w:tcW w:w="993" w:type="dxa"/>
            <w:vMerge w:val="restart"/>
          </w:tcPr>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Ед. изм.</w:t>
            </w:r>
          </w:p>
        </w:tc>
        <w:tc>
          <w:tcPr>
            <w:tcW w:w="996" w:type="dxa"/>
            <w:vMerge w:val="restart"/>
          </w:tcPr>
          <w:p w:rsidR="007F5B84" w:rsidRPr="000B4219" w:rsidRDefault="007F5B84" w:rsidP="007F5B84">
            <w:pPr>
              <w:spacing w:after="0" w:line="240" w:lineRule="auto"/>
              <w:contextualSpacing/>
              <w:rPr>
                <w:rFonts w:ascii="Times New Roman" w:eastAsia="Calibri" w:hAnsi="Times New Roman"/>
                <w:bCs/>
                <w:sz w:val="24"/>
                <w:szCs w:val="24"/>
              </w:rPr>
            </w:pPr>
          </w:p>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2022</w:t>
            </w:r>
          </w:p>
        </w:tc>
        <w:tc>
          <w:tcPr>
            <w:tcW w:w="1022" w:type="dxa"/>
            <w:vMerge w:val="restart"/>
          </w:tcPr>
          <w:p w:rsidR="007F5B84" w:rsidRDefault="007F5B84" w:rsidP="007F5B84">
            <w:pPr>
              <w:spacing w:after="0" w:line="240" w:lineRule="auto"/>
              <w:contextualSpacing/>
              <w:jc w:val="center"/>
              <w:rPr>
                <w:rFonts w:ascii="Times New Roman" w:eastAsia="Calibri" w:hAnsi="Times New Roman"/>
                <w:bCs/>
                <w:sz w:val="24"/>
                <w:szCs w:val="24"/>
              </w:rPr>
            </w:pPr>
          </w:p>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2023</w:t>
            </w:r>
          </w:p>
        </w:tc>
        <w:tc>
          <w:tcPr>
            <w:tcW w:w="6793" w:type="dxa"/>
            <w:gridSpan w:val="11"/>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Прогнозный период</w:t>
            </w:r>
          </w:p>
        </w:tc>
        <w:tc>
          <w:tcPr>
            <w:tcW w:w="1021" w:type="dxa"/>
            <w:gridSpan w:val="2"/>
            <w:vMerge w:val="restart"/>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Источник определения индикатора, (порядок расчета)</w:t>
            </w:r>
          </w:p>
        </w:tc>
      </w:tr>
      <w:tr w:rsidR="007F5B84" w:rsidRPr="000B4219" w:rsidTr="007F5B84">
        <w:trPr>
          <w:gridAfter w:val="1"/>
          <w:wAfter w:w="18" w:type="dxa"/>
          <w:trHeight w:val="120"/>
        </w:trPr>
        <w:tc>
          <w:tcPr>
            <w:tcW w:w="511"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057"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246"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3"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6"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1022" w:type="dxa"/>
            <w:vMerge/>
          </w:tcPr>
          <w:p w:rsidR="007F5B84" w:rsidRPr="000B4219" w:rsidRDefault="007F5B84" w:rsidP="007F5B84">
            <w:pPr>
              <w:spacing w:after="0" w:line="240" w:lineRule="auto"/>
              <w:contextualSpacing/>
              <w:jc w:val="center"/>
              <w:rPr>
                <w:rFonts w:ascii="Times New Roman" w:eastAsia="Calibri" w:hAnsi="Times New Roman"/>
                <w:bCs/>
                <w:sz w:val="24"/>
                <w:szCs w:val="24"/>
              </w:rPr>
            </w:pPr>
          </w:p>
        </w:tc>
        <w:tc>
          <w:tcPr>
            <w:tcW w:w="992"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2024</w:t>
            </w:r>
          </w:p>
        </w:tc>
        <w:tc>
          <w:tcPr>
            <w:tcW w:w="99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2025</w:t>
            </w:r>
          </w:p>
        </w:tc>
        <w:tc>
          <w:tcPr>
            <w:tcW w:w="928" w:type="dxa"/>
            <w:gridSpan w:val="2"/>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2026</w:t>
            </w:r>
          </w:p>
        </w:tc>
        <w:tc>
          <w:tcPr>
            <w:tcW w:w="992"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2027</w:t>
            </w:r>
          </w:p>
        </w:tc>
        <w:tc>
          <w:tcPr>
            <w:tcW w:w="992" w:type="dxa"/>
            <w:gridSpan w:val="2"/>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2028</w:t>
            </w:r>
          </w:p>
        </w:tc>
        <w:tc>
          <w:tcPr>
            <w:tcW w:w="993" w:type="dxa"/>
            <w:gridSpan w:val="3"/>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2029</w:t>
            </w:r>
          </w:p>
        </w:tc>
        <w:tc>
          <w:tcPr>
            <w:tcW w:w="90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2030</w:t>
            </w:r>
          </w:p>
        </w:tc>
        <w:tc>
          <w:tcPr>
            <w:tcW w:w="1021"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r>
      <w:tr w:rsidR="007F5B84" w:rsidRPr="000B4219" w:rsidTr="007F5B84">
        <w:trPr>
          <w:gridAfter w:val="1"/>
          <w:wAfter w:w="18" w:type="dxa"/>
          <w:trHeight w:val="2370"/>
        </w:trPr>
        <w:tc>
          <w:tcPr>
            <w:tcW w:w="511"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057"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246"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3"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6"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1022"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2" w:type="dxa"/>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3" w:type="dxa"/>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28" w:type="dxa"/>
            <w:gridSpan w:val="2"/>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2" w:type="dxa"/>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2" w:type="dxa"/>
            <w:gridSpan w:val="2"/>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93" w:type="dxa"/>
            <w:gridSpan w:val="3"/>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903" w:type="dxa"/>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1021"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r>
      <w:tr w:rsidR="007F5B84" w:rsidRPr="000B4219" w:rsidTr="007F5B84">
        <w:tc>
          <w:tcPr>
            <w:tcW w:w="15657" w:type="dxa"/>
            <w:gridSpan w:val="21"/>
          </w:tcPr>
          <w:p w:rsidR="007F5B84" w:rsidRPr="000B4219" w:rsidRDefault="007F5B84" w:rsidP="007F5B84">
            <w:pPr>
              <w:widowControl w:val="0"/>
              <w:autoSpaceDE w:val="0"/>
              <w:autoSpaceDN w:val="0"/>
              <w:adjustRightInd w:val="0"/>
              <w:spacing w:after="0"/>
              <w:jc w:val="center"/>
              <w:rPr>
                <w:rFonts w:ascii="Times New Roman" w:eastAsia="Calibri" w:hAnsi="Times New Roman"/>
                <w:b/>
                <w:bCs/>
                <w:sz w:val="26"/>
                <w:szCs w:val="26"/>
                <w:lang w:eastAsia="en-US"/>
              </w:rPr>
            </w:pPr>
            <w:r w:rsidRPr="000B4219">
              <w:rPr>
                <w:rFonts w:ascii="Times New Roman" w:eastAsia="Calibri" w:hAnsi="Times New Roman"/>
                <w:b/>
                <w:bCs/>
                <w:sz w:val="26"/>
                <w:szCs w:val="26"/>
                <w:lang w:eastAsia="en-US"/>
              </w:rPr>
              <w:t>Муниципальная программа «Развитие агропромышленного комплекса муниципального образования «</w:t>
            </w:r>
            <w:proofErr w:type="spellStart"/>
            <w:r w:rsidRPr="000B4219">
              <w:rPr>
                <w:rFonts w:ascii="Times New Roman" w:eastAsia="Calibri" w:hAnsi="Times New Roman"/>
                <w:b/>
                <w:bCs/>
                <w:sz w:val="26"/>
                <w:szCs w:val="26"/>
                <w:lang w:eastAsia="en-US"/>
              </w:rPr>
              <w:t>Бичурский</w:t>
            </w:r>
            <w:proofErr w:type="spellEnd"/>
            <w:r w:rsidRPr="000B4219">
              <w:rPr>
                <w:rFonts w:ascii="Times New Roman" w:eastAsia="Calibri" w:hAnsi="Times New Roman"/>
                <w:b/>
                <w:bCs/>
                <w:sz w:val="26"/>
                <w:szCs w:val="26"/>
                <w:lang w:eastAsia="en-US"/>
              </w:rPr>
              <w:t xml:space="preserve"> район» </w:t>
            </w:r>
          </w:p>
        </w:tc>
      </w:tr>
      <w:tr w:rsidR="007F5B84" w:rsidRPr="000B4219" w:rsidTr="007F5B84">
        <w:trPr>
          <w:gridAfter w:val="1"/>
          <w:wAfter w:w="18" w:type="dxa"/>
          <w:trHeight w:val="1833"/>
        </w:trPr>
        <w:tc>
          <w:tcPr>
            <w:tcW w:w="415" w:type="dxa"/>
            <w:vMerge w:val="restart"/>
          </w:tcPr>
          <w:p w:rsidR="007F5B84" w:rsidRPr="000B4219" w:rsidRDefault="007F5B84" w:rsidP="007F5B84">
            <w:pPr>
              <w:spacing w:after="0" w:line="240" w:lineRule="auto"/>
              <w:contextualSpacing/>
              <w:rPr>
                <w:rFonts w:ascii="Times New Roman" w:eastAsia="Calibri" w:hAnsi="Times New Roman"/>
                <w:bCs/>
                <w:sz w:val="24"/>
                <w:szCs w:val="24"/>
              </w:rPr>
            </w:pPr>
            <w:r w:rsidRPr="000B4219">
              <w:rPr>
                <w:rFonts w:ascii="Times New Roman" w:eastAsia="Calibri" w:hAnsi="Times New Roman"/>
                <w:bCs/>
                <w:sz w:val="24"/>
                <w:szCs w:val="24"/>
              </w:rPr>
              <w:t xml:space="preserve">  1</w:t>
            </w:r>
          </w:p>
        </w:tc>
        <w:tc>
          <w:tcPr>
            <w:tcW w:w="2153" w:type="dxa"/>
            <w:gridSpan w:val="2"/>
            <w:vMerge w:val="restart"/>
          </w:tcPr>
          <w:p w:rsidR="007F5B84" w:rsidRPr="000B4219" w:rsidRDefault="007F5B84" w:rsidP="007F5B84">
            <w:pPr>
              <w:autoSpaceDE w:val="0"/>
              <w:autoSpaceDN w:val="0"/>
              <w:adjustRightInd w:val="0"/>
              <w:spacing w:after="0" w:line="240" w:lineRule="auto"/>
              <w:rPr>
                <w:rFonts w:ascii="Times New Roman" w:eastAsia="Calibri" w:hAnsi="Times New Roman"/>
                <w:sz w:val="24"/>
                <w:szCs w:val="24"/>
              </w:rPr>
            </w:pPr>
            <w:r w:rsidRPr="000B4219">
              <w:rPr>
                <w:rFonts w:eastAsia="Calibri"/>
                <w:b/>
                <w:bCs/>
                <w:sz w:val="24"/>
                <w:szCs w:val="24"/>
              </w:rPr>
              <w:t xml:space="preserve"> </w:t>
            </w:r>
            <w:r w:rsidRPr="000B4219">
              <w:rPr>
                <w:rFonts w:ascii="Times New Roman" w:eastAsia="Calibri" w:hAnsi="Times New Roman"/>
                <w:b/>
                <w:sz w:val="24"/>
                <w:szCs w:val="24"/>
              </w:rPr>
              <w:t>Цель</w:t>
            </w:r>
            <w:r w:rsidRPr="000B4219">
              <w:rPr>
                <w:rFonts w:ascii="Times New Roman" w:eastAsia="Calibri" w:hAnsi="Times New Roman"/>
                <w:sz w:val="24"/>
                <w:szCs w:val="24"/>
              </w:rPr>
              <w:t xml:space="preserve">: повышение эффективности производства продукции агропромышленного комплекса и уровня жизни сельского населения в </w:t>
            </w:r>
            <w:proofErr w:type="spellStart"/>
            <w:r w:rsidRPr="000B4219">
              <w:rPr>
                <w:rFonts w:ascii="Times New Roman" w:eastAsia="Calibri" w:hAnsi="Times New Roman"/>
                <w:sz w:val="24"/>
                <w:szCs w:val="24"/>
              </w:rPr>
              <w:t>Бичурском</w:t>
            </w:r>
            <w:proofErr w:type="spellEnd"/>
            <w:r w:rsidRPr="000B4219">
              <w:rPr>
                <w:rFonts w:ascii="Times New Roman" w:eastAsia="Calibri" w:hAnsi="Times New Roman"/>
                <w:sz w:val="24"/>
                <w:szCs w:val="24"/>
              </w:rPr>
              <w:t xml:space="preserve"> районе.</w:t>
            </w:r>
          </w:p>
          <w:p w:rsidR="007F5B84" w:rsidRPr="000B4219" w:rsidRDefault="007F5B84" w:rsidP="007F5B84">
            <w:pPr>
              <w:autoSpaceDE w:val="0"/>
              <w:autoSpaceDN w:val="0"/>
              <w:adjustRightInd w:val="0"/>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Задачи:</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1) увеличение объемов производства сельскохозяйственной продукции;</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xml:space="preserve">2) улучшение материально-технического состояния </w:t>
            </w:r>
            <w:proofErr w:type="spellStart"/>
            <w:r w:rsidRPr="000B4219">
              <w:rPr>
                <w:rFonts w:ascii="Times New Roman" w:eastAsia="Calibri" w:hAnsi="Times New Roman"/>
                <w:sz w:val="24"/>
                <w:szCs w:val="24"/>
              </w:rPr>
              <w:lastRenderedPageBreak/>
              <w:t>подотраслей</w:t>
            </w:r>
            <w:proofErr w:type="spellEnd"/>
            <w:r w:rsidRPr="000B4219">
              <w:rPr>
                <w:rFonts w:ascii="Times New Roman" w:eastAsia="Calibri" w:hAnsi="Times New Roman"/>
                <w:sz w:val="24"/>
                <w:szCs w:val="24"/>
              </w:rPr>
              <w:t xml:space="preserve"> сельского хозяйства; </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xml:space="preserve">3) развитие </w:t>
            </w:r>
            <w:proofErr w:type="spellStart"/>
            <w:proofErr w:type="gramStart"/>
            <w:r w:rsidRPr="000B4219">
              <w:rPr>
                <w:rFonts w:ascii="Times New Roman" w:eastAsia="Calibri" w:hAnsi="Times New Roman"/>
                <w:sz w:val="24"/>
                <w:szCs w:val="24"/>
              </w:rPr>
              <w:t>сельскохозяйствен</w:t>
            </w:r>
            <w:proofErr w:type="spellEnd"/>
            <w:r w:rsidRPr="000B4219">
              <w:rPr>
                <w:rFonts w:ascii="Times New Roman" w:eastAsia="Calibri" w:hAnsi="Times New Roman"/>
                <w:sz w:val="24"/>
                <w:szCs w:val="24"/>
              </w:rPr>
              <w:t>-ной</w:t>
            </w:r>
            <w:proofErr w:type="gramEnd"/>
            <w:r w:rsidRPr="000B4219">
              <w:rPr>
                <w:rFonts w:ascii="Times New Roman" w:eastAsia="Calibri" w:hAnsi="Times New Roman"/>
                <w:sz w:val="24"/>
                <w:szCs w:val="24"/>
              </w:rPr>
              <w:t xml:space="preserve"> потребительской кооперации как основного механизма повышения доходности и обеспечения доступа малых форм хозяйствования, личных подсобных хозяйств к рынкам реализации сельскохозяйственной продукции и продовольствия, направленного на улучшение качества жизни в сельской местности</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xml:space="preserve">4) поддержание  оптимальных условий для эпизоотического благополучия территории и сохранения и увеличения численности </w:t>
            </w:r>
            <w:r w:rsidRPr="000B4219">
              <w:rPr>
                <w:rFonts w:ascii="Times New Roman" w:eastAsia="Calibri" w:hAnsi="Times New Roman"/>
                <w:sz w:val="24"/>
                <w:szCs w:val="24"/>
              </w:rPr>
              <w:lastRenderedPageBreak/>
              <w:t>поголовья сельскохозяйственных животных.</w:t>
            </w:r>
          </w:p>
        </w:tc>
        <w:tc>
          <w:tcPr>
            <w:tcW w:w="2246" w:type="dxa"/>
          </w:tcPr>
          <w:p w:rsidR="007F5B84" w:rsidRPr="000B4219" w:rsidRDefault="007F5B84" w:rsidP="007F5B84">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lastRenderedPageBreak/>
              <w:t>Целевой индикатор 1</w:t>
            </w:r>
          </w:p>
          <w:p w:rsidR="007F5B84" w:rsidRPr="000B4219" w:rsidRDefault="007F5B84" w:rsidP="007F5B84">
            <w:pPr>
              <w:shd w:val="clear" w:color="auto" w:fill="FFFFFF"/>
              <w:spacing w:after="0" w:line="240" w:lineRule="auto"/>
              <w:rPr>
                <w:rFonts w:ascii="Times New Roman" w:eastAsia="Calibri" w:hAnsi="Times New Roman"/>
                <w:color w:val="000000"/>
                <w:spacing w:val="1"/>
                <w:sz w:val="24"/>
                <w:szCs w:val="24"/>
              </w:rPr>
            </w:pPr>
            <w:r w:rsidRPr="000B4219">
              <w:rPr>
                <w:rFonts w:ascii="Times New Roman" w:eastAsia="Calibri" w:hAnsi="Times New Roman"/>
                <w:sz w:val="24"/>
                <w:szCs w:val="24"/>
              </w:rPr>
              <w:t>-</w:t>
            </w:r>
            <w:r w:rsidRPr="000B4219">
              <w:rPr>
                <w:rFonts w:eastAsia="Calibri"/>
                <w:color w:val="000000"/>
                <w:spacing w:val="1"/>
                <w:sz w:val="24"/>
                <w:szCs w:val="24"/>
              </w:rPr>
              <w:t xml:space="preserve"> </w:t>
            </w:r>
            <w:r w:rsidRPr="000B4219">
              <w:rPr>
                <w:rFonts w:ascii="Times New Roman" w:eastAsia="Calibri" w:hAnsi="Times New Roman"/>
                <w:color w:val="000000"/>
                <w:spacing w:val="1"/>
                <w:sz w:val="24"/>
                <w:szCs w:val="24"/>
              </w:rPr>
              <w:t>валовая продукция сельского хозяйства</w:t>
            </w:r>
          </w:p>
          <w:p w:rsidR="007F5B84" w:rsidRPr="000B4219" w:rsidRDefault="007F5B84" w:rsidP="007F5B84">
            <w:pPr>
              <w:spacing w:after="0" w:line="240" w:lineRule="auto"/>
              <w:rPr>
                <w:rFonts w:ascii="Times New Roman" w:eastAsia="Calibri" w:hAnsi="Times New Roman"/>
                <w:color w:val="000000"/>
                <w:sz w:val="24"/>
                <w:szCs w:val="24"/>
              </w:rPr>
            </w:pPr>
          </w:p>
        </w:tc>
        <w:tc>
          <w:tcPr>
            <w:tcW w:w="993"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млн.</w:t>
            </w:r>
          </w:p>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sz w:val="24"/>
                <w:szCs w:val="24"/>
              </w:rPr>
              <w:t>руб.</w:t>
            </w:r>
          </w:p>
        </w:tc>
        <w:tc>
          <w:tcPr>
            <w:tcW w:w="996" w:type="dxa"/>
          </w:tcPr>
          <w:p w:rsidR="007F5B84" w:rsidRPr="000B4219" w:rsidRDefault="007F5B84" w:rsidP="007F5B84">
            <w:pPr>
              <w:spacing w:after="0" w:line="240" w:lineRule="auto"/>
              <w:contextualSpacing/>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1597,0</w:t>
            </w:r>
          </w:p>
        </w:tc>
        <w:tc>
          <w:tcPr>
            <w:tcW w:w="1022" w:type="dxa"/>
          </w:tcPr>
          <w:p w:rsidR="007F5B84" w:rsidRPr="00122A41" w:rsidRDefault="007F5B84" w:rsidP="007F5B84">
            <w:pPr>
              <w:spacing w:after="0" w:line="240" w:lineRule="auto"/>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lang w:val="en-US"/>
              </w:rPr>
              <w:t>1795</w:t>
            </w:r>
            <w:r>
              <w:rPr>
                <w:rFonts w:ascii="Times New Roman" w:eastAsia="Calibri" w:hAnsi="Times New Roman"/>
                <w:color w:val="000000"/>
                <w:sz w:val="24"/>
                <w:szCs w:val="24"/>
              </w:rPr>
              <w:t>,9</w:t>
            </w:r>
          </w:p>
        </w:tc>
        <w:tc>
          <w:tcPr>
            <w:tcW w:w="992" w:type="dxa"/>
          </w:tcPr>
          <w:p w:rsidR="007F5B84" w:rsidRPr="000B4219" w:rsidRDefault="007F5B84" w:rsidP="007F5B84">
            <w:pPr>
              <w:spacing w:after="0" w:line="240" w:lineRule="auto"/>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1849,8</w:t>
            </w:r>
          </w:p>
        </w:tc>
        <w:tc>
          <w:tcPr>
            <w:tcW w:w="993" w:type="dxa"/>
          </w:tcPr>
          <w:p w:rsidR="007F5B84" w:rsidRPr="000B4219" w:rsidRDefault="007F5B84" w:rsidP="007F5B84">
            <w:pPr>
              <w:spacing w:after="0" w:line="240" w:lineRule="auto"/>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1905,3</w:t>
            </w:r>
          </w:p>
        </w:tc>
        <w:tc>
          <w:tcPr>
            <w:tcW w:w="928" w:type="dxa"/>
            <w:gridSpan w:val="2"/>
          </w:tcPr>
          <w:p w:rsidR="007F5B84" w:rsidRPr="000B4219" w:rsidRDefault="007F5B84" w:rsidP="007F5B84">
            <w:pPr>
              <w:spacing w:after="0" w:line="240" w:lineRule="auto"/>
              <w:ind w:right="27"/>
              <w:contextualSpacing/>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1941,5</w:t>
            </w:r>
          </w:p>
        </w:tc>
        <w:tc>
          <w:tcPr>
            <w:tcW w:w="992" w:type="dxa"/>
          </w:tcPr>
          <w:p w:rsidR="007F5B84" w:rsidRPr="000B4219" w:rsidRDefault="007F5B84" w:rsidP="007F5B84">
            <w:pPr>
              <w:spacing w:after="0" w:line="240" w:lineRule="auto"/>
              <w:ind w:right="27"/>
              <w:contextualSpacing/>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2079,6</w:t>
            </w:r>
          </w:p>
        </w:tc>
        <w:tc>
          <w:tcPr>
            <w:tcW w:w="992" w:type="dxa"/>
            <w:gridSpan w:val="2"/>
          </w:tcPr>
          <w:p w:rsidR="007F5B84" w:rsidRPr="000B4219" w:rsidRDefault="007F5B84" w:rsidP="007F5B84">
            <w:pPr>
              <w:spacing w:after="0" w:line="240" w:lineRule="auto"/>
              <w:ind w:right="27"/>
              <w:contextualSpacing/>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2230,0</w:t>
            </w:r>
          </w:p>
        </w:tc>
        <w:tc>
          <w:tcPr>
            <w:tcW w:w="993" w:type="dxa"/>
            <w:gridSpan w:val="3"/>
          </w:tcPr>
          <w:p w:rsidR="007F5B84" w:rsidRPr="000B4219" w:rsidRDefault="007F5B84" w:rsidP="007F5B84">
            <w:pPr>
              <w:spacing w:after="0" w:line="240" w:lineRule="auto"/>
              <w:ind w:right="27"/>
              <w:contextualSpacing/>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2395,5</w:t>
            </w:r>
          </w:p>
        </w:tc>
        <w:tc>
          <w:tcPr>
            <w:tcW w:w="903" w:type="dxa"/>
          </w:tcPr>
          <w:p w:rsidR="007F5B84" w:rsidRPr="000B4219" w:rsidRDefault="007F5B84" w:rsidP="007F5B84">
            <w:pPr>
              <w:spacing w:after="0" w:line="240" w:lineRule="auto"/>
              <w:ind w:right="27"/>
              <w:contextualSpacing/>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2590,0</w:t>
            </w:r>
          </w:p>
        </w:tc>
        <w:tc>
          <w:tcPr>
            <w:tcW w:w="1021" w:type="dxa"/>
            <w:gridSpan w:val="2"/>
          </w:tcPr>
          <w:p w:rsidR="007F5B84" w:rsidRPr="000B4219" w:rsidRDefault="007F5B84" w:rsidP="007F5B84">
            <w:pPr>
              <w:spacing w:after="0" w:line="240" w:lineRule="auto"/>
              <w:ind w:right="27"/>
              <w:contextualSpacing/>
              <w:rPr>
                <w:rFonts w:ascii="Times New Roman" w:eastAsia="Calibri" w:hAnsi="Times New Roman"/>
                <w:color w:val="000000"/>
                <w:sz w:val="24"/>
                <w:szCs w:val="24"/>
              </w:rPr>
            </w:pPr>
            <w:r w:rsidRPr="000B4219">
              <w:rPr>
                <w:rFonts w:ascii="Times New Roman" w:eastAsia="Calibri" w:hAnsi="Times New Roman"/>
                <w:color w:val="000000"/>
                <w:sz w:val="24"/>
                <w:szCs w:val="24"/>
              </w:rPr>
              <w:t xml:space="preserve">     *</w:t>
            </w:r>
          </w:p>
        </w:tc>
      </w:tr>
      <w:tr w:rsidR="007F5B84" w:rsidRPr="000B4219" w:rsidTr="007F5B84">
        <w:trPr>
          <w:gridAfter w:val="1"/>
          <w:wAfter w:w="18" w:type="dxa"/>
        </w:trPr>
        <w:tc>
          <w:tcPr>
            <w:tcW w:w="415" w:type="dxa"/>
            <w:vMerge/>
          </w:tcPr>
          <w:p w:rsidR="007F5B84" w:rsidRPr="000B4219" w:rsidRDefault="007F5B84" w:rsidP="007F5B84">
            <w:pPr>
              <w:spacing w:after="0" w:line="240" w:lineRule="auto"/>
              <w:contextualSpacing/>
              <w:jc w:val="center"/>
              <w:rPr>
                <w:rFonts w:ascii="Times New Roman" w:eastAsia="Calibri" w:hAnsi="Times New Roman"/>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246" w:type="dxa"/>
          </w:tcPr>
          <w:p w:rsidR="007F5B84" w:rsidRPr="000B4219" w:rsidRDefault="007F5B84" w:rsidP="007F5B84">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2</w:t>
            </w:r>
          </w:p>
          <w:p w:rsidR="007F5B84" w:rsidRPr="000B4219" w:rsidRDefault="007F5B84" w:rsidP="007F5B84">
            <w:pPr>
              <w:spacing w:after="0" w:line="240" w:lineRule="auto"/>
              <w:rPr>
                <w:rFonts w:ascii="Times New Roman" w:eastAsia="Calibri" w:hAnsi="Times New Roman"/>
                <w:sz w:val="24"/>
                <w:szCs w:val="24"/>
              </w:rPr>
            </w:pPr>
            <w:r w:rsidRPr="000B4219">
              <w:rPr>
                <w:rFonts w:ascii="Times New Roman" w:eastAsia="Calibri" w:hAnsi="Times New Roman"/>
                <w:b/>
                <w:sz w:val="24"/>
                <w:szCs w:val="24"/>
              </w:rPr>
              <w:t xml:space="preserve"> </w:t>
            </w:r>
            <w:r w:rsidRPr="000B4219">
              <w:rPr>
                <w:rFonts w:ascii="Times New Roman" w:eastAsia="Calibri" w:hAnsi="Times New Roman"/>
                <w:sz w:val="24"/>
                <w:szCs w:val="24"/>
              </w:rPr>
              <w:t>- индекс производства продукции сельского хозяйства в хозяйствах всех категорий (в сопоставимых ценах)</w:t>
            </w:r>
          </w:p>
        </w:tc>
        <w:tc>
          <w:tcPr>
            <w:tcW w:w="993"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w:t>
            </w:r>
          </w:p>
        </w:tc>
        <w:tc>
          <w:tcPr>
            <w:tcW w:w="996"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104,0</w:t>
            </w:r>
          </w:p>
        </w:tc>
        <w:tc>
          <w:tcPr>
            <w:tcW w:w="1022"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10</w:t>
            </w:r>
            <w:r>
              <w:rPr>
                <w:rFonts w:ascii="Times New Roman" w:eastAsia="Calibri" w:hAnsi="Times New Roman"/>
                <w:sz w:val="24"/>
                <w:szCs w:val="24"/>
              </w:rPr>
              <w:t>8</w:t>
            </w:r>
            <w:r w:rsidRPr="000B4219">
              <w:rPr>
                <w:rFonts w:ascii="Times New Roman" w:eastAsia="Calibri" w:hAnsi="Times New Roman"/>
                <w:sz w:val="24"/>
                <w:szCs w:val="24"/>
              </w:rPr>
              <w:t>,0</w:t>
            </w:r>
          </w:p>
        </w:tc>
        <w:tc>
          <w:tcPr>
            <w:tcW w:w="992"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w:t>
            </w:r>
            <w:r>
              <w:rPr>
                <w:rFonts w:ascii="Times New Roman" w:eastAsia="Calibri" w:hAnsi="Times New Roman"/>
                <w:sz w:val="24"/>
                <w:szCs w:val="24"/>
              </w:rPr>
              <w:t>00</w:t>
            </w:r>
            <w:r w:rsidRPr="000B4219">
              <w:rPr>
                <w:rFonts w:ascii="Times New Roman" w:eastAsia="Calibri" w:hAnsi="Times New Roman"/>
                <w:sz w:val="24"/>
                <w:szCs w:val="24"/>
              </w:rPr>
              <w:t>,0</w:t>
            </w:r>
          </w:p>
        </w:tc>
        <w:tc>
          <w:tcPr>
            <w:tcW w:w="993"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w:t>
            </w:r>
            <w:r>
              <w:rPr>
                <w:rFonts w:ascii="Times New Roman" w:eastAsia="Calibri" w:hAnsi="Times New Roman"/>
                <w:sz w:val="24"/>
                <w:szCs w:val="24"/>
              </w:rPr>
              <w:t>00,0</w:t>
            </w:r>
          </w:p>
        </w:tc>
        <w:tc>
          <w:tcPr>
            <w:tcW w:w="928" w:type="dxa"/>
            <w:gridSpan w:val="2"/>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100,0</w:t>
            </w:r>
          </w:p>
        </w:tc>
        <w:tc>
          <w:tcPr>
            <w:tcW w:w="992"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104,0</w:t>
            </w:r>
          </w:p>
        </w:tc>
        <w:tc>
          <w:tcPr>
            <w:tcW w:w="992" w:type="dxa"/>
            <w:gridSpan w:val="2"/>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104,1</w:t>
            </w:r>
          </w:p>
        </w:tc>
        <w:tc>
          <w:tcPr>
            <w:tcW w:w="993" w:type="dxa"/>
            <w:gridSpan w:val="3"/>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104,3</w:t>
            </w:r>
          </w:p>
        </w:tc>
        <w:tc>
          <w:tcPr>
            <w:tcW w:w="903"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105,0</w:t>
            </w:r>
          </w:p>
        </w:tc>
        <w:tc>
          <w:tcPr>
            <w:tcW w:w="1021" w:type="dxa"/>
            <w:gridSpan w:val="2"/>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w:t>
            </w:r>
          </w:p>
        </w:tc>
      </w:tr>
      <w:tr w:rsidR="007F5B84" w:rsidRPr="000B4219" w:rsidTr="007F5B84">
        <w:trPr>
          <w:gridAfter w:val="1"/>
          <w:wAfter w:w="18" w:type="dxa"/>
        </w:trPr>
        <w:tc>
          <w:tcPr>
            <w:tcW w:w="415"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246" w:type="dxa"/>
          </w:tcPr>
          <w:p w:rsidR="007F5B84" w:rsidRPr="000B4219" w:rsidRDefault="007F5B84" w:rsidP="007F5B84">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Целевой индикатор 3</w:t>
            </w:r>
          </w:p>
          <w:p w:rsidR="007F5B84" w:rsidRPr="000B4219" w:rsidRDefault="007F5B84" w:rsidP="007F5B84">
            <w:pPr>
              <w:spacing w:after="0" w:line="240" w:lineRule="auto"/>
              <w:contextualSpacing/>
              <w:rPr>
                <w:rFonts w:ascii="Times New Roman" w:eastAsia="Calibri" w:hAnsi="Times New Roman"/>
                <w:b/>
                <w:bCs/>
                <w:sz w:val="24"/>
                <w:szCs w:val="24"/>
              </w:rPr>
            </w:pPr>
            <w:r w:rsidRPr="000B4219">
              <w:rPr>
                <w:rFonts w:ascii="Times New Roman" w:eastAsia="Calibri" w:hAnsi="Times New Roman"/>
                <w:bCs/>
                <w:sz w:val="24"/>
                <w:szCs w:val="24"/>
              </w:rPr>
              <w:lastRenderedPageBreak/>
              <w:t xml:space="preserve">среднемесячная заработная плата в сельском хозяйстве, </w:t>
            </w:r>
            <w:proofErr w:type="spellStart"/>
            <w:r w:rsidRPr="000B4219">
              <w:rPr>
                <w:rFonts w:ascii="Times New Roman" w:eastAsia="Calibri" w:hAnsi="Times New Roman"/>
                <w:bCs/>
                <w:sz w:val="24"/>
                <w:szCs w:val="24"/>
              </w:rPr>
              <w:t>руб</w:t>
            </w:r>
            <w:proofErr w:type="spellEnd"/>
            <w:r w:rsidRPr="000B4219">
              <w:rPr>
                <w:rFonts w:ascii="Times New Roman" w:eastAsia="Calibri" w:hAnsi="Times New Roman"/>
                <w:bCs/>
                <w:sz w:val="24"/>
                <w:szCs w:val="24"/>
              </w:rPr>
              <w:t>;</w:t>
            </w:r>
          </w:p>
        </w:tc>
        <w:tc>
          <w:tcPr>
            <w:tcW w:w="99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lastRenderedPageBreak/>
              <w:t>руб.</w:t>
            </w:r>
          </w:p>
        </w:tc>
        <w:tc>
          <w:tcPr>
            <w:tcW w:w="996" w:type="dxa"/>
          </w:tcPr>
          <w:p w:rsidR="007F5B84" w:rsidRPr="000B4219" w:rsidRDefault="007F5B84" w:rsidP="007F5B84">
            <w:pPr>
              <w:spacing w:after="0" w:line="240" w:lineRule="auto"/>
              <w:jc w:val="center"/>
              <w:rPr>
                <w:rFonts w:ascii="Times New Roman" w:eastAsia="Calibri" w:hAnsi="Times New Roman"/>
                <w:sz w:val="24"/>
                <w:szCs w:val="24"/>
              </w:rPr>
            </w:pPr>
            <w:r w:rsidRPr="000B4219">
              <w:rPr>
                <w:rFonts w:ascii="Times New Roman" w:eastAsia="Calibri" w:hAnsi="Times New Roman"/>
                <w:sz w:val="24"/>
                <w:szCs w:val="24"/>
              </w:rPr>
              <w:t>22050</w:t>
            </w:r>
          </w:p>
        </w:tc>
        <w:tc>
          <w:tcPr>
            <w:tcW w:w="1022" w:type="dxa"/>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245</w:t>
            </w:r>
            <w:r w:rsidRPr="000B4219">
              <w:rPr>
                <w:rFonts w:ascii="Times New Roman" w:eastAsia="Calibri" w:hAnsi="Times New Roman"/>
                <w:sz w:val="24"/>
                <w:szCs w:val="24"/>
              </w:rPr>
              <w:t>00</w:t>
            </w:r>
          </w:p>
        </w:tc>
        <w:tc>
          <w:tcPr>
            <w:tcW w:w="992" w:type="dxa"/>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28863</w:t>
            </w:r>
          </w:p>
        </w:tc>
        <w:tc>
          <w:tcPr>
            <w:tcW w:w="993" w:type="dxa"/>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29728</w:t>
            </w:r>
          </w:p>
        </w:tc>
        <w:tc>
          <w:tcPr>
            <w:tcW w:w="928" w:type="dxa"/>
            <w:gridSpan w:val="2"/>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30620</w:t>
            </w:r>
          </w:p>
        </w:tc>
        <w:tc>
          <w:tcPr>
            <w:tcW w:w="992" w:type="dxa"/>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31539</w:t>
            </w:r>
          </w:p>
        </w:tc>
        <w:tc>
          <w:tcPr>
            <w:tcW w:w="992" w:type="dxa"/>
            <w:gridSpan w:val="2"/>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32486</w:t>
            </w:r>
          </w:p>
        </w:tc>
        <w:tc>
          <w:tcPr>
            <w:tcW w:w="993" w:type="dxa"/>
            <w:gridSpan w:val="3"/>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33460</w:t>
            </w:r>
          </w:p>
        </w:tc>
        <w:tc>
          <w:tcPr>
            <w:tcW w:w="903" w:type="dxa"/>
          </w:tcPr>
          <w:p w:rsidR="007F5B84" w:rsidRPr="000B4219" w:rsidRDefault="007F5B84" w:rsidP="007F5B84">
            <w:pPr>
              <w:spacing w:after="0" w:line="240" w:lineRule="auto"/>
              <w:jc w:val="center"/>
              <w:rPr>
                <w:rFonts w:ascii="Times New Roman" w:eastAsia="Calibri" w:hAnsi="Times New Roman"/>
                <w:sz w:val="24"/>
                <w:szCs w:val="24"/>
              </w:rPr>
            </w:pPr>
            <w:r>
              <w:rPr>
                <w:rFonts w:ascii="Times New Roman" w:eastAsia="Calibri" w:hAnsi="Times New Roman"/>
                <w:sz w:val="24"/>
                <w:szCs w:val="24"/>
              </w:rPr>
              <w:t>34500</w:t>
            </w:r>
          </w:p>
        </w:tc>
        <w:tc>
          <w:tcPr>
            <w:tcW w:w="1021" w:type="dxa"/>
            <w:gridSpan w:val="2"/>
          </w:tcPr>
          <w:p w:rsidR="007F5B84" w:rsidRPr="000B4219" w:rsidRDefault="007F5B84" w:rsidP="007F5B84">
            <w:pPr>
              <w:spacing w:after="0" w:line="240" w:lineRule="auto"/>
              <w:rPr>
                <w:rFonts w:ascii="Times New Roman" w:eastAsia="Calibri" w:hAnsi="Times New Roman"/>
                <w:sz w:val="20"/>
                <w:szCs w:val="20"/>
              </w:rPr>
            </w:pPr>
            <w:r w:rsidRPr="000B4219">
              <w:rPr>
                <w:rFonts w:ascii="Times New Roman" w:eastAsia="Calibri" w:hAnsi="Times New Roman"/>
                <w:sz w:val="20"/>
                <w:szCs w:val="20"/>
              </w:rPr>
              <w:t xml:space="preserve">  Форма 5-АПК «Отчет о численно</w:t>
            </w:r>
            <w:r w:rsidRPr="000B4219">
              <w:rPr>
                <w:rFonts w:ascii="Times New Roman" w:eastAsia="Calibri" w:hAnsi="Times New Roman"/>
                <w:sz w:val="20"/>
                <w:szCs w:val="20"/>
              </w:rPr>
              <w:lastRenderedPageBreak/>
              <w:t>сти и заработной плате работников СХО</w:t>
            </w:r>
          </w:p>
        </w:tc>
      </w:tr>
      <w:tr w:rsidR="007F5B84" w:rsidRPr="000B4219" w:rsidTr="007F5B84">
        <w:trPr>
          <w:gridAfter w:val="1"/>
          <w:wAfter w:w="18" w:type="dxa"/>
          <w:trHeight w:val="1425"/>
        </w:trPr>
        <w:tc>
          <w:tcPr>
            <w:tcW w:w="415"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246" w:type="dxa"/>
          </w:tcPr>
          <w:p w:rsidR="007F5B84" w:rsidRPr="000B4219" w:rsidRDefault="007F5B84" w:rsidP="007F5B84">
            <w:pPr>
              <w:spacing w:after="0" w:line="240" w:lineRule="auto"/>
              <w:ind w:left="33"/>
              <w:contextualSpacing/>
              <w:rPr>
                <w:rFonts w:ascii="Times New Roman" w:eastAsia="Calibri" w:hAnsi="Times New Roman"/>
                <w:b/>
                <w:bCs/>
                <w:sz w:val="24"/>
                <w:szCs w:val="24"/>
              </w:rPr>
            </w:pPr>
            <w:r w:rsidRPr="000B4219">
              <w:rPr>
                <w:rFonts w:ascii="Times New Roman" w:eastAsia="Calibri" w:hAnsi="Times New Roman"/>
                <w:b/>
                <w:bCs/>
                <w:sz w:val="24"/>
                <w:szCs w:val="24"/>
              </w:rPr>
              <w:t>Целевой индикатор4</w:t>
            </w:r>
          </w:p>
          <w:p w:rsidR="007F5B84" w:rsidRPr="000B4219" w:rsidRDefault="007F5B84" w:rsidP="007F5B84">
            <w:pPr>
              <w:spacing w:after="0" w:line="240" w:lineRule="auto"/>
              <w:ind w:left="46"/>
              <w:contextualSpacing/>
              <w:rPr>
                <w:rFonts w:ascii="Times New Roman" w:eastAsia="Calibri" w:hAnsi="Times New Roman"/>
                <w:b/>
                <w:bCs/>
                <w:sz w:val="24"/>
                <w:szCs w:val="24"/>
              </w:rPr>
            </w:pPr>
            <w:r w:rsidRPr="000B4219">
              <w:rPr>
                <w:rFonts w:ascii="Times New Roman" w:eastAsia="Calibri" w:hAnsi="Times New Roman"/>
                <w:sz w:val="24"/>
                <w:szCs w:val="24"/>
              </w:rPr>
              <w:t xml:space="preserve">объем инвестиций, </w:t>
            </w:r>
            <w:proofErr w:type="spellStart"/>
            <w:r w:rsidRPr="000B4219">
              <w:rPr>
                <w:rFonts w:ascii="Times New Roman" w:eastAsia="Calibri" w:hAnsi="Times New Roman"/>
                <w:sz w:val="24"/>
                <w:szCs w:val="24"/>
              </w:rPr>
              <w:t>млн.руб</w:t>
            </w:r>
            <w:proofErr w:type="spellEnd"/>
            <w:r w:rsidRPr="000B4219">
              <w:rPr>
                <w:rFonts w:ascii="Times New Roman" w:eastAsia="Calibri" w:hAnsi="Times New Roman"/>
                <w:sz w:val="24"/>
                <w:szCs w:val="24"/>
              </w:rPr>
              <w:t>;</w:t>
            </w:r>
          </w:p>
        </w:tc>
        <w:tc>
          <w:tcPr>
            <w:tcW w:w="99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млн.</w:t>
            </w:r>
          </w:p>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руб.</w:t>
            </w:r>
          </w:p>
        </w:tc>
        <w:tc>
          <w:tcPr>
            <w:tcW w:w="996"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185,7</w:t>
            </w:r>
          </w:p>
        </w:tc>
        <w:tc>
          <w:tcPr>
            <w:tcW w:w="1022"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127,5</w:t>
            </w:r>
          </w:p>
        </w:tc>
        <w:tc>
          <w:tcPr>
            <w:tcW w:w="992"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135,0</w:t>
            </w:r>
          </w:p>
        </w:tc>
        <w:tc>
          <w:tcPr>
            <w:tcW w:w="99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143,1</w:t>
            </w:r>
          </w:p>
        </w:tc>
        <w:tc>
          <w:tcPr>
            <w:tcW w:w="928" w:type="dxa"/>
            <w:gridSpan w:val="2"/>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151,8</w:t>
            </w:r>
          </w:p>
        </w:tc>
        <w:tc>
          <w:tcPr>
            <w:tcW w:w="992"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160,8</w:t>
            </w:r>
          </w:p>
        </w:tc>
        <w:tc>
          <w:tcPr>
            <w:tcW w:w="992" w:type="dxa"/>
            <w:gridSpan w:val="2"/>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170,4</w:t>
            </w:r>
          </w:p>
        </w:tc>
        <w:tc>
          <w:tcPr>
            <w:tcW w:w="993" w:type="dxa"/>
            <w:gridSpan w:val="3"/>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180,1</w:t>
            </w:r>
          </w:p>
        </w:tc>
        <w:tc>
          <w:tcPr>
            <w:tcW w:w="90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191,5</w:t>
            </w:r>
          </w:p>
        </w:tc>
        <w:tc>
          <w:tcPr>
            <w:tcW w:w="1021" w:type="dxa"/>
            <w:gridSpan w:val="2"/>
          </w:tcPr>
          <w:p w:rsidR="007F5B84" w:rsidRPr="000B4219" w:rsidRDefault="007F5B84" w:rsidP="007F5B84">
            <w:pPr>
              <w:spacing w:after="0" w:line="240" w:lineRule="auto"/>
              <w:contextualSpacing/>
              <w:jc w:val="center"/>
              <w:rPr>
                <w:rFonts w:ascii="Times New Roman" w:eastAsia="Calibri" w:hAnsi="Times New Roman"/>
                <w:bCs/>
              </w:rPr>
            </w:pPr>
            <w:r w:rsidRPr="000B4219">
              <w:rPr>
                <w:rFonts w:ascii="Times New Roman" w:eastAsia="Calibri" w:hAnsi="Times New Roman"/>
                <w:bCs/>
              </w:rPr>
              <w:t>Форма 5 Пояснения к бухгалтерскому баланс; Форма 1-КФХ, 1-ИП</w:t>
            </w:r>
          </w:p>
        </w:tc>
      </w:tr>
      <w:tr w:rsidR="007F5B84" w:rsidRPr="000B4219" w:rsidTr="007F5B84">
        <w:trPr>
          <w:gridAfter w:val="1"/>
          <w:wAfter w:w="18" w:type="dxa"/>
          <w:trHeight w:val="2355"/>
        </w:trPr>
        <w:tc>
          <w:tcPr>
            <w:tcW w:w="415" w:type="dxa"/>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Cs/>
                <w:sz w:val="24"/>
                <w:szCs w:val="24"/>
              </w:rPr>
            </w:pPr>
          </w:p>
        </w:tc>
        <w:tc>
          <w:tcPr>
            <w:tcW w:w="2246" w:type="dxa"/>
          </w:tcPr>
          <w:p w:rsidR="007F5B84" w:rsidRPr="000B4219" w:rsidRDefault="007F5B84" w:rsidP="007F5B84">
            <w:pPr>
              <w:spacing w:after="0" w:line="240" w:lineRule="auto"/>
              <w:ind w:left="33"/>
              <w:contextualSpacing/>
              <w:rPr>
                <w:rFonts w:ascii="Times New Roman" w:eastAsia="Calibri" w:hAnsi="Times New Roman"/>
                <w:b/>
                <w:bCs/>
                <w:sz w:val="24"/>
                <w:szCs w:val="24"/>
              </w:rPr>
            </w:pPr>
            <w:r w:rsidRPr="000B4219">
              <w:rPr>
                <w:rFonts w:ascii="Times New Roman" w:eastAsia="Calibri" w:hAnsi="Times New Roman"/>
                <w:b/>
                <w:bCs/>
                <w:sz w:val="24"/>
                <w:szCs w:val="24"/>
              </w:rPr>
              <w:t>Целевой индикатор5</w:t>
            </w:r>
          </w:p>
          <w:p w:rsidR="007F5B84" w:rsidRPr="000B4219" w:rsidRDefault="007F5B84" w:rsidP="007F5B84">
            <w:pPr>
              <w:spacing w:after="0" w:line="240" w:lineRule="auto"/>
              <w:ind w:left="33"/>
              <w:contextualSpacing/>
              <w:rPr>
                <w:rFonts w:ascii="Times New Roman" w:eastAsia="Calibri" w:hAnsi="Times New Roman"/>
                <w:bCs/>
                <w:sz w:val="24"/>
                <w:szCs w:val="24"/>
              </w:rPr>
            </w:pPr>
            <w:r w:rsidRPr="000B4219">
              <w:rPr>
                <w:rFonts w:ascii="Times New Roman" w:eastAsia="Calibri" w:hAnsi="Times New Roman"/>
                <w:bCs/>
                <w:sz w:val="24"/>
                <w:szCs w:val="24"/>
              </w:rPr>
              <w:t>Количество добытых волков</w:t>
            </w:r>
          </w:p>
        </w:tc>
        <w:tc>
          <w:tcPr>
            <w:tcW w:w="993" w:type="dxa"/>
          </w:tcPr>
          <w:p w:rsidR="007F5B84" w:rsidRPr="000B4219" w:rsidRDefault="007F5B84" w:rsidP="007F5B84">
            <w:pPr>
              <w:spacing w:after="0" w:line="240" w:lineRule="auto"/>
              <w:contextualSpacing/>
              <w:jc w:val="center"/>
              <w:rPr>
                <w:rFonts w:ascii="Times New Roman" w:eastAsia="Calibri" w:hAnsi="Times New Roman"/>
                <w:bCs/>
                <w:sz w:val="24"/>
                <w:szCs w:val="24"/>
              </w:rPr>
            </w:pPr>
            <w:r w:rsidRPr="000B4219">
              <w:rPr>
                <w:rFonts w:ascii="Times New Roman" w:eastAsia="Calibri" w:hAnsi="Times New Roman"/>
                <w:bCs/>
                <w:sz w:val="24"/>
                <w:szCs w:val="24"/>
              </w:rPr>
              <w:t>особей</w:t>
            </w:r>
          </w:p>
        </w:tc>
        <w:tc>
          <w:tcPr>
            <w:tcW w:w="996" w:type="dxa"/>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9</w:t>
            </w:r>
          </w:p>
        </w:tc>
        <w:tc>
          <w:tcPr>
            <w:tcW w:w="1022" w:type="dxa"/>
          </w:tcPr>
          <w:p w:rsidR="007F5B84" w:rsidRPr="000B4219" w:rsidRDefault="007F3C1B"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26</w:t>
            </w:r>
          </w:p>
        </w:tc>
        <w:tc>
          <w:tcPr>
            <w:tcW w:w="992" w:type="dxa"/>
          </w:tcPr>
          <w:p w:rsidR="007F5B84" w:rsidRPr="000B4219" w:rsidRDefault="007F3C1B"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993" w:type="dxa"/>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928" w:type="dxa"/>
            <w:gridSpan w:val="2"/>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19</w:t>
            </w:r>
          </w:p>
        </w:tc>
        <w:tc>
          <w:tcPr>
            <w:tcW w:w="992" w:type="dxa"/>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18</w:t>
            </w:r>
          </w:p>
        </w:tc>
        <w:tc>
          <w:tcPr>
            <w:tcW w:w="992" w:type="dxa"/>
            <w:gridSpan w:val="2"/>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17</w:t>
            </w:r>
          </w:p>
        </w:tc>
        <w:tc>
          <w:tcPr>
            <w:tcW w:w="993" w:type="dxa"/>
            <w:gridSpan w:val="3"/>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16</w:t>
            </w:r>
          </w:p>
        </w:tc>
        <w:tc>
          <w:tcPr>
            <w:tcW w:w="903" w:type="dxa"/>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15</w:t>
            </w:r>
          </w:p>
        </w:tc>
        <w:tc>
          <w:tcPr>
            <w:tcW w:w="1021" w:type="dxa"/>
            <w:gridSpan w:val="2"/>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Акт  о добыче охотничьих ресурсов, подлежащих регулированию численности</w:t>
            </w:r>
          </w:p>
        </w:tc>
      </w:tr>
      <w:tr w:rsidR="007F5B84" w:rsidRPr="000B4219" w:rsidTr="007F5B84">
        <w:trPr>
          <w:trHeight w:val="317"/>
        </w:trPr>
        <w:tc>
          <w:tcPr>
            <w:tcW w:w="15657" w:type="dxa"/>
            <w:gridSpan w:val="21"/>
          </w:tcPr>
          <w:p w:rsidR="007F5B84" w:rsidRPr="000B4219" w:rsidRDefault="007F5B84" w:rsidP="007F5B84">
            <w:pPr>
              <w:spacing w:after="0" w:line="240" w:lineRule="auto"/>
              <w:jc w:val="center"/>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Подпрограмма 1. «Развитие отраслей сельского хозяйства в МО «</w:t>
            </w:r>
            <w:proofErr w:type="spellStart"/>
            <w:r>
              <w:rPr>
                <w:rFonts w:ascii="Times New Roman" w:eastAsia="Calibri" w:hAnsi="Times New Roman"/>
                <w:b/>
                <w:color w:val="000000"/>
                <w:sz w:val="26"/>
                <w:szCs w:val="26"/>
              </w:rPr>
              <w:t>Бичурский</w:t>
            </w:r>
            <w:proofErr w:type="spellEnd"/>
            <w:r>
              <w:rPr>
                <w:rFonts w:ascii="Times New Roman" w:eastAsia="Calibri" w:hAnsi="Times New Roman"/>
                <w:b/>
                <w:color w:val="000000"/>
                <w:sz w:val="26"/>
                <w:szCs w:val="26"/>
              </w:rPr>
              <w:t xml:space="preserve"> район»</w:t>
            </w:r>
          </w:p>
        </w:tc>
      </w:tr>
      <w:tr w:rsidR="007F5B84" w:rsidRPr="000B4219" w:rsidTr="007F5B84">
        <w:trPr>
          <w:trHeight w:val="1621"/>
        </w:trPr>
        <w:tc>
          <w:tcPr>
            <w:tcW w:w="415" w:type="dxa"/>
            <w:vMerge w:val="restart"/>
          </w:tcPr>
          <w:p w:rsidR="007F5B84" w:rsidRPr="000B4219" w:rsidRDefault="007F5B84" w:rsidP="007F5B84">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w:t>
            </w:r>
          </w:p>
        </w:tc>
        <w:tc>
          <w:tcPr>
            <w:tcW w:w="2153" w:type="dxa"/>
            <w:gridSpan w:val="2"/>
            <w:vMerge w:val="restart"/>
          </w:tcPr>
          <w:p w:rsidR="007F5B84" w:rsidRPr="000B4219" w:rsidRDefault="007F5B84" w:rsidP="007F5B84">
            <w:pPr>
              <w:widowControl w:val="0"/>
              <w:autoSpaceDE w:val="0"/>
              <w:autoSpaceDN w:val="0"/>
              <w:spacing w:after="0" w:line="240" w:lineRule="auto"/>
              <w:rPr>
                <w:rFonts w:ascii="Times New Roman" w:eastAsia="Calibri" w:hAnsi="Times New Roman"/>
                <w:sz w:val="24"/>
                <w:szCs w:val="24"/>
              </w:rPr>
            </w:pPr>
            <w:r w:rsidRPr="000B4219">
              <w:rPr>
                <w:rFonts w:ascii="Times New Roman" w:eastAsia="Calibri" w:hAnsi="Times New Roman"/>
                <w:b/>
                <w:sz w:val="24"/>
                <w:szCs w:val="24"/>
              </w:rPr>
              <w:t>Цель:</w:t>
            </w:r>
            <w:r w:rsidRPr="000B4219">
              <w:rPr>
                <w:rFonts w:ascii="Times New Roman" w:eastAsia="Calibri" w:hAnsi="Times New Roman"/>
                <w:sz w:val="24"/>
                <w:szCs w:val="24"/>
              </w:rPr>
              <w:t xml:space="preserve"> Увеличение объемов производства сельскохозяйственной продукции </w:t>
            </w:r>
            <w:r w:rsidRPr="000B4219">
              <w:rPr>
                <w:rFonts w:ascii="Times New Roman" w:eastAsia="Calibri" w:hAnsi="Times New Roman"/>
                <w:b/>
                <w:sz w:val="24"/>
                <w:szCs w:val="24"/>
              </w:rPr>
              <w:t>Задачи:</w:t>
            </w:r>
            <w:r w:rsidRPr="000B4219">
              <w:rPr>
                <w:rFonts w:ascii="Times New Roman" w:eastAsia="Calibri" w:hAnsi="Times New Roman"/>
                <w:sz w:val="24"/>
                <w:szCs w:val="24"/>
              </w:rPr>
              <w:t xml:space="preserve"> </w:t>
            </w:r>
          </w:p>
          <w:p w:rsidR="007F5B84" w:rsidRPr="000B4219" w:rsidRDefault="007F5B84" w:rsidP="007F5B84">
            <w:pPr>
              <w:widowControl w:val="0"/>
              <w:autoSpaceDE w:val="0"/>
              <w:autoSpaceDN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xml:space="preserve">- создание условий для </w:t>
            </w:r>
            <w:proofErr w:type="gramStart"/>
            <w:r w:rsidRPr="000B4219">
              <w:rPr>
                <w:rFonts w:ascii="Times New Roman" w:eastAsia="Calibri" w:hAnsi="Times New Roman"/>
                <w:sz w:val="24"/>
                <w:szCs w:val="24"/>
              </w:rPr>
              <w:t>производства  продукции</w:t>
            </w:r>
            <w:proofErr w:type="gramEnd"/>
            <w:r w:rsidRPr="000B4219">
              <w:rPr>
                <w:rFonts w:ascii="Times New Roman" w:eastAsia="Calibri" w:hAnsi="Times New Roman"/>
                <w:sz w:val="24"/>
                <w:szCs w:val="24"/>
              </w:rPr>
              <w:t xml:space="preserve"> сельского хозяйства;</w:t>
            </w:r>
          </w:p>
          <w:p w:rsidR="007F5B84" w:rsidRPr="000B4219" w:rsidRDefault="007F5B84" w:rsidP="007F5B84">
            <w:pPr>
              <w:widowControl w:val="0"/>
              <w:autoSpaceDE w:val="0"/>
              <w:autoSpaceDN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модернизация материально-технической и технологической базы животноводства и растениеводства;</w:t>
            </w:r>
          </w:p>
          <w:p w:rsidR="007F5B84" w:rsidRPr="000B4219" w:rsidRDefault="007F5B84" w:rsidP="007F5B84">
            <w:pPr>
              <w:widowControl w:val="0"/>
              <w:autoSpaceDE w:val="0"/>
              <w:autoSpaceDN w:val="0"/>
              <w:spacing w:after="0" w:line="240" w:lineRule="auto"/>
              <w:rPr>
                <w:rFonts w:ascii="Times New Roman" w:eastAsia="Calibri" w:hAnsi="Times New Roman"/>
                <w:b/>
                <w:bCs/>
                <w:sz w:val="24"/>
                <w:szCs w:val="24"/>
              </w:rPr>
            </w:pPr>
            <w:r w:rsidRPr="000B4219">
              <w:rPr>
                <w:rFonts w:ascii="Times New Roman" w:eastAsia="Calibri" w:hAnsi="Times New Roman"/>
                <w:sz w:val="24"/>
                <w:szCs w:val="24"/>
                <w:lang w:eastAsia="en-US"/>
              </w:rPr>
              <w:t xml:space="preserve">- развитие малых форм хозяйствования и кооперации на селе (крестьянских (фермерских) хозяйств, включая </w:t>
            </w:r>
            <w:r w:rsidRPr="000B4219">
              <w:rPr>
                <w:rFonts w:ascii="Times New Roman" w:eastAsia="Calibri" w:hAnsi="Times New Roman"/>
                <w:sz w:val="24"/>
                <w:szCs w:val="24"/>
                <w:lang w:eastAsia="en-US"/>
              </w:rPr>
              <w:lastRenderedPageBreak/>
              <w:t>индивидуальных предпринимателей, граждан, ведущих личное подсобное хозяйство, сельскохозяйственных потребительских кооперативов)</w:t>
            </w:r>
          </w:p>
        </w:tc>
        <w:tc>
          <w:tcPr>
            <w:tcW w:w="2246" w:type="dxa"/>
            <w:vAlign w:val="center"/>
          </w:tcPr>
          <w:p w:rsidR="007F5B84" w:rsidRPr="000B4219" w:rsidRDefault="007F5B84" w:rsidP="007F5B84">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lastRenderedPageBreak/>
              <w:t>Целевой индикатор 1</w:t>
            </w:r>
          </w:p>
          <w:p w:rsidR="007F5B84" w:rsidRPr="000B4219" w:rsidRDefault="007F5B84" w:rsidP="007F5B84">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Производство скота и птицы на убой в хозяйствах всех категорий (в живом весе)</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тонн</w:t>
            </w:r>
          </w:p>
        </w:tc>
        <w:tc>
          <w:tcPr>
            <w:tcW w:w="99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4055</w:t>
            </w:r>
          </w:p>
        </w:tc>
        <w:tc>
          <w:tcPr>
            <w:tcW w:w="102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4064</w:t>
            </w:r>
          </w:p>
        </w:tc>
        <w:tc>
          <w:tcPr>
            <w:tcW w:w="99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4136</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4178</w:t>
            </w:r>
          </w:p>
        </w:tc>
        <w:tc>
          <w:tcPr>
            <w:tcW w:w="846" w:type="dxa"/>
            <w:vAlign w:val="center"/>
          </w:tcPr>
          <w:p w:rsidR="007F5B84" w:rsidRPr="000B4219" w:rsidRDefault="007F5B84" w:rsidP="007F5B84">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4220</w:t>
            </w:r>
          </w:p>
        </w:tc>
        <w:tc>
          <w:tcPr>
            <w:tcW w:w="1138"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4340</w:t>
            </w:r>
          </w:p>
        </w:tc>
        <w:tc>
          <w:tcPr>
            <w:tcW w:w="992" w:type="dxa"/>
            <w:gridSpan w:val="2"/>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4558</w:t>
            </w:r>
          </w:p>
        </w:tc>
        <w:tc>
          <w:tcPr>
            <w:tcW w:w="847"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4786</w:t>
            </w:r>
          </w:p>
        </w:tc>
        <w:tc>
          <w:tcPr>
            <w:tcW w:w="997"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5025</w:t>
            </w:r>
          </w:p>
        </w:tc>
        <w:tc>
          <w:tcPr>
            <w:tcW w:w="1027" w:type="dxa"/>
            <w:gridSpan w:val="2"/>
            <w:vMerge w:val="restart"/>
          </w:tcPr>
          <w:p w:rsidR="007F5B84" w:rsidRPr="000B4219" w:rsidRDefault="007F5B84" w:rsidP="007F5B84">
            <w:pPr>
              <w:spacing w:after="0" w:line="240" w:lineRule="auto"/>
              <w:jc w:val="center"/>
              <w:rPr>
                <w:rFonts w:ascii="Times New Roman" w:eastAsia="Calibri" w:hAnsi="Times New Roman"/>
                <w:color w:val="000000"/>
                <w:sz w:val="20"/>
                <w:szCs w:val="20"/>
              </w:rPr>
            </w:pPr>
            <w:r w:rsidRPr="000B4219">
              <w:rPr>
                <w:rFonts w:ascii="Times New Roman" w:eastAsia="Calibri" w:hAnsi="Times New Roman"/>
                <w:color w:val="000000"/>
                <w:sz w:val="20"/>
                <w:szCs w:val="20"/>
              </w:rPr>
              <w:t>«Сведения о производстве продукции животноводства и поголовье скота»</w:t>
            </w:r>
          </w:p>
        </w:tc>
      </w:tr>
      <w:tr w:rsidR="007F5B84" w:rsidRPr="000B4219" w:rsidTr="007F5B84">
        <w:trPr>
          <w:trHeight w:val="1026"/>
        </w:trPr>
        <w:tc>
          <w:tcPr>
            <w:tcW w:w="415" w:type="dxa"/>
            <w:vMerge/>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2246" w:type="dxa"/>
            <w:vAlign w:val="center"/>
          </w:tcPr>
          <w:p w:rsidR="007F5B84" w:rsidRPr="000B4219" w:rsidRDefault="007F5B84" w:rsidP="007F5B84">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2</w:t>
            </w:r>
          </w:p>
          <w:p w:rsidR="007F5B84" w:rsidRPr="000B4219" w:rsidRDefault="007F5B84" w:rsidP="007F5B84">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Производство молока в хозяйствах всех категорий</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тонн</w:t>
            </w:r>
          </w:p>
        </w:tc>
        <w:tc>
          <w:tcPr>
            <w:tcW w:w="99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8707</w:t>
            </w:r>
          </w:p>
        </w:tc>
        <w:tc>
          <w:tcPr>
            <w:tcW w:w="102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7935</w:t>
            </w:r>
          </w:p>
        </w:tc>
        <w:tc>
          <w:tcPr>
            <w:tcW w:w="99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8014</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8094</w:t>
            </w:r>
          </w:p>
        </w:tc>
        <w:tc>
          <w:tcPr>
            <w:tcW w:w="84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8256</w:t>
            </w:r>
          </w:p>
        </w:tc>
        <w:tc>
          <w:tcPr>
            <w:tcW w:w="1138"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8339</w:t>
            </w:r>
          </w:p>
        </w:tc>
        <w:tc>
          <w:tcPr>
            <w:tcW w:w="992" w:type="dxa"/>
            <w:gridSpan w:val="2"/>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9422</w:t>
            </w:r>
          </w:p>
        </w:tc>
        <w:tc>
          <w:tcPr>
            <w:tcW w:w="847"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9506</w:t>
            </w:r>
          </w:p>
        </w:tc>
        <w:tc>
          <w:tcPr>
            <w:tcW w:w="997"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10590</w:t>
            </w:r>
          </w:p>
        </w:tc>
        <w:tc>
          <w:tcPr>
            <w:tcW w:w="1027" w:type="dxa"/>
            <w:gridSpan w:val="2"/>
            <w:vMerge/>
          </w:tcPr>
          <w:p w:rsidR="007F5B84" w:rsidRPr="000B4219" w:rsidRDefault="007F5B84" w:rsidP="007F5B84">
            <w:pPr>
              <w:spacing w:after="0" w:line="240" w:lineRule="auto"/>
              <w:jc w:val="center"/>
              <w:rPr>
                <w:rFonts w:ascii="Times New Roman" w:eastAsia="Calibri" w:hAnsi="Times New Roman"/>
                <w:color w:val="000000"/>
                <w:sz w:val="24"/>
                <w:szCs w:val="24"/>
              </w:rPr>
            </w:pPr>
          </w:p>
        </w:tc>
      </w:tr>
      <w:tr w:rsidR="007F5B84" w:rsidRPr="000B4219" w:rsidTr="007F5B84">
        <w:tc>
          <w:tcPr>
            <w:tcW w:w="415" w:type="dxa"/>
            <w:vMerge/>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2246" w:type="dxa"/>
            <w:vAlign w:val="center"/>
          </w:tcPr>
          <w:p w:rsidR="007F5B84" w:rsidRPr="000B4219" w:rsidRDefault="007F5B84" w:rsidP="007F5B84">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3</w:t>
            </w:r>
          </w:p>
          <w:p w:rsidR="007F5B84" w:rsidRPr="000B4219" w:rsidRDefault="007F5B84" w:rsidP="007F5B84">
            <w:pPr>
              <w:spacing w:after="0" w:line="240" w:lineRule="auto"/>
              <w:rPr>
                <w:rFonts w:ascii="Times New Roman" w:eastAsia="Calibri" w:hAnsi="Times New Roman"/>
                <w:sz w:val="24"/>
                <w:szCs w:val="24"/>
              </w:rPr>
            </w:pPr>
            <w:r w:rsidRPr="000B4219">
              <w:rPr>
                <w:rFonts w:ascii="Times New Roman" w:eastAsia="Calibri" w:hAnsi="Times New Roman"/>
                <w:sz w:val="24"/>
                <w:szCs w:val="24"/>
              </w:rPr>
              <w:t>Поголовье скота всех видов в хозяйствах всех категорий</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proofErr w:type="spellStart"/>
            <w:r w:rsidRPr="000B4219">
              <w:rPr>
                <w:rFonts w:ascii="Times New Roman" w:eastAsia="Calibri" w:hAnsi="Times New Roman"/>
                <w:color w:val="000000"/>
                <w:sz w:val="24"/>
                <w:szCs w:val="24"/>
              </w:rPr>
              <w:t>усл</w:t>
            </w:r>
            <w:proofErr w:type="spellEnd"/>
            <w:r w:rsidRPr="000B4219">
              <w:rPr>
                <w:rFonts w:ascii="Times New Roman" w:eastAsia="Calibri" w:hAnsi="Times New Roman"/>
                <w:color w:val="000000"/>
                <w:sz w:val="24"/>
                <w:szCs w:val="24"/>
              </w:rPr>
              <w:t>. гол</w:t>
            </w:r>
          </w:p>
        </w:tc>
        <w:tc>
          <w:tcPr>
            <w:tcW w:w="99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30772</w:t>
            </w:r>
          </w:p>
        </w:tc>
        <w:tc>
          <w:tcPr>
            <w:tcW w:w="1022" w:type="dxa"/>
            <w:tcBorders>
              <w:bottom w:val="nil"/>
            </w:tcBorders>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29583</w:t>
            </w:r>
          </w:p>
        </w:tc>
        <w:tc>
          <w:tcPr>
            <w:tcW w:w="99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w:t>
            </w:r>
            <w:r w:rsidRPr="000B4219">
              <w:rPr>
                <w:rFonts w:ascii="Times New Roman" w:eastAsia="Calibri" w:hAnsi="Times New Roman"/>
                <w:color w:val="000000"/>
                <w:sz w:val="24"/>
                <w:szCs w:val="24"/>
              </w:rPr>
              <w:t>390</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31657</w:t>
            </w:r>
          </w:p>
        </w:tc>
        <w:tc>
          <w:tcPr>
            <w:tcW w:w="84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32607</w:t>
            </w:r>
          </w:p>
        </w:tc>
        <w:tc>
          <w:tcPr>
            <w:tcW w:w="1138"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33585</w:t>
            </w:r>
          </w:p>
        </w:tc>
        <w:tc>
          <w:tcPr>
            <w:tcW w:w="992" w:type="dxa"/>
            <w:gridSpan w:val="2"/>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33970</w:t>
            </w:r>
          </w:p>
        </w:tc>
        <w:tc>
          <w:tcPr>
            <w:tcW w:w="847"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34990</w:t>
            </w:r>
          </w:p>
        </w:tc>
        <w:tc>
          <w:tcPr>
            <w:tcW w:w="997"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36739</w:t>
            </w:r>
          </w:p>
        </w:tc>
        <w:tc>
          <w:tcPr>
            <w:tcW w:w="1027" w:type="dxa"/>
            <w:gridSpan w:val="2"/>
          </w:tcPr>
          <w:p w:rsidR="007F5B84" w:rsidRPr="000B4219" w:rsidRDefault="007F5B84" w:rsidP="007F5B84">
            <w:pPr>
              <w:spacing w:after="0" w:line="240" w:lineRule="auto"/>
              <w:jc w:val="center"/>
              <w:rPr>
                <w:rFonts w:ascii="Times New Roman" w:eastAsia="Calibri" w:hAnsi="Times New Roman"/>
                <w:color w:val="000000"/>
                <w:sz w:val="24"/>
                <w:szCs w:val="24"/>
              </w:rPr>
            </w:pPr>
          </w:p>
          <w:p w:rsidR="007F5B84" w:rsidRPr="000B4219" w:rsidRDefault="007F5B84" w:rsidP="007F5B84">
            <w:pPr>
              <w:spacing w:after="0" w:line="240" w:lineRule="auto"/>
              <w:jc w:val="center"/>
              <w:rPr>
                <w:rFonts w:ascii="Times New Roman" w:eastAsia="Calibri" w:hAnsi="Times New Roman"/>
                <w:color w:val="000000"/>
                <w:sz w:val="24"/>
                <w:szCs w:val="24"/>
              </w:rPr>
            </w:pPr>
          </w:p>
          <w:p w:rsidR="007F5B84" w:rsidRPr="000B4219" w:rsidRDefault="007F5B84" w:rsidP="007F5B84">
            <w:pPr>
              <w:spacing w:after="0" w:line="240" w:lineRule="auto"/>
              <w:jc w:val="center"/>
              <w:rPr>
                <w:rFonts w:ascii="Times New Roman" w:eastAsia="Calibri" w:hAnsi="Times New Roman"/>
                <w:color w:val="000000"/>
                <w:sz w:val="24"/>
                <w:szCs w:val="24"/>
              </w:rPr>
            </w:pPr>
          </w:p>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w:t>
            </w:r>
          </w:p>
        </w:tc>
      </w:tr>
      <w:tr w:rsidR="007F5B84" w:rsidRPr="000B4219" w:rsidTr="007F5B84">
        <w:trPr>
          <w:trHeight w:val="868"/>
        </w:trPr>
        <w:tc>
          <w:tcPr>
            <w:tcW w:w="415" w:type="dxa"/>
            <w:vMerge/>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2153" w:type="dxa"/>
            <w:gridSpan w:val="2"/>
            <w:vMerge/>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2246" w:type="dxa"/>
            <w:vAlign w:val="center"/>
          </w:tcPr>
          <w:p w:rsidR="007F5B84" w:rsidRPr="000B4219" w:rsidRDefault="007F5B84" w:rsidP="007F5B84">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4</w:t>
            </w:r>
          </w:p>
          <w:p w:rsidR="007F5B84" w:rsidRPr="000B4219" w:rsidRDefault="007F5B84" w:rsidP="007F5B84">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Валовый сбор зерновых и зернобобовых культур в хозяйствах всех категорий</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тонн</w:t>
            </w:r>
          </w:p>
        </w:tc>
        <w:tc>
          <w:tcPr>
            <w:tcW w:w="99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26896</w:t>
            </w:r>
          </w:p>
        </w:tc>
        <w:tc>
          <w:tcPr>
            <w:tcW w:w="102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33884</w:t>
            </w:r>
          </w:p>
        </w:tc>
        <w:tc>
          <w:tcPr>
            <w:tcW w:w="992"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28901</w:t>
            </w:r>
          </w:p>
        </w:tc>
        <w:tc>
          <w:tcPr>
            <w:tcW w:w="993"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29479</w:t>
            </w:r>
          </w:p>
        </w:tc>
        <w:tc>
          <w:tcPr>
            <w:tcW w:w="846"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30068</w:t>
            </w:r>
          </w:p>
        </w:tc>
        <w:tc>
          <w:tcPr>
            <w:tcW w:w="1138"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30670</w:t>
            </w:r>
          </w:p>
        </w:tc>
        <w:tc>
          <w:tcPr>
            <w:tcW w:w="992" w:type="dxa"/>
            <w:gridSpan w:val="2"/>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31283</w:t>
            </w:r>
          </w:p>
        </w:tc>
        <w:tc>
          <w:tcPr>
            <w:tcW w:w="847" w:type="dxa"/>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31909</w:t>
            </w:r>
          </w:p>
        </w:tc>
        <w:tc>
          <w:tcPr>
            <w:tcW w:w="997" w:type="dxa"/>
            <w:gridSpan w:val="3"/>
            <w:vAlign w:val="center"/>
          </w:tcPr>
          <w:p w:rsidR="007F5B84" w:rsidRPr="000B4219" w:rsidRDefault="007F5B84" w:rsidP="007F5B8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32547</w:t>
            </w:r>
          </w:p>
        </w:tc>
        <w:tc>
          <w:tcPr>
            <w:tcW w:w="1027" w:type="dxa"/>
            <w:gridSpan w:val="2"/>
          </w:tcPr>
          <w:p w:rsidR="007F5B84" w:rsidRPr="000B4219" w:rsidRDefault="007F5B84" w:rsidP="007F5B84">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 xml:space="preserve">«Сведения о сборе  урожая сельскохозяйственных </w:t>
            </w:r>
            <w:r w:rsidRPr="000B4219">
              <w:rPr>
                <w:rFonts w:ascii="Times New Roman" w:eastAsia="Calibri" w:hAnsi="Times New Roman"/>
                <w:color w:val="000000"/>
                <w:sz w:val="24"/>
                <w:szCs w:val="24"/>
              </w:rPr>
              <w:lastRenderedPageBreak/>
              <w:t>культур»</w:t>
            </w:r>
          </w:p>
        </w:tc>
      </w:tr>
      <w:tr w:rsidR="007F5B84" w:rsidRPr="000B4219" w:rsidTr="007F5B84">
        <w:tc>
          <w:tcPr>
            <w:tcW w:w="415" w:type="dxa"/>
          </w:tcPr>
          <w:p w:rsidR="007F5B84" w:rsidRPr="000B4219" w:rsidRDefault="007F5B84" w:rsidP="007F5B84">
            <w:pPr>
              <w:spacing w:after="0" w:line="240" w:lineRule="auto"/>
              <w:contextualSpacing/>
              <w:rPr>
                <w:rFonts w:ascii="Times New Roman" w:eastAsia="Calibri" w:hAnsi="Times New Roman"/>
                <w:b/>
                <w:bCs/>
                <w:sz w:val="24"/>
                <w:szCs w:val="24"/>
              </w:rPr>
            </w:pPr>
          </w:p>
        </w:tc>
        <w:tc>
          <w:tcPr>
            <w:tcW w:w="15242" w:type="dxa"/>
            <w:gridSpan w:val="20"/>
          </w:tcPr>
          <w:p w:rsidR="007F5B84" w:rsidRPr="000B4219" w:rsidRDefault="007F5B84" w:rsidP="007F5B84">
            <w:pPr>
              <w:autoSpaceDE w:val="0"/>
              <w:autoSpaceDN w:val="0"/>
              <w:adjustRightInd w:val="0"/>
              <w:spacing w:after="0" w:line="240" w:lineRule="auto"/>
              <w:jc w:val="center"/>
              <w:outlineLvl w:val="1"/>
              <w:rPr>
                <w:rFonts w:ascii="Times New Roman" w:eastAsia="Calibri" w:hAnsi="Times New Roman"/>
                <w:b/>
                <w:sz w:val="24"/>
                <w:szCs w:val="24"/>
              </w:rPr>
            </w:pPr>
            <w:r w:rsidRPr="000B4219">
              <w:rPr>
                <w:rFonts w:ascii="Times New Roman" w:eastAsia="Calibri" w:hAnsi="Times New Roman"/>
                <w:b/>
                <w:sz w:val="24"/>
                <w:szCs w:val="24"/>
              </w:rPr>
              <w:t xml:space="preserve">Подпрограмма 2 «Регулирование численности волков по </w:t>
            </w:r>
            <w:proofErr w:type="spellStart"/>
            <w:r w:rsidRPr="000B4219">
              <w:rPr>
                <w:rFonts w:ascii="Times New Roman" w:eastAsia="Calibri" w:hAnsi="Times New Roman"/>
                <w:b/>
                <w:sz w:val="24"/>
                <w:szCs w:val="24"/>
              </w:rPr>
              <w:t>Бичурскому</w:t>
            </w:r>
            <w:proofErr w:type="spellEnd"/>
            <w:r w:rsidRPr="000B4219">
              <w:rPr>
                <w:rFonts w:ascii="Times New Roman" w:eastAsia="Calibri" w:hAnsi="Times New Roman"/>
                <w:b/>
                <w:sz w:val="24"/>
                <w:szCs w:val="24"/>
              </w:rPr>
              <w:t xml:space="preserve"> району»</w:t>
            </w:r>
          </w:p>
        </w:tc>
      </w:tr>
      <w:tr w:rsidR="007F3C1B" w:rsidRPr="000B4219" w:rsidTr="007F5B84">
        <w:tc>
          <w:tcPr>
            <w:tcW w:w="415" w:type="dxa"/>
          </w:tcPr>
          <w:p w:rsidR="007F3C1B" w:rsidRPr="000B4219" w:rsidRDefault="007F3C1B" w:rsidP="007F3C1B">
            <w:pPr>
              <w:spacing w:after="0" w:line="240" w:lineRule="auto"/>
              <w:contextualSpacing/>
              <w:rPr>
                <w:rFonts w:ascii="Times New Roman" w:eastAsia="Calibri" w:hAnsi="Times New Roman"/>
                <w:b/>
                <w:bCs/>
                <w:sz w:val="24"/>
                <w:szCs w:val="24"/>
              </w:rPr>
            </w:pPr>
          </w:p>
        </w:tc>
        <w:tc>
          <w:tcPr>
            <w:tcW w:w="2153" w:type="dxa"/>
            <w:gridSpan w:val="2"/>
          </w:tcPr>
          <w:p w:rsidR="007F3C1B" w:rsidRPr="000B4219" w:rsidRDefault="007F3C1B" w:rsidP="007F3C1B">
            <w:pPr>
              <w:spacing w:after="0" w:line="240" w:lineRule="auto"/>
              <w:ind w:firstLine="34"/>
              <w:rPr>
                <w:rFonts w:ascii="Times New Roman" w:eastAsia="Calibri" w:hAnsi="Times New Roman"/>
                <w:color w:val="000000"/>
                <w:sz w:val="24"/>
                <w:szCs w:val="24"/>
              </w:rPr>
            </w:pPr>
            <w:r w:rsidRPr="000B4219">
              <w:rPr>
                <w:rFonts w:ascii="Times New Roman" w:eastAsia="Calibri" w:hAnsi="Times New Roman"/>
                <w:b/>
                <w:color w:val="000000"/>
                <w:sz w:val="24"/>
                <w:szCs w:val="24"/>
              </w:rPr>
              <w:t>Цели:</w:t>
            </w:r>
            <w:r w:rsidRPr="000B4219">
              <w:rPr>
                <w:rFonts w:ascii="Times New Roman" w:eastAsia="Calibri" w:hAnsi="Times New Roman"/>
                <w:color w:val="000000"/>
                <w:sz w:val="24"/>
                <w:szCs w:val="24"/>
              </w:rPr>
              <w:t xml:space="preserve"> </w:t>
            </w:r>
            <w:proofErr w:type="gramStart"/>
            <w:r w:rsidRPr="000B4219">
              <w:rPr>
                <w:rFonts w:ascii="Times New Roman" w:eastAsia="Calibri" w:hAnsi="Times New Roman"/>
                <w:color w:val="000000"/>
                <w:sz w:val="24"/>
                <w:szCs w:val="24"/>
              </w:rPr>
              <w:t>Поддержание  оптимальных</w:t>
            </w:r>
            <w:proofErr w:type="gramEnd"/>
            <w:r w:rsidRPr="000B4219">
              <w:rPr>
                <w:rFonts w:ascii="Times New Roman" w:eastAsia="Calibri" w:hAnsi="Times New Roman"/>
                <w:color w:val="000000"/>
                <w:sz w:val="24"/>
                <w:szCs w:val="24"/>
              </w:rPr>
              <w:t xml:space="preserve"> условий для эпизоотического благополучия территории , сохранения и увеличения численности поголовья сельскохозяйственных животных.</w:t>
            </w:r>
          </w:p>
          <w:p w:rsidR="007F3C1B" w:rsidRPr="000B4219" w:rsidRDefault="007F3C1B" w:rsidP="007F3C1B">
            <w:pPr>
              <w:autoSpaceDE w:val="0"/>
              <w:autoSpaceDN w:val="0"/>
              <w:adjustRightInd w:val="0"/>
              <w:spacing w:after="0" w:line="240" w:lineRule="auto"/>
              <w:ind w:firstLine="32"/>
              <w:rPr>
                <w:rFonts w:ascii="Times New Roman" w:eastAsia="Calibri" w:hAnsi="Times New Roman"/>
                <w:color w:val="000000"/>
                <w:sz w:val="24"/>
                <w:szCs w:val="24"/>
              </w:rPr>
            </w:pPr>
            <w:r w:rsidRPr="000B4219">
              <w:rPr>
                <w:rFonts w:ascii="Times New Roman" w:eastAsia="Calibri" w:hAnsi="Times New Roman"/>
                <w:b/>
                <w:color w:val="000000"/>
                <w:sz w:val="24"/>
                <w:szCs w:val="24"/>
              </w:rPr>
              <w:t>Задачи:</w:t>
            </w:r>
            <w:r w:rsidRPr="000B4219">
              <w:rPr>
                <w:rFonts w:ascii="Times New Roman" w:eastAsia="Calibri" w:hAnsi="Times New Roman"/>
                <w:color w:val="000000"/>
                <w:sz w:val="24"/>
                <w:szCs w:val="24"/>
              </w:rPr>
              <w:t xml:space="preserve"> </w:t>
            </w:r>
          </w:p>
          <w:p w:rsidR="007F3C1B" w:rsidRPr="000B4219" w:rsidRDefault="007F3C1B" w:rsidP="007F3C1B">
            <w:pPr>
              <w:autoSpaceDE w:val="0"/>
              <w:autoSpaceDN w:val="0"/>
              <w:adjustRightInd w:val="0"/>
              <w:spacing w:after="0" w:line="240" w:lineRule="auto"/>
              <w:ind w:firstLine="32"/>
              <w:rPr>
                <w:rFonts w:ascii="Times New Roman" w:eastAsia="Calibri" w:hAnsi="Times New Roman"/>
                <w:color w:val="000000"/>
                <w:sz w:val="24"/>
                <w:szCs w:val="24"/>
              </w:rPr>
            </w:pPr>
            <w:r w:rsidRPr="000B4219">
              <w:rPr>
                <w:rFonts w:ascii="Times New Roman" w:eastAsia="Calibri" w:hAnsi="Times New Roman"/>
                <w:color w:val="000000"/>
                <w:sz w:val="24"/>
                <w:szCs w:val="24"/>
              </w:rPr>
              <w:t xml:space="preserve">-предотвращение гибели сельскохозяйственных и других животных; </w:t>
            </w:r>
          </w:p>
          <w:p w:rsidR="007F3C1B" w:rsidRPr="000B4219" w:rsidRDefault="007F3C1B" w:rsidP="007F3C1B">
            <w:pPr>
              <w:autoSpaceDE w:val="0"/>
              <w:autoSpaceDN w:val="0"/>
              <w:adjustRightInd w:val="0"/>
              <w:spacing w:after="0" w:line="240" w:lineRule="auto"/>
              <w:ind w:firstLine="32"/>
              <w:rPr>
                <w:rFonts w:ascii="Times New Roman" w:eastAsia="Calibri" w:hAnsi="Times New Roman"/>
                <w:b/>
                <w:color w:val="000000"/>
                <w:sz w:val="24"/>
                <w:szCs w:val="24"/>
              </w:rPr>
            </w:pPr>
            <w:r w:rsidRPr="000B4219">
              <w:rPr>
                <w:rFonts w:ascii="Times New Roman" w:eastAsia="Calibri" w:hAnsi="Times New Roman"/>
                <w:color w:val="000000"/>
                <w:sz w:val="24"/>
                <w:szCs w:val="24"/>
              </w:rPr>
              <w:t>-регулирование  численности волков на территории района;</w:t>
            </w:r>
          </w:p>
        </w:tc>
        <w:tc>
          <w:tcPr>
            <w:tcW w:w="2246" w:type="dxa"/>
          </w:tcPr>
          <w:p w:rsidR="007F3C1B" w:rsidRPr="000B4219" w:rsidRDefault="007F3C1B" w:rsidP="007F3C1B">
            <w:pPr>
              <w:tabs>
                <w:tab w:val="left" w:pos="0"/>
              </w:tabs>
              <w:spacing w:after="0" w:line="240" w:lineRule="auto"/>
              <w:jc w:val="both"/>
              <w:rPr>
                <w:rFonts w:ascii="Times New Roman" w:eastAsia="Calibri" w:hAnsi="Times New Roman"/>
                <w:color w:val="000000"/>
                <w:sz w:val="24"/>
                <w:szCs w:val="24"/>
              </w:rPr>
            </w:pPr>
            <w:r w:rsidRPr="000B4219">
              <w:rPr>
                <w:rFonts w:ascii="Times New Roman" w:eastAsia="Calibri" w:hAnsi="Times New Roman"/>
                <w:b/>
                <w:color w:val="000000"/>
                <w:sz w:val="24"/>
                <w:szCs w:val="24"/>
              </w:rPr>
              <w:t>Целевой индикатор 1:</w:t>
            </w:r>
            <w:r w:rsidRPr="000B4219">
              <w:rPr>
                <w:rFonts w:ascii="Times New Roman" w:eastAsia="Calibri" w:hAnsi="Times New Roman"/>
                <w:color w:val="000000"/>
                <w:sz w:val="24"/>
                <w:szCs w:val="24"/>
              </w:rPr>
              <w:t xml:space="preserve"> Количество добытых волков</w:t>
            </w:r>
          </w:p>
        </w:tc>
        <w:tc>
          <w:tcPr>
            <w:tcW w:w="993"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особь</w:t>
            </w:r>
          </w:p>
        </w:tc>
        <w:tc>
          <w:tcPr>
            <w:tcW w:w="996" w:type="dxa"/>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9</w:t>
            </w:r>
          </w:p>
        </w:tc>
        <w:tc>
          <w:tcPr>
            <w:tcW w:w="102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26</w:t>
            </w:r>
          </w:p>
        </w:tc>
        <w:tc>
          <w:tcPr>
            <w:tcW w:w="99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993"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846"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19</w:t>
            </w:r>
          </w:p>
        </w:tc>
        <w:tc>
          <w:tcPr>
            <w:tcW w:w="1138" w:type="dxa"/>
            <w:gridSpan w:val="3"/>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18</w:t>
            </w:r>
          </w:p>
        </w:tc>
        <w:tc>
          <w:tcPr>
            <w:tcW w:w="992" w:type="dxa"/>
            <w:gridSpan w:val="2"/>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17</w:t>
            </w:r>
          </w:p>
        </w:tc>
        <w:tc>
          <w:tcPr>
            <w:tcW w:w="847" w:type="dxa"/>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16</w:t>
            </w:r>
          </w:p>
        </w:tc>
        <w:tc>
          <w:tcPr>
            <w:tcW w:w="997" w:type="dxa"/>
            <w:gridSpan w:val="3"/>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15</w:t>
            </w:r>
          </w:p>
        </w:tc>
        <w:tc>
          <w:tcPr>
            <w:tcW w:w="1027" w:type="dxa"/>
            <w:gridSpan w:val="2"/>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Акт  о добыче охотничьих ресурсов, подлежащих регулированию численности</w:t>
            </w:r>
          </w:p>
        </w:tc>
      </w:tr>
    </w:tbl>
    <w:p w:rsidR="007F5B84" w:rsidRPr="000B4219" w:rsidRDefault="007F5B84" w:rsidP="007F5B84">
      <w:pPr>
        <w:spacing w:after="0" w:line="240" w:lineRule="auto"/>
        <w:rPr>
          <w:rFonts w:ascii="Times New Roman" w:eastAsia="Calibri" w:hAnsi="Times New Roman"/>
          <w:b/>
          <w:sz w:val="24"/>
          <w:szCs w:val="24"/>
          <w:lang w:eastAsia="en-US"/>
        </w:rPr>
      </w:pPr>
    </w:p>
    <w:p w:rsidR="007F5B84" w:rsidRPr="000B4219" w:rsidRDefault="007F5B84" w:rsidP="007F5B84">
      <w:pPr>
        <w:spacing w:after="0" w:line="240" w:lineRule="auto"/>
        <w:rPr>
          <w:rFonts w:ascii="Times New Roman" w:eastAsia="Calibri" w:hAnsi="Times New Roman"/>
          <w:b/>
          <w:sz w:val="24"/>
          <w:szCs w:val="24"/>
          <w:lang w:eastAsia="en-US"/>
        </w:rPr>
      </w:pPr>
    </w:p>
    <w:p w:rsidR="007F5B84" w:rsidRPr="000B4219" w:rsidRDefault="007F5B84" w:rsidP="007F5B84">
      <w:pPr>
        <w:widowControl w:val="0"/>
        <w:autoSpaceDE w:val="0"/>
        <w:autoSpaceDN w:val="0"/>
        <w:adjustRightInd w:val="0"/>
        <w:spacing w:line="240" w:lineRule="auto"/>
        <w:jc w:val="both"/>
        <w:rPr>
          <w:rFonts w:ascii="Times New Roman" w:eastAsia="Calibri" w:hAnsi="Times New Roman"/>
          <w:color w:val="000000"/>
        </w:rPr>
      </w:pPr>
      <w:r w:rsidRPr="000B4219">
        <w:rPr>
          <w:rFonts w:ascii="Times New Roman" w:eastAsia="Calibri" w:hAnsi="Times New Roman"/>
          <w:bCs/>
          <w:sz w:val="28"/>
          <w:szCs w:val="28"/>
          <w:lang w:eastAsia="en-US"/>
        </w:rPr>
        <w:lastRenderedPageBreak/>
        <w:t>*</w:t>
      </w:r>
      <w:r w:rsidRPr="000B4219">
        <w:rPr>
          <w:rFonts w:ascii="Times New Roman" w:eastAsia="Calibri" w:hAnsi="Times New Roman"/>
          <w:color w:val="000000"/>
          <w:sz w:val="28"/>
          <w:szCs w:val="28"/>
        </w:rPr>
        <w:t xml:space="preserve"> </w:t>
      </w:r>
      <w:r w:rsidRPr="000B4219">
        <w:rPr>
          <w:rFonts w:ascii="Times New Roman" w:eastAsia="Calibri" w:hAnsi="Times New Roman"/>
          <w:color w:val="000000"/>
        </w:rPr>
        <w:t xml:space="preserve">Расчет валовой продукции сельского хозяйства за год в фактически действовавших ценах осуществляется путем прямой оценки произведенных в отчетном году сельскохозяйственных продуктов по средней цене реализации соответствующего продукта. </w:t>
      </w:r>
    </w:p>
    <w:p w:rsidR="007F5B84" w:rsidRPr="000B4219" w:rsidRDefault="007F5B84" w:rsidP="007F5B84">
      <w:pPr>
        <w:widowControl w:val="0"/>
        <w:autoSpaceDE w:val="0"/>
        <w:autoSpaceDN w:val="0"/>
        <w:adjustRightInd w:val="0"/>
        <w:spacing w:line="240" w:lineRule="auto"/>
        <w:jc w:val="both"/>
        <w:rPr>
          <w:rFonts w:ascii="Times New Roman" w:eastAsia="Calibri" w:hAnsi="Times New Roman"/>
          <w:b/>
          <w:bCs/>
          <w:lang w:eastAsia="en-US"/>
        </w:rPr>
      </w:pPr>
      <w:r w:rsidRPr="000B4219">
        <w:rPr>
          <w:rFonts w:ascii="Times New Roman" w:eastAsia="Calibri" w:hAnsi="Times New Roman"/>
          <w:color w:val="000000"/>
          <w:sz w:val="28"/>
          <w:szCs w:val="28"/>
        </w:rPr>
        <w:t>**</w:t>
      </w:r>
      <w:r w:rsidRPr="000B4219">
        <w:rPr>
          <w:rFonts w:ascii="Times New Roman" w:eastAsia="Calibri" w:hAnsi="Times New Roman"/>
          <w:b/>
          <w:bCs/>
          <w:sz w:val="32"/>
          <w:szCs w:val="32"/>
          <w:lang w:eastAsia="en-US"/>
        </w:rPr>
        <w:t xml:space="preserve"> </w:t>
      </w:r>
      <w:r w:rsidRPr="000B4219">
        <w:rPr>
          <w:rFonts w:ascii="Times New Roman" w:eastAsia="Calibri" w:hAnsi="Times New Roman"/>
          <w:lang w:eastAsia="en-US"/>
        </w:rPr>
        <w:t xml:space="preserve">Индекс производства рассчитывается в целом по продукции сельского хозяйства, по продукции растениеводства, продукции животноводства по категориям хозяйств по формуле </w:t>
      </w:r>
      <w:proofErr w:type="spellStart"/>
      <w:r w:rsidRPr="000B4219">
        <w:rPr>
          <w:rFonts w:ascii="Times New Roman" w:eastAsia="Calibri" w:hAnsi="Times New Roman"/>
          <w:lang w:eastAsia="en-US"/>
        </w:rPr>
        <w:t>Ласпейреса</w:t>
      </w:r>
      <w:proofErr w:type="spellEnd"/>
      <w:r w:rsidRPr="000B4219">
        <w:rPr>
          <w:rFonts w:ascii="Times New Roman" w:eastAsia="Calibri" w:hAnsi="Times New Roman"/>
          <w:lang w:eastAsia="en-US"/>
        </w:rPr>
        <w:t>:</w:t>
      </w:r>
    </w:p>
    <w:p w:rsidR="007F5B84" w:rsidRPr="000B4219" w:rsidRDefault="007F5B84" w:rsidP="007F5B84">
      <w:pPr>
        <w:spacing w:before="100" w:beforeAutospacing="1" w:after="0" w:line="240" w:lineRule="auto"/>
        <w:ind w:firstLine="698"/>
        <w:jc w:val="center"/>
        <w:rPr>
          <w:rFonts w:ascii="Times New Roman" w:eastAsia="Calibri" w:hAnsi="Times New Roman"/>
          <w:lang w:eastAsia="en-US"/>
        </w:rPr>
      </w:pPr>
      <w:r w:rsidRPr="000B4219">
        <w:rPr>
          <w:rFonts w:ascii="Times New Roman" w:eastAsia="Calibri" w:hAnsi="Times New Roman"/>
          <w:noProof/>
        </w:rPr>
        <w:drawing>
          <wp:inline distT="0" distB="0" distL="0" distR="0" wp14:anchorId="788BE48E" wp14:editId="29CC17AB">
            <wp:extent cx="933450" cy="714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714375"/>
                    </a:xfrm>
                    <a:prstGeom prst="rect">
                      <a:avLst/>
                    </a:prstGeom>
                    <a:noFill/>
                    <a:ln>
                      <a:noFill/>
                    </a:ln>
                  </pic:spPr>
                </pic:pic>
              </a:graphicData>
            </a:graphic>
          </wp:inline>
        </w:drawing>
      </w:r>
      <w:r w:rsidRPr="000B4219">
        <w:rPr>
          <w:rFonts w:ascii="Times New Roman" w:eastAsia="Calibri" w:hAnsi="Times New Roman"/>
          <w:lang w:eastAsia="en-US"/>
        </w:rPr>
        <w:t>, где</w:t>
      </w:r>
    </w:p>
    <w:p w:rsidR="007F5B84" w:rsidRPr="000B4219" w:rsidRDefault="007F5B84" w:rsidP="007F5B84">
      <w:pPr>
        <w:spacing w:after="0" w:line="240" w:lineRule="auto"/>
        <w:jc w:val="both"/>
        <w:rPr>
          <w:rFonts w:ascii="Times New Roman" w:eastAsia="Calibri" w:hAnsi="Times New Roman"/>
          <w:lang w:eastAsia="en-US"/>
        </w:rPr>
      </w:pPr>
      <w:r w:rsidRPr="000B4219">
        <w:rPr>
          <w:rFonts w:ascii="Times New Roman" w:eastAsia="Calibri" w:hAnsi="Times New Roman"/>
          <w:noProof/>
        </w:rPr>
        <w:drawing>
          <wp:inline distT="0" distB="0" distL="0" distR="0" wp14:anchorId="15B4CD2C" wp14:editId="542FC07D">
            <wp:extent cx="1428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0B4219">
        <w:rPr>
          <w:rFonts w:ascii="Times New Roman" w:eastAsia="Calibri" w:hAnsi="Times New Roman"/>
          <w:lang w:eastAsia="en-US"/>
        </w:rPr>
        <w:t xml:space="preserve"> - индекс производства продукции сельского хозяйства;</w:t>
      </w:r>
    </w:p>
    <w:p w:rsidR="007F5B84" w:rsidRPr="000B4219" w:rsidRDefault="007F5B84" w:rsidP="007F5B84">
      <w:pPr>
        <w:spacing w:after="0" w:line="240" w:lineRule="auto"/>
        <w:jc w:val="both"/>
        <w:rPr>
          <w:rFonts w:ascii="Times New Roman" w:eastAsia="Calibri" w:hAnsi="Times New Roman"/>
          <w:lang w:eastAsia="en-US"/>
        </w:rPr>
      </w:pPr>
      <w:r w:rsidRPr="000B4219">
        <w:rPr>
          <w:rFonts w:ascii="Times New Roman" w:eastAsia="Calibri" w:hAnsi="Times New Roman"/>
          <w:noProof/>
        </w:rPr>
        <w:drawing>
          <wp:inline distT="0" distB="0" distL="0" distR="0" wp14:anchorId="46F85B65" wp14:editId="40D6FF51">
            <wp:extent cx="3048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B4219">
        <w:rPr>
          <w:rFonts w:ascii="Times New Roman" w:eastAsia="Calibri" w:hAnsi="Times New Roman"/>
          <w:lang w:eastAsia="en-US"/>
        </w:rPr>
        <w:t xml:space="preserve"> - стоимость продукции сельского хозяйства отчетного года в ценах предыдущего года;</w:t>
      </w:r>
    </w:p>
    <w:p w:rsidR="007F5B84" w:rsidRPr="000B4219" w:rsidRDefault="007F5B84" w:rsidP="007F5B84">
      <w:pPr>
        <w:spacing w:after="0" w:line="240" w:lineRule="auto"/>
        <w:jc w:val="both"/>
        <w:rPr>
          <w:rFonts w:ascii="Times New Roman" w:eastAsia="Calibri" w:hAnsi="Times New Roman"/>
          <w:lang w:eastAsia="en-US"/>
        </w:rPr>
      </w:pPr>
      <w:r w:rsidRPr="000B4219">
        <w:rPr>
          <w:rFonts w:ascii="Times New Roman" w:eastAsia="Calibri" w:hAnsi="Times New Roman"/>
          <w:noProof/>
        </w:rPr>
        <w:drawing>
          <wp:inline distT="0" distB="0" distL="0" distR="0" wp14:anchorId="130DA729" wp14:editId="0DD2967B">
            <wp:extent cx="3048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B4219">
        <w:rPr>
          <w:rFonts w:ascii="Times New Roman" w:eastAsia="Calibri" w:hAnsi="Times New Roman"/>
          <w:lang w:eastAsia="en-US"/>
        </w:rPr>
        <w:t xml:space="preserve"> - стоимость продукции сельского хозяйства предыдущего года в ценах предыдущего года.</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b/>
          <w:bCs/>
          <w:lang w:eastAsia="en-US"/>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b/>
          <w:bCs/>
          <w:lang w:eastAsia="en-US"/>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bCs/>
          <w:lang w:eastAsia="en-US"/>
        </w:rPr>
      </w:pPr>
      <w:r w:rsidRPr="000B4219">
        <w:rPr>
          <w:rFonts w:ascii="Times New Roman" w:eastAsia="Calibri" w:hAnsi="Times New Roman"/>
          <w:b/>
          <w:bCs/>
          <w:lang w:eastAsia="en-US"/>
        </w:rPr>
        <w:t>***</w:t>
      </w:r>
      <w:r w:rsidRPr="000B4219">
        <w:rPr>
          <w:rFonts w:eastAsia="Calibri"/>
          <w:lang w:eastAsia="en-US"/>
        </w:rPr>
        <w:t xml:space="preserve"> Для о</w:t>
      </w:r>
      <w:r w:rsidRPr="000B4219">
        <w:rPr>
          <w:rFonts w:ascii="Times New Roman" w:eastAsia="Calibri" w:hAnsi="Times New Roman"/>
          <w:bCs/>
          <w:lang w:eastAsia="en-US"/>
        </w:rPr>
        <w:t xml:space="preserve">пределения условного поголовья скота и птицы необходимо поголовье каждого вида скота и птицы пересчитать в условные головы крупного скота по </w:t>
      </w:r>
      <w:proofErr w:type="gramStart"/>
      <w:r w:rsidRPr="000B4219">
        <w:rPr>
          <w:rFonts w:ascii="Times New Roman" w:eastAsia="Calibri" w:hAnsi="Times New Roman"/>
          <w:bCs/>
          <w:lang w:eastAsia="en-US"/>
        </w:rPr>
        <w:t>установленным  коэффициентам</w:t>
      </w:r>
      <w:proofErr w:type="gramEnd"/>
      <w:r w:rsidRPr="000B4219">
        <w:rPr>
          <w:rFonts w:ascii="Times New Roman" w:eastAsia="Calibri" w:hAnsi="Times New Roman"/>
          <w:bCs/>
          <w:lang w:eastAsia="en-US"/>
        </w:rPr>
        <w:t xml:space="preserve">.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r w:rsidRPr="000B4219">
        <w:rPr>
          <w:rFonts w:ascii="Times New Roman" w:eastAsia="Calibri" w:hAnsi="Times New Roman"/>
          <w:color w:val="000000"/>
          <w:sz w:val="20"/>
          <w:szCs w:val="20"/>
        </w:rPr>
        <w:t xml:space="preserve">1. Коровы, быки производители, рабочие волы - 1,0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bookmarkStart w:id="4" w:name="dst100268"/>
      <w:bookmarkEnd w:id="4"/>
      <w:r w:rsidRPr="000B4219">
        <w:rPr>
          <w:rFonts w:ascii="Times New Roman" w:eastAsia="Calibri" w:hAnsi="Times New Roman"/>
          <w:color w:val="000000"/>
          <w:sz w:val="20"/>
          <w:szCs w:val="20"/>
        </w:rPr>
        <w:t xml:space="preserve"> 2. Прочий крупный рогатый скот -0,6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bookmarkStart w:id="5" w:name="dst100269"/>
      <w:bookmarkEnd w:id="5"/>
      <w:r w:rsidRPr="000B4219">
        <w:rPr>
          <w:rFonts w:ascii="Times New Roman" w:eastAsia="Calibri" w:hAnsi="Times New Roman"/>
          <w:color w:val="000000"/>
          <w:sz w:val="20"/>
          <w:szCs w:val="20"/>
        </w:rPr>
        <w:t xml:space="preserve"> 3. Свиньи - 0,3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bookmarkStart w:id="6" w:name="dst100270"/>
      <w:bookmarkEnd w:id="6"/>
      <w:r w:rsidRPr="000B4219">
        <w:rPr>
          <w:rFonts w:ascii="Times New Roman" w:eastAsia="Calibri" w:hAnsi="Times New Roman"/>
          <w:color w:val="000000"/>
          <w:sz w:val="20"/>
          <w:szCs w:val="20"/>
        </w:rPr>
        <w:t xml:space="preserve"> 4. Овцы и козы (без овец романовской породы) - 0,1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bookmarkStart w:id="7" w:name="dst100271"/>
      <w:bookmarkEnd w:id="7"/>
      <w:r w:rsidRPr="000B4219">
        <w:rPr>
          <w:rFonts w:ascii="Times New Roman" w:eastAsia="Calibri" w:hAnsi="Times New Roman"/>
          <w:color w:val="000000"/>
          <w:sz w:val="20"/>
          <w:szCs w:val="20"/>
        </w:rPr>
        <w:t xml:space="preserve"> 5. Овцы романовской породы - 0,3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bookmarkStart w:id="8" w:name="dst100272"/>
      <w:bookmarkEnd w:id="8"/>
      <w:r w:rsidRPr="000B4219">
        <w:rPr>
          <w:rFonts w:ascii="Times New Roman" w:eastAsia="Calibri" w:hAnsi="Times New Roman"/>
          <w:color w:val="000000"/>
          <w:sz w:val="20"/>
          <w:szCs w:val="20"/>
        </w:rPr>
        <w:t xml:space="preserve"> 6. Лошади, верблюды, ослы, мулы -1,0    </w:t>
      </w:r>
    </w:p>
    <w:p w:rsidR="007F5B84" w:rsidRPr="000B4219" w:rsidRDefault="007F5B84" w:rsidP="007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Calibri" w:hAnsi="Times New Roman"/>
          <w:color w:val="000000"/>
          <w:sz w:val="20"/>
          <w:szCs w:val="20"/>
        </w:rPr>
      </w:pPr>
      <w:bookmarkStart w:id="9" w:name="dst100273"/>
      <w:bookmarkEnd w:id="9"/>
      <w:r w:rsidRPr="000B4219">
        <w:rPr>
          <w:rFonts w:ascii="Times New Roman" w:eastAsia="Calibri" w:hAnsi="Times New Roman"/>
          <w:color w:val="000000"/>
          <w:sz w:val="20"/>
          <w:szCs w:val="20"/>
        </w:rPr>
        <w:t xml:space="preserve"> 7. Птица всех видов-  0,02   </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bCs/>
          <w:lang w:eastAsia="en-US"/>
        </w:rPr>
        <w:sectPr w:rsidR="007F5B84" w:rsidRPr="000B4219" w:rsidSect="000B4219">
          <w:pgSz w:w="16838" w:h="11906" w:orient="landscape"/>
          <w:pgMar w:top="284" w:right="851" w:bottom="284" w:left="851" w:header="709" w:footer="709" w:gutter="0"/>
          <w:cols w:space="708"/>
          <w:titlePg/>
          <w:docGrid w:linePitch="360"/>
        </w:sectPr>
      </w:pPr>
    </w:p>
    <w:p w:rsidR="007F5B84" w:rsidRPr="000B4219" w:rsidRDefault="007F5B84" w:rsidP="007F5B84">
      <w:pPr>
        <w:widowControl w:val="0"/>
        <w:autoSpaceDE w:val="0"/>
        <w:autoSpaceDN w:val="0"/>
        <w:adjustRightInd w:val="0"/>
        <w:spacing w:after="0"/>
        <w:jc w:val="center"/>
        <w:rPr>
          <w:rFonts w:ascii="Times New Roman" w:eastAsia="Calibri" w:hAnsi="Times New Roman"/>
          <w:b/>
          <w:bCs/>
          <w:sz w:val="24"/>
          <w:szCs w:val="24"/>
          <w:lang w:eastAsia="en-US"/>
        </w:rPr>
      </w:pPr>
    </w:p>
    <w:p w:rsidR="007F5B84" w:rsidRPr="000B4219" w:rsidRDefault="007F5B84" w:rsidP="007F5B84">
      <w:pPr>
        <w:widowControl w:val="0"/>
        <w:autoSpaceDE w:val="0"/>
        <w:autoSpaceDN w:val="0"/>
        <w:adjustRightInd w:val="0"/>
        <w:spacing w:after="0" w:line="240" w:lineRule="auto"/>
        <w:ind w:left="360"/>
        <w:jc w:val="center"/>
        <w:rPr>
          <w:rFonts w:ascii="Times New Roman" w:eastAsia="Calibri" w:hAnsi="Times New Roman"/>
          <w:b/>
          <w:sz w:val="28"/>
          <w:szCs w:val="28"/>
        </w:rPr>
      </w:pPr>
      <w:r w:rsidRPr="000B4219">
        <w:rPr>
          <w:rFonts w:ascii="Times New Roman" w:eastAsia="Calibri" w:hAnsi="Times New Roman"/>
          <w:b/>
          <w:sz w:val="28"/>
          <w:szCs w:val="28"/>
        </w:rPr>
        <w:t xml:space="preserve">4.Ресурсное </w:t>
      </w:r>
      <w:proofErr w:type="gramStart"/>
      <w:r w:rsidRPr="000B4219">
        <w:rPr>
          <w:rFonts w:ascii="Times New Roman" w:eastAsia="Calibri" w:hAnsi="Times New Roman"/>
          <w:b/>
          <w:sz w:val="28"/>
          <w:szCs w:val="28"/>
        </w:rPr>
        <w:t>обеспечение  программы</w:t>
      </w:r>
      <w:proofErr w:type="gramEnd"/>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Динамика расходов бюджета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на весь период реализации муниципальной программы сформирована с учетом положений действующих нормативных правовых актов, </w:t>
      </w:r>
      <w:proofErr w:type="gramStart"/>
      <w:r w:rsidRPr="000B4219">
        <w:rPr>
          <w:rFonts w:ascii="Times New Roman" w:eastAsia="Calibri" w:hAnsi="Times New Roman"/>
          <w:sz w:val="28"/>
          <w:szCs w:val="28"/>
        </w:rPr>
        <w:t>утвержденных  Администрацией</w:t>
      </w:r>
      <w:proofErr w:type="gramEnd"/>
      <w:r w:rsidRPr="000B4219">
        <w:rPr>
          <w:rFonts w:ascii="Times New Roman" w:eastAsia="Calibri" w:hAnsi="Times New Roman"/>
          <w:sz w:val="28"/>
          <w:szCs w:val="28"/>
        </w:rPr>
        <w:t xml:space="preserve">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Советом депутатов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Финансовое обеспечение реализации муниципальной программы в части расходных обязательств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осуществляется за счет бюджетных ассигнований бюджета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Распределение бюджетных ассигнований на реализацию муниципальной программы утверждается решением совета депутатов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о бюджете на очередной финансовый год и плановый период.</w:t>
      </w:r>
    </w:p>
    <w:p w:rsidR="007F5B84" w:rsidRPr="000B4219" w:rsidRDefault="007F5B84" w:rsidP="007F5B84">
      <w:pPr>
        <w:widowControl w:val="0"/>
        <w:autoSpaceDE w:val="0"/>
        <w:autoSpaceDN w:val="0"/>
        <w:adjustRightInd w:val="0"/>
        <w:spacing w:after="0" w:line="240" w:lineRule="auto"/>
        <w:jc w:val="right"/>
        <w:rPr>
          <w:rFonts w:ascii="Times New Roman" w:eastAsia="Calibri" w:hAnsi="Times New Roman"/>
          <w:sz w:val="28"/>
          <w:szCs w:val="28"/>
        </w:rPr>
      </w:pPr>
      <w:r w:rsidRPr="000B4219">
        <w:rPr>
          <w:rFonts w:ascii="Times New Roman" w:eastAsia="Calibri" w:hAnsi="Times New Roman"/>
          <w:sz w:val="28"/>
          <w:szCs w:val="28"/>
        </w:rPr>
        <w:t xml:space="preserve">  </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bookmarkStart w:id="10" w:name="Par439"/>
      <w:bookmarkEnd w:id="10"/>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b/>
          <w:sz w:val="28"/>
          <w:szCs w:val="28"/>
        </w:rPr>
        <w:sectPr w:rsidR="007F5B84" w:rsidRPr="000B4219" w:rsidSect="000B4219">
          <w:pgSz w:w="11906" w:h="16838"/>
          <w:pgMar w:top="851" w:right="851" w:bottom="851" w:left="1134" w:header="709" w:footer="709" w:gutter="0"/>
          <w:cols w:space="708"/>
          <w:titlePg/>
          <w:docGrid w:linePitch="360"/>
        </w:sectPr>
      </w:pP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b/>
          <w:sz w:val="28"/>
          <w:szCs w:val="28"/>
        </w:rPr>
      </w:pPr>
      <w:r w:rsidRPr="000B4219">
        <w:rPr>
          <w:rFonts w:ascii="Times New Roman" w:eastAsia="Calibri" w:hAnsi="Times New Roman" w:cs="Arial"/>
          <w:b/>
          <w:sz w:val="28"/>
          <w:szCs w:val="28"/>
        </w:rPr>
        <w:lastRenderedPageBreak/>
        <w:t xml:space="preserve">Ресурсное обеспечение муниципальной программы </w:t>
      </w:r>
    </w:p>
    <w:p w:rsidR="007F5B84" w:rsidRPr="000B4219" w:rsidRDefault="007F5B84" w:rsidP="007F5B84">
      <w:pPr>
        <w:widowControl w:val="0"/>
        <w:autoSpaceDE w:val="0"/>
        <w:autoSpaceDN w:val="0"/>
        <w:adjustRightInd w:val="0"/>
        <w:spacing w:after="0" w:line="240" w:lineRule="auto"/>
        <w:jc w:val="right"/>
        <w:rPr>
          <w:rFonts w:ascii="Times New Roman" w:eastAsia="Calibri" w:hAnsi="Times New Roman" w:cs="Arial"/>
          <w:b/>
          <w:sz w:val="28"/>
          <w:szCs w:val="28"/>
        </w:rPr>
      </w:pPr>
      <w:r w:rsidRPr="000B4219">
        <w:rPr>
          <w:rFonts w:ascii="Times New Roman" w:eastAsia="Calibri" w:hAnsi="Times New Roman" w:cs="Arial"/>
          <w:b/>
          <w:sz w:val="28"/>
          <w:szCs w:val="28"/>
        </w:rPr>
        <w:t>Таблица 2</w:t>
      </w:r>
    </w:p>
    <w:tbl>
      <w:tblPr>
        <w:tblW w:w="23541" w:type="dxa"/>
        <w:tblInd w:w="-147" w:type="dxa"/>
        <w:tblLayout w:type="fixed"/>
        <w:tblLook w:val="00A0" w:firstRow="1" w:lastRow="0" w:firstColumn="1" w:lastColumn="0" w:noHBand="0" w:noVBand="0"/>
      </w:tblPr>
      <w:tblGrid>
        <w:gridCol w:w="1955"/>
        <w:gridCol w:w="2096"/>
        <w:gridCol w:w="842"/>
        <w:gridCol w:w="1424"/>
        <w:gridCol w:w="1304"/>
        <w:gridCol w:w="1447"/>
        <w:gridCol w:w="1135"/>
        <w:gridCol w:w="1135"/>
        <w:gridCol w:w="1162"/>
        <w:gridCol w:w="820"/>
        <w:gridCol w:w="851"/>
        <w:gridCol w:w="850"/>
        <w:gridCol w:w="856"/>
        <w:gridCol w:w="851"/>
        <w:gridCol w:w="851"/>
        <w:gridCol w:w="851"/>
        <w:gridCol w:w="851"/>
        <w:gridCol w:w="851"/>
        <w:gridCol w:w="851"/>
        <w:gridCol w:w="851"/>
        <w:gridCol w:w="851"/>
        <w:gridCol w:w="856"/>
      </w:tblGrid>
      <w:tr w:rsidR="007F5B84" w:rsidRPr="000B4219" w:rsidTr="007F5B84">
        <w:trPr>
          <w:gridAfter w:val="9"/>
          <w:wAfter w:w="7659" w:type="dxa"/>
          <w:trHeight w:val="885"/>
        </w:trPr>
        <w:tc>
          <w:tcPr>
            <w:tcW w:w="1956" w:type="dxa"/>
            <w:vMerge w:val="restart"/>
            <w:tcBorders>
              <w:top w:val="single" w:sz="4" w:space="0" w:color="auto"/>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Статус</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Наименование муниципальной программы, подпрограммы, мероприятия</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Источник финансирования</w:t>
            </w:r>
          </w:p>
        </w:tc>
        <w:tc>
          <w:tcPr>
            <w:tcW w:w="10985" w:type="dxa"/>
            <w:gridSpan w:val="10"/>
            <w:tcBorders>
              <w:top w:val="single" w:sz="4" w:space="0" w:color="auto"/>
              <w:left w:val="nil"/>
              <w:bottom w:val="single" w:sz="4" w:space="0" w:color="auto"/>
              <w:right w:val="single" w:sz="4" w:space="0" w:color="000000"/>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Оценка расходов, годы (</w:t>
            </w:r>
            <w:proofErr w:type="spellStart"/>
            <w:r w:rsidRPr="000B4219">
              <w:rPr>
                <w:rFonts w:ascii="Times New Roman" w:eastAsia="Calibri" w:hAnsi="Times New Roman"/>
                <w:color w:val="000000"/>
              </w:rPr>
              <w:t>тыс.рублей</w:t>
            </w:r>
            <w:proofErr w:type="spellEnd"/>
            <w:r w:rsidRPr="000B4219">
              <w:rPr>
                <w:rFonts w:ascii="Times New Roman" w:eastAsia="Calibri" w:hAnsi="Times New Roman"/>
                <w:color w:val="000000"/>
              </w:rPr>
              <w:t>)</w:t>
            </w:r>
          </w:p>
        </w:tc>
      </w:tr>
      <w:tr w:rsidR="007F5B84" w:rsidRPr="000B4219" w:rsidTr="007F5B84">
        <w:trPr>
          <w:gridAfter w:val="9"/>
          <w:wAfter w:w="7664" w:type="dxa"/>
          <w:trHeight w:val="2100"/>
        </w:trPr>
        <w:tc>
          <w:tcPr>
            <w:tcW w:w="1956" w:type="dxa"/>
            <w:vMerge/>
            <w:tcBorders>
              <w:top w:val="single" w:sz="4" w:space="0" w:color="auto"/>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1425" w:type="dxa"/>
            <w:tcBorders>
              <w:top w:val="nil"/>
              <w:left w:val="nil"/>
              <w:bottom w:val="single" w:sz="4" w:space="0" w:color="auto"/>
              <w:right w:val="single" w:sz="4" w:space="0" w:color="auto"/>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всего по муниципальной программе (подпрограмме)</w:t>
            </w:r>
          </w:p>
        </w:tc>
        <w:tc>
          <w:tcPr>
            <w:tcW w:w="1304" w:type="dxa"/>
            <w:tcBorders>
              <w:top w:val="nil"/>
              <w:left w:val="nil"/>
              <w:bottom w:val="single" w:sz="4" w:space="0" w:color="auto"/>
              <w:right w:val="single" w:sz="4" w:space="0" w:color="auto"/>
            </w:tcBorders>
            <w:shd w:val="clear" w:color="000000" w:fill="FFFFFF"/>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2022</w:t>
            </w:r>
          </w:p>
        </w:tc>
        <w:tc>
          <w:tcPr>
            <w:tcW w:w="1447" w:type="dxa"/>
            <w:tcBorders>
              <w:top w:val="nil"/>
              <w:left w:val="nil"/>
              <w:bottom w:val="single" w:sz="4" w:space="0" w:color="auto"/>
              <w:right w:val="single" w:sz="4" w:space="0" w:color="auto"/>
            </w:tcBorders>
            <w:shd w:val="clear" w:color="000000" w:fill="FFFFFF"/>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2023</w:t>
            </w:r>
          </w:p>
        </w:tc>
        <w:tc>
          <w:tcPr>
            <w:tcW w:w="1135" w:type="dxa"/>
            <w:tcBorders>
              <w:top w:val="nil"/>
              <w:left w:val="nil"/>
              <w:bottom w:val="single" w:sz="4" w:space="0" w:color="auto"/>
              <w:right w:val="single" w:sz="4" w:space="0" w:color="auto"/>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2024</w:t>
            </w:r>
            <w:r>
              <w:rPr>
                <w:rFonts w:ascii="Times New Roman" w:eastAsia="Calibri" w:hAnsi="Times New Roman"/>
                <w:color w:val="000000"/>
              </w:rPr>
              <w:t>*</w:t>
            </w:r>
          </w:p>
        </w:tc>
        <w:tc>
          <w:tcPr>
            <w:tcW w:w="1135" w:type="dxa"/>
            <w:tcBorders>
              <w:top w:val="nil"/>
              <w:left w:val="nil"/>
              <w:bottom w:val="single" w:sz="4" w:space="0" w:color="auto"/>
              <w:right w:val="single" w:sz="4" w:space="0" w:color="auto"/>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2025</w:t>
            </w:r>
            <w:r>
              <w:rPr>
                <w:rFonts w:ascii="Times New Roman" w:eastAsia="Calibri" w:hAnsi="Times New Roman"/>
                <w:color w:val="000000"/>
              </w:rPr>
              <w:t>*</w:t>
            </w:r>
          </w:p>
        </w:tc>
        <w:tc>
          <w:tcPr>
            <w:tcW w:w="1162" w:type="dxa"/>
            <w:tcBorders>
              <w:top w:val="nil"/>
              <w:left w:val="nil"/>
              <w:bottom w:val="single" w:sz="4" w:space="0" w:color="auto"/>
              <w:right w:val="single" w:sz="4" w:space="0" w:color="auto"/>
            </w:tcBorders>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2026</w:t>
            </w:r>
            <w:r>
              <w:rPr>
                <w:rFonts w:ascii="Times New Roman" w:eastAsia="Calibri" w:hAnsi="Times New Roman"/>
                <w:color w:val="000000"/>
              </w:rPr>
              <w:t>*</w:t>
            </w:r>
          </w:p>
        </w:tc>
        <w:tc>
          <w:tcPr>
            <w:tcW w:w="820" w:type="dxa"/>
            <w:tcBorders>
              <w:top w:val="nil"/>
              <w:left w:val="nil"/>
              <w:bottom w:val="single" w:sz="4" w:space="0" w:color="auto"/>
              <w:right w:val="single" w:sz="4" w:space="0" w:color="auto"/>
            </w:tcBorders>
            <w:noWrap/>
            <w:vAlign w:val="center"/>
          </w:tcPr>
          <w:p w:rsidR="007F5B84" w:rsidRPr="000B4219" w:rsidRDefault="007F5B84" w:rsidP="007F5B84">
            <w:pPr>
              <w:spacing w:after="0" w:line="240" w:lineRule="auto"/>
              <w:jc w:val="right"/>
              <w:rPr>
                <w:rFonts w:ascii="Times New Roman" w:eastAsia="Calibri" w:hAnsi="Times New Roman"/>
                <w:color w:val="000000"/>
              </w:rPr>
            </w:pPr>
            <w:r w:rsidRPr="000B4219">
              <w:rPr>
                <w:rFonts w:ascii="Times New Roman" w:eastAsia="Calibri" w:hAnsi="Times New Roman"/>
                <w:color w:val="000000"/>
              </w:rPr>
              <w:t>2027</w:t>
            </w:r>
            <w:r>
              <w:rPr>
                <w:rFonts w:ascii="Times New Roman" w:eastAsia="Calibri" w:hAnsi="Times New Roman"/>
                <w:color w:val="000000"/>
              </w:rPr>
              <w:t>*</w:t>
            </w:r>
          </w:p>
        </w:tc>
        <w:tc>
          <w:tcPr>
            <w:tcW w:w="851" w:type="dxa"/>
            <w:tcBorders>
              <w:top w:val="nil"/>
              <w:left w:val="nil"/>
              <w:bottom w:val="single" w:sz="4" w:space="0" w:color="auto"/>
              <w:right w:val="single" w:sz="4" w:space="0" w:color="auto"/>
            </w:tcBorders>
            <w:noWrap/>
            <w:vAlign w:val="center"/>
          </w:tcPr>
          <w:p w:rsidR="007F5B84" w:rsidRPr="000B4219" w:rsidRDefault="007F5B84" w:rsidP="007F5B84">
            <w:pPr>
              <w:spacing w:after="0" w:line="240" w:lineRule="auto"/>
              <w:jc w:val="right"/>
              <w:rPr>
                <w:rFonts w:ascii="Times New Roman" w:eastAsia="Calibri" w:hAnsi="Times New Roman"/>
                <w:color w:val="000000"/>
              </w:rPr>
            </w:pPr>
            <w:r w:rsidRPr="000B4219">
              <w:rPr>
                <w:rFonts w:ascii="Times New Roman" w:eastAsia="Calibri" w:hAnsi="Times New Roman"/>
                <w:color w:val="000000"/>
              </w:rPr>
              <w:t>2028</w:t>
            </w:r>
            <w:r>
              <w:rPr>
                <w:rFonts w:ascii="Times New Roman" w:eastAsia="Calibri" w:hAnsi="Times New Roman"/>
                <w:color w:val="000000"/>
              </w:rPr>
              <w:t>*</w:t>
            </w:r>
          </w:p>
        </w:tc>
        <w:tc>
          <w:tcPr>
            <w:tcW w:w="850" w:type="dxa"/>
            <w:tcBorders>
              <w:top w:val="nil"/>
              <w:left w:val="nil"/>
              <w:bottom w:val="single" w:sz="4" w:space="0" w:color="auto"/>
              <w:right w:val="single" w:sz="4" w:space="0" w:color="auto"/>
            </w:tcBorders>
            <w:noWrap/>
            <w:vAlign w:val="center"/>
          </w:tcPr>
          <w:p w:rsidR="007F5B84" w:rsidRPr="000B4219" w:rsidRDefault="007F5B84" w:rsidP="007F5B84">
            <w:pPr>
              <w:spacing w:after="0" w:line="240" w:lineRule="auto"/>
              <w:jc w:val="right"/>
              <w:rPr>
                <w:rFonts w:ascii="Times New Roman" w:eastAsia="Calibri" w:hAnsi="Times New Roman"/>
                <w:color w:val="000000"/>
              </w:rPr>
            </w:pPr>
            <w:r w:rsidRPr="000B4219">
              <w:rPr>
                <w:rFonts w:ascii="Times New Roman" w:eastAsia="Calibri" w:hAnsi="Times New Roman"/>
                <w:color w:val="000000"/>
              </w:rPr>
              <w:t>2029</w:t>
            </w:r>
            <w:r>
              <w:rPr>
                <w:rFonts w:ascii="Times New Roman" w:eastAsia="Calibri" w:hAnsi="Times New Roman"/>
                <w:color w:val="000000"/>
              </w:rPr>
              <w:t>*</w:t>
            </w:r>
          </w:p>
        </w:tc>
        <w:tc>
          <w:tcPr>
            <w:tcW w:w="851" w:type="dxa"/>
            <w:tcBorders>
              <w:top w:val="nil"/>
              <w:left w:val="nil"/>
              <w:bottom w:val="single" w:sz="4" w:space="0" w:color="auto"/>
              <w:right w:val="single" w:sz="4" w:space="0" w:color="auto"/>
            </w:tcBorders>
            <w:noWrap/>
            <w:vAlign w:val="center"/>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 xml:space="preserve">    </w:t>
            </w:r>
            <w:r w:rsidRPr="000B4219">
              <w:rPr>
                <w:rFonts w:ascii="Times New Roman" w:eastAsia="Calibri" w:hAnsi="Times New Roman"/>
                <w:bCs/>
                <w:color w:val="000000"/>
                <w:lang w:eastAsia="en-US"/>
              </w:rPr>
              <w:t>2030</w:t>
            </w:r>
            <w:r>
              <w:rPr>
                <w:rFonts w:ascii="Times New Roman" w:eastAsia="Calibri" w:hAnsi="Times New Roman"/>
                <w:bCs/>
                <w:color w:val="000000"/>
                <w:lang w:eastAsia="en-US"/>
              </w:rPr>
              <w:t>*</w:t>
            </w:r>
          </w:p>
        </w:tc>
      </w:tr>
      <w:tr w:rsidR="007F5B84" w:rsidRPr="000B4219" w:rsidTr="007F5B84">
        <w:trPr>
          <w:gridAfter w:val="9"/>
          <w:wAfter w:w="7664" w:type="dxa"/>
          <w:trHeight w:val="451"/>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Программа</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«Развитие агропромышленного комплекса муниципального образования "</w:t>
            </w:r>
            <w:proofErr w:type="spellStart"/>
            <w:r w:rsidRPr="000B4219">
              <w:rPr>
                <w:rFonts w:ascii="Times New Roman" w:eastAsia="Calibri" w:hAnsi="Times New Roman"/>
                <w:b/>
                <w:bCs/>
                <w:color w:val="000000"/>
              </w:rPr>
              <w:t>Бичурский</w:t>
            </w:r>
            <w:proofErr w:type="spellEnd"/>
            <w:r w:rsidRPr="000B4219">
              <w:rPr>
                <w:rFonts w:ascii="Times New Roman" w:eastAsia="Calibri" w:hAnsi="Times New Roman"/>
                <w:b/>
                <w:bCs/>
                <w:color w:val="000000"/>
              </w:rPr>
              <w:t xml:space="preserve"> район" </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spacing w:after="0" w:line="240" w:lineRule="auto"/>
              <w:rPr>
                <w:rFonts w:ascii="Times New Roman" w:hAnsi="Times New Roman"/>
                <w:b/>
                <w:bCs/>
                <w:color w:val="000000"/>
              </w:rPr>
            </w:pPr>
            <w:r w:rsidRPr="002B1D19">
              <w:rPr>
                <w:rFonts w:ascii="Times New Roman" w:hAnsi="Times New Roman"/>
                <w:b/>
                <w:bCs/>
                <w:color w:val="000000"/>
              </w:rPr>
              <w:t>2465464,642</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379300,758</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490021,0835</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532444,6</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531744,6</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531745</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498300,661</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89773,067</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90527,594</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106000</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106000</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106000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376158,46</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48165,393</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69904,267</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86029,6</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86029,6</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86029,6</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414"/>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1926,8205</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866,298</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151,5225</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700,0</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94"/>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1589078,7</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240496</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329437,7</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339715</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339715</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339715</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Подпрограмма 1</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 xml:space="preserve"> «Развитие отраслей  сельского хозяйства в МО «</w:t>
            </w:r>
            <w:proofErr w:type="spellStart"/>
            <w:r w:rsidRPr="000B4219">
              <w:rPr>
                <w:rFonts w:ascii="Times New Roman" w:eastAsia="Calibri" w:hAnsi="Times New Roman"/>
                <w:b/>
                <w:bCs/>
                <w:color w:val="000000"/>
              </w:rPr>
              <w:t>Бичурский</w:t>
            </w:r>
            <w:proofErr w:type="spellEnd"/>
            <w:r w:rsidRPr="000B4219">
              <w:rPr>
                <w:rFonts w:ascii="Times New Roman" w:eastAsia="Calibri" w:hAnsi="Times New Roman"/>
                <w:b/>
                <w:bCs/>
                <w:color w:val="000000"/>
              </w:rPr>
              <w:t xml:space="preserve"> район» </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2465133,142</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379269,258</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489930,0835</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532444,6</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531744,6</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531745</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498300,661</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89773,067</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90527,594</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106000</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106000</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106000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1"/>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376158,46</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48165,393</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69904,267</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86029,6</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86029,6</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86029,6</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1595,3205</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834,798</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60,5225</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700,000</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1589078,7</w:t>
            </w:r>
          </w:p>
        </w:tc>
        <w:tc>
          <w:tcPr>
            <w:tcW w:w="1304"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240496</w:t>
            </w:r>
          </w:p>
        </w:tc>
        <w:tc>
          <w:tcPr>
            <w:tcW w:w="1447"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329437,7</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339715</w:t>
            </w:r>
          </w:p>
        </w:tc>
        <w:tc>
          <w:tcPr>
            <w:tcW w:w="1135"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339715</w:t>
            </w:r>
          </w:p>
        </w:tc>
        <w:tc>
          <w:tcPr>
            <w:tcW w:w="1162" w:type="dxa"/>
            <w:tcBorders>
              <w:top w:val="nil"/>
              <w:left w:val="nil"/>
              <w:bottom w:val="single" w:sz="4" w:space="0" w:color="auto"/>
              <w:right w:val="single" w:sz="4" w:space="0" w:color="auto"/>
            </w:tcBorders>
            <w:shd w:val="clear" w:color="auto" w:fill="auto"/>
            <w:noWrap/>
            <w:vAlign w:val="center"/>
          </w:tcPr>
          <w:p w:rsidR="007F5B84" w:rsidRPr="002B1D19" w:rsidRDefault="007F5B84" w:rsidP="007F5B84">
            <w:pPr>
              <w:jc w:val="right"/>
              <w:rPr>
                <w:rFonts w:ascii="Times New Roman" w:hAnsi="Times New Roman"/>
                <w:b/>
                <w:bCs/>
                <w:color w:val="000000"/>
              </w:rPr>
            </w:pPr>
            <w:r w:rsidRPr="002B1D19">
              <w:rPr>
                <w:rFonts w:ascii="Times New Roman" w:hAnsi="Times New Roman"/>
                <w:b/>
                <w:bCs/>
                <w:color w:val="000000"/>
              </w:rPr>
              <w:t>339715</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278"/>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Мероприятие1</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Создание условий для производства </w:t>
            </w:r>
            <w:r w:rsidRPr="000B4219">
              <w:rPr>
                <w:rFonts w:ascii="Times New Roman" w:eastAsia="Calibri" w:hAnsi="Times New Roman"/>
                <w:color w:val="000000"/>
              </w:rPr>
              <w:lastRenderedPageBreak/>
              <w:t>продукции отрасли животноводства</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lastRenderedPageBreak/>
              <w:t>Всего</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511048,7595</w:t>
            </w:r>
          </w:p>
        </w:tc>
        <w:tc>
          <w:tcPr>
            <w:tcW w:w="1304"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77590,747</w:t>
            </w:r>
          </w:p>
        </w:tc>
        <w:tc>
          <w:tcPr>
            <w:tcW w:w="1447"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97076,0125</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112594</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111894</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111894</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121726,391</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23311,555</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20414,836</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26000</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26000</w:t>
            </w:r>
          </w:p>
        </w:tc>
        <w:tc>
          <w:tcPr>
            <w:tcW w:w="1162"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26000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80198,893</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13857,044</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12341,849</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18000</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18000</w:t>
            </w:r>
          </w:p>
        </w:tc>
        <w:tc>
          <w:tcPr>
            <w:tcW w:w="1162"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18000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1394,4755</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685,148</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9,3275</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700</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rPr>
                <w:rFonts w:ascii="Times New Roman" w:hAnsi="Times New Roman"/>
                <w:color w:val="000000"/>
              </w:rPr>
            </w:pPr>
            <w:r w:rsidRPr="002B1D19">
              <w:rPr>
                <w:rFonts w:ascii="Times New Roman" w:hAnsi="Times New Roman"/>
                <w:color w:val="000000"/>
              </w:rPr>
              <w:t> </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234"/>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307729</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39737</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64310</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67894</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67894</w:t>
            </w:r>
          </w:p>
        </w:tc>
        <w:tc>
          <w:tcPr>
            <w:tcW w:w="1162"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67894</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79"/>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2</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Создание условий для производства продукции отрасли растениеводства</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1070344,095</w:t>
            </w:r>
          </w:p>
        </w:tc>
        <w:tc>
          <w:tcPr>
            <w:tcW w:w="1304"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162770,989</w:t>
            </w:r>
          </w:p>
        </w:tc>
        <w:tc>
          <w:tcPr>
            <w:tcW w:w="1447"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215005,106</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230856</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230856</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230856</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146345,92</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32632,262</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23713,658</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30000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30000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30000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193744,175</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22885,727</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35858,448</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45000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45000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45000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rPr>
                <w:rFonts w:ascii="Times New Roman" w:hAnsi="Times New Roman"/>
                <w:color w:val="000000"/>
              </w:rPr>
            </w:pPr>
            <w:r w:rsidRPr="002B1D19">
              <w:rPr>
                <w:rFonts w:ascii="Times New Roman" w:hAnsi="Times New Roman"/>
                <w:color w:val="000000"/>
              </w:rPr>
              <w:t> </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408"/>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730254</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107253</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155433</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155856</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155856</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155856</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89"/>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3</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Обновление машинно-тракторного парка и технологического оборудования  отраслей сельского хозяйства  </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539725,272</w:t>
            </w:r>
          </w:p>
        </w:tc>
        <w:tc>
          <w:tcPr>
            <w:tcW w:w="1304"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90422,822</w:t>
            </w:r>
          </w:p>
        </w:tc>
        <w:tc>
          <w:tcPr>
            <w:tcW w:w="1447"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107302,45</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114000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114000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114000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 </w:t>
            </w:r>
            <w:r>
              <w:rPr>
                <w:rFonts w:ascii="Times New Roman" w:hAnsi="Times New Roman"/>
                <w:color w:val="000000"/>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98367,272</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11033,822</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21333,45</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22000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22000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22000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27"/>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 </w:t>
            </w:r>
            <w:r>
              <w:rPr>
                <w:rFonts w:ascii="Times New Roman" w:hAnsi="Times New Roman"/>
                <w:color w:val="000000"/>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441358</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79389</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85969</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92000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92000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92000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129"/>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4</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Создание условий для  развития малых форм хозяйствования: крестьянских (фермерских) хозяйств, личных подсобных хозяйств, сельскохозяйственных </w:t>
            </w:r>
            <w:r w:rsidRPr="000B4219">
              <w:rPr>
                <w:rFonts w:ascii="Times New Roman" w:eastAsia="Calibri" w:hAnsi="Times New Roman"/>
                <w:color w:val="000000"/>
              </w:rPr>
              <w:lastRenderedPageBreak/>
              <w:t>потребительских кооперативов</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lastRenderedPageBreak/>
              <w:t>Всего</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340147,27</w:t>
            </w:r>
          </w:p>
        </w:tc>
        <w:tc>
          <w:tcPr>
            <w:tcW w:w="1304"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47946,25</w:t>
            </w:r>
          </w:p>
        </w:tc>
        <w:tc>
          <w:tcPr>
            <w:tcW w:w="1447"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70306,02</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73965</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73965</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73965</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45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230228,35</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33829,25</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46399,1</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50000</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50000</w:t>
            </w:r>
          </w:p>
        </w:tc>
        <w:tc>
          <w:tcPr>
            <w:tcW w:w="1162"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50000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9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181,22</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181,22</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 </w:t>
            </w:r>
            <w:r>
              <w:rPr>
                <w:rFonts w:ascii="Times New Roman" w:hAnsi="Times New Roman"/>
                <w:color w:val="000000"/>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75"/>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 </w:t>
            </w:r>
            <w:r>
              <w:rPr>
                <w:rFonts w:ascii="Times New Roman" w:hAnsi="Times New Roman"/>
                <w:color w:val="000000"/>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6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109737,7</w:t>
            </w:r>
          </w:p>
        </w:tc>
        <w:tc>
          <w:tcPr>
            <w:tcW w:w="1304"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14117</w:t>
            </w:r>
          </w:p>
        </w:tc>
        <w:tc>
          <w:tcPr>
            <w:tcW w:w="1447"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23725,7</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23965</w:t>
            </w:r>
          </w:p>
        </w:tc>
        <w:tc>
          <w:tcPr>
            <w:tcW w:w="1135"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23965</w:t>
            </w:r>
          </w:p>
        </w:tc>
        <w:tc>
          <w:tcPr>
            <w:tcW w:w="1162" w:type="dxa"/>
            <w:tcBorders>
              <w:top w:val="nil"/>
              <w:left w:val="nil"/>
              <w:bottom w:val="single" w:sz="4" w:space="0" w:color="auto"/>
              <w:right w:val="single" w:sz="4" w:space="0" w:color="auto"/>
            </w:tcBorders>
            <w:shd w:val="clear" w:color="000000" w:fill="FFFFFF"/>
            <w:noWrap/>
            <w:vAlign w:val="bottom"/>
          </w:tcPr>
          <w:p w:rsidR="007F5B84" w:rsidRPr="002B1D19" w:rsidRDefault="007F5B84" w:rsidP="007F5B84">
            <w:pPr>
              <w:jc w:val="right"/>
              <w:rPr>
                <w:rFonts w:ascii="Times New Roman" w:hAnsi="Times New Roman"/>
                <w:color w:val="000000"/>
              </w:rPr>
            </w:pPr>
            <w:r w:rsidRPr="002B1D19">
              <w:rPr>
                <w:rFonts w:ascii="Times New Roman" w:hAnsi="Times New Roman"/>
                <w:color w:val="000000"/>
              </w:rPr>
              <w:t>23965</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trHeight w:val="540"/>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lastRenderedPageBreak/>
              <w:t>Мероприятие 5</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Мероприятия по развитию информационно-консультационной системы поддержки сельскохозяйственных товаропроизводителей</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0985" w:type="dxa"/>
            <w:gridSpan w:val="10"/>
            <w:vMerge w:val="restart"/>
            <w:tcBorders>
              <w:top w:val="single" w:sz="8" w:space="0" w:color="auto"/>
              <w:left w:val="single" w:sz="8" w:space="0" w:color="auto"/>
              <w:bottom w:val="single" w:sz="8" w:space="0" w:color="000000"/>
              <w:right w:val="single" w:sz="8" w:space="0" w:color="000000"/>
            </w:tcBorders>
            <w:noWrap/>
          </w:tcPr>
          <w:p w:rsidR="007F5B84" w:rsidRPr="000B4219" w:rsidRDefault="007F5B84" w:rsidP="007F5B84">
            <w:pPr>
              <w:jc w:val="right"/>
              <w:rPr>
                <w:rFonts w:ascii="Times New Roman" w:eastAsia="Calibri" w:hAnsi="Times New Roman"/>
                <w:sz w:val="20"/>
                <w:szCs w:val="20"/>
                <w:lang w:eastAsia="en-US"/>
              </w:rPr>
            </w:pPr>
          </w:p>
          <w:p w:rsidR="007F5B84" w:rsidRPr="000B4219" w:rsidRDefault="007F5B84" w:rsidP="007F5B84">
            <w:pPr>
              <w:jc w:val="right"/>
              <w:rPr>
                <w:rFonts w:ascii="Times New Roman" w:eastAsia="Calibri" w:hAnsi="Times New Roman"/>
                <w:sz w:val="20"/>
                <w:szCs w:val="20"/>
                <w:lang w:eastAsia="en-US"/>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trHeight w:val="42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ФБ</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color w:val="000000"/>
                <w:sz w:val="20"/>
                <w:szCs w:val="20"/>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trHeight w:val="45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РБ</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color w:val="000000"/>
                <w:sz w:val="20"/>
                <w:szCs w:val="20"/>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МБ</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color w:val="000000"/>
                <w:sz w:val="20"/>
                <w:szCs w:val="20"/>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ВБИ</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color w:val="000000"/>
                <w:sz w:val="20"/>
                <w:szCs w:val="20"/>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r>
      <w:tr w:rsidR="007F5B84" w:rsidRPr="000B4219" w:rsidTr="007F5B84">
        <w:trPr>
          <w:gridAfter w:val="9"/>
          <w:wAfter w:w="7664" w:type="dxa"/>
          <w:trHeight w:val="615"/>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6</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Проведение  районных сельскохозяйственных ярмарок, конкурсов, профессиональных праздников,  участие в республиканских мероприятиях.</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spacing w:after="0" w:line="240" w:lineRule="auto"/>
              <w:jc w:val="right"/>
              <w:rPr>
                <w:rFonts w:ascii="Times New Roman" w:hAnsi="Times New Roman"/>
                <w:color w:val="000000"/>
              </w:rPr>
            </w:pPr>
            <w:r w:rsidRPr="00135F3B">
              <w:rPr>
                <w:rFonts w:ascii="Times New Roman" w:hAnsi="Times New Roman"/>
                <w:color w:val="000000"/>
              </w:rPr>
              <w:t>250,845</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149,65</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101,195</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50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50,0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200,845</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149,65</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51,195</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24"/>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7</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Осуществление отдельного государственного  полномочия по поддержке сельскохозяйственного производства </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3607,9</w:t>
            </w:r>
          </w:p>
        </w:tc>
        <w:tc>
          <w:tcPr>
            <w:tcW w:w="1304"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387</w:t>
            </w:r>
          </w:p>
        </w:tc>
        <w:tc>
          <w:tcPr>
            <w:tcW w:w="1447"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137,5</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1027,8</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1027,8</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1027,8</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 </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3607,9</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387</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137,5</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1027,8</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1027,8</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1027,8</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Pr>
                <w:rFonts w:ascii="Times New Roman" w:hAnsi="Times New Roman"/>
                <w:color w:val="000000"/>
              </w:rPr>
              <w:t>0</w:t>
            </w:r>
            <w:r w:rsidRPr="00135F3B">
              <w:rPr>
                <w:rFonts w:ascii="Times New Roman" w:hAnsi="Times New Roman"/>
                <w:color w:val="000000"/>
              </w:rPr>
              <w:t> </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Pr>
                <w:rFonts w:ascii="Times New Roman" w:hAnsi="Times New Roman"/>
                <w:color w:val="000000"/>
              </w:rPr>
              <w:t>0</w:t>
            </w:r>
            <w:r w:rsidRPr="00135F3B">
              <w:rPr>
                <w:rFonts w:ascii="Times New Roman" w:hAnsi="Times New Roman"/>
                <w:color w:val="000000"/>
              </w:rPr>
              <w:t> </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91"/>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8</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Администрирование переданного отдельного государственного полномочия по </w:t>
            </w:r>
            <w:r w:rsidRPr="000B4219">
              <w:rPr>
                <w:rFonts w:ascii="Times New Roman" w:eastAsia="Calibri" w:hAnsi="Times New Roman"/>
                <w:color w:val="000000"/>
              </w:rPr>
              <w:lastRenderedPageBreak/>
              <w:t>поддержке сельскохозяйственного производства</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lastRenderedPageBreak/>
              <w:t>Всего</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9</w:t>
            </w:r>
          </w:p>
        </w:tc>
        <w:tc>
          <w:tcPr>
            <w:tcW w:w="1304"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447"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Pr>
                <w:rFonts w:ascii="Times New Roman" w:hAnsi="Times New Roman"/>
                <w:color w:val="000000"/>
              </w:rPr>
              <w:t>0</w:t>
            </w:r>
            <w:r w:rsidRPr="00135F3B">
              <w:rPr>
                <w:rFonts w:ascii="Times New Roman" w:hAnsi="Times New Roman"/>
                <w:color w:val="000000"/>
              </w:rPr>
              <w:t> </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9</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1,8</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62"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Pr>
                <w:rFonts w:ascii="Times New Roman" w:hAnsi="Times New Roman"/>
                <w:color w:val="000000"/>
              </w:rPr>
              <w:t>0</w:t>
            </w:r>
            <w:r w:rsidRPr="00135F3B">
              <w:rPr>
                <w:rFonts w:ascii="Times New Roman" w:hAnsi="Times New Roman"/>
                <w:color w:val="000000"/>
              </w:rPr>
              <w:t> </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000000" w:fill="FFFFFF"/>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304"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447"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4" w:space="0" w:color="auto"/>
              <w:right w:val="single" w:sz="4" w:space="0" w:color="auto"/>
            </w:tcBorders>
            <w:shd w:val="clear" w:color="auto" w:fill="auto"/>
            <w:noWrap/>
            <w:vAlign w:val="center"/>
          </w:tcPr>
          <w:p w:rsidR="007F5B84" w:rsidRPr="00135F3B" w:rsidRDefault="007F5B84" w:rsidP="007F5B84">
            <w:pPr>
              <w:jc w:val="right"/>
              <w:rPr>
                <w:rFonts w:ascii="Times New Roman" w:hAnsi="Times New Roman"/>
                <w:color w:val="000000"/>
              </w:rPr>
            </w:pPr>
            <w:r w:rsidRPr="00135F3B">
              <w:rPr>
                <w:rFonts w:ascii="Times New Roman" w:hAnsi="Times New Roman"/>
                <w:color w:val="000000"/>
              </w:rPr>
              <w:t>0</w:t>
            </w:r>
          </w:p>
        </w:tc>
        <w:tc>
          <w:tcPr>
            <w:tcW w:w="1135"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62"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525"/>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rPr>
                <w:rFonts w:ascii="Times New Roman" w:eastAsia="Calibri" w:hAnsi="Times New Roman"/>
                <w:bCs/>
                <w:color w:val="000000"/>
              </w:rPr>
            </w:pPr>
            <w:r w:rsidRPr="000B4219">
              <w:rPr>
                <w:rFonts w:ascii="Times New Roman" w:eastAsia="Calibri" w:hAnsi="Times New Roman"/>
                <w:bCs/>
                <w:color w:val="000000"/>
              </w:rPr>
              <w:t>Подпрограмма 2</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 xml:space="preserve"> «Регулирование численности волков по </w:t>
            </w:r>
            <w:proofErr w:type="spellStart"/>
            <w:r w:rsidRPr="000B4219">
              <w:rPr>
                <w:rFonts w:ascii="Times New Roman" w:eastAsia="Calibri" w:hAnsi="Times New Roman"/>
                <w:b/>
                <w:bCs/>
                <w:color w:val="000000"/>
              </w:rPr>
              <w:t>Бичурскому</w:t>
            </w:r>
            <w:proofErr w:type="spellEnd"/>
            <w:r w:rsidRPr="000B4219">
              <w:rPr>
                <w:rFonts w:ascii="Times New Roman" w:eastAsia="Calibri" w:hAnsi="Times New Roman"/>
                <w:b/>
                <w:bCs/>
                <w:color w:val="000000"/>
              </w:rPr>
              <w:t xml:space="preserve"> району»</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nil"/>
              <w:left w:val="nil"/>
              <w:bottom w:val="single" w:sz="8" w:space="0" w:color="auto"/>
              <w:right w:val="single" w:sz="8" w:space="0" w:color="auto"/>
            </w:tcBorders>
            <w:shd w:val="clear" w:color="auto" w:fill="auto"/>
            <w:noWrap/>
          </w:tcPr>
          <w:p w:rsidR="007F5B84" w:rsidRPr="000B4219" w:rsidRDefault="007F5B84" w:rsidP="007F5B84">
            <w:pPr>
              <w:spacing w:after="0" w:line="240" w:lineRule="auto"/>
              <w:jc w:val="right"/>
              <w:rPr>
                <w:rFonts w:ascii="Times New Roman" w:eastAsia="Calibri" w:hAnsi="Times New Roman"/>
                <w:b/>
                <w:bCs/>
                <w:color w:val="000000"/>
              </w:rPr>
            </w:pPr>
            <w:r>
              <w:rPr>
                <w:rFonts w:ascii="Times New Roman" w:eastAsia="Calibri" w:hAnsi="Times New Roman"/>
                <w:b/>
                <w:bCs/>
                <w:color w:val="000000"/>
                <w:lang w:eastAsia="en-US"/>
              </w:rPr>
              <w:t>122,5</w:t>
            </w:r>
          </w:p>
        </w:tc>
        <w:tc>
          <w:tcPr>
            <w:tcW w:w="1304"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b/>
                <w:color w:val="000000"/>
                <w:lang w:eastAsia="en-US"/>
              </w:rPr>
            </w:pPr>
            <w:r w:rsidRPr="00CD0C71">
              <w:rPr>
                <w:rFonts w:ascii="Times New Roman" w:eastAsia="Calibri" w:hAnsi="Times New Roman"/>
                <w:b/>
                <w:color w:val="000000"/>
                <w:lang w:eastAsia="en-US"/>
              </w:rPr>
              <w:t>31,5</w:t>
            </w:r>
          </w:p>
        </w:tc>
        <w:tc>
          <w:tcPr>
            <w:tcW w:w="1447"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b/>
                <w:color w:val="000000"/>
                <w:lang w:eastAsia="en-US"/>
              </w:rPr>
            </w:pPr>
            <w:r w:rsidRPr="00CD0C71">
              <w:rPr>
                <w:rFonts w:ascii="Times New Roman" w:eastAsia="Calibri" w:hAnsi="Times New Roman"/>
                <w:b/>
                <w:color w:val="000000"/>
                <w:lang w:eastAsia="en-US"/>
              </w:rPr>
              <w:t>91,0</w:t>
            </w:r>
          </w:p>
        </w:tc>
        <w:tc>
          <w:tcPr>
            <w:tcW w:w="113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color w:val="000000"/>
                <w:lang w:eastAsia="en-US"/>
              </w:rPr>
            </w:pPr>
            <w:r w:rsidRPr="00CD0C71">
              <w:rPr>
                <w:rFonts w:ascii="Times New Roman" w:eastAsia="Calibri" w:hAnsi="Times New Roman"/>
                <w:color w:val="000000"/>
                <w:lang w:eastAsia="en-US"/>
              </w:rPr>
              <w:t>0</w:t>
            </w:r>
          </w:p>
        </w:tc>
        <w:tc>
          <w:tcPr>
            <w:tcW w:w="113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color w:val="000000"/>
                <w:lang w:eastAsia="en-US"/>
              </w:rPr>
            </w:pPr>
            <w:r w:rsidRPr="00CD0C71">
              <w:rPr>
                <w:rFonts w:ascii="Times New Roman" w:eastAsia="Calibri" w:hAnsi="Times New Roman"/>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lang w:eastAsia="en-US"/>
              </w:rPr>
            </w:pPr>
            <w:r w:rsidRPr="00CD0C71">
              <w:rPr>
                <w:rFonts w:ascii="Times New Roman" w:eastAsia="Calibri" w:hAnsi="Times New Roman"/>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nil"/>
              <w:bottom w:val="single" w:sz="8" w:space="0" w:color="auto"/>
              <w:right w:val="single" w:sz="8" w:space="0" w:color="auto"/>
            </w:tcBorders>
            <w:shd w:val="clear" w:color="auto" w:fill="auto"/>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1304"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1447"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lang w:eastAsia="en-US"/>
              </w:rPr>
            </w:pPr>
            <w:r w:rsidRPr="00CD0C71">
              <w:rPr>
                <w:rFonts w:ascii="Times New Roman" w:eastAsia="Calibri" w:hAnsi="Times New Roman"/>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nil"/>
              <w:bottom w:val="single" w:sz="8" w:space="0" w:color="auto"/>
              <w:right w:val="single" w:sz="8" w:space="0" w:color="auto"/>
            </w:tcBorders>
            <w:shd w:val="clear" w:color="auto" w:fill="auto"/>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1304"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1447"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 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lang w:eastAsia="en-US"/>
              </w:rPr>
            </w:pPr>
            <w:r w:rsidRPr="00CD0C71">
              <w:rPr>
                <w:rFonts w:ascii="Times New Roman" w:eastAsia="Calibri" w:hAnsi="Times New Roman"/>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nil"/>
              <w:bottom w:val="single" w:sz="8" w:space="0" w:color="auto"/>
              <w:right w:val="single" w:sz="8" w:space="0" w:color="auto"/>
            </w:tcBorders>
            <w:shd w:val="clear" w:color="auto" w:fill="auto"/>
            <w:noWrap/>
          </w:tcPr>
          <w:p w:rsidR="007F5B84" w:rsidRPr="000B4219" w:rsidRDefault="007F5B84" w:rsidP="007F5B84">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122,5</w:t>
            </w:r>
          </w:p>
        </w:tc>
        <w:tc>
          <w:tcPr>
            <w:tcW w:w="1304"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31,5</w:t>
            </w:r>
          </w:p>
        </w:tc>
        <w:tc>
          <w:tcPr>
            <w:tcW w:w="1447"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91</w:t>
            </w:r>
            <w:r w:rsidRPr="000B4219">
              <w:rPr>
                <w:rFonts w:ascii="Times New Roman" w:eastAsia="Calibri" w:hAnsi="Times New Roman"/>
                <w:b/>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lang w:eastAsia="en-US"/>
              </w:rPr>
            </w:pPr>
            <w:r w:rsidRPr="00CD0C71">
              <w:rPr>
                <w:rFonts w:ascii="Times New Roman" w:eastAsia="Calibri" w:hAnsi="Times New Roman"/>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b/>
                <w:bCs/>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nil"/>
              <w:bottom w:val="single" w:sz="8" w:space="0" w:color="auto"/>
              <w:right w:val="single" w:sz="8" w:space="0" w:color="auto"/>
            </w:tcBorders>
            <w:shd w:val="clear" w:color="auto" w:fill="auto"/>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1304"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1447"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lang w:eastAsia="en-US"/>
              </w:rPr>
            </w:pPr>
            <w:r w:rsidRPr="00CD0C71">
              <w:rPr>
                <w:rFonts w:ascii="Times New Roman" w:eastAsia="Calibri" w:hAnsi="Times New Roman"/>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sz w:val="20"/>
                <w:szCs w:val="20"/>
                <w:lang w:eastAsia="en-US"/>
              </w:rPr>
            </w:pPr>
            <w:r w:rsidRPr="00CD0C71">
              <w:rPr>
                <w:rFonts w:ascii="Times New Roman" w:eastAsia="Calibri" w:hAnsi="Times New Roman"/>
                <w:sz w:val="20"/>
                <w:szCs w:val="20"/>
                <w:lang w:eastAsia="en-US"/>
              </w:rPr>
              <w:t>0</w:t>
            </w:r>
          </w:p>
        </w:tc>
      </w:tr>
      <w:tr w:rsidR="007F5B84" w:rsidRPr="000B4219" w:rsidTr="007F5B84">
        <w:trPr>
          <w:trHeight w:val="465"/>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1</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Профилактические мероприятия -статьи в средствах массовой информации о необходимости борьбы с волками и ее результатах;</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0985" w:type="dxa"/>
            <w:gridSpan w:val="10"/>
            <w:vMerge w:val="restart"/>
            <w:tcBorders>
              <w:top w:val="single" w:sz="8" w:space="0" w:color="auto"/>
              <w:left w:val="single" w:sz="8" w:space="0" w:color="auto"/>
              <w:bottom w:val="single" w:sz="8" w:space="0" w:color="000000"/>
              <w:right w:val="single" w:sz="8" w:space="0" w:color="000000"/>
            </w:tcBorders>
            <w:noWrap/>
          </w:tcPr>
          <w:p w:rsidR="007F5B84" w:rsidRPr="000B4219" w:rsidRDefault="007F5B84" w:rsidP="007F5B84">
            <w:pPr>
              <w:jc w:val="right"/>
              <w:rPr>
                <w:rFonts w:ascii="Times New Roman" w:eastAsia="Calibri" w:hAnsi="Times New Roman"/>
                <w:lang w:eastAsia="en-US"/>
              </w:rPr>
            </w:pPr>
          </w:p>
          <w:p w:rsidR="007F5B84" w:rsidRPr="000B4219" w:rsidRDefault="007F5B84" w:rsidP="007F5B84">
            <w:pPr>
              <w:jc w:val="right"/>
              <w:rPr>
                <w:rFonts w:ascii="Times New Roman" w:eastAsia="Calibri" w:hAnsi="Times New Roman"/>
                <w:lang w:val="en-US" w:eastAsia="en-US"/>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ФБ</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bCs/>
                <w:color w:val="000000"/>
              </w:rPr>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Pr>
          <w:p w:rsidR="007F5B84" w:rsidRPr="000B4219" w:rsidRDefault="007F5B84" w:rsidP="007F5B84">
            <w:pPr>
              <w:spacing w:after="160" w:line="259" w:lineRule="auto"/>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c>
          <w:tcPr>
            <w:tcW w:w="851" w:type="dxa"/>
            <w:tcBorders>
              <w:top w:val="nil"/>
              <w:left w:val="nil"/>
              <w:bottom w:val="single" w:sz="8" w:space="0" w:color="auto"/>
              <w:right w:val="single" w:sz="8" w:space="0" w:color="auto"/>
            </w:tcBorders>
            <w:shd w:val="clear" w:color="000000" w:fill="FFFFFF"/>
          </w:tcPr>
          <w:p w:rsidR="007F5B84" w:rsidRPr="000B4219" w:rsidRDefault="007F5B84" w:rsidP="007F5B84">
            <w:pPr>
              <w:rPr>
                <w:rFonts w:ascii="Times New Roman" w:eastAsia="Calibri" w:hAnsi="Times New Roman"/>
                <w:sz w:val="20"/>
                <w:szCs w:val="20"/>
                <w:lang w:eastAsia="en-US"/>
              </w:rPr>
            </w:pPr>
          </w:p>
        </w:tc>
      </w:tr>
      <w:tr w:rsidR="007F5B84" w:rsidRPr="000B4219" w:rsidTr="007F5B84">
        <w:trPr>
          <w:gridAfter w:val="9"/>
          <w:wAfter w:w="7659"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РБ</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bCs/>
                <w:color w:val="000000"/>
              </w:rPr>
            </w:pPr>
          </w:p>
        </w:tc>
      </w:tr>
      <w:tr w:rsidR="007F5B84" w:rsidRPr="000B4219" w:rsidTr="007F5B84">
        <w:trPr>
          <w:gridAfter w:val="9"/>
          <w:wAfter w:w="7659"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МБ</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bCs/>
                <w:color w:val="000000"/>
              </w:rPr>
            </w:pPr>
          </w:p>
        </w:tc>
      </w:tr>
      <w:tr w:rsidR="007F5B84" w:rsidRPr="000B4219" w:rsidTr="007F5B84">
        <w:trPr>
          <w:gridAfter w:val="9"/>
          <w:wAfter w:w="7659" w:type="dxa"/>
          <w:trHeight w:val="435"/>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spacing w:after="0" w:line="240" w:lineRule="auto"/>
              <w:rPr>
                <w:rFonts w:ascii="Times New Roman" w:eastAsia="Calibri" w:hAnsi="Times New Roman"/>
                <w:color w:val="000000"/>
                <w:sz w:val="20"/>
                <w:szCs w:val="20"/>
              </w:rPr>
            </w:pPr>
            <w:r w:rsidRPr="000B4219">
              <w:rPr>
                <w:rFonts w:ascii="Times New Roman" w:eastAsia="Calibri" w:hAnsi="Times New Roman"/>
                <w:sz w:val="20"/>
                <w:szCs w:val="20"/>
                <w:lang w:eastAsia="en-US"/>
              </w:rPr>
              <w:t>ВБИ</w:t>
            </w:r>
          </w:p>
        </w:tc>
        <w:tc>
          <w:tcPr>
            <w:tcW w:w="10985" w:type="dxa"/>
            <w:gridSpan w:val="10"/>
            <w:vMerge/>
            <w:tcBorders>
              <w:top w:val="single" w:sz="8" w:space="0" w:color="auto"/>
              <w:left w:val="single" w:sz="8" w:space="0" w:color="auto"/>
              <w:bottom w:val="single" w:sz="8" w:space="0" w:color="000000"/>
              <w:right w:val="single" w:sz="8" w:space="0" w:color="000000"/>
            </w:tcBorders>
          </w:tcPr>
          <w:p w:rsidR="007F5B84" w:rsidRPr="000B4219" w:rsidRDefault="007F5B84" w:rsidP="007F5B84">
            <w:pPr>
              <w:spacing w:after="0" w:line="240" w:lineRule="auto"/>
              <w:jc w:val="right"/>
              <w:rPr>
                <w:rFonts w:ascii="Times New Roman" w:eastAsia="Calibri" w:hAnsi="Times New Roman"/>
                <w:bCs/>
                <w:color w:val="000000"/>
              </w:rPr>
            </w:pPr>
          </w:p>
        </w:tc>
      </w:tr>
      <w:tr w:rsidR="007F5B84" w:rsidRPr="000B4219" w:rsidTr="007F5B84">
        <w:trPr>
          <w:gridAfter w:val="9"/>
          <w:wAfter w:w="7664" w:type="dxa"/>
          <w:trHeight w:val="495"/>
        </w:trPr>
        <w:tc>
          <w:tcPr>
            <w:tcW w:w="1956" w:type="dxa"/>
            <w:vMerge w:val="restart"/>
            <w:tcBorders>
              <w:top w:val="nil"/>
              <w:left w:val="single" w:sz="4" w:space="0" w:color="auto"/>
              <w:bottom w:val="single" w:sz="4" w:space="0" w:color="auto"/>
              <w:right w:val="single" w:sz="4" w:space="0" w:color="auto"/>
            </w:tcBorders>
            <w:noWrap/>
            <w:vAlign w:val="center"/>
          </w:tcPr>
          <w:p w:rsidR="007F5B84" w:rsidRPr="000B4219" w:rsidRDefault="007F5B84" w:rsidP="007F5B84">
            <w:pPr>
              <w:spacing w:after="0" w:line="240" w:lineRule="auto"/>
              <w:jc w:val="right"/>
              <w:rPr>
                <w:rFonts w:ascii="Times New Roman" w:eastAsia="Calibri" w:hAnsi="Times New Roman"/>
                <w:color w:val="000000"/>
              </w:rPr>
            </w:pPr>
            <w:r w:rsidRPr="000B4219">
              <w:rPr>
                <w:rFonts w:ascii="Times New Roman" w:eastAsia="Calibri" w:hAnsi="Times New Roman"/>
                <w:color w:val="000000"/>
              </w:rPr>
              <w:t>Мероприятие 2</w:t>
            </w:r>
          </w:p>
        </w:tc>
        <w:tc>
          <w:tcPr>
            <w:tcW w:w="2098" w:type="dxa"/>
            <w:vMerge w:val="restart"/>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r w:rsidRPr="000B4219">
              <w:rPr>
                <w:rFonts w:ascii="Times New Roman" w:eastAsia="Calibri" w:hAnsi="Times New Roman"/>
                <w:color w:val="000000"/>
              </w:rPr>
              <w:t>Выплата денежного вознаграждения за добытых волков</w:t>
            </w: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Всего</w:t>
            </w:r>
          </w:p>
        </w:tc>
        <w:tc>
          <w:tcPr>
            <w:tcW w:w="1425" w:type="dxa"/>
            <w:tcBorders>
              <w:top w:val="nil"/>
              <w:left w:val="nil"/>
              <w:bottom w:val="single" w:sz="8" w:space="0" w:color="auto"/>
              <w:right w:val="single" w:sz="8" w:space="0" w:color="auto"/>
            </w:tcBorders>
            <w:shd w:val="clear" w:color="auto" w:fill="auto"/>
            <w:noWrap/>
          </w:tcPr>
          <w:p w:rsidR="007F5B84" w:rsidRPr="00CD0C71" w:rsidRDefault="007F5B84" w:rsidP="007F5B84">
            <w:pPr>
              <w:spacing w:after="0" w:line="240" w:lineRule="auto"/>
              <w:jc w:val="right"/>
              <w:rPr>
                <w:rFonts w:ascii="Times New Roman" w:eastAsia="Calibri" w:hAnsi="Times New Roman"/>
                <w:bCs/>
                <w:color w:val="000000"/>
              </w:rPr>
            </w:pPr>
            <w:r w:rsidRPr="00CD0C71">
              <w:rPr>
                <w:rFonts w:ascii="Times New Roman" w:eastAsia="Calibri" w:hAnsi="Times New Roman"/>
                <w:bCs/>
                <w:color w:val="000000"/>
                <w:lang w:eastAsia="en-US"/>
              </w:rPr>
              <w:t>122,5</w:t>
            </w:r>
          </w:p>
        </w:tc>
        <w:tc>
          <w:tcPr>
            <w:tcW w:w="1304"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color w:val="000000"/>
                <w:lang w:eastAsia="en-US"/>
              </w:rPr>
            </w:pPr>
            <w:r w:rsidRPr="00CD0C71">
              <w:rPr>
                <w:rFonts w:ascii="Times New Roman" w:eastAsia="Calibri" w:hAnsi="Times New Roman"/>
                <w:color w:val="000000"/>
                <w:lang w:eastAsia="en-US"/>
              </w:rPr>
              <w:t>31,5</w:t>
            </w:r>
          </w:p>
        </w:tc>
        <w:tc>
          <w:tcPr>
            <w:tcW w:w="1447"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color w:val="000000"/>
                <w:lang w:eastAsia="en-US"/>
              </w:rPr>
            </w:pPr>
            <w:r w:rsidRPr="00CD0C71">
              <w:rPr>
                <w:rFonts w:ascii="Times New Roman" w:eastAsia="Calibri" w:hAnsi="Times New Roman"/>
                <w:color w:val="000000"/>
                <w:lang w:eastAsia="en-US"/>
              </w:rPr>
              <w:t>91,0</w:t>
            </w:r>
          </w:p>
        </w:tc>
        <w:tc>
          <w:tcPr>
            <w:tcW w:w="113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color w:val="000000"/>
                <w:lang w:eastAsia="en-US"/>
              </w:rPr>
            </w:pPr>
            <w:r w:rsidRPr="00CD0C71">
              <w:rPr>
                <w:rFonts w:ascii="Times New Roman" w:eastAsia="Calibri" w:hAnsi="Times New Roman"/>
                <w:color w:val="000000"/>
                <w:lang w:eastAsia="en-US"/>
              </w:rPr>
              <w:t>0</w:t>
            </w:r>
          </w:p>
        </w:tc>
        <w:tc>
          <w:tcPr>
            <w:tcW w:w="113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color w:val="000000"/>
                <w:lang w:eastAsia="en-US"/>
              </w:rPr>
            </w:pPr>
            <w:r w:rsidRPr="00CD0C71">
              <w:rPr>
                <w:rFonts w:ascii="Times New Roman" w:eastAsia="Calibri" w:hAnsi="Times New Roman"/>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ФБ</w:t>
            </w:r>
          </w:p>
        </w:tc>
        <w:tc>
          <w:tcPr>
            <w:tcW w:w="142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304"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447"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62"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РБ</w:t>
            </w:r>
          </w:p>
        </w:tc>
        <w:tc>
          <w:tcPr>
            <w:tcW w:w="142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304"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447"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 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62"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noWrap/>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МБ</w:t>
            </w:r>
          </w:p>
        </w:tc>
        <w:tc>
          <w:tcPr>
            <w:tcW w:w="142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122,5</w:t>
            </w:r>
          </w:p>
        </w:tc>
        <w:tc>
          <w:tcPr>
            <w:tcW w:w="1304"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31,5</w:t>
            </w:r>
          </w:p>
        </w:tc>
        <w:tc>
          <w:tcPr>
            <w:tcW w:w="1447"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91,0 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162"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7F5B84" w:rsidRPr="000B4219" w:rsidTr="007F5B84">
        <w:trPr>
          <w:gridAfter w:val="9"/>
          <w:wAfter w:w="7664" w:type="dxa"/>
          <w:trHeight w:val="300"/>
        </w:trPr>
        <w:tc>
          <w:tcPr>
            <w:tcW w:w="1956"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2098" w:type="dxa"/>
            <w:vMerge/>
            <w:tcBorders>
              <w:top w:val="nil"/>
              <w:left w:val="single" w:sz="4" w:space="0" w:color="auto"/>
              <w:bottom w:val="single" w:sz="4" w:space="0" w:color="auto"/>
              <w:right w:val="single" w:sz="4" w:space="0" w:color="auto"/>
            </w:tcBorders>
            <w:vAlign w:val="center"/>
          </w:tcPr>
          <w:p w:rsidR="007F5B84" w:rsidRPr="000B4219" w:rsidRDefault="007F5B84" w:rsidP="007F5B84">
            <w:pPr>
              <w:spacing w:after="0" w:line="240" w:lineRule="auto"/>
              <w:rPr>
                <w:rFonts w:ascii="Times New Roman" w:eastAsia="Calibri" w:hAnsi="Times New Roman"/>
                <w:color w:val="000000"/>
              </w:rPr>
            </w:pPr>
          </w:p>
        </w:tc>
        <w:tc>
          <w:tcPr>
            <w:tcW w:w="843" w:type="dxa"/>
            <w:tcBorders>
              <w:top w:val="nil"/>
              <w:left w:val="nil"/>
              <w:bottom w:val="single" w:sz="4" w:space="0" w:color="auto"/>
              <w:right w:val="single" w:sz="4" w:space="0" w:color="auto"/>
            </w:tcBorders>
          </w:tcPr>
          <w:p w:rsidR="007F5B84" w:rsidRPr="000B4219" w:rsidRDefault="007F5B84" w:rsidP="007F5B84">
            <w:pPr>
              <w:rPr>
                <w:rFonts w:ascii="Times New Roman" w:eastAsia="Calibri" w:hAnsi="Times New Roman"/>
                <w:sz w:val="20"/>
                <w:szCs w:val="20"/>
                <w:lang w:eastAsia="en-US"/>
              </w:rPr>
            </w:pPr>
            <w:r w:rsidRPr="000B4219">
              <w:rPr>
                <w:rFonts w:ascii="Times New Roman" w:eastAsia="Calibri" w:hAnsi="Times New Roman"/>
                <w:sz w:val="20"/>
                <w:szCs w:val="20"/>
                <w:lang w:eastAsia="en-US"/>
              </w:rPr>
              <w:t>ВБИ</w:t>
            </w:r>
          </w:p>
        </w:tc>
        <w:tc>
          <w:tcPr>
            <w:tcW w:w="1425" w:type="dxa"/>
            <w:tcBorders>
              <w:top w:val="nil"/>
              <w:left w:val="nil"/>
              <w:bottom w:val="single" w:sz="8" w:space="0" w:color="auto"/>
              <w:right w:val="single" w:sz="8" w:space="0" w:color="auto"/>
            </w:tcBorders>
            <w:shd w:val="clear" w:color="auto" w:fill="auto"/>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304"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w:t>
            </w:r>
          </w:p>
        </w:tc>
        <w:tc>
          <w:tcPr>
            <w:tcW w:w="1447"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35" w:type="dxa"/>
            <w:tcBorders>
              <w:top w:val="nil"/>
              <w:left w:val="nil"/>
              <w:bottom w:val="single" w:sz="8" w:space="0" w:color="auto"/>
              <w:right w:val="single" w:sz="8" w:space="0" w:color="auto"/>
            </w:tcBorders>
            <w:shd w:val="clear" w:color="000000" w:fill="FFFFFF"/>
            <w:noWrap/>
          </w:tcPr>
          <w:p w:rsidR="007F5B84" w:rsidRPr="00CD0C71" w:rsidRDefault="007F5B84" w:rsidP="007F5B84">
            <w:pPr>
              <w:jc w:val="right"/>
              <w:rPr>
                <w:rFonts w:ascii="Times New Roman" w:eastAsia="Calibri" w:hAnsi="Times New Roman"/>
                <w:bCs/>
                <w:color w:val="000000"/>
                <w:lang w:eastAsia="en-US"/>
              </w:rPr>
            </w:pPr>
            <w:r w:rsidRPr="00CD0C71">
              <w:rPr>
                <w:rFonts w:ascii="Times New Roman" w:eastAsia="Calibri" w:hAnsi="Times New Roman"/>
                <w:bCs/>
                <w:color w:val="000000"/>
                <w:lang w:eastAsia="en-US"/>
              </w:rPr>
              <w:t>0 </w:t>
            </w:r>
          </w:p>
        </w:tc>
        <w:tc>
          <w:tcPr>
            <w:tcW w:w="1162" w:type="dxa"/>
            <w:tcBorders>
              <w:top w:val="nil"/>
              <w:left w:val="nil"/>
              <w:bottom w:val="single" w:sz="4" w:space="0" w:color="auto"/>
              <w:right w:val="single" w:sz="4"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2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7F5B84" w:rsidRPr="000B4219" w:rsidRDefault="007F5B84" w:rsidP="007F5B84">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bl>
    <w:p w:rsidR="007F5B84" w:rsidRPr="000B4219" w:rsidRDefault="007F5B84" w:rsidP="007F5B84">
      <w:pPr>
        <w:widowControl w:val="0"/>
        <w:autoSpaceDE w:val="0"/>
        <w:autoSpaceDN w:val="0"/>
        <w:adjustRightInd w:val="0"/>
        <w:spacing w:after="0" w:line="240" w:lineRule="auto"/>
        <w:jc w:val="right"/>
        <w:rPr>
          <w:rFonts w:ascii="Times New Roman" w:eastAsia="Calibri" w:hAnsi="Times New Roman" w:cs="Arial"/>
          <w:b/>
          <w:sz w:val="28"/>
          <w:szCs w:val="28"/>
        </w:rPr>
      </w:pPr>
    </w:p>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rPr>
        <w:sectPr w:rsidR="007F5B84" w:rsidRPr="000B4219" w:rsidSect="000B4219">
          <w:pgSz w:w="16838" w:h="11906" w:orient="landscape"/>
          <w:pgMar w:top="720" w:right="720" w:bottom="720" w:left="720" w:header="709" w:footer="709" w:gutter="0"/>
          <w:cols w:space="708"/>
          <w:titlePg/>
          <w:docGrid w:linePitch="360"/>
        </w:sectPr>
      </w:pPr>
      <w:r w:rsidRPr="000B4219">
        <w:rPr>
          <w:rFonts w:ascii="Times New Roman" w:eastAsia="Calibri" w:hAnsi="Times New Roman" w:cs="Arial"/>
        </w:rPr>
        <w:t>&lt;*&gt; Объемы бюджетного финансирования мероприятий подпрограммы 1(мероприятий 1,2,3,4,5,6), в части федерального, республиканского бюджетов и</w:t>
      </w:r>
      <w:r>
        <w:rPr>
          <w:rFonts w:ascii="Times New Roman" w:eastAsia="Calibri" w:hAnsi="Times New Roman" w:cs="Arial"/>
        </w:rPr>
        <w:t xml:space="preserve"> внебюджетного источника на 2024</w:t>
      </w:r>
      <w:r w:rsidRPr="000B4219">
        <w:rPr>
          <w:rFonts w:ascii="Times New Roman" w:eastAsia="Calibri" w:hAnsi="Times New Roman" w:cs="Arial"/>
        </w:rPr>
        <w:t>- 2030 годы являются прогнозными и подлежат уточнению.</w:t>
      </w:r>
    </w:p>
    <w:p w:rsidR="007F5B84" w:rsidRPr="000B4219" w:rsidRDefault="007F5B84" w:rsidP="007F5B84">
      <w:pPr>
        <w:widowControl w:val="0"/>
        <w:autoSpaceDE w:val="0"/>
        <w:autoSpaceDN w:val="0"/>
        <w:adjustRightInd w:val="0"/>
        <w:spacing w:after="0" w:line="240" w:lineRule="auto"/>
        <w:ind w:left="720"/>
        <w:jc w:val="center"/>
        <w:rPr>
          <w:rFonts w:ascii="Times New Roman" w:eastAsia="Calibri" w:hAnsi="Times New Roman" w:cs="Arial"/>
          <w:b/>
          <w:sz w:val="28"/>
          <w:szCs w:val="28"/>
        </w:rPr>
      </w:pPr>
      <w:bookmarkStart w:id="11" w:name="Par463"/>
      <w:bookmarkEnd w:id="11"/>
      <w:r w:rsidRPr="000B4219">
        <w:rPr>
          <w:rFonts w:ascii="Times New Roman" w:eastAsia="Calibri" w:hAnsi="Times New Roman" w:cs="Arial"/>
          <w:b/>
          <w:sz w:val="28"/>
          <w:szCs w:val="28"/>
        </w:rPr>
        <w:lastRenderedPageBreak/>
        <w:t>5.Описание мер правового регулирования муниципальной программы</w:t>
      </w:r>
    </w:p>
    <w:p w:rsidR="007F5B84" w:rsidRPr="000B4219" w:rsidRDefault="007F5B84" w:rsidP="007F5B84">
      <w:pPr>
        <w:widowControl w:val="0"/>
        <w:autoSpaceDE w:val="0"/>
        <w:autoSpaceDN w:val="0"/>
        <w:adjustRightInd w:val="0"/>
        <w:spacing w:after="0" w:line="240" w:lineRule="auto"/>
        <w:jc w:val="center"/>
        <w:outlineLvl w:val="1"/>
        <w:rPr>
          <w:rFonts w:ascii="Times New Roman" w:eastAsia="Calibri" w:hAnsi="Times New Roman" w:cs="Arial"/>
          <w:sz w:val="24"/>
          <w:szCs w:val="24"/>
        </w:rPr>
      </w:pP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Нормативно-правовое регулирование в сфере АПК будет осуществляться в период реализации муниципальной программы в рамках действующего федерального законодательства, законодательства Республики Бурятия нормативно-правовой базы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Совершенствование нормативной правовой базы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является важнейшим условием обеспечения реализации программных мероприятий.</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right"/>
        <w:outlineLvl w:val="2"/>
        <w:rPr>
          <w:rFonts w:ascii="Times New Roman" w:eastAsia="Calibri" w:hAnsi="Times New Roman"/>
          <w:sz w:val="28"/>
          <w:szCs w:val="28"/>
        </w:rPr>
      </w:pPr>
      <w:bookmarkStart w:id="12" w:name="Par468"/>
      <w:bookmarkEnd w:id="12"/>
      <w:r w:rsidRPr="000B4219">
        <w:rPr>
          <w:rFonts w:ascii="Times New Roman" w:eastAsia="Calibri" w:hAnsi="Times New Roman"/>
          <w:sz w:val="28"/>
          <w:szCs w:val="28"/>
        </w:rPr>
        <w:t>Таблица 3</w:t>
      </w: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b/>
          <w:sz w:val="28"/>
          <w:szCs w:val="28"/>
        </w:rPr>
      </w:pPr>
      <w:r w:rsidRPr="000B4219">
        <w:rPr>
          <w:rFonts w:ascii="Times New Roman" w:eastAsia="Calibri" w:hAnsi="Times New Roman"/>
          <w:b/>
          <w:sz w:val="28"/>
          <w:szCs w:val="28"/>
        </w:rPr>
        <w:t>Основные меры правового регулирования</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tbl>
      <w:tblPr>
        <w:tblW w:w="10440" w:type="dxa"/>
        <w:tblCellSpacing w:w="5" w:type="nil"/>
        <w:tblInd w:w="-285" w:type="dxa"/>
        <w:tblLayout w:type="fixed"/>
        <w:tblCellMar>
          <w:left w:w="75" w:type="dxa"/>
          <w:right w:w="75" w:type="dxa"/>
        </w:tblCellMar>
        <w:tblLook w:val="0000" w:firstRow="0" w:lastRow="0" w:firstColumn="0" w:lastColumn="0" w:noHBand="0" w:noVBand="0"/>
      </w:tblPr>
      <w:tblGrid>
        <w:gridCol w:w="615"/>
        <w:gridCol w:w="3431"/>
        <w:gridCol w:w="2551"/>
        <w:gridCol w:w="2145"/>
        <w:gridCol w:w="1698"/>
      </w:tblGrid>
      <w:tr w:rsidR="007F5B84" w:rsidRPr="000B4219" w:rsidTr="007F5B84">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w:t>
            </w:r>
          </w:p>
        </w:tc>
        <w:tc>
          <w:tcPr>
            <w:tcW w:w="343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Вид нормативно-правового акта   </w:t>
            </w:r>
          </w:p>
        </w:tc>
        <w:tc>
          <w:tcPr>
            <w:tcW w:w="255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Основные положения нормативно-правового акта   </w:t>
            </w:r>
          </w:p>
        </w:tc>
        <w:tc>
          <w:tcPr>
            <w:tcW w:w="214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0B4219">
              <w:rPr>
                <w:rFonts w:ascii="Times New Roman" w:eastAsia="Calibri" w:hAnsi="Times New Roman"/>
                <w:sz w:val="28"/>
                <w:szCs w:val="28"/>
                <w:lang w:eastAsia="en-US"/>
              </w:rPr>
              <w:t>Ответствен-</w:t>
            </w: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sz w:val="28"/>
                <w:szCs w:val="28"/>
                <w:lang w:eastAsia="en-US"/>
              </w:rPr>
            </w:pPr>
            <w:proofErr w:type="spellStart"/>
            <w:r w:rsidRPr="000B4219">
              <w:rPr>
                <w:rFonts w:ascii="Times New Roman" w:eastAsia="Calibri" w:hAnsi="Times New Roman"/>
                <w:sz w:val="28"/>
                <w:szCs w:val="28"/>
                <w:lang w:eastAsia="en-US"/>
              </w:rPr>
              <w:t>ный</w:t>
            </w:r>
            <w:proofErr w:type="spellEnd"/>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0B4219">
              <w:rPr>
                <w:rFonts w:ascii="Times New Roman" w:eastAsia="Calibri" w:hAnsi="Times New Roman"/>
                <w:sz w:val="28"/>
                <w:szCs w:val="28"/>
                <w:lang w:eastAsia="en-US"/>
              </w:rPr>
              <w:t>исполнитель</w:t>
            </w:r>
          </w:p>
        </w:tc>
        <w:tc>
          <w:tcPr>
            <w:tcW w:w="1698"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Ожидаемые  </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сроки    </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принятия   </w:t>
            </w:r>
          </w:p>
        </w:tc>
      </w:tr>
      <w:tr w:rsidR="007F5B84" w:rsidRPr="000B4219" w:rsidTr="007F5B84">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1</w:t>
            </w:r>
          </w:p>
        </w:tc>
        <w:tc>
          <w:tcPr>
            <w:tcW w:w="343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Внесение изменений в муниципальную программу в связи с принятием нормативно-правовых актов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w:t>
            </w:r>
          </w:p>
        </w:tc>
        <w:tc>
          <w:tcPr>
            <w:tcW w:w="255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Приведение нормативно-правовых актов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в соответствие с федеральным и региональным  законодательством </w:t>
            </w:r>
          </w:p>
        </w:tc>
        <w:tc>
          <w:tcPr>
            <w:tcW w:w="214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Отдел развития АПК Администрации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w:t>
            </w:r>
          </w:p>
        </w:tc>
        <w:tc>
          <w:tcPr>
            <w:tcW w:w="1698"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Постоянно</w:t>
            </w:r>
          </w:p>
        </w:tc>
      </w:tr>
      <w:tr w:rsidR="007F5B84" w:rsidRPr="000B4219" w:rsidTr="007F5B84">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2</w:t>
            </w:r>
          </w:p>
        </w:tc>
        <w:tc>
          <w:tcPr>
            <w:tcW w:w="343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Постановление Администрации        </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 «Об </w:t>
            </w:r>
            <w:proofErr w:type="gramStart"/>
            <w:r w:rsidRPr="000B4219">
              <w:rPr>
                <w:rFonts w:ascii="Times New Roman" w:eastAsia="Calibri" w:hAnsi="Times New Roman"/>
                <w:sz w:val="28"/>
                <w:szCs w:val="28"/>
                <w:lang w:eastAsia="en-US"/>
              </w:rPr>
              <w:t>утверждении  Порядка</w:t>
            </w:r>
            <w:proofErr w:type="gramEnd"/>
            <w:r w:rsidRPr="000B4219">
              <w:rPr>
                <w:rFonts w:ascii="Times New Roman" w:eastAsia="Calibri" w:hAnsi="Times New Roman"/>
                <w:sz w:val="28"/>
                <w:szCs w:val="28"/>
                <w:lang w:eastAsia="en-US"/>
              </w:rPr>
              <w:t xml:space="preserve"> выплаты вознаграждений за добытых волков на территории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w:t>
            </w:r>
          </w:p>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p>
        </w:tc>
        <w:tc>
          <w:tcPr>
            <w:tcW w:w="255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Приведение нормативно-правовых актов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 в соответствие с федеральным и региональным  законодательством</w:t>
            </w:r>
          </w:p>
        </w:tc>
        <w:tc>
          <w:tcPr>
            <w:tcW w:w="214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 Отдел развития АПК Администрации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w:t>
            </w:r>
          </w:p>
        </w:tc>
        <w:tc>
          <w:tcPr>
            <w:tcW w:w="1698"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Ежегодно</w:t>
            </w:r>
          </w:p>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до 1 апреля</w:t>
            </w:r>
          </w:p>
        </w:tc>
      </w:tr>
      <w:tr w:rsidR="007F5B84" w:rsidRPr="000B4219" w:rsidTr="007F5B84">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3</w:t>
            </w:r>
          </w:p>
        </w:tc>
        <w:tc>
          <w:tcPr>
            <w:tcW w:w="343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Постановление Администрации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 «Об утверждении Порядка предоставления субсидии физическим лицам, ведущим личные подсобные хозяйства на возмещение части затрат по производству молока реализованного перерабатывающим </w:t>
            </w:r>
            <w:r w:rsidRPr="000B4219">
              <w:rPr>
                <w:rFonts w:ascii="Times New Roman" w:eastAsia="Calibri" w:hAnsi="Times New Roman"/>
                <w:sz w:val="28"/>
                <w:szCs w:val="28"/>
                <w:lang w:eastAsia="en-US"/>
              </w:rPr>
              <w:lastRenderedPageBreak/>
              <w:t xml:space="preserve">предприятиям и сельскохозяйственным потребительским кооперативам </w:t>
            </w:r>
          </w:p>
        </w:tc>
        <w:tc>
          <w:tcPr>
            <w:tcW w:w="255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lastRenderedPageBreak/>
              <w:t>Приведение нормативно-правовых актов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 в соответствие с федеральным и региональным  законодательством</w:t>
            </w:r>
          </w:p>
        </w:tc>
        <w:tc>
          <w:tcPr>
            <w:tcW w:w="214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Отдел развития АПК Администрации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w:t>
            </w:r>
          </w:p>
        </w:tc>
        <w:tc>
          <w:tcPr>
            <w:tcW w:w="1698"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Ежегодно</w:t>
            </w:r>
          </w:p>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до 1 апреля</w:t>
            </w:r>
          </w:p>
        </w:tc>
      </w:tr>
      <w:tr w:rsidR="007F5B84" w:rsidRPr="000B4219" w:rsidTr="007F5B84">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lastRenderedPageBreak/>
              <w:t>4</w:t>
            </w:r>
          </w:p>
        </w:tc>
        <w:tc>
          <w:tcPr>
            <w:tcW w:w="343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Постановление Администрация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 «Об утверждении Порядка предоставления субсидии сельскохозяйственным товаропроизводителям (кроме личных подсобных хозяйств) на содержание маточного поголовья крупного рогатого скота молочной продуктивности</w:t>
            </w:r>
          </w:p>
        </w:tc>
        <w:tc>
          <w:tcPr>
            <w:tcW w:w="2551"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Приведение нормативно-правовых актов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 в соответствие с федеральным и региональным  законодательством</w:t>
            </w:r>
          </w:p>
        </w:tc>
        <w:tc>
          <w:tcPr>
            <w:tcW w:w="2145"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Отдел развития АПК Администрации МО «</w:t>
            </w:r>
            <w:proofErr w:type="spellStart"/>
            <w:r w:rsidRPr="000B4219">
              <w:rPr>
                <w:rFonts w:ascii="Times New Roman" w:eastAsia="Calibri" w:hAnsi="Times New Roman"/>
                <w:sz w:val="28"/>
                <w:szCs w:val="28"/>
                <w:lang w:eastAsia="en-US"/>
              </w:rPr>
              <w:t>Бичурский</w:t>
            </w:r>
            <w:proofErr w:type="spellEnd"/>
            <w:r w:rsidRPr="000B4219">
              <w:rPr>
                <w:rFonts w:ascii="Times New Roman" w:eastAsia="Calibri" w:hAnsi="Times New Roman"/>
                <w:sz w:val="28"/>
                <w:szCs w:val="28"/>
                <w:lang w:eastAsia="en-US"/>
              </w:rPr>
              <w:t xml:space="preserve"> район»</w:t>
            </w:r>
          </w:p>
        </w:tc>
        <w:tc>
          <w:tcPr>
            <w:tcW w:w="1698" w:type="dxa"/>
            <w:tcBorders>
              <w:top w:val="single" w:sz="8" w:space="0" w:color="auto"/>
              <w:left w:val="single" w:sz="8" w:space="0" w:color="auto"/>
              <w:bottom w:val="single" w:sz="8" w:space="0" w:color="auto"/>
              <w:right w:val="single" w:sz="8" w:space="0" w:color="auto"/>
            </w:tcBorders>
          </w:tcPr>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Ежегодно</w:t>
            </w:r>
          </w:p>
          <w:p w:rsidR="007F5B84" w:rsidRPr="000B4219" w:rsidRDefault="007F5B84" w:rsidP="007F5B84">
            <w:pPr>
              <w:widowControl w:val="0"/>
              <w:autoSpaceDE w:val="0"/>
              <w:autoSpaceDN w:val="0"/>
              <w:adjustRightInd w:val="0"/>
              <w:spacing w:after="0"/>
              <w:rPr>
                <w:rFonts w:ascii="Times New Roman" w:eastAsia="Calibri" w:hAnsi="Times New Roman"/>
                <w:sz w:val="28"/>
                <w:szCs w:val="28"/>
                <w:lang w:eastAsia="en-US"/>
              </w:rPr>
            </w:pPr>
            <w:r w:rsidRPr="000B4219">
              <w:rPr>
                <w:rFonts w:ascii="Times New Roman" w:eastAsia="Calibri" w:hAnsi="Times New Roman"/>
                <w:sz w:val="28"/>
                <w:szCs w:val="28"/>
                <w:lang w:eastAsia="en-US"/>
              </w:rPr>
              <w:t>до 1 апреля</w:t>
            </w:r>
          </w:p>
        </w:tc>
      </w:tr>
    </w:tbl>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numPr>
          <w:ilvl w:val="0"/>
          <w:numId w:val="31"/>
        </w:numPr>
        <w:autoSpaceDE w:val="0"/>
        <w:autoSpaceDN w:val="0"/>
        <w:adjustRightInd w:val="0"/>
        <w:spacing w:after="0" w:line="240" w:lineRule="auto"/>
        <w:jc w:val="center"/>
        <w:rPr>
          <w:rFonts w:ascii="Times New Roman" w:eastAsia="Calibri" w:hAnsi="Times New Roman" w:cs="Arial"/>
          <w:b/>
          <w:sz w:val="28"/>
          <w:szCs w:val="28"/>
        </w:rPr>
      </w:pPr>
      <w:bookmarkStart w:id="13" w:name="Par638"/>
      <w:bookmarkEnd w:id="13"/>
      <w:r w:rsidRPr="000B4219">
        <w:rPr>
          <w:rFonts w:ascii="Times New Roman" w:eastAsia="Calibri" w:hAnsi="Times New Roman" w:cs="Arial"/>
          <w:b/>
          <w:sz w:val="28"/>
          <w:szCs w:val="28"/>
        </w:rPr>
        <w:t>Срок реализации Программы</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b/>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ab/>
        <w:t>Реализация муниципальной программы «Развитие агропромышленного комплекса муниципального образования «</w:t>
      </w:r>
      <w:proofErr w:type="spellStart"/>
      <w:r w:rsidRPr="000B4219">
        <w:rPr>
          <w:rFonts w:ascii="Times New Roman" w:eastAsia="Calibri" w:hAnsi="Times New Roman" w:cs="Arial"/>
          <w:sz w:val="28"/>
          <w:szCs w:val="28"/>
        </w:rPr>
        <w:t>Бичурский</w:t>
      </w:r>
      <w:proofErr w:type="spellEnd"/>
      <w:r w:rsidRPr="000B4219">
        <w:rPr>
          <w:rFonts w:ascii="Times New Roman" w:eastAsia="Calibri" w:hAnsi="Times New Roman" w:cs="Arial"/>
          <w:sz w:val="28"/>
          <w:szCs w:val="28"/>
        </w:rPr>
        <w:t xml:space="preserve"> район» предусмотрен в 2 этапа: 1-этап -2022-</w:t>
      </w:r>
      <w:smartTag w:uri="urn:schemas-microsoft-com:office:smarttags" w:element="metricconverter">
        <w:smartTagPr>
          <w:attr w:name="ProductID" w:val="2024 г"/>
        </w:smartTagPr>
        <w:r w:rsidRPr="000B4219">
          <w:rPr>
            <w:rFonts w:ascii="Times New Roman" w:eastAsia="Calibri" w:hAnsi="Times New Roman" w:cs="Arial"/>
            <w:sz w:val="28"/>
            <w:szCs w:val="28"/>
          </w:rPr>
          <w:t xml:space="preserve">2024 </w:t>
        </w:r>
        <w:proofErr w:type="spellStart"/>
        <w:r w:rsidRPr="000B4219">
          <w:rPr>
            <w:rFonts w:ascii="Times New Roman" w:eastAsia="Calibri" w:hAnsi="Times New Roman" w:cs="Arial"/>
            <w:sz w:val="28"/>
            <w:szCs w:val="28"/>
          </w:rPr>
          <w:t>г</w:t>
        </w:r>
      </w:smartTag>
      <w:r w:rsidRPr="000B4219">
        <w:rPr>
          <w:rFonts w:ascii="Times New Roman" w:eastAsia="Calibri" w:hAnsi="Times New Roman" w:cs="Arial"/>
          <w:sz w:val="28"/>
          <w:szCs w:val="28"/>
        </w:rPr>
        <w:t>.г</w:t>
      </w:r>
      <w:proofErr w:type="spellEnd"/>
      <w:r w:rsidRPr="000B4219">
        <w:rPr>
          <w:rFonts w:ascii="Times New Roman" w:eastAsia="Calibri" w:hAnsi="Times New Roman" w:cs="Arial"/>
          <w:sz w:val="28"/>
          <w:szCs w:val="28"/>
        </w:rPr>
        <w:t>. 2-этап -2025-</w:t>
      </w:r>
      <w:smartTag w:uri="urn:schemas-microsoft-com:office:smarttags" w:element="metricconverter">
        <w:smartTagPr>
          <w:attr w:name="ProductID" w:val="2030 г"/>
        </w:smartTagPr>
        <w:r w:rsidRPr="000B4219">
          <w:rPr>
            <w:rFonts w:ascii="Times New Roman" w:eastAsia="Calibri" w:hAnsi="Times New Roman" w:cs="Arial"/>
            <w:sz w:val="28"/>
            <w:szCs w:val="28"/>
          </w:rPr>
          <w:t xml:space="preserve">2030 </w:t>
        </w:r>
        <w:proofErr w:type="spellStart"/>
        <w:r w:rsidRPr="000B4219">
          <w:rPr>
            <w:rFonts w:ascii="Times New Roman" w:eastAsia="Calibri" w:hAnsi="Times New Roman" w:cs="Arial"/>
            <w:sz w:val="28"/>
            <w:szCs w:val="28"/>
          </w:rPr>
          <w:t>г</w:t>
        </w:r>
      </w:smartTag>
      <w:r w:rsidRPr="000B4219">
        <w:rPr>
          <w:rFonts w:ascii="Times New Roman" w:eastAsia="Calibri" w:hAnsi="Times New Roman" w:cs="Arial"/>
          <w:sz w:val="28"/>
          <w:szCs w:val="28"/>
        </w:rPr>
        <w:t>.г</w:t>
      </w:r>
      <w:proofErr w:type="spellEnd"/>
      <w:r w:rsidRPr="000B4219">
        <w:rPr>
          <w:rFonts w:ascii="Times New Roman" w:eastAsia="Calibri" w:hAnsi="Times New Roman" w:cs="Arial"/>
          <w:sz w:val="28"/>
          <w:szCs w:val="28"/>
        </w:rPr>
        <w:t>.</w:t>
      </w:r>
    </w:p>
    <w:p w:rsidR="007F5B84" w:rsidRPr="000B4219" w:rsidRDefault="007F5B84" w:rsidP="007F5B84">
      <w:pPr>
        <w:widowControl w:val="0"/>
        <w:autoSpaceDE w:val="0"/>
        <w:autoSpaceDN w:val="0"/>
        <w:adjustRightInd w:val="0"/>
        <w:spacing w:after="0" w:line="240" w:lineRule="auto"/>
        <w:jc w:val="right"/>
        <w:rPr>
          <w:rFonts w:ascii="Times New Roman" w:eastAsia="Calibri" w:hAnsi="Times New Roman" w:cs="Arial"/>
          <w:sz w:val="28"/>
          <w:szCs w:val="28"/>
        </w:rPr>
      </w:pPr>
    </w:p>
    <w:p w:rsidR="007F5B84" w:rsidRPr="000B4219" w:rsidRDefault="007F5B84" w:rsidP="007F5B84">
      <w:pPr>
        <w:widowControl w:val="0"/>
        <w:numPr>
          <w:ilvl w:val="0"/>
          <w:numId w:val="31"/>
        </w:numPr>
        <w:autoSpaceDE w:val="0"/>
        <w:autoSpaceDN w:val="0"/>
        <w:adjustRightInd w:val="0"/>
        <w:spacing w:after="0" w:line="240" w:lineRule="auto"/>
        <w:jc w:val="center"/>
        <w:rPr>
          <w:rFonts w:ascii="Times New Roman" w:eastAsia="Calibri" w:hAnsi="Times New Roman" w:cs="Arial"/>
          <w:b/>
          <w:sz w:val="28"/>
          <w:szCs w:val="28"/>
        </w:rPr>
      </w:pPr>
      <w:r w:rsidRPr="000B4219">
        <w:rPr>
          <w:rFonts w:ascii="Times New Roman" w:eastAsia="Calibri" w:hAnsi="Times New Roman" w:cs="Arial"/>
          <w:b/>
          <w:sz w:val="28"/>
          <w:szCs w:val="28"/>
        </w:rPr>
        <w:t>Перечень подпрограмм и основных мероприятий муниципальной программы</w:t>
      </w:r>
    </w:p>
    <w:p w:rsidR="007F5B84" w:rsidRPr="000B4219" w:rsidRDefault="007F5B84" w:rsidP="007F5B84">
      <w:pPr>
        <w:widowControl w:val="0"/>
        <w:autoSpaceDE w:val="0"/>
        <w:autoSpaceDN w:val="0"/>
        <w:adjustRightInd w:val="0"/>
        <w:spacing w:after="0" w:line="240" w:lineRule="auto"/>
        <w:jc w:val="right"/>
        <w:rPr>
          <w:rFonts w:ascii="Times New Roman" w:eastAsia="Calibri" w:hAnsi="Times New Roman" w:cs="Arial"/>
          <w:b/>
          <w:sz w:val="28"/>
          <w:szCs w:val="28"/>
        </w:rPr>
      </w:pPr>
      <w:r w:rsidRPr="000B4219">
        <w:rPr>
          <w:rFonts w:ascii="Times New Roman" w:eastAsia="Calibri" w:hAnsi="Times New Roman" w:cs="Arial"/>
          <w:b/>
          <w:sz w:val="28"/>
          <w:szCs w:val="28"/>
        </w:rPr>
        <w:t>Таблица 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2268"/>
        <w:gridCol w:w="3402"/>
      </w:tblGrid>
      <w:tr w:rsidR="007F5B84" w:rsidRPr="000B4219" w:rsidTr="007F5B84">
        <w:trPr>
          <w:trHeight w:val="1054"/>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п/п</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
        </w:tc>
        <w:tc>
          <w:tcPr>
            <w:tcW w:w="3828"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Наименование подпрограмм (мероприятий)</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
        </w:tc>
        <w:tc>
          <w:tcPr>
            <w:tcW w:w="2268"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Срок реализации</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
        </w:tc>
        <w:tc>
          <w:tcPr>
            <w:tcW w:w="3402"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8"/>
                <w:szCs w:val="28"/>
              </w:rPr>
            </w:pPr>
            <w:r w:rsidRPr="000B4219">
              <w:rPr>
                <w:rFonts w:ascii="Times New Roman" w:eastAsia="Calibri" w:hAnsi="Times New Roman" w:cs="Arial"/>
                <w:sz w:val="28"/>
                <w:szCs w:val="28"/>
              </w:rPr>
              <w:t>Ожидаемые результаты</w:t>
            </w:r>
          </w:p>
        </w:tc>
      </w:tr>
      <w:tr w:rsidR="007F5B84" w:rsidRPr="000B4219" w:rsidTr="007F5B84">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b/>
                <w:sz w:val="28"/>
                <w:szCs w:val="28"/>
              </w:rPr>
            </w:pPr>
            <w:r w:rsidRPr="000B4219">
              <w:rPr>
                <w:rFonts w:ascii="Times New Roman" w:eastAsia="Calibri" w:hAnsi="Times New Roman" w:cs="Arial"/>
                <w:b/>
                <w:sz w:val="28"/>
                <w:szCs w:val="28"/>
              </w:rPr>
              <w:t>1</w:t>
            </w:r>
          </w:p>
        </w:tc>
        <w:tc>
          <w:tcPr>
            <w:tcW w:w="9498" w:type="dxa"/>
            <w:gridSpan w:val="3"/>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b/>
                <w:sz w:val="28"/>
                <w:szCs w:val="28"/>
              </w:rPr>
            </w:pPr>
            <w:r w:rsidRPr="000B4219">
              <w:rPr>
                <w:rFonts w:ascii="Times New Roman" w:eastAsia="Calibri" w:hAnsi="Times New Roman" w:cs="Arial"/>
                <w:b/>
                <w:sz w:val="28"/>
                <w:szCs w:val="28"/>
              </w:rPr>
              <w:t>Подпрограмма 1. «Развитие отраслей сельского хозяйства в МО «</w:t>
            </w:r>
            <w:proofErr w:type="spellStart"/>
            <w:r w:rsidRPr="000B4219">
              <w:rPr>
                <w:rFonts w:ascii="Times New Roman" w:eastAsia="Calibri" w:hAnsi="Times New Roman" w:cs="Arial"/>
                <w:b/>
                <w:sz w:val="28"/>
                <w:szCs w:val="28"/>
              </w:rPr>
              <w:t>Бичурский</w:t>
            </w:r>
            <w:proofErr w:type="spellEnd"/>
            <w:r w:rsidRPr="000B4219">
              <w:rPr>
                <w:rFonts w:ascii="Times New Roman" w:eastAsia="Calibri" w:hAnsi="Times New Roman" w:cs="Arial"/>
                <w:b/>
                <w:sz w:val="28"/>
                <w:szCs w:val="28"/>
              </w:rPr>
              <w:t xml:space="preserve"> район» (приложение 1)</w:t>
            </w:r>
          </w:p>
        </w:tc>
      </w:tr>
      <w:tr w:rsidR="007F5B84" w:rsidRPr="000B4219" w:rsidTr="007F5B84">
        <w:trPr>
          <w:trHeight w:val="690"/>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1.1.</w:t>
            </w:r>
          </w:p>
        </w:tc>
        <w:tc>
          <w:tcPr>
            <w:tcW w:w="3828"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Создание условий для производства продукции отрасли животноводства</w:t>
            </w:r>
          </w:p>
        </w:tc>
        <w:tc>
          <w:tcPr>
            <w:tcW w:w="2268" w:type="dxa"/>
          </w:tcPr>
          <w:p w:rsidR="007F5B84" w:rsidRPr="000B4219" w:rsidRDefault="007F5B84" w:rsidP="007F5B84">
            <w:pPr>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tc>
        <w:tc>
          <w:tcPr>
            <w:tcW w:w="3402"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Сохранение (увеличение) всех видов скота, увеличение объемов производства мяса всех видов, молока.</w:t>
            </w:r>
          </w:p>
        </w:tc>
      </w:tr>
      <w:tr w:rsidR="007F5B84" w:rsidRPr="000B4219" w:rsidTr="007F5B84">
        <w:trPr>
          <w:trHeight w:val="1112"/>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1.2.</w:t>
            </w:r>
          </w:p>
        </w:tc>
        <w:tc>
          <w:tcPr>
            <w:tcW w:w="3828"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 xml:space="preserve">Создание условий для производства продукции отрасли растениеводства </w:t>
            </w:r>
          </w:p>
        </w:tc>
        <w:tc>
          <w:tcPr>
            <w:tcW w:w="2268"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p>
        </w:tc>
        <w:tc>
          <w:tcPr>
            <w:tcW w:w="3402"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Сохранение (увеличение) посевных площадей, увеличение объемов производства зерна, картофеля, овощей.</w:t>
            </w:r>
          </w:p>
        </w:tc>
      </w:tr>
      <w:tr w:rsidR="007F5B84" w:rsidRPr="000B4219" w:rsidTr="007F5B84">
        <w:trPr>
          <w:trHeight w:val="1112"/>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1.3.</w:t>
            </w:r>
          </w:p>
        </w:tc>
        <w:tc>
          <w:tcPr>
            <w:tcW w:w="3828"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 xml:space="preserve">Обновление машинно-тракторного парка и технологического оборудования  отраслей </w:t>
            </w:r>
            <w:r w:rsidRPr="000B4219">
              <w:rPr>
                <w:rFonts w:ascii="Times New Roman" w:eastAsia="Calibri" w:hAnsi="Times New Roman" w:cs="Arial"/>
                <w:bCs/>
                <w:sz w:val="28"/>
                <w:szCs w:val="28"/>
              </w:rPr>
              <w:lastRenderedPageBreak/>
              <w:t xml:space="preserve">сельского хозяйства  </w:t>
            </w:r>
          </w:p>
        </w:tc>
        <w:tc>
          <w:tcPr>
            <w:tcW w:w="2268" w:type="dxa"/>
          </w:tcPr>
          <w:p w:rsidR="007F5B84" w:rsidRPr="000B4219" w:rsidRDefault="007F5B84" w:rsidP="007F5B84">
            <w:pPr>
              <w:jc w:val="center"/>
              <w:rPr>
                <w:rFonts w:ascii="Times New Roman" w:eastAsia="Calibri" w:hAnsi="Times New Roman" w:cs="Arial"/>
                <w:sz w:val="24"/>
                <w:szCs w:val="24"/>
              </w:rPr>
            </w:pPr>
            <w:r w:rsidRPr="000B4219">
              <w:rPr>
                <w:rFonts w:ascii="Times New Roman" w:eastAsia="Calibri" w:hAnsi="Times New Roman" w:cs="Arial"/>
                <w:sz w:val="24"/>
                <w:szCs w:val="24"/>
              </w:rPr>
              <w:lastRenderedPageBreak/>
              <w:t>2022-2030</w:t>
            </w: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p>
        </w:tc>
        <w:tc>
          <w:tcPr>
            <w:tcW w:w="3402"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Повышение коэффициента технической готовности машинно-тракторного </w:t>
            </w:r>
            <w:r w:rsidRPr="000B4219">
              <w:rPr>
                <w:rFonts w:ascii="Times New Roman" w:eastAsia="Calibri" w:hAnsi="Times New Roman" w:cs="Arial"/>
                <w:sz w:val="28"/>
                <w:szCs w:val="28"/>
              </w:rPr>
              <w:lastRenderedPageBreak/>
              <w:t>парка</w:t>
            </w:r>
          </w:p>
        </w:tc>
      </w:tr>
      <w:tr w:rsidR="007F5B84" w:rsidRPr="000B4219" w:rsidTr="007F5B84">
        <w:trPr>
          <w:trHeight w:val="804"/>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lastRenderedPageBreak/>
              <w:t xml:space="preserve">1.4. </w:t>
            </w:r>
          </w:p>
        </w:tc>
        <w:tc>
          <w:tcPr>
            <w:tcW w:w="3828"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Создание условий для  развития малых форм хозяйствования: крестьянских (фермерских) хозяйств, личных подсобных хозяйств, сельскохозяйственных потребительских кооперативов</w:t>
            </w:r>
          </w:p>
        </w:tc>
        <w:tc>
          <w:tcPr>
            <w:tcW w:w="2268"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tc>
        <w:tc>
          <w:tcPr>
            <w:tcW w:w="3402"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Увеличение объемов производства и реализации продукции малыми формами хозяйствования.</w:t>
            </w:r>
          </w:p>
        </w:tc>
      </w:tr>
      <w:tr w:rsidR="007F5B84" w:rsidRPr="000B4219" w:rsidTr="007F5B84">
        <w:trPr>
          <w:trHeight w:val="530"/>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1.5.</w:t>
            </w:r>
          </w:p>
        </w:tc>
        <w:tc>
          <w:tcPr>
            <w:tcW w:w="3828" w:type="dxa"/>
          </w:tcPr>
          <w:p w:rsidR="007F5B84" w:rsidRPr="000B4219" w:rsidRDefault="007F5B84" w:rsidP="007F5B84">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Мероприятия по развитию информационно-консультационной системы поддержки сельскохозяйственных товаропроизводителей</w:t>
            </w:r>
          </w:p>
        </w:tc>
        <w:tc>
          <w:tcPr>
            <w:tcW w:w="2268"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постоянно</w:t>
            </w:r>
          </w:p>
        </w:tc>
        <w:tc>
          <w:tcPr>
            <w:tcW w:w="3402" w:type="dxa"/>
          </w:tcPr>
          <w:p w:rsidR="007F5B84" w:rsidRPr="000B4219" w:rsidRDefault="007F5B84" w:rsidP="007F5B84">
            <w:pPr>
              <w:spacing w:after="0" w:line="240" w:lineRule="auto"/>
              <w:rPr>
                <w:rFonts w:ascii="Times New Roman" w:eastAsia="Calibri" w:hAnsi="Times New Roman"/>
                <w:sz w:val="28"/>
                <w:szCs w:val="28"/>
                <w:highlight w:val="yellow"/>
                <w:lang w:eastAsia="en-US"/>
              </w:rPr>
            </w:pPr>
            <w:r w:rsidRPr="000B4219">
              <w:rPr>
                <w:rFonts w:ascii="Times New Roman" w:eastAsia="Calibri" w:hAnsi="Times New Roman"/>
                <w:sz w:val="28"/>
                <w:szCs w:val="28"/>
                <w:lang w:eastAsia="en-US"/>
              </w:rPr>
              <w:t>Удовлетворенность населения информационной открытостью о государственной поддержке агропромышленного комплекса, программах, грантах на развитие и т.д.</w:t>
            </w:r>
          </w:p>
        </w:tc>
      </w:tr>
      <w:tr w:rsidR="007F5B84" w:rsidRPr="000B4219" w:rsidTr="007F5B84">
        <w:trPr>
          <w:trHeight w:val="530"/>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1.6.</w:t>
            </w:r>
          </w:p>
        </w:tc>
        <w:tc>
          <w:tcPr>
            <w:tcW w:w="3828" w:type="dxa"/>
          </w:tcPr>
          <w:p w:rsidR="007F5B84" w:rsidRPr="000B4219" w:rsidRDefault="007F5B84" w:rsidP="007F5B84">
            <w:pPr>
              <w:spacing w:after="0" w:line="240" w:lineRule="auto"/>
              <w:rPr>
                <w:rFonts w:ascii="Times New Roman" w:eastAsia="Calibri" w:hAnsi="Times New Roman"/>
                <w:sz w:val="28"/>
                <w:szCs w:val="28"/>
                <w:lang w:eastAsia="en-US"/>
              </w:rPr>
            </w:pPr>
            <w:proofErr w:type="gramStart"/>
            <w:r w:rsidRPr="000B4219">
              <w:rPr>
                <w:rFonts w:ascii="Times New Roman" w:eastAsia="Calibri" w:hAnsi="Times New Roman"/>
                <w:sz w:val="28"/>
                <w:szCs w:val="28"/>
                <w:lang w:eastAsia="en-US"/>
              </w:rPr>
              <w:t>Проведение  районных</w:t>
            </w:r>
            <w:proofErr w:type="gramEnd"/>
            <w:r w:rsidRPr="000B4219">
              <w:rPr>
                <w:rFonts w:ascii="Times New Roman" w:eastAsia="Calibri" w:hAnsi="Times New Roman"/>
                <w:sz w:val="28"/>
                <w:szCs w:val="28"/>
                <w:lang w:eastAsia="en-US"/>
              </w:rPr>
              <w:t xml:space="preserve"> сельскохозяйственных ярмарок, конкурсов, профессиональных праздников,  участие в республиканских мероприятиях. </w:t>
            </w:r>
          </w:p>
        </w:tc>
        <w:tc>
          <w:tcPr>
            <w:tcW w:w="2268"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ежегодно</w:t>
            </w:r>
          </w:p>
        </w:tc>
        <w:tc>
          <w:tcPr>
            <w:tcW w:w="3402" w:type="dxa"/>
          </w:tcPr>
          <w:p w:rsidR="007F5B84" w:rsidRPr="000B4219" w:rsidRDefault="007F5B84" w:rsidP="007F5B84">
            <w:pPr>
              <w:spacing w:after="0" w:line="240" w:lineRule="auto"/>
              <w:rPr>
                <w:rFonts w:ascii="Times New Roman" w:eastAsia="Calibri" w:hAnsi="Times New Roman"/>
                <w:sz w:val="28"/>
                <w:szCs w:val="28"/>
                <w:highlight w:val="yellow"/>
                <w:lang w:eastAsia="en-US"/>
              </w:rPr>
            </w:pPr>
            <w:r w:rsidRPr="000B4219">
              <w:rPr>
                <w:rFonts w:ascii="Times New Roman" w:eastAsia="Calibri" w:hAnsi="Times New Roman"/>
                <w:sz w:val="28"/>
                <w:szCs w:val="28"/>
                <w:lang w:eastAsia="en-US"/>
              </w:rPr>
              <w:t>Повышения престижности сельскохозяйственного труда и формирования в обществе позитивного отношения к сельскому образу жизни;</w:t>
            </w:r>
          </w:p>
        </w:tc>
      </w:tr>
      <w:tr w:rsidR="007F5B84" w:rsidRPr="000B4219" w:rsidTr="007F5B84">
        <w:trPr>
          <w:trHeight w:val="530"/>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1.7</w:t>
            </w:r>
          </w:p>
        </w:tc>
        <w:tc>
          <w:tcPr>
            <w:tcW w:w="3828" w:type="dxa"/>
          </w:tcPr>
          <w:p w:rsidR="007F5B84" w:rsidRPr="000B4219" w:rsidRDefault="007F5B84" w:rsidP="007F5B84">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Осуществление отдельного государственного  полномочия по поддержке сельскохозяйственного производства</w:t>
            </w:r>
          </w:p>
        </w:tc>
        <w:tc>
          <w:tcPr>
            <w:tcW w:w="2268"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2022-2024</w:t>
            </w:r>
          </w:p>
        </w:tc>
        <w:tc>
          <w:tcPr>
            <w:tcW w:w="3402" w:type="dxa"/>
            <w:vMerge w:val="restart"/>
            <w:vAlign w:val="center"/>
          </w:tcPr>
          <w:p w:rsidR="007F5B84" w:rsidRPr="000B4219" w:rsidRDefault="007F5B84" w:rsidP="007F5B84">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Сохранение (увеличение) маточного поголовья молочной продуктивности, увеличение объемов производства молока</w:t>
            </w:r>
            <w:r>
              <w:rPr>
                <w:rFonts w:ascii="Times New Roman" w:eastAsia="Calibri" w:hAnsi="Times New Roman"/>
                <w:sz w:val="28"/>
                <w:szCs w:val="28"/>
                <w:lang w:eastAsia="en-US"/>
              </w:rPr>
              <w:t xml:space="preserve"> в товарном секторе</w:t>
            </w:r>
            <w:r w:rsidRPr="000B4219">
              <w:rPr>
                <w:rFonts w:ascii="Times New Roman" w:eastAsia="Calibri" w:hAnsi="Times New Roman"/>
                <w:sz w:val="28"/>
                <w:szCs w:val="28"/>
                <w:lang w:eastAsia="en-US"/>
              </w:rPr>
              <w:t>.</w:t>
            </w:r>
          </w:p>
        </w:tc>
      </w:tr>
      <w:tr w:rsidR="007F5B84" w:rsidRPr="000B4219" w:rsidTr="007F5B84">
        <w:trPr>
          <w:trHeight w:val="530"/>
        </w:trPr>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1.8</w:t>
            </w:r>
          </w:p>
        </w:tc>
        <w:tc>
          <w:tcPr>
            <w:tcW w:w="3828" w:type="dxa"/>
          </w:tcPr>
          <w:p w:rsidR="007F5B84" w:rsidRPr="000B4219" w:rsidRDefault="007F5B84" w:rsidP="007F5B84">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Администрирование переданного отдельного государственного полномочия по поддержке сельскохозяйственного производства</w:t>
            </w:r>
          </w:p>
          <w:p w:rsidR="007F5B84" w:rsidRPr="000B4219" w:rsidRDefault="007F5B84" w:rsidP="007F5B84">
            <w:pPr>
              <w:spacing w:after="0" w:line="240" w:lineRule="auto"/>
              <w:rPr>
                <w:rFonts w:ascii="Times New Roman" w:eastAsia="Calibri" w:hAnsi="Times New Roman"/>
                <w:sz w:val="28"/>
                <w:szCs w:val="28"/>
                <w:lang w:eastAsia="en-US"/>
              </w:rPr>
            </w:pPr>
          </w:p>
        </w:tc>
        <w:tc>
          <w:tcPr>
            <w:tcW w:w="2268" w:type="dxa"/>
          </w:tcPr>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2022-2024</w:t>
            </w:r>
          </w:p>
        </w:tc>
        <w:tc>
          <w:tcPr>
            <w:tcW w:w="3402" w:type="dxa"/>
            <w:vMerge/>
          </w:tcPr>
          <w:p w:rsidR="007F5B84" w:rsidRPr="000B4219" w:rsidRDefault="007F5B84" w:rsidP="007F5B84">
            <w:pPr>
              <w:spacing w:after="0" w:line="240" w:lineRule="auto"/>
              <w:rPr>
                <w:rFonts w:ascii="Times New Roman" w:eastAsia="Calibri" w:hAnsi="Times New Roman"/>
                <w:sz w:val="28"/>
                <w:szCs w:val="28"/>
                <w:lang w:eastAsia="en-US"/>
              </w:rPr>
            </w:pPr>
          </w:p>
        </w:tc>
      </w:tr>
      <w:tr w:rsidR="007F5B84" w:rsidRPr="000B4219" w:rsidTr="007F5B84">
        <w:tc>
          <w:tcPr>
            <w:tcW w:w="675" w:type="dxa"/>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2</w:t>
            </w:r>
          </w:p>
        </w:tc>
        <w:tc>
          <w:tcPr>
            <w:tcW w:w="9498" w:type="dxa"/>
            <w:gridSpan w:val="3"/>
          </w:tcPr>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b/>
                <w:sz w:val="28"/>
                <w:szCs w:val="28"/>
              </w:rPr>
              <w:t xml:space="preserve">Подпрограмма 2 «Регулирование численности волков по </w:t>
            </w:r>
            <w:proofErr w:type="spellStart"/>
            <w:r w:rsidRPr="000B4219">
              <w:rPr>
                <w:rFonts w:ascii="Times New Roman" w:eastAsia="Calibri" w:hAnsi="Times New Roman" w:cs="Arial"/>
                <w:b/>
                <w:sz w:val="28"/>
                <w:szCs w:val="28"/>
              </w:rPr>
              <w:t>Бичурскому</w:t>
            </w:r>
            <w:proofErr w:type="spellEnd"/>
            <w:r w:rsidRPr="000B4219">
              <w:rPr>
                <w:rFonts w:ascii="Times New Roman" w:eastAsia="Calibri" w:hAnsi="Times New Roman" w:cs="Arial"/>
                <w:b/>
                <w:sz w:val="28"/>
                <w:szCs w:val="28"/>
              </w:rPr>
              <w:t xml:space="preserve"> району» (приложение 2)</w:t>
            </w:r>
          </w:p>
        </w:tc>
      </w:tr>
      <w:tr w:rsidR="007F5B84" w:rsidRPr="000B4219" w:rsidTr="007F5B84">
        <w:trPr>
          <w:trHeight w:val="1878"/>
        </w:trPr>
        <w:tc>
          <w:tcPr>
            <w:tcW w:w="675"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lastRenderedPageBreak/>
              <w:t>2.1</w:t>
            </w:r>
          </w:p>
        </w:tc>
        <w:tc>
          <w:tcPr>
            <w:tcW w:w="3828" w:type="dxa"/>
          </w:tcPr>
          <w:p w:rsidR="007F5B84" w:rsidRPr="000B4219" w:rsidRDefault="007F5B84" w:rsidP="007F5B84">
            <w:pPr>
              <w:spacing w:line="240" w:lineRule="auto"/>
              <w:rPr>
                <w:rFonts w:ascii="Times New Roman" w:eastAsia="Calibri" w:hAnsi="Times New Roman"/>
                <w:b/>
                <w:color w:val="000000"/>
                <w:sz w:val="28"/>
                <w:szCs w:val="28"/>
                <w:lang w:eastAsia="en-US"/>
              </w:rPr>
            </w:pPr>
            <w:r w:rsidRPr="000B4219">
              <w:rPr>
                <w:rFonts w:ascii="Times New Roman" w:eastAsia="Calibri" w:hAnsi="Times New Roman"/>
                <w:color w:val="000000"/>
                <w:sz w:val="28"/>
                <w:szCs w:val="28"/>
                <w:lang w:eastAsia="en-US"/>
              </w:rPr>
              <w:t>Профилактические мероприятия -статьи в средствах массовой информации о необходимости борьбы с волками и ее результатах;</w:t>
            </w:r>
          </w:p>
        </w:tc>
        <w:tc>
          <w:tcPr>
            <w:tcW w:w="2268" w:type="dxa"/>
          </w:tcPr>
          <w:p w:rsidR="007F5B84" w:rsidRPr="000B4219" w:rsidRDefault="007F5B84" w:rsidP="007F5B84">
            <w:pPr>
              <w:jc w:val="center"/>
              <w:rPr>
                <w:rFonts w:ascii="Times New Roman" w:eastAsia="Calibri" w:hAnsi="Times New Roman"/>
                <w:sz w:val="28"/>
                <w:szCs w:val="28"/>
              </w:rPr>
            </w:pPr>
            <w:r w:rsidRPr="000B4219">
              <w:rPr>
                <w:rFonts w:ascii="Times New Roman" w:eastAsia="Calibri" w:hAnsi="Times New Roman"/>
                <w:sz w:val="28"/>
                <w:szCs w:val="28"/>
              </w:rPr>
              <w:t>постоянно</w:t>
            </w:r>
          </w:p>
          <w:p w:rsidR="007F5B84" w:rsidRPr="000B4219" w:rsidRDefault="007F5B84" w:rsidP="007F5B84">
            <w:pPr>
              <w:widowControl w:val="0"/>
              <w:autoSpaceDE w:val="0"/>
              <w:autoSpaceDN w:val="0"/>
              <w:adjustRightInd w:val="0"/>
              <w:spacing w:after="0" w:line="240" w:lineRule="auto"/>
              <w:jc w:val="center"/>
              <w:rPr>
                <w:rFonts w:ascii="Times New Roman" w:eastAsia="Calibri" w:hAnsi="Times New Roman"/>
                <w:sz w:val="28"/>
                <w:szCs w:val="28"/>
              </w:rPr>
            </w:pPr>
          </w:p>
        </w:tc>
        <w:tc>
          <w:tcPr>
            <w:tcW w:w="3402" w:type="dxa"/>
          </w:tcPr>
          <w:p w:rsidR="007F5B84" w:rsidRPr="000B4219" w:rsidRDefault="007F5B84" w:rsidP="007F5B84">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Поддержание эпизоотического благополучия территории </w:t>
            </w:r>
            <w:proofErr w:type="spellStart"/>
            <w:r w:rsidRPr="000B4219">
              <w:rPr>
                <w:rFonts w:ascii="Times New Roman" w:eastAsia="Calibri" w:hAnsi="Times New Roman"/>
                <w:sz w:val="28"/>
                <w:szCs w:val="28"/>
                <w:lang w:eastAsia="en-US"/>
              </w:rPr>
              <w:t>Бичурского</w:t>
            </w:r>
            <w:proofErr w:type="spellEnd"/>
            <w:r w:rsidRPr="000B4219">
              <w:rPr>
                <w:rFonts w:ascii="Times New Roman" w:eastAsia="Calibri" w:hAnsi="Times New Roman"/>
                <w:sz w:val="28"/>
                <w:szCs w:val="28"/>
                <w:lang w:eastAsia="en-US"/>
              </w:rPr>
              <w:t xml:space="preserve"> района по заболеваемости, общим для человека и животных (вирус бешенства);</w:t>
            </w:r>
          </w:p>
        </w:tc>
      </w:tr>
      <w:tr w:rsidR="007F5B84" w:rsidRPr="000B4219" w:rsidTr="007F5B84">
        <w:trPr>
          <w:trHeight w:val="841"/>
        </w:trPr>
        <w:tc>
          <w:tcPr>
            <w:tcW w:w="675"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2.2</w:t>
            </w:r>
          </w:p>
        </w:tc>
        <w:tc>
          <w:tcPr>
            <w:tcW w:w="3828" w:type="dxa"/>
          </w:tcPr>
          <w:p w:rsidR="007F5B84" w:rsidRPr="000B4219" w:rsidRDefault="007F5B84" w:rsidP="007F5B84">
            <w:pPr>
              <w:tabs>
                <w:tab w:val="left" w:pos="0"/>
              </w:tabs>
              <w:spacing w:line="240" w:lineRule="auto"/>
              <w:rPr>
                <w:rFonts w:ascii="Times New Roman" w:eastAsia="Calibri" w:hAnsi="Times New Roman"/>
                <w:b/>
                <w:color w:val="000000"/>
                <w:sz w:val="28"/>
                <w:szCs w:val="28"/>
                <w:lang w:eastAsia="en-US"/>
              </w:rPr>
            </w:pPr>
            <w:r w:rsidRPr="000B4219">
              <w:rPr>
                <w:rFonts w:ascii="Times New Roman" w:eastAsia="Calibri" w:hAnsi="Times New Roman"/>
                <w:color w:val="000000"/>
                <w:sz w:val="28"/>
                <w:szCs w:val="28"/>
                <w:lang w:eastAsia="en-US"/>
              </w:rPr>
              <w:t>Выплата денежного вознаграждения за добытых волков</w:t>
            </w:r>
          </w:p>
        </w:tc>
        <w:tc>
          <w:tcPr>
            <w:tcW w:w="2268" w:type="dxa"/>
          </w:tcPr>
          <w:p w:rsidR="007F5B84" w:rsidRPr="000B4219" w:rsidRDefault="007F5B84" w:rsidP="007F5B84">
            <w:pPr>
              <w:jc w:val="center"/>
              <w:rPr>
                <w:rFonts w:ascii="Times New Roman" w:eastAsia="Calibri" w:hAnsi="Times New Roman"/>
                <w:sz w:val="28"/>
                <w:szCs w:val="28"/>
              </w:rPr>
            </w:pPr>
            <w:r>
              <w:rPr>
                <w:rFonts w:ascii="Times New Roman" w:eastAsia="Calibri" w:hAnsi="Times New Roman"/>
                <w:sz w:val="28"/>
                <w:szCs w:val="28"/>
              </w:rPr>
              <w:t>на заявительной основе</w:t>
            </w:r>
          </w:p>
        </w:tc>
        <w:tc>
          <w:tcPr>
            <w:tcW w:w="3402" w:type="dxa"/>
          </w:tcPr>
          <w:p w:rsidR="007F5B84" w:rsidRPr="000B4219" w:rsidRDefault="007F5B84" w:rsidP="007F5B84">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Снижение численности волков </w:t>
            </w:r>
          </w:p>
        </w:tc>
      </w:tr>
    </w:tbl>
    <w:p w:rsidR="007F5B84" w:rsidRPr="000B4219" w:rsidRDefault="007F5B84" w:rsidP="007F5B84">
      <w:pPr>
        <w:widowControl w:val="0"/>
        <w:autoSpaceDE w:val="0"/>
        <w:autoSpaceDN w:val="0"/>
        <w:adjustRightInd w:val="0"/>
        <w:spacing w:after="0" w:line="240" w:lineRule="auto"/>
        <w:rPr>
          <w:rFonts w:ascii="Times New Roman" w:eastAsia="Calibri" w:hAnsi="Times New Roman" w:cs="Arial"/>
          <w:sz w:val="28"/>
          <w:szCs w:val="28"/>
        </w:rPr>
      </w:pPr>
      <w:r w:rsidRPr="000B4219">
        <w:rPr>
          <w:rFonts w:ascii="Times New Roman" w:eastAsia="Calibri" w:hAnsi="Times New Roman" w:cs="Arial"/>
          <w:sz w:val="28"/>
          <w:szCs w:val="28"/>
        </w:rPr>
        <w:tab/>
      </w:r>
    </w:p>
    <w:p w:rsidR="007F5B84" w:rsidRPr="000B4219" w:rsidRDefault="007F5B84" w:rsidP="007F5B84">
      <w:pPr>
        <w:widowControl w:val="0"/>
        <w:autoSpaceDE w:val="0"/>
        <w:autoSpaceDN w:val="0"/>
        <w:adjustRightInd w:val="0"/>
        <w:spacing w:after="0" w:line="240" w:lineRule="auto"/>
        <w:jc w:val="center"/>
        <w:outlineLvl w:val="1"/>
        <w:rPr>
          <w:rFonts w:ascii="Times New Roman" w:eastAsia="Calibri" w:hAnsi="Times New Roman"/>
          <w:b/>
          <w:sz w:val="28"/>
          <w:szCs w:val="28"/>
        </w:rPr>
      </w:pPr>
      <w:bookmarkStart w:id="14" w:name="Par652"/>
      <w:bookmarkEnd w:id="14"/>
      <w:r w:rsidRPr="000B4219">
        <w:rPr>
          <w:rFonts w:ascii="Times New Roman" w:eastAsia="Calibri" w:hAnsi="Times New Roman"/>
          <w:b/>
          <w:sz w:val="28"/>
          <w:szCs w:val="28"/>
        </w:rPr>
        <w:t>8. Оценка эффективности Программы</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 xml:space="preserve">1. Эффективность реализации муниципальной программы оценивается ежегодно на основе целевых показателей и индикаторов, указанных в </w:t>
      </w:r>
      <w:hyperlink w:anchor="Par3201" w:tooltip="Ссылка на текущий документ" w:history="1">
        <w:r w:rsidRPr="000B4219">
          <w:rPr>
            <w:rFonts w:ascii="Times New Roman" w:eastAsia="Calibri" w:hAnsi="Times New Roman"/>
            <w:sz w:val="28"/>
            <w:szCs w:val="28"/>
          </w:rPr>
          <w:t xml:space="preserve">таблице </w:t>
        </w:r>
      </w:hyperlink>
      <w:r w:rsidRPr="000B4219">
        <w:rPr>
          <w:rFonts w:ascii="Times New Roman" w:eastAsia="Calibri" w:hAnsi="Times New Roman"/>
          <w:sz w:val="28"/>
          <w:szCs w:val="28"/>
        </w:rPr>
        <w:t>3, исходя из соответствия фактических значений показателей (индикаторов) с их целевыми значениями.</w:t>
      </w:r>
    </w:p>
    <w:p w:rsidR="007F5B84" w:rsidRPr="000B4219" w:rsidRDefault="007F5B84" w:rsidP="007F5B84">
      <w:pPr>
        <w:widowControl w:val="0"/>
        <w:autoSpaceDE w:val="0"/>
        <w:autoSpaceDN w:val="0"/>
        <w:adjustRightInd w:val="0"/>
        <w:spacing w:after="0" w:line="240" w:lineRule="auto"/>
        <w:ind w:firstLine="540"/>
        <w:jc w:val="both"/>
        <w:rPr>
          <w:rFonts w:ascii="Times New Roman" w:eastAsia="Calibri" w:hAnsi="Times New Roman"/>
          <w:sz w:val="28"/>
          <w:szCs w:val="28"/>
        </w:rPr>
      </w:pPr>
      <w:r w:rsidRPr="000B4219">
        <w:rPr>
          <w:rFonts w:ascii="Times New Roman" w:eastAsia="Calibri" w:hAnsi="Times New Roman"/>
          <w:sz w:val="28"/>
          <w:szCs w:val="28"/>
        </w:rPr>
        <w:t>2. Оценка эффективности реализации муниципальной программы по целям (задачам) настоящей муниципальной программы определяется по формуле:</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w:t>
      </w:r>
      <w:proofErr w:type="spellStart"/>
      <w:r w:rsidRPr="000B4219">
        <w:rPr>
          <w:rFonts w:ascii="Times New Roman" w:eastAsia="Calibri" w:hAnsi="Times New Roman" w:cs="Arial"/>
          <w:sz w:val="28"/>
          <w:szCs w:val="28"/>
        </w:rPr>
        <w:t>Tfi</w:t>
      </w:r>
      <w:proofErr w:type="spellEnd"/>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w:t>
      </w:r>
      <w:proofErr w:type="spellStart"/>
      <w:r w:rsidRPr="000B4219">
        <w:rPr>
          <w:rFonts w:ascii="Times New Roman" w:eastAsia="Calibri" w:hAnsi="Times New Roman" w:cs="Arial"/>
          <w:sz w:val="28"/>
          <w:szCs w:val="28"/>
        </w:rPr>
        <w:t>Ei</w:t>
      </w:r>
      <w:proofErr w:type="spellEnd"/>
      <w:r w:rsidRPr="000B4219">
        <w:rPr>
          <w:rFonts w:ascii="Times New Roman" w:eastAsia="Calibri" w:hAnsi="Times New Roman" w:cs="Arial"/>
          <w:sz w:val="28"/>
          <w:szCs w:val="28"/>
        </w:rPr>
        <w:t xml:space="preserve"> = --- x </w:t>
      </w:r>
      <w:proofErr w:type="gramStart"/>
      <w:r w:rsidRPr="000B4219">
        <w:rPr>
          <w:rFonts w:ascii="Times New Roman" w:eastAsia="Calibri" w:hAnsi="Times New Roman" w:cs="Arial"/>
          <w:sz w:val="28"/>
          <w:szCs w:val="28"/>
        </w:rPr>
        <w:t>100,%</w:t>
      </w:r>
      <w:proofErr w:type="gramEnd"/>
      <w:r w:rsidRPr="000B4219">
        <w:rPr>
          <w:rFonts w:ascii="Times New Roman" w:eastAsia="Calibri" w:hAnsi="Times New Roman" w:cs="Arial"/>
          <w:sz w:val="28"/>
          <w:szCs w:val="28"/>
        </w:rPr>
        <w:t>, где:</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w:t>
      </w:r>
      <w:proofErr w:type="spellStart"/>
      <w:r w:rsidRPr="000B4219">
        <w:rPr>
          <w:rFonts w:ascii="Times New Roman" w:eastAsia="Calibri" w:hAnsi="Times New Roman" w:cs="Arial"/>
          <w:sz w:val="28"/>
          <w:szCs w:val="28"/>
        </w:rPr>
        <w:t>TNi</w:t>
      </w:r>
      <w:proofErr w:type="spellEnd"/>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roofErr w:type="spellStart"/>
      <w:r w:rsidRPr="000B4219">
        <w:rPr>
          <w:rFonts w:ascii="Times New Roman" w:eastAsia="Calibri" w:hAnsi="Times New Roman" w:cs="Arial"/>
          <w:sz w:val="28"/>
          <w:szCs w:val="28"/>
        </w:rPr>
        <w:t>Ei</w:t>
      </w:r>
      <w:proofErr w:type="spellEnd"/>
      <w:r w:rsidRPr="000B4219">
        <w:rPr>
          <w:rFonts w:ascii="Times New Roman" w:eastAsia="Calibri" w:hAnsi="Times New Roman" w:cs="Arial"/>
          <w:sz w:val="28"/>
          <w:szCs w:val="28"/>
        </w:rPr>
        <w:t xml:space="preserve"> - эффективность реализации i-</w:t>
      </w:r>
      <w:proofErr w:type="spellStart"/>
      <w:r w:rsidRPr="000B4219">
        <w:rPr>
          <w:rFonts w:ascii="Times New Roman" w:eastAsia="Calibri" w:hAnsi="Times New Roman" w:cs="Arial"/>
          <w:sz w:val="28"/>
          <w:szCs w:val="28"/>
        </w:rPr>
        <w:t>го</w:t>
      </w:r>
      <w:proofErr w:type="spellEnd"/>
      <w:r w:rsidRPr="000B4219">
        <w:rPr>
          <w:rFonts w:ascii="Times New Roman" w:eastAsia="Calibri" w:hAnsi="Times New Roman" w:cs="Arial"/>
          <w:sz w:val="28"/>
          <w:szCs w:val="28"/>
        </w:rPr>
        <w:t xml:space="preserve"> целевого индикатора (показателя результатов муниципальной программы (процентов);</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roofErr w:type="spellStart"/>
      <w:r w:rsidRPr="000B4219">
        <w:rPr>
          <w:rFonts w:ascii="Times New Roman" w:eastAsia="Calibri" w:hAnsi="Times New Roman" w:cs="Arial"/>
          <w:sz w:val="28"/>
          <w:szCs w:val="28"/>
        </w:rPr>
        <w:t>Tfi</w:t>
      </w:r>
      <w:proofErr w:type="spellEnd"/>
      <w:r w:rsidRPr="000B4219">
        <w:rPr>
          <w:rFonts w:ascii="Times New Roman" w:eastAsia="Calibri" w:hAnsi="Times New Roman" w:cs="Arial"/>
          <w:sz w:val="28"/>
          <w:szCs w:val="28"/>
        </w:rPr>
        <w:t xml:space="preserve"> - фактический показатель (индикатор), отражающий реализацию i-й цели муниципальной программы;</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roofErr w:type="spellStart"/>
      <w:r w:rsidRPr="000B4219">
        <w:rPr>
          <w:rFonts w:ascii="Times New Roman" w:eastAsia="Calibri" w:hAnsi="Times New Roman" w:cs="Arial"/>
          <w:sz w:val="28"/>
          <w:szCs w:val="28"/>
        </w:rPr>
        <w:t>TNi</w:t>
      </w:r>
      <w:proofErr w:type="spellEnd"/>
      <w:r w:rsidRPr="000B4219">
        <w:rPr>
          <w:rFonts w:ascii="Times New Roman" w:eastAsia="Calibri" w:hAnsi="Times New Roman" w:cs="Arial"/>
          <w:sz w:val="28"/>
          <w:szCs w:val="28"/>
        </w:rPr>
        <w:t xml:space="preserve"> - целевой показатель (индикатор), отражающий реализацию i-й цели, предусмотренный муниципальной программой.</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ab/>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Оценка эффективности реализации муниципальной программы определяется по формуле:</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rPr>
      </w:pP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lang w:val="en-US"/>
        </w:rPr>
      </w:pPr>
      <w:r w:rsidRPr="000B4219">
        <w:rPr>
          <w:rFonts w:ascii="Times New Roman" w:eastAsia="Calibri" w:hAnsi="Times New Roman" w:cs="Arial"/>
          <w:sz w:val="28"/>
          <w:szCs w:val="28"/>
        </w:rPr>
        <w:t xml:space="preserve">         </w:t>
      </w:r>
      <w:r w:rsidRPr="000B4219">
        <w:rPr>
          <w:rFonts w:ascii="Times New Roman" w:eastAsia="Calibri" w:hAnsi="Times New Roman" w:cs="Arial"/>
          <w:sz w:val="28"/>
          <w:szCs w:val="28"/>
          <w:lang w:val="en-US"/>
        </w:rPr>
        <w:t>n</w:t>
      </w:r>
    </w:p>
    <w:p w:rsidR="007F5B84" w:rsidRPr="000B4219" w:rsidRDefault="007F5B84" w:rsidP="007F5B84">
      <w:pPr>
        <w:widowControl w:val="0"/>
        <w:autoSpaceDE w:val="0"/>
        <w:autoSpaceDN w:val="0"/>
        <w:adjustRightInd w:val="0"/>
        <w:spacing w:after="0" w:line="240" w:lineRule="auto"/>
        <w:jc w:val="both"/>
        <w:rPr>
          <w:rFonts w:ascii="Times New Roman" w:eastAsia="Calibri" w:hAnsi="Times New Roman" w:cs="Arial"/>
          <w:sz w:val="28"/>
          <w:szCs w:val="28"/>
          <w:lang w:val="en-US"/>
        </w:rPr>
      </w:pPr>
      <w:r w:rsidRPr="000B4219">
        <w:rPr>
          <w:rFonts w:ascii="Times New Roman" w:eastAsia="Calibri" w:hAnsi="Times New Roman" w:cs="Arial"/>
          <w:sz w:val="28"/>
          <w:szCs w:val="28"/>
          <w:lang w:val="en-US"/>
        </w:rPr>
        <w:t xml:space="preserve">        SUM </w:t>
      </w:r>
      <w:proofErr w:type="spellStart"/>
      <w:r w:rsidRPr="000B4219">
        <w:rPr>
          <w:rFonts w:ascii="Times New Roman" w:eastAsia="Calibri" w:hAnsi="Times New Roman" w:cs="Arial"/>
          <w:sz w:val="28"/>
          <w:szCs w:val="28"/>
          <w:lang w:val="en-US"/>
        </w:rPr>
        <w:t>Ei</w:t>
      </w:r>
      <w:proofErr w:type="spellEnd"/>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lang w:val="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lang w:val="en-US"/>
        </w:rPr>
      </w:pPr>
      <w:r w:rsidRPr="000B4219">
        <w:rPr>
          <w:rFonts w:ascii="Times New Roman" w:eastAsia="Calibri" w:hAnsi="Times New Roman" w:cs="Arial"/>
          <w:sz w:val="28"/>
          <w:szCs w:val="28"/>
          <w:lang w:val="en-US"/>
        </w:rPr>
        <w:t xml:space="preserve">    E = ------: 100, </w:t>
      </w:r>
      <w:r w:rsidRPr="000B4219">
        <w:rPr>
          <w:rFonts w:ascii="Times New Roman" w:eastAsia="Calibri" w:hAnsi="Times New Roman" w:cs="Arial"/>
          <w:sz w:val="28"/>
          <w:szCs w:val="28"/>
        </w:rPr>
        <w:t>где</w:t>
      </w:r>
      <w:r w:rsidRPr="000B4219">
        <w:rPr>
          <w:rFonts w:ascii="Times New Roman" w:eastAsia="Calibri" w:hAnsi="Times New Roman" w:cs="Arial"/>
          <w:sz w:val="28"/>
          <w:szCs w:val="28"/>
          <w:lang w:val="en-US"/>
        </w:rPr>
        <w:t>:</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lang w:val="en-US"/>
        </w:rPr>
        <w:t xml:space="preserve">          </w:t>
      </w:r>
      <w:r w:rsidRPr="000B4219">
        <w:rPr>
          <w:rFonts w:ascii="Times New Roman" w:eastAsia="Calibri" w:hAnsi="Times New Roman" w:cs="Arial"/>
          <w:sz w:val="28"/>
          <w:szCs w:val="28"/>
        </w:rPr>
        <w:t>n</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E - эффективность реализации муниципальной программы (коэффициентов);</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n - количество показателей (индикаторов) муниципальной программы.</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При достижении значения </w:t>
      </w:r>
      <w:proofErr w:type="spellStart"/>
      <w:r w:rsidRPr="000B4219">
        <w:rPr>
          <w:rFonts w:ascii="Times New Roman" w:eastAsia="Calibri" w:hAnsi="Times New Roman" w:cs="Arial"/>
          <w:sz w:val="28"/>
          <w:szCs w:val="28"/>
          <w:lang w:val="en-US"/>
        </w:rPr>
        <w:t>i</w:t>
      </w:r>
      <w:proofErr w:type="spellEnd"/>
      <w:r w:rsidRPr="000B4219">
        <w:rPr>
          <w:rFonts w:ascii="Times New Roman" w:eastAsia="Calibri" w:hAnsi="Times New Roman" w:cs="Arial"/>
          <w:sz w:val="28"/>
          <w:szCs w:val="28"/>
        </w:rPr>
        <w:t xml:space="preserve">-го целевого индикатора ниже 100%, имеющего положительную качественную характеристику выполнения индикатора, </w:t>
      </w:r>
      <w:r w:rsidRPr="000B4219">
        <w:rPr>
          <w:rFonts w:ascii="Times New Roman" w:eastAsia="Calibri" w:hAnsi="Times New Roman" w:cs="Arial"/>
          <w:sz w:val="28"/>
          <w:szCs w:val="28"/>
        </w:rPr>
        <w:lastRenderedPageBreak/>
        <w:t>коэффициент   эффективности реализации муниципальной программы (Е</w:t>
      </w:r>
      <w:proofErr w:type="spellStart"/>
      <w:r w:rsidRPr="000B4219">
        <w:rPr>
          <w:rFonts w:ascii="Times New Roman" w:eastAsia="Calibri" w:hAnsi="Times New Roman" w:cs="Arial"/>
          <w:sz w:val="28"/>
          <w:szCs w:val="28"/>
          <w:lang w:val="en-US"/>
        </w:rPr>
        <w:t>i</w:t>
      </w:r>
      <w:proofErr w:type="spellEnd"/>
      <w:r w:rsidRPr="000B4219">
        <w:rPr>
          <w:rFonts w:ascii="Times New Roman" w:eastAsia="Calibri" w:hAnsi="Times New Roman" w:cs="Arial"/>
          <w:sz w:val="28"/>
          <w:szCs w:val="28"/>
        </w:rPr>
        <w:t xml:space="preserve">) рассчитывается, как разница между базовым процентом (100) и полученным значением, увеличенным на стопроцентное </w:t>
      </w:r>
      <w:proofErr w:type="gramStart"/>
      <w:r w:rsidRPr="000B4219">
        <w:rPr>
          <w:rFonts w:ascii="Times New Roman" w:eastAsia="Calibri" w:hAnsi="Times New Roman" w:cs="Arial"/>
          <w:sz w:val="28"/>
          <w:szCs w:val="28"/>
        </w:rPr>
        <w:t>исполнение(</w:t>
      </w:r>
      <w:proofErr w:type="gramEnd"/>
      <w:r w:rsidRPr="000B4219">
        <w:rPr>
          <w:rFonts w:ascii="Times New Roman" w:eastAsia="Calibri" w:hAnsi="Times New Roman" w:cs="Arial"/>
          <w:sz w:val="28"/>
          <w:szCs w:val="28"/>
        </w:rPr>
        <w:t>100).</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При достижении значения </w:t>
      </w:r>
      <w:proofErr w:type="spellStart"/>
      <w:r w:rsidRPr="000B4219">
        <w:rPr>
          <w:rFonts w:ascii="Times New Roman" w:eastAsia="Calibri" w:hAnsi="Times New Roman" w:cs="Arial"/>
          <w:sz w:val="28"/>
          <w:szCs w:val="28"/>
          <w:lang w:val="en-US"/>
        </w:rPr>
        <w:t>i</w:t>
      </w:r>
      <w:proofErr w:type="spellEnd"/>
      <w:r w:rsidRPr="000B4219">
        <w:rPr>
          <w:rFonts w:ascii="Times New Roman" w:eastAsia="Calibri" w:hAnsi="Times New Roman" w:cs="Arial"/>
          <w:sz w:val="28"/>
          <w:szCs w:val="28"/>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sidRPr="000B4219">
        <w:rPr>
          <w:rFonts w:ascii="Times New Roman" w:eastAsia="Calibri" w:hAnsi="Times New Roman" w:cs="Arial"/>
          <w:sz w:val="28"/>
          <w:szCs w:val="28"/>
          <w:lang w:val="en-US"/>
        </w:rPr>
        <w:t>i</w:t>
      </w:r>
      <w:proofErr w:type="spellEnd"/>
      <w:r w:rsidRPr="000B4219">
        <w:rPr>
          <w:rFonts w:ascii="Times New Roman" w:eastAsia="Calibri" w:hAnsi="Times New Roman" w:cs="Arial"/>
          <w:sz w:val="28"/>
          <w:szCs w:val="28"/>
        </w:rPr>
        <w:t>) рассчитывается, как разница между базовым процентом (100) и полученным   приростом базового значения.</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p w:rsidR="000B4219" w:rsidRPr="000B4219" w:rsidRDefault="000B4219" w:rsidP="000B4219">
      <w:pPr>
        <w:widowControl w:val="0"/>
        <w:autoSpaceDE w:val="0"/>
        <w:autoSpaceDN w:val="0"/>
        <w:adjustRightInd w:val="0"/>
        <w:spacing w:after="0" w:line="240" w:lineRule="auto"/>
        <w:jc w:val="right"/>
        <w:rPr>
          <w:rFonts w:ascii="Times New Roman" w:eastAsia="Calibri" w:hAnsi="Times New Roman" w:cs="Arial"/>
          <w:sz w:val="28"/>
          <w:szCs w:val="28"/>
        </w:rPr>
      </w:pPr>
      <w:r w:rsidRPr="000B4219">
        <w:rPr>
          <w:rFonts w:ascii="Times New Roman" w:eastAsia="Calibri" w:hAnsi="Times New Roman" w:cs="Arial"/>
          <w:sz w:val="28"/>
          <w:szCs w:val="28"/>
        </w:rPr>
        <w:t>Таблица 5</w:t>
      </w:r>
    </w:p>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8"/>
          <w:szCs w:val="28"/>
        </w:rPr>
      </w:pPr>
      <w:r w:rsidRPr="000B4219">
        <w:rPr>
          <w:rFonts w:ascii="Times New Roman" w:eastAsia="Calibri" w:hAnsi="Times New Roman" w:cs="Arial"/>
          <w:sz w:val="28"/>
          <w:szCs w:val="28"/>
        </w:rPr>
        <w:t>Качественная оценка эффективности реализации муниципальной программы</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813"/>
        <w:gridCol w:w="1845"/>
        <w:gridCol w:w="4548"/>
      </w:tblGrid>
      <w:tr w:rsidR="000B4219" w:rsidRPr="000B4219" w:rsidTr="000B4219">
        <w:trPr>
          <w:trHeight w:val="400"/>
          <w:tblCellSpacing w:w="5" w:type="nil"/>
        </w:trPr>
        <w:tc>
          <w:tcPr>
            <w:tcW w:w="3813" w:type="dxa"/>
            <w:tcBorders>
              <w:top w:val="single" w:sz="8" w:space="0" w:color="auto"/>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sz w:val="28"/>
                <w:szCs w:val="28"/>
              </w:rPr>
            </w:pPr>
            <w:r w:rsidRPr="000B4219">
              <w:rPr>
                <w:rFonts w:ascii="Times New Roman" w:eastAsia="Calibri" w:hAnsi="Times New Roman" w:cs="Arial"/>
                <w:sz w:val="28"/>
                <w:szCs w:val="28"/>
              </w:rPr>
              <w:t>Значение</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показателя  </w:t>
            </w:r>
          </w:p>
        </w:tc>
        <w:tc>
          <w:tcPr>
            <w:tcW w:w="4548" w:type="dxa"/>
            <w:tcBorders>
              <w:top w:val="single" w:sz="8" w:space="0" w:color="auto"/>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sz w:val="28"/>
                <w:szCs w:val="28"/>
              </w:rPr>
            </w:pPr>
            <w:r w:rsidRPr="000B4219">
              <w:rPr>
                <w:rFonts w:ascii="Times New Roman" w:eastAsia="Calibri" w:hAnsi="Times New Roman" w:cs="Arial"/>
                <w:sz w:val="28"/>
                <w:szCs w:val="28"/>
              </w:rPr>
              <w:t>Качественная оценка</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  муниципальной программы  </w:t>
            </w:r>
          </w:p>
        </w:tc>
      </w:tr>
      <w:tr w:rsidR="000B4219" w:rsidRPr="000B4219" w:rsidTr="000B4219">
        <w:trPr>
          <w:trHeight w:val="400"/>
          <w:tblCellSpacing w:w="5" w:type="nil"/>
        </w:trPr>
        <w:tc>
          <w:tcPr>
            <w:tcW w:w="3813" w:type="dxa"/>
            <w:vMerge w:val="restart"/>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Эффективность реализации     </w:t>
            </w: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муниципальной программы (Е)</w:t>
            </w:r>
          </w:p>
        </w:tc>
        <w:tc>
          <w:tcPr>
            <w:tcW w:w="1845"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Е </w:t>
            </w:r>
            <w:r w:rsidRPr="000B4219">
              <w:rPr>
                <w:rFonts w:ascii="Times New Roman" w:eastAsia="Calibri" w:hAnsi="Times New Roman"/>
                <w:sz w:val="28"/>
                <w:szCs w:val="28"/>
              </w:rPr>
              <w:t>≥</w:t>
            </w:r>
            <w:r w:rsidRPr="000B4219">
              <w:rPr>
                <w:rFonts w:ascii="Times New Roman" w:eastAsia="Calibri" w:hAnsi="Times New Roman" w:cs="Arial"/>
                <w:sz w:val="28"/>
                <w:szCs w:val="28"/>
              </w:rPr>
              <w:t xml:space="preserve"> 1,0      </w:t>
            </w:r>
          </w:p>
        </w:tc>
        <w:tc>
          <w:tcPr>
            <w:tcW w:w="4548"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Высокоэффективный            </w:t>
            </w:r>
          </w:p>
        </w:tc>
      </w:tr>
      <w:tr w:rsidR="000B4219" w:rsidRPr="000B4219" w:rsidTr="000B4219">
        <w:trPr>
          <w:trHeight w:val="400"/>
          <w:tblCellSpacing w:w="5" w:type="nil"/>
        </w:trPr>
        <w:tc>
          <w:tcPr>
            <w:tcW w:w="3813" w:type="dxa"/>
            <w:vMerge/>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p>
        </w:tc>
        <w:tc>
          <w:tcPr>
            <w:tcW w:w="1845"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0,7 </w:t>
            </w:r>
            <w:r w:rsidRPr="000B4219">
              <w:rPr>
                <w:rFonts w:ascii="Times New Roman" w:eastAsia="Calibri" w:hAnsi="Times New Roman"/>
                <w:sz w:val="28"/>
                <w:szCs w:val="28"/>
              </w:rPr>
              <w:t>≤</w:t>
            </w:r>
            <w:r w:rsidRPr="000B4219">
              <w:rPr>
                <w:rFonts w:ascii="Times New Roman" w:eastAsia="Calibri" w:hAnsi="Times New Roman" w:cs="Arial"/>
                <w:sz w:val="28"/>
                <w:szCs w:val="28"/>
              </w:rPr>
              <w:t xml:space="preserve"> Е </w:t>
            </w:r>
            <w:r w:rsidRPr="000B4219">
              <w:rPr>
                <w:rFonts w:ascii="Times New Roman" w:eastAsia="Calibri" w:hAnsi="Times New Roman"/>
                <w:sz w:val="28"/>
                <w:szCs w:val="28"/>
              </w:rPr>
              <w:t>≤</w:t>
            </w:r>
            <w:r w:rsidRPr="000B4219">
              <w:rPr>
                <w:rFonts w:ascii="Times New Roman" w:eastAsia="Calibri" w:hAnsi="Times New Roman" w:cs="Arial"/>
                <w:sz w:val="28"/>
                <w:szCs w:val="28"/>
              </w:rPr>
              <w:t>1,0</w:t>
            </w:r>
          </w:p>
        </w:tc>
        <w:tc>
          <w:tcPr>
            <w:tcW w:w="4548"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Уровень эффективности средний</w:t>
            </w:r>
          </w:p>
        </w:tc>
      </w:tr>
      <w:tr w:rsidR="000B4219" w:rsidRPr="000B4219" w:rsidTr="000B4219">
        <w:trPr>
          <w:trHeight w:val="400"/>
          <w:tblCellSpacing w:w="5" w:type="nil"/>
        </w:trPr>
        <w:tc>
          <w:tcPr>
            <w:tcW w:w="3813" w:type="dxa"/>
            <w:vMerge/>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p>
        </w:tc>
        <w:tc>
          <w:tcPr>
            <w:tcW w:w="1845"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0,5 </w:t>
            </w:r>
            <w:r w:rsidRPr="000B4219">
              <w:rPr>
                <w:rFonts w:ascii="Times New Roman" w:eastAsia="Calibri" w:hAnsi="Times New Roman"/>
                <w:sz w:val="28"/>
                <w:szCs w:val="28"/>
              </w:rPr>
              <w:t>≤</w:t>
            </w:r>
            <w:r w:rsidRPr="000B4219">
              <w:rPr>
                <w:rFonts w:ascii="Times New Roman" w:eastAsia="Calibri" w:hAnsi="Times New Roman" w:cs="Arial"/>
                <w:sz w:val="28"/>
                <w:szCs w:val="28"/>
              </w:rPr>
              <w:t xml:space="preserve"> Е </w:t>
            </w:r>
            <w:r w:rsidRPr="000B4219">
              <w:rPr>
                <w:rFonts w:ascii="Times New Roman" w:eastAsia="Calibri" w:hAnsi="Times New Roman"/>
                <w:sz w:val="28"/>
                <w:szCs w:val="28"/>
              </w:rPr>
              <w:t>≤</w:t>
            </w:r>
            <w:r w:rsidRPr="000B4219">
              <w:rPr>
                <w:rFonts w:ascii="Times New Roman" w:eastAsia="Calibri" w:hAnsi="Times New Roman" w:cs="Arial"/>
                <w:sz w:val="28"/>
                <w:szCs w:val="28"/>
              </w:rPr>
              <w:t xml:space="preserve"> 0,7</w:t>
            </w:r>
          </w:p>
        </w:tc>
        <w:tc>
          <w:tcPr>
            <w:tcW w:w="4548"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Уровень эффективности низкий </w:t>
            </w:r>
          </w:p>
        </w:tc>
      </w:tr>
      <w:tr w:rsidR="000B4219" w:rsidRPr="000B4219" w:rsidTr="000B4219">
        <w:trPr>
          <w:tblCellSpacing w:w="5" w:type="nil"/>
        </w:trPr>
        <w:tc>
          <w:tcPr>
            <w:tcW w:w="3813" w:type="dxa"/>
            <w:vMerge/>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p>
        </w:tc>
        <w:tc>
          <w:tcPr>
            <w:tcW w:w="1845"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Е </w:t>
            </w:r>
            <w:r w:rsidRPr="000B4219">
              <w:rPr>
                <w:rFonts w:ascii="Times New Roman" w:eastAsia="Calibri" w:hAnsi="Times New Roman"/>
                <w:sz w:val="28"/>
                <w:szCs w:val="28"/>
              </w:rPr>
              <w:t>≤</w:t>
            </w:r>
            <w:r w:rsidRPr="000B4219">
              <w:rPr>
                <w:rFonts w:ascii="Times New Roman" w:eastAsia="Calibri" w:hAnsi="Times New Roman" w:cs="Arial"/>
                <w:sz w:val="28"/>
                <w:szCs w:val="28"/>
              </w:rPr>
              <w:t xml:space="preserve"> 0,5      </w:t>
            </w:r>
          </w:p>
        </w:tc>
        <w:tc>
          <w:tcPr>
            <w:tcW w:w="4548" w:type="dxa"/>
            <w:tcBorders>
              <w:left w:val="single" w:sz="8" w:space="0" w:color="auto"/>
              <w:bottom w:val="single" w:sz="8" w:space="0" w:color="auto"/>
              <w:right w:val="single" w:sz="8" w:space="0" w:color="auto"/>
            </w:tcBorders>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 xml:space="preserve">Неэффективные                </w:t>
            </w:r>
          </w:p>
        </w:tc>
      </w:tr>
    </w:tbl>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bookmarkStart w:id="15" w:name="Par693"/>
      <w:bookmarkEnd w:id="15"/>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6573C8" w:rsidRPr="000B4219" w:rsidRDefault="006573C8"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BF4692" w:rsidRPr="000B4219" w:rsidRDefault="00BF4692"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r w:rsidRPr="000B4219">
        <w:rPr>
          <w:rFonts w:ascii="Times New Roman" w:eastAsia="Calibri" w:hAnsi="Times New Roman"/>
          <w:sz w:val="28"/>
          <w:szCs w:val="28"/>
        </w:rPr>
        <w:lastRenderedPageBreak/>
        <w:t>Приложение 1</w:t>
      </w:r>
    </w:p>
    <w:p w:rsidR="000B4219" w:rsidRPr="000B4219" w:rsidRDefault="000B4219" w:rsidP="000B4219">
      <w:pPr>
        <w:autoSpaceDE w:val="0"/>
        <w:autoSpaceDN w:val="0"/>
        <w:adjustRightInd w:val="0"/>
        <w:spacing w:after="0" w:line="240" w:lineRule="auto"/>
        <w:ind w:firstLine="540"/>
        <w:jc w:val="right"/>
        <w:rPr>
          <w:rFonts w:ascii="Times New Roman" w:eastAsia="Calibri" w:hAnsi="Times New Roman"/>
          <w:sz w:val="28"/>
          <w:szCs w:val="28"/>
        </w:rPr>
      </w:pPr>
      <w:r w:rsidRPr="000B4219">
        <w:rPr>
          <w:rFonts w:ascii="Times New Roman" w:eastAsia="Calibri" w:hAnsi="Times New Roman"/>
          <w:sz w:val="28"/>
          <w:szCs w:val="28"/>
        </w:rPr>
        <w:t>к Программе «Развитие</w:t>
      </w:r>
    </w:p>
    <w:p w:rsidR="000B4219" w:rsidRPr="000B4219" w:rsidRDefault="000B4219" w:rsidP="000B4219">
      <w:pPr>
        <w:autoSpaceDE w:val="0"/>
        <w:autoSpaceDN w:val="0"/>
        <w:adjustRightInd w:val="0"/>
        <w:spacing w:after="0" w:line="240" w:lineRule="auto"/>
        <w:ind w:firstLine="540"/>
        <w:jc w:val="right"/>
        <w:rPr>
          <w:rFonts w:ascii="Times New Roman" w:eastAsia="Calibri" w:hAnsi="Times New Roman"/>
          <w:sz w:val="28"/>
          <w:szCs w:val="28"/>
        </w:rPr>
      </w:pPr>
      <w:r w:rsidRPr="000B4219">
        <w:rPr>
          <w:rFonts w:ascii="Times New Roman" w:eastAsia="Calibri" w:hAnsi="Times New Roman"/>
          <w:sz w:val="28"/>
          <w:szCs w:val="28"/>
        </w:rPr>
        <w:t>агропромышленного комплекса</w:t>
      </w:r>
    </w:p>
    <w:p w:rsidR="000B4219" w:rsidRPr="000B4219" w:rsidRDefault="000B4219" w:rsidP="000B4219">
      <w:pPr>
        <w:autoSpaceDE w:val="0"/>
        <w:autoSpaceDN w:val="0"/>
        <w:adjustRightInd w:val="0"/>
        <w:spacing w:after="0" w:line="240" w:lineRule="auto"/>
        <w:ind w:firstLine="540"/>
        <w:jc w:val="right"/>
        <w:rPr>
          <w:rFonts w:ascii="Times New Roman" w:eastAsia="Calibri" w:hAnsi="Times New Roman"/>
          <w:sz w:val="28"/>
          <w:szCs w:val="28"/>
        </w:rPr>
      </w:pPr>
      <w:r w:rsidRPr="000B4219">
        <w:rPr>
          <w:rFonts w:ascii="Times New Roman" w:eastAsia="Calibri" w:hAnsi="Times New Roman"/>
          <w:sz w:val="28"/>
          <w:szCs w:val="28"/>
        </w:rPr>
        <w:t>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w:t>
      </w:r>
    </w:p>
    <w:p w:rsidR="000B4219" w:rsidRPr="000B4219" w:rsidRDefault="000B4219" w:rsidP="000B4219">
      <w:pPr>
        <w:autoSpaceDE w:val="0"/>
        <w:autoSpaceDN w:val="0"/>
        <w:adjustRightInd w:val="0"/>
        <w:spacing w:after="0" w:line="240" w:lineRule="auto"/>
        <w:ind w:firstLine="540"/>
        <w:jc w:val="center"/>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ind w:firstLine="540"/>
        <w:jc w:val="center"/>
        <w:rPr>
          <w:rFonts w:ascii="Times New Roman" w:eastAsia="Calibri" w:hAnsi="Times New Roman"/>
          <w:b/>
          <w:sz w:val="28"/>
          <w:szCs w:val="28"/>
        </w:rPr>
      </w:pPr>
      <w:r w:rsidRPr="000B4219">
        <w:rPr>
          <w:rFonts w:ascii="Times New Roman" w:eastAsia="Calibri" w:hAnsi="Times New Roman"/>
          <w:b/>
          <w:sz w:val="28"/>
          <w:szCs w:val="28"/>
        </w:rPr>
        <w:t>ПАСПОРТ ПОДПРОГРАММЫ</w:t>
      </w:r>
    </w:p>
    <w:p w:rsidR="000B4219" w:rsidRPr="000B4219" w:rsidRDefault="000B4219" w:rsidP="000B4219">
      <w:pPr>
        <w:tabs>
          <w:tab w:val="num" w:pos="462"/>
        </w:tabs>
        <w:spacing w:after="0" w:line="240" w:lineRule="auto"/>
        <w:ind w:left="24"/>
        <w:jc w:val="center"/>
        <w:rPr>
          <w:rFonts w:ascii="Times New Roman" w:eastAsia="Calibri" w:hAnsi="Times New Roman"/>
          <w:b/>
          <w:color w:val="000000"/>
          <w:spacing w:val="1"/>
          <w:sz w:val="28"/>
          <w:szCs w:val="28"/>
        </w:rPr>
      </w:pPr>
      <w:r w:rsidRPr="000B4219">
        <w:rPr>
          <w:rFonts w:ascii="Times New Roman" w:eastAsia="Calibri" w:hAnsi="Times New Roman"/>
          <w:b/>
          <w:color w:val="000000"/>
          <w:sz w:val="28"/>
          <w:szCs w:val="28"/>
        </w:rPr>
        <w:t xml:space="preserve">«РАЗВИТИЕ ОТРАСЛЕЙ СЕЛЬСКОГО ХОЗЯЙСТВА </w:t>
      </w:r>
      <w:r w:rsidRPr="000B4219">
        <w:rPr>
          <w:rFonts w:ascii="Times New Roman" w:eastAsia="Calibri" w:hAnsi="Times New Roman"/>
          <w:b/>
          <w:color w:val="000000"/>
          <w:spacing w:val="1"/>
          <w:sz w:val="28"/>
          <w:szCs w:val="28"/>
        </w:rPr>
        <w:t xml:space="preserve"> </w:t>
      </w:r>
    </w:p>
    <w:p w:rsidR="000B4219" w:rsidRPr="000B4219" w:rsidRDefault="000B4219" w:rsidP="000B4219">
      <w:pPr>
        <w:tabs>
          <w:tab w:val="num" w:pos="462"/>
        </w:tabs>
        <w:spacing w:after="0" w:line="240" w:lineRule="auto"/>
        <w:ind w:left="24"/>
        <w:jc w:val="center"/>
        <w:rPr>
          <w:rFonts w:ascii="Times New Roman" w:eastAsia="Calibri" w:hAnsi="Times New Roman"/>
          <w:b/>
          <w:color w:val="000000"/>
          <w:spacing w:val="1"/>
          <w:sz w:val="28"/>
          <w:szCs w:val="28"/>
        </w:rPr>
      </w:pPr>
      <w:r w:rsidRPr="000B4219">
        <w:rPr>
          <w:rFonts w:ascii="Times New Roman" w:eastAsia="Calibri" w:hAnsi="Times New Roman"/>
          <w:b/>
          <w:color w:val="000000"/>
          <w:spacing w:val="1"/>
          <w:sz w:val="28"/>
          <w:szCs w:val="28"/>
        </w:rPr>
        <w:t>В МУНИЦИПАЛЬНОМ ОБРАЗОВАНИИ «БИЧУРСКИЙ РАЙОН»</w:t>
      </w:r>
    </w:p>
    <w:p w:rsidR="000B4219" w:rsidRPr="000B4219" w:rsidRDefault="000B4219" w:rsidP="000B4219">
      <w:pPr>
        <w:autoSpaceDE w:val="0"/>
        <w:autoSpaceDN w:val="0"/>
        <w:adjustRightInd w:val="0"/>
        <w:spacing w:after="0" w:line="240" w:lineRule="auto"/>
        <w:ind w:firstLine="540"/>
        <w:jc w:val="center"/>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ind w:firstLine="540"/>
        <w:jc w:val="center"/>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6355"/>
      </w:tblGrid>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Наименование подпрограммы                   </w:t>
            </w:r>
          </w:p>
        </w:tc>
        <w:tc>
          <w:tcPr>
            <w:tcW w:w="6355"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«Развитие отраслей сельского хозяйства в муниципальном образовании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 </w:t>
            </w:r>
          </w:p>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(далее-подпрограмма)</w:t>
            </w:r>
          </w:p>
        </w:tc>
      </w:tr>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Ответственный исполнитель подпрограммы                     </w:t>
            </w:r>
          </w:p>
        </w:tc>
        <w:tc>
          <w:tcPr>
            <w:tcW w:w="6355"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Отдел развития АПК Администрации МО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w:t>
            </w:r>
          </w:p>
        </w:tc>
      </w:tr>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Соисполнители подпрограммы</w:t>
            </w:r>
          </w:p>
        </w:tc>
        <w:tc>
          <w:tcPr>
            <w:tcW w:w="6355"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Муниципальные образования –сельские поселения </w:t>
            </w:r>
            <w:proofErr w:type="spellStart"/>
            <w:r w:rsidRPr="000B4219">
              <w:rPr>
                <w:rFonts w:ascii="Times New Roman" w:eastAsia="Calibri" w:hAnsi="Times New Roman"/>
                <w:sz w:val="28"/>
                <w:szCs w:val="28"/>
              </w:rPr>
              <w:t>Бичурского</w:t>
            </w:r>
            <w:proofErr w:type="spellEnd"/>
            <w:r w:rsidRPr="000B4219">
              <w:rPr>
                <w:rFonts w:ascii="Times New Roman" w:eastAsia="Calibri" w:hAnsi="Times New Roman"/>
                <w:sz w:val="28"/>
                <w:szCs w:val="28"/>
              </w:rPr>
              <w:t xml:space="preserve"> района (по согласованию), сельскохозяйственные товаропроизводители района всех форм собственности (по согласованию) в порядке, установленным действующим законодательством</w:t>
            </w:r>
          </w:p>
        </w:tc>
      </w:tr>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Цель и задачи   подпрограммы                                         </w:t>
            </w:r>
          </w:p>
        </w:tc>
        <w:tc>
          <w:tcPr>
            <w:tcW w:w="6355" w:type="dxa"/>
          </w:tcPr>
          <w:p w:rsidR="000B4219" w:rsidRPr="000B4219" w:rsidRDefault="000B4219" w:rsidP="000B4219">
            <w:pPr>
              <w:autoSpaceDE w:val="0"/>
              <w:autoSpaceDN w:val="0"/>
              <w:adjustRightInd w:val="0"/>
              <w:spacing w:after="0" w:line="240" w:lineRule="auto"/>
              <w:ind w:left="-36" w:right="162"/>
              <w:rPr>
                <w:rFonts w:ascii="Times New Roman" w:eastAsia="Calibri" w:hAnsi="Times New Roman"/>
                <w:sz w:val="28"/>
                <w:szCs w:val="28"/>
                <w:lang w:eastAsia="en-US"/>
              </w:rPr>
            </w:pPr>
            <w:r w:rsidRPr="000B4219">
              <w:rPr>
                <w:rFonts w:ascii="Times New Roman" w:eastAsia="Calibri" w:hAnsi="Times New Roman"/>
                <w:sz w:val="28"/>
                <w:szCs w:val="28"/>
                <w:lang w:eastAsia="en-US"/>
              </w:rPr>
              <w:t>Цель: Увеличение объемов производства сельскохозяйственной продукции</w:t>
            </w:r>
          </w:p>
          <w:p w:rsidR="000B4219" w:rsidRPr="000B4219" w:rsidRDefault="000B4219" w:rsidP="000B4219">
            <w:pPr>
              <w:autoSpaceDE w:val="0"/>
              <w:autoSpaceDN w:val="0"/>
              <w:adjustRightInd w:val="0"/>
              <w:spacing w:after="0" w:line="240" w:lineRule="auto"/>
              <w:ind w:left="-36" w:right="162"/>
              <w:rPr>
                <w:rFonts w:ascii="Times New Roman" w:eastAsia="Calibri" w:hAnsi="Times New Roman"/>
                <w:sz w:val="28"/>
                <w:szCs w:val="28"/>
                <w:lang w:eastAsia="en-US"/>
              </w:rPr>
            </w:pPr>
            <w:r w:rsidRPr="000B4219">
              <w:rPr>
                <w:rFonts w:ascii="Times New Roman" w:eastAsia="Calibri" w:hAnsi="Times New Roman"/>
                <w:sz w:val="28"/>
                <w:szCs w:val="28"/>
                <w:lang w:eastAsia="en-US"/>
              </w:rPr>
              <w:t>Задачи:</w:t>
            </w:r>
          </w:p>
          <w:p w:rsidR="000B4219" w:rsidRPr="000B4219" w:rsidRDefault="000B4219" w:rsidP="000B4219">
            <w:pPr>
              <w:autoSpaceDE w:val="0"/>
              <w:autoSpaceDN w:val="0"/>
              <w:adjustRightInd w:val="0"/>
              <w:spacing w:after="0" w:line="240" w:lineRule="auto"/>
              <w:ind w:left="-36" w:right="162"/>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 - создание условий для производства продукции сельского хозяйства;</w:t>
            </w:r>
          </w:p>
          <w:p w:rsidR="000B4219" w:rsidRPr="000B4219" w:rsidRDefault="000B4219" w:rsidP="000B4219">
            <w:pPr>
              <w:autoSpaceDE w:val="0"/>
              <w:autoSpaceDN w:val="0"/>
              <w:adjustRightInd w:val="0"/>
              <w:spacing w:after="0" w:line="240" w:lineRule="auto"/>
              <w:ind w:left="-36" w:right="162"/>
              <w:rPr>
                <w:rFonts w:ascii="Times New Roman" w:eastAsia="Calibri" w:hAnsi="Times New Roman"/>
                <w:color w:val="000000"/>
                <w:sz w:val="28"/>
                <w:szCs w:val="28"/>
              </w:rPr>
            </w:pPr>
            <w:r w:rsidRPr="000B4219">
              <w:rPr>
                <w:rFonts w:ascii="Times New Roman" w:eastAsia="Calibri" w:hAnsi="Times New Roman"/>
                <w:color w:val="000000"/>
                <w:sz w:val="28"/>
                <w:szCs w:val="28"/>
              </w:rPr>
              <w:t>- модернизация материально-технической и технологической базы животноводства и растениеводства;</w:t>
            </w:r>
          </w:p>
          <w:p w:rsidR="000B4219" w:rsidRPr="000B4219" w:rsidRDefault="000B4219" w:rsidP="000B4219">
            <w:pPr>
              <w:autoSpaceDE w:val="0"/>
              <w:autoSpaceDN w:val="0"/>
              <w:adjustRightInd w:val="0"/>
              <w:spacing w:after="0" w:line="240" w:lineRule="auto"/>
              <w:ind w:left="-36" w:right="162"/>
              <w:rPr>
                <w:rFonts w:ascii="Times New Roman" w:eastAsia="Calibri" w:hAnsi="Times New Roman"/>
                <w:color w:val="000000"/>
                <w:sz w:val="28"/>
                <w:szCs w:val="28"/>
              </w:rPr>
            </w:pPr>
            <w:r w:rsidRPr="000B4219">
              <w:rPr>
                <w:rFonts w:ascii="Times New Roman" w:eastAsia="Calibri" w:hAnsi="Times New Roman"/>
                <w:color w:val="000000"/>
                <w:sz w:val="28"/>
                <w:szCs w:val="28"/>
              </w:rPr>
              <w:t>- развитие малых форм хозяйствования и кооперации на селе (крестьянских (фермерских) хозяйств, включая индивидуальных предпринимателей, граждан, ведущих личное подсобное хозяйство, сельскохозяйственных потребительских кооперативов)</w:t>
            </w:r>
          </w:p>
        </w:tc>
      </w:tr>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Целевые индикаторы подпрограммы</w:t>
            </w:r>
          </w:p>
        </w:tc>
        <w:tc>
          <w:tcPr>
            <w:tcW w:w="6355" w:type="dxa"/>
          </w:tcPr>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производство скота и птицы на убой в хозяйствах всех категорий (в живом весе), тонн;</w:t>
            </w:r>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xml:space="preserve">- производство молока в хозяйствах всех категорий, </w:t>
            </w:r>
            <w:proofErr w:type="gramStart"/>
            <w:r w:rsidRPr="000B4219">
              <w:rPr>
                <w:rFonts w:ascii="Times New Roman" w:eastAsia="Calibri" w:hAnsi="Times New Roman"/>
                <w:sz w:val="28"/>
                <w:szCs w:val="28"/>
              </w:rPr>
              <w:t>тонн ;</w:t>
            </w:r>
            <w:proofErr w:type="gramEnd"/>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xml:space="preserve">-  поголовье скота всех видов в хозяйствах всех категорий, </w:t>
            </w:r>
            <w:proofErr w:type="spellStart"/>
            <w:r w:rsidRPr="000B4219">
              <w:rPr>
                <w:rFonts w:ascii="Times New Roman" w:eastAsia="Calibri" w:hAnsi="Times New Roman"/>
                <w:sz w:val="28"/>
                <w:szCs w:val="28"/>
              </w:rPr>
              <w:t>усл</w:t>
            </w:r>
            <w:proofErr w:type="spellEnd"/>
            <w:r w:rsidRPr="000B4219">
              <w:rPr>
                <w:rFonts w:ascii="Times New Roman" w:eastAsia="Calibri" w:hAnsi="Times New Roman"/>
                <w:sz w:val="28"/>
                <w:szCs w:val="28"/>
              </w:rPr>
              <w:t>. голов;</w:t>
            </w:r>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валовый сбор зерновых и зернобобовых культур в хозяйствах всех категорий, тонн;</w:t>
            </w:r>
          </w:p>
          <w:p w:rsidR="000B4219" w:rsidRPr="000B4219" w:rsidRDefault="000B4219" w:rsidP="000B4219">
            <w:pPr>
              <w:spacing w:after="0" w:line="240" w:lineRule="auto"/>
              <w:ind w:left="24"/>
              <w:rPr>
                <w:rFonts w:ascii="Times New Roman" w:eastAsia="Calibri" w:hAnsi="Times New Roman"/>
                <w:sz w:val="28"/>
                <w:szCs w:val="28"/>
              </w:rPr>
            </w:pPr>
          </w:p>
        </w:tc>
      </w:tr>
      <w:tr w:rsidR="000B4219" w:rsidRPr="000B4219" w:rsidTr="000B4219">
        <w:tc>
          <w:tcPr>
            <w:tcW w:w="3782"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Сроки реализации </w:t>
            </w:r>
            <w:r w:rsidRPr="000B4219">
              <w:rPr>
                <w:rFonts w:ascii="Times New Roman" w:eastAsia="Calibri" w:hAnsi="Times New Roman"/>
                <w:sz w:val="28"/>
                <w:szCs w:val="28"/>
              </w:rPr>
              <w:lastRenderedPageBreak/>
              <w:t xml:space="preserve">подпрограммы                  </w:t>
            </w:r>
          </w:p>
        </w:tc>
        <w:tc>
          <w:tcPr>
            <w:tcW w:w="6355" w:type="dxa"/>
          </w:tcPr>
          <w:p w:rsidR="000B4219" w:rsidRPr="000B4219" w:rsidRDefault="000B4219" w:rsidP="000B4219">
            <w:pPr>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lastRenderedPageBreak/>
              <w:t>1 этап -2022-2024</w:t>
            </w:r>
          </w:p>
          <w:p w:rsidR="000B4219" w:rsidRPr="000B4219" w:rsidRDefault="000B4219" w:rsidP="000B4219">
            <w:pPr>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lastRenderedPageBreak/>
              <w:t>2 этап- 2025-2030</w:t>
            </w:r>
          </w:p>
        </w:tc>
      </w:tr>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lastRenderedPageBreak/>
              <w:t>Ресурсное обеспечение подпрограммы</w:t>
            </w:r>
          </w:p>
        </w:tc>
        <w:tc>
          <w:tcPr>
            <w:tcW w:w="6355" w:type="dxa"/>
          </w:tcPr>
          <w:tbl>
            <w:tblPr>
              <w:tblW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715"/>
              <w:gridCol w:w="1174"/>
              <w:gridCol w:w="1151"/>
              <w:gridCol w:w="1225"/>
              <w:gridCol w:w="1003"/>
              <w:gridCol w:w="851"/>
            </w:tblGrid>
            <w:tr w:rsidR="000B4219" w:rsidRPr="000B4219" w:rsidTr="000B4219">
              <w:trPr>
                <w:trHeight w:val="79"/>
              </w:trPr>
              <w:tc>
                <w:tcPr>
                  <w:tcW w:w="6119" w:type="dxa"/>
                  <w:gridSpan w:val="6"/>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тыс. руб.</w:t>
                  </w:r>
                </w:p>
              </w:tc>
            </w:tr>
            <w:tr w:rsidR="000B4219" w:rsidRPr="000B4219" w:rsidTr="000B4219">
              <w:trPr>
                <w:trHeight w:val="79"/>
              </w:trPr>
              <w:tc>
                <w:tcPr>
                  <w:tcW w:w="734"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bCs/>
                    </w:rPr>
                    <w:t xml:space="preserve">Годы </w:t>
                  </w:r>
                </w:p>
              </w:tc>
              <w:tc>
                <w:tcPr>
                  <w:tcW w:w="1257"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Всего</w:t>
                  </w:r>
                </w:p>
                <w:p w:rsidR="000B4219" w:rsidRPr="000B4219" w:rsidRDefault="000B4219" w:rsidP="000B4219">
                  <w:pPr>
                    <w:spacing w:after="0" w:line="240" w:lineRule="auto"/>
                    <w:rPr>
                      <w:rFonts w:ascii="Times New Roman" w:eastAsia="Calibri" w:hAnsi="Times New Roman"/>
                    </w:rPr>
                  </w:pP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bCs/>
                    </w:rPr>
                    <w:t xml:space="preserve"> ФБ </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bCs/>
                    </w:rPr>
                    <w:t xml:space="preserve">РБ </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bCs/>
                    </w:rPr>
                    <w:t xml:space="preserve">МБ </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bCs/>
                    </w:rPr>
                    <w:t xml:space="preserve">ВИ </w:t>
                  </w:r>
                </w:p>
              </w:tc>
            </w:tr>
            <w:tr w:rsidR="000B4219" w:rsidRPr="000B4219" w:rsidTr="000B4219">
              <w:trPr>
                <w:trHeight w:val="253"/>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rPr>
                    <w:t>2022</w:t>
                  </w:r>
                </w:p>
              </w:tc>
              <w:tc>
                <w:tcPr>
                  <w:tcW w:w="1257" w:type="dxa"/>
                  <w:tcBorders>
                    <w:top w:val="single" w:sz="4" w:space="0" w:color="auto"/>
                    <w:left w:val="single" w:sz="4" w:space="0" w:color="auto"/>
                    <w:bottom w:val="single" w:sz="4" w:space="0" w:color="auto"/>
                    <w:right w:val="single" w:sz="4" w:space="0" w:color="auto"/>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lang w:eastAsia="en-US"/>
                    </w:rPr>
                  </w:pPr>
                  <w:r w:rsidRPr="000B4219">
                    <w:rPr>
                      <w:rFonts w:ascii="Times New Roman" w:eastAsia="Calibri" w:hAnsi="Times New Roman"/>
                      <w:lang w:eastAsia="en-US"/>
                    </w:rPr>
                    <w:t>379269,26</w:t>
                  </w:r>
                </w:p>
              </w:tc>
              <w:tc>
                <w:tcPr>
                  <w:tcW w:w="936" w:type="dxa"/>
                  <w:tcBorders>
                    <w:top w:val="single" w:sz="4" w:space="0" w:color="auto"/>
                    <w:left w:val="single" w:sz="4" w:space="0" w:color="auto"/>
                    <w:bottom w:val="single" w:sz="4" w:space="0" w:color="auto"/>
                    <w:right w:val="single" w:sz="4" w:space="0" w:color="auto"/>
                  </w:tcBorders>
                  <w:tcMar>
                    <w:top w:w="15" w:type="dxa"/>
                    <w:left w:w="108" w:type="dxa"/>
                    <w:bottom w:w="72" w:type="dxa"/>
                    <w:right w:w="108" w:type="dxa"/>
                  </w:tcMar>
                </w:tcPr>
                <w:p w:rsidR="000B4219" w:rsidRPr="000B4219" w:rsidRDefault="000B4219" w:rsidP="000B4219">
                  <w:pPr>
                    <w:autoSpaceDE w:val="0"/>
                    <w:autoSpaceDN w:val="0"/>
                    <w:adjustRightInd w:val="0"/>
                    <w:spacing w:after="0" w:line="240" w:lineRule="auto"/>
                    <w:jc w:val="right"/>
                    <w:rPr>
                      <w:rFonts w:ascii="Times New Roman" w:eastAsia="Calibri" w:hAnsi="Times New Roman"/>
                      <w:lang w:eastAsia="en-US"/>
                    </w:rPr>
                  </w:pPr>
                  <w:r w:rsidRPr="000B4219">
                    <w:rPr>
                      <w:rFonts w:ascii="Times New Roman" w:eastAsia="Calibri" w:hAnsi="Times New Roman"/>
                      <w:lang w:eastAsia="en-US"/>
                    </w:rPr>
                    <w:t>89773,067</w:t>
                  </w:r>
                </w:p>
              </w:tc>
              <w:tc>
                <w:tcPr>
                  <w:tcW w:w="127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219" w:rsidRPr="000B4219" w:rsidRDefault="000B4219" w:rsidP="000B4219">
                  <w:pPr>
                    <w:autoSpaceDE w:val="0"/>
                    <w:autoSpaceDN w:val="0"/>
                    <w:adjustRightInd w:val="0"/>
                    <w:spacing w:after="0" w:line="240" w:lineRule="auto"/>
                    <w:jc w:val="right"/>
                    <w:rPr>
                      <w:rFonts w:ascii="Times New Roman" w:eastAsia="Calibri" w:hAnsi="Times New Roman"/>
                      <w:lang w:eastAsia="en-US"/>
                    </w:rPr>
                  </w:pPr>
                  <w:r w:rsidRPr="000B4219">
                    <w:rPr>
                      <w:rFonts w:ascii="Times New Roman" w:eastAsia="Calibri" w:hAnsi="Times New Roman"/>
                      <w:lang w:eastAsia="en-US"/>
                    </w:rPr>
                    <w:t>48165,393</w:t>
                  </w:r>
                </w:p>
              </w:tc>
              <w:tc>
                <w:tcPr>
                  <w:tcW w:w="953" w:type="dxa"/>
                  <w:tcBorders>
                    <w:top w:val="single" w:sz="4" w:space="0" w:color="auto"/>
                    <w:left w:val="single" w:sz="4" w:space="0" w:color="auto"/>
                    <w:bottom w:val="single" w:sz="4" w:space="0" w:color="auto"/>
                    <w:right w:val="single" w:sz="4" w:space="0" w:color="auto"/>
                  </w:tcBorders>
                  <w:tcMar>
                    <w:top w:w="15" w:type="dxa"/>
                    <w:left w:w="144" w:type="dxa"/>
                    <w:right w:w="144" w:type="dxa"/>
                  </w:tcMar>
                </w:tcPr>
                <w:p w:rsidR="000B4219" w:rsidRPr="000B4219" w:rsidRDefault="000B4219" w:rsidP="000B4219">
                  <w:pPr>
                    <w:autoSpaceDE w:val="0"/>
                    <w:autoSpaceDN w:val="0"/>
                    <w:adjustRightInd w:val="0"/>
                    <w:spacing w:after="0" w:line="240" w:lineRule="auto"/>
                    <w:jc w:val="right"/>
                    <w:rPr>
                      <w:rFonts w:ascii="Times New Roman" w:eastAsia="Calibri" w:hAnsi="Times New Roman"/>
                      <w:lang w:eastAsia="en-US"/>
                    </w:rPr>
                  </w:pPr>
                  <w:r w:rsidRPr="000B4219">
                    <w:rPr>
                      <w:rFonts w:ascii="Times New Roman" w:eastAsia="Calibri" w:hAnsi="Times New Roman"/>
                      <w:lang w:eastAsia="en-US"/>
                    </w:rPr>
                    <w:t>834,798</w:t>
                  </w:r>
                </w:p>
              </w:tc>
              <w:tc>
                <w:tcPr>
                  <w:tcW w:w="967" w:type="dxa"/>
                  <w:tcBorders>
                    <w:top w:val="single" w:sz="4" w:space="0" w:color="auto"/>
                    <w:left w:val="single" w:sz="4" w:space="0" w:color="auto"/>
                    <w:bottom w:val="single" w:sz="4" w:space="0" w:color="auto"/>
                    <w:right w:val="single" w:sz="8" w:space="0" w:color="auto"/>
                  </w:tcBorders>
                  <w:tcMar>
                    <w:top w:w="15" w:type="dxa"/>
                  </w:tcMar>
                </w:tcPr>
                <w:p w:rsidR="000B4219" w:rsidRPr="000B4219" w:rsidRDefault="000B4219" w:rsidP="000B4219">
                  <w:pPr>
                    <w:autoSpaceDE w:val="0"/>
                    <w:autoSpaceDN w:val="0"/>
                    <w:adjustRightInd w:val="0"/>
                    <w:spacing w:after="0" w:line="240" w:lineRule="auto"/>
                    <w:jc w:val="center"/>
                    <w:rPr>
                      <w:rFonts w:ascii="Times New Roman" w:eastAsia="Calibri" w:hAnsi="Times New Roman"/>
                      <w:lang w:eastAsia="en-US"/>
                    </w:rPr>
                  </w:pPr>
                  <w:r w:rsidRPr="000B4219">
                    <w:rPr>
                      <w:rFonts w:ascii="Times New Roman" w:eastAsia="Calibri" w:hAnsi="Times New Roman"/>
                      <w:lang w:eastAsia="en-US"/>
                    </w:rPr>
                    <w:t>240496</w:t>
                  </w:r>
                </w:p>
              </w:tc>
            </w:tr>
            <w:tr w:rsidR="000B4219" w:rsidRPr="000B4219" w:rsidTr="000B4219">
              <w:trPr>
                <w:trHeight w:val="232"/>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rPr>
                    <w:t>2023</w:t>
                  </w:r>
                </w:p>
              </w:tc>
              <w:tc>
                <w:tcPr>
                  <w:tcW w:w="1257" w:type="dxa"/>
                  <w:tcBorders>
                    <w:top w:val="single" w:sz="4" w:space="0" w:color="auto"/>
                    <w:left w:val="single" w:sz="4" w:space="0" w:color="auto"/>
                    <w:bottom w:val="single" w:sz="4" w:space="0" w:color="auto"/>
                    <w:right w:val="single" w:sz="4" w:space="0" w:color="auto"/>
                  </w:tcBorders>
                </w:tcPr>
                <w:p w:rsidR="000B4219" w:rsidRPr="000B4219" w:rsidRDefault="00547E59" w:rsidP="000B4219">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489930,0835</w:t>
                  </w:r>
                </w:p>
              </w:tc>
              <w:tc>
                <w:tcPr>
                  <w:tcW w:w="936" w:type="dxa"/>
                  <w:tcBorders>
                    <w:top w:val="single" w:sz="4" w:space="0" w:color="auto"/>
                    <w:left w:val="single" w:sz="4" w:space="0" w:color="auto"/>
                    <w:bottom w:val="single" w:sz="4" w:space="0" w:color="auto"/>
                    <w:right w:val="single" w:sz="4" w:space="0" w:color="auto"/>
                  </w:tcBorders>
                  <w:tcMar>
                    <w:top w:w="15" w:type="dxa"/>
                    <w:left w:w="108" w:type="dxa"/>
                    <w:bottom w:w="72" w:type="dxa"/>
                    <w:right w:w="108" w:type="dxa"/>
                  </w:tcMar>
                </w:tcPr>
                <w:p w:rsidR="000B4219" w:rsidRPr="000B4219" w:rsidRDefault="00547E59"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90527,594</w:t>
                  </w:r>
                </w:p>
              </w:tc>
              <w:tc>
                <w:tcPr>
                  <w:tcW w:w="127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219" w:rsidRPr="000B4219" w:rsidRDefault="00547E59"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69904,267</w:t>
                  </w:r>
                </w:p>
              </w:tc>
              <w:tc>
                <w:tcPr>
                  <w:tcW w:w="953" w:type="dxa"/>
                  <w:tcBorders>
                    <w:top w:val="single" w:sz="4" w:space="0" w:color="auto"/>
                    <w:left w:val="single" w:sz="4" w:space="0" w:color="auto"/>
                    <w:bottom w:val="single" w:sz="4" w:space="0" w:color="auto"/>
                    <w:right w:val="single" w:sz="4" w:space="0" w:color="auto"/>
                  </w:tcBorders>
                  <w:tcMar>
                    <w:top w:w="15" w:type="dxa"/>
                    <w:left w:w="144" w:type="dxa"/>
                    <w:right w:w="144" w:type="dxa"/>
                  </w:tcMar>
                </w:tcPr>
                <w:p w:rsidR="000B4219" w:rsidRPr="000B4219" w:rsidRDefault="00547E59"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60,5225</w:t>
                  </w:r>
                </w:p>
              </w:tc>
              <w:tc>
                <w:tcPr>
                  <w:tcW w:w="967" w:type="dxa"/>
                  <w:tcBorders>
                    <w:top w:val="single" w:sz="4" w:space="0" w:color="auto"/>
                    <w:left w:val="single" w:sz="4" w:space="0" w:color="auto"/>
                    <w:bottom w:val="single" w:sz="4" w:space="0" w:color="auto"/>
                    <w:right w:val="single" w:sz="8" w:space="0" w:color="auto"/>
                  </w:tcBorders>
                  <w:tcMar>
                    <w:top w:w="15" w:type="dxa"/>
                  </w:tcMar>
                </w:tcPr>
                <w:p w:rsidR="000B4219" w:rsidRPr="000B4219" w:rsidRDefault="00547E59"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329437,7</w:t>
                  </w:r>
                </w:p>
              </w:tc>
            </w:tr>
            <w:tr w:rsidR="000B4219" w:rsidRPr="000B4219" w:rsidTr="000B4219">
              <w:trPr>
                <w:trHeight w:val="330"/>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rPr>
                  </w:pPr>
                  <w:r w:rsidRPr="000B4219">
                    <w:rPr>
                      <w:rFonts w:ascii="Times New Roman" w:eastAsia="Calibri" w:hAnsi="Times New Roman"/>
                    </w:rPr>
                    <w:t>2024</w:t>
                  </w:r>
                  <w:r w:rsidR="0000576E">
                    <w:rPr>
                      <w:rFonts w:ascii="Times New Roman" w:eastAsia="Calibri" w:hAnsi="Times New Roman"/>
                    </w:rPr>
                    <w:t>*</w:t>
                  </w:r>
                </w:p>
              </w:tc>
              <w:tc>
                <w:tcPr>
                  <w:tcW w:w="1257" w:type="dxa"/>
                  <w:tcBorders>
                    <w:top w:val="single" w:sz="4" w:space="0" w:color="auto"/>
                    <w:left w:val="single" w:sz="4" w:space="0" w:color="auto"/>
                    <w:bottom w:val="single" w:sz="4" w:space="0" w:color="auto"/>
                    <w:right w:val="single" w:sz="4" w:space="0" w:color="auto"/>
                  </w:tcBorders>
                </w:tcPr>
                <w:p w:rsidR="000B4219" w:rsidRPr="000B4219" w:rsidRDefault="0000576E" w:rsidP="000B4219">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532444,6</w:t>
                  </w:r>
                </w:p>
              </w:tc>
              <w:tc>
                <w:tcPr>
                  <w:tcW w:w="936" w:type="dxa"/>
                  <w:tcBorders>
                    <w:top w:val="single" w:sz="4" w:space="0" w:color="auto"/>
                    <w:left w:val="single" w:sz="4" w:space="0" w:color="auto"/>
                    <w:bottom w:val="single" w:sz="4" w:space="0" w:color="auto"/>
                    <w:right w:val="single" w:sz="4" w:space="0" w:color="auto"/>
                  </w:tcBorders>
                  <w:tcMar>
                    <w:top w:w="15" w:type="dxa"/>
                    <w:left w:w="108" w:type="dxa"/>
                    <w:bottom w:w="72" w:type="dxa"/>
                    <w:right w:w="108" w:type="dxa"/>
                  </w:tcMar>
                </w:tcPr>
                <w:p w:rsidR="000B4219" w:rsidRPr="000B4219" w:rsidRDefault="0000576E"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106000,0</w:t>
                  </w:r>
                </w:p>
              </w:tc>
              <w:tc>
                <w:tcPr>
                  <w:tcW w:w="127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219" w:rsidRPr="000B4219" w:rsidRDefault="0000576E"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86029,6</w:t>
                  </w:r>
                </w:p>
              </w:tc>
              <w:tc>
                <w:tcPr>
                  <w:tcW w:w="953" w:type="dxa"/>
                  <w:tcBorders>
                    <w:top w:val="single" w:sz="4" w:space="0" w:color="auto"/>
                    <w:left w:val="single" w:sz="4" w:space="0" w:color="auto"/>
                    <w:bottom w:val="single" w:sz="4" w:space="0" w:color="auto"/>
                    <w:right w:val="single" w:sz="4" w:space="0" w:color="auto"/>
                  </w:tcBorders>
                  <w:tcMar>
                    <w:top w:w="15" w:type="dxa"/>
                    <w:left w:w="144" w:type="dxa"/>
                    <w:right w:w="144" w:type="dxa"/>
                  </w:tcMar>
                </w:tcPr>
                <w:p w:rsidR="000B4219" w:rsidRPr="000B4219" w:rsidRDefault="0000576E"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700,0</w:t>
                  </w:r>
                </w:p>
              </w:tc>
              <w:tc>
                <w:tcPr>
                  <w:tcW w:w="967" w:type="dxa"/>
                  <w:tcBorders>
                    <w:top w:val="single" w:sz="4" w:space="0" w:color="auto"/>
                    <w:left w:val="single" w:sz="4" w:space="0" w:color="auto"/>
                    <w:bottom w:val="single" w:sz="4" w:space="0" w:color="auto"/>
                    <w:right w:val="single" w:sz="8" w:space="0" w:color="auto"/>
                  </w:tcBorders>
                  <w:tcMar>
                    <w:top w:w="15" w:type="dxa"/>
                  </w:tcMar>
                </w:tcPr>
                <w:p w:rsidR="000B4219" w:rsidRPr="000B4219" w:rsidRDefault="0000576E" w:rsidP="000B4219">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339715,0</w:t>
                  </w:r>
                </w:p>
              </w:tc>
            </w:tr>
            <w:tr w:rsidR="000B4219" w:rsidRPr="000B4219" w:rsidTr="000B4219">
              <w:trPr>
                <w:trHeight w:val="253"/>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2025</w:t>
                  </w:r>
                  <w:r w:rsidR="0000576E">
                    <w:rPr>
                      <w:rFonts w:ascii="Times New Roman" w:eastAsia="Calibri" w:hAnsi="Times New Roman"/>
                      <w:bCs/>
                    </w:rPr>
                    <w:t>*</w:t>
                  </w:r>
                </w:p>
              </w:tc>
              <w:tc>
                <w:tcPr>
                  <w:tcW w:w="1257"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0576E" w:rsidP="000B4219">
                  <w:pPr>
                    <w:spacing w:after="0" w:line="240" w:lineRule="auto"/>
                    <w:jc w:val="center"/>
                    <w:rPr>
                      <w:rFonts w:ascii="Times New Roman" w:eastAsia="Calibri" w:hAnsi="Times New Roman"/>
                    </w:rPr>
                  </w:pPr>
                  <w:r>
                    <w:rPr>
                      <w:rFonts w:ascii="Times New Roman" w:eastAsia="Calibri" w:hAnsi="Times New Roman"/>
                    </w:rPr>
                    <w:t>531744,6</w:t>
                  </w: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72" w:type="dxa"/>
                    <w:right w:w="108"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106000,0</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86029,6</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44" w:type="dxa"/>
                    <w:right w:w="144"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0</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tcMar>
                </w:tcPr>
                <w:p w:rsidR="000B4219" w:rsidRPr="000B4219" w:rsidRDefault="0000576E" w:rsidP="0000576E">
                  <w:pPr>
                    <w:spacing w:after="0" w:line="240" w:lineRule="auto"/>
                    <w:jc w:val="center"/>
                    <w:rPr>
                      <w:rFonts w:ascii="Times New Roman" w:eastAsia="Calibri" w:hAnsi="Times New Roman"/>
                    </w:rPr>
                  </w:pPr>
                  <w:r>
                    <w:rPr>
                      <w:rFonts w:ascii="Times New Roman" w:eastAsia="Calibri" w:hAnsi="Times New Roman"/>
                    </w:rPr>
                    <w:t>339715,0</w:t>
                  </w:r>
                </w:p>
              </w:tc>
            </w:tr>
            <w:tr w:rsidR="000B4219" w:rsidRPr="000B4219" w:rsidTr="000B4219">
              <w:trPr>
                <w:trHeight w:val="259"/>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2026</w:t>
                  </w:r>
                  <w:r w:rsidR="0000576E">
                    <w:rPr>
                      <w:rFonts w:ascii="Times New Roman" w:eastAsia="Calibri" w:hAnsi="Times New Roman"/>
                      <w:bCs/>
                    </w:rPr>
                    <w:t>*</w:t>
                  </w:r>
                </w:p>
              </w:tc>
              <w:tc>
                <w:tcPr>
                  <w:tcW w:w="1257"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0576E" w:rsidP="000B4219">
                  <w:pPr>
                    <w:spacing w:after="0" w:line="240" w:lineRule="auto"/>
                    <w:jc w:val="center"/>
                    <w:rPr>
                      <w:rFonts w:ascii="Times New Roman" w:eastAsia="Calibri" w:hAnsi="Times New Roman"/>
                    </w:rPr>
                  </w:pPr>
                  <w:r>
                    <w:rPr>
                      <w:rFonts w:ascii="Times New Roman" w:eastAsia="Calibri" w:hAnsi="Times New Roman"/>
                    </w:rPr>
                    <w:t>531745,0</w:t>
                  </w: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72" w:type="dxa"/>
                    <w:right w:w="108"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106000,0</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86029,6</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44" w:type="dxa"/>
                    <w:right w:w="144"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0</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tcMar>
                </w:tcPr>
                <w:p w:rsidR="000B4219" w:rsidRPr="000B4219" w:rsidRDefault="0000576E" w:rsidP="000B4219">
                  <w:pPr>
                    <w:spacing w:after="0" w:line="240" w:lineRule="auto"/>
                    <w:jc w:val="right"/>
                    <w:rPr>
                      <w:rFonts w:ascii="Times New Roman" w:eastAsia="Calibri" w:hAnsi="Times New Roman"/>
                    </w:rPr>
                  </w:pPr>
                  <w:r>
                    <w:rPr>
                      <w:rFonts w:ascii="Times New Roman" w:eastAsia="Calibri" w:hAnsi="Times New Roman"/>
                    </w:rPr>
                    <w:t>339715,0</w:t>
                  </w:r>
                </w:p>
              </w:tc>
            </w:tr>
            <w:tr w:rsidR="000B4219" w:rsidRPr="000B4219" w:rsidTr="000B4219">
              <w:trPr>
                <w:trHeight w:val="265"/>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2027</w:t>
                  </w:r>
                  <w:r w:rsidR="00040D64">
                    <w:rPr>
                      <w:rFonts w:ascii="Times New Roman" w:eastAsia="Calibri" w:hAnsi="Times New Roman"/>
                      <w:bCs/>
                    </w:rPr>
                    <w:t>*</w:t>
                  </w:r>
                </w:p>
              </w:tc>
              <w:tc>
                <w:tcPr>
                  <w:tcW w:w="1257"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jc w:val="center"/>
                    <w:rPr>
                      <w:rFonts w:ascii="Times New Roman" w:eastAsia="Calibri" w:hAnsi="Times New Roman"/>
                    </w:rPr>
                  </w:pPr>
                  <w:r w:rsidRPr="000B4219">
                    <w:rPr>
                      <w:rFonts w:ascii="Times New Roman" w:eastAsia="Calibri" w:hAnsi="Times New Roman"/>
                    </w:rPr>
                    <w:t>0</w:t>
                  </w: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72" w:type="dxa"/>
                    <w:right w:w="108"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44"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r>
            <w:tr w:rsidR="000B4219" w:rsidRPr="000B4219" w:rsidTr="000B4219">
              <w:trPr>
                <w:trHeight w:val="256"/>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2028</w:t>
                  </w:r>
                  <w:r w:rsidR="00040D64">
                    <w:rPr>
                      <w:rFonts w:ascii="Times New Roman" w:eastAsia="Calibri" w:hAnsi="Times New Roman"/>
                      <w:bCs/>
                    </w:rPr>
                    <w:t>*</w:t>
                  </w:r>
                </w:p>
              </w:tc>
              <w:tc>
                <w:tcPr>
                  <w:tcW w:w="1257"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jc w:val="center"/>
                    <w:rPr>
                      <w:rFonts w:ascii="Times New Roman" w:eastAsia="Calibri" w:hAnsi="Times New Roman"/>
                    </w:rPr>
                  </w:pPr>
                  <w:r w:rsidRPr="000B4219">
                    <w:rPr>
                      <w:rFonts w:ascii="Times New Roman" w:eastAsia="Calibri" w:hAnsi="Times New Roman"/>
                    </w:rPr>
                    <w:t>0</w:t>
                  </w: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72" w:type="dxa"/>
                    <w:right w:w="108"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44"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r>
            <w:tr w:rsidR="000B4219" w:rsidRPr="000B4219" w:rsidTr="000B4219">
              <w:trPr>
                <w:trHeight w:val="263"/>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2029</w:t>
                  </w:r>
                  <w:r w:rsidR="00040D64">
                    <w:rPr>
                      <w:rFonts w:ascii="Times New Roman" w:eastAsia="Calibri" w:hAnsi="Times New Roman"/>
                      <w:bCs/>
                    </w:rPr>
                    <w:t>*</w:t>
                  </w:r>
                </w:p>
              </w:tc>
              <w:tc>
                <w:tcPr>
                  <w:tcW w:w="1257"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jc w:val="center"/>
                    <w:rPr>
                      <w:rFonts w:ascii="Times New Roman" w:eastAsia="Calibri" w:hAnsi="Times New Roman"/>
                    </w:rPr>
                  </w:pPr>
                  <w:r w:rsidRPr="000B4219">
                    <w:rPr>
                      <w:rFonts w:ascii="Times New Roman" w:eastAsia="Calibri" w:hAnsi="Times New Roman"/>
                    </w:rPr>
                    <w:t>0</w:t>
                  </w: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72" w:type="dxa"/>
                    <w:right w:w="108"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44"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r>
            <w:tr w:rsidR="000B4219" w:rsidRPr="000B4219" w:rsidTr="000B4219">
              <w:trPr>
                <w:trHeight w:val="263"/>
              </w:trPr>
              <w:tc>
                <w:tcPr>
                  <w:tcW w:w="734"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rPr>
                      <w:rFonts w:ascii="Times New Roman" w:eastAsia="Calibri" w:hAnsi="Times New Roman"/>
                      <w:bCs/>
                    </w:rPr>
                  </w:pPr>
                  <w:r w:rsidRPr="000B4219">
                    <w:rPr>
                      <w:rFonts w:ascii="Times New Roman" w:eastAsia="Calibri" w:hAnsi="Times New Roman"/>
                      <w:bCs/>
                    </w:rPr>
                    <w:t>2030</w:t>
                  </w:r>
                  <w:r w:rsidR="00040D64">
                    <w:rPr>
                      <w:rFonts w:ascii="Times New Roman" w:eastAsia="Calibri" w:hAnsi="Times New Roman"/>
                      <w:bCs/>
                    </w:rPr>
                    <w:t>*</w:t>
                  </w:r>
                </w:p>
              </w:tc>
              <w:tc>
                <w:tcPr>
                  <w:tcW w:w="1257" w:type="dxa"/>
                  <w:tcBorders>
                    <w:top w:val="single" w:sz="8" w:space="0" w:color="auto"/>
                    <w:left w:val="single" w:sz="8" w:space="0" w:color="auto"/>
                    <w:bottom w:val="single" w:sz="8" w:space="0" w:color="auto"/>
                    <w:right w:val="single" w:sz="8" w:space="0" w:color="auto"/>
                  </w:tcBorders>
                  <w:shd w:val="clear" w:color="auto" w:fill="FFFFFF"/>
                </w:tcPr>
                <w:p w:rsidR="000B4219" w:rsidRPr="000B4219" w:rsidRDefault="000B4219" w:rsidP="000B4219">
                  <w:pPr>
                    <w:spacing w:after="0" w:line="240" w:lineRule="auto"/>
                    <w:jc w:val="center"/>
                    <w:rPr>
                      <w:rFonts w:ascii="Times New Roman" w:eastAsia="Calibri" w:hAnsi="Times New Roman"/>
                    </w:rPr>
                  </w:pPr>
                  <w:r w:rsidRPr="000B4219">
                    <w:rPr>
                      <w:rFonts w:ascii="Times New Roman" w:eastAsia="Calibri" w:hAnsi="Times New Roman"/>
                    </w:rPr>
                    <w:t>0</w:t>
                  </w:r>
                </w:p>
              </w:tc>
              <w:tc>
                <w:tcPr>
                  <w:tcW w:w="93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72" w:type="dxa"/>
                    <w:right w:w="108"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127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15" w:type="dxa"/>
                    <w:left w:w="144" w:type="dxa"/>
                    <w:right w:w="144"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c>
                <w:tcPr>
                  <w:tcW w:w="967" w:type="dxa"/>
                  <w:tcBorders>
                    <w:top w:val="single" w:sz="8" w:space="0" w:color="auto"/>
                    <w:left w:val="single" w:sz="8" w:space="0" w:color="auto"/>
                    <w:bottom w:val="single" w:sz="8" w:space="0" w:color="auto"/>
                    <w:right w:val="single" w:sz="8" w:space="0" w:color="auto"/>
                  </w:tcBorders>
                  <w:shd w:val="clear" w:color="auto" w:fill="FFFFFF"/>
                  <w:tcMar>
                    <w:top w:w="15" w:type="dxa"/>
                  </w:tcMar>
                </w:tcPr>
                <w:p w:rsidR="000B4219" w:rsidRPr="000B4219" w:rsidRDefault="000B4219" w:rsidP="000B4219">
                  <w:pPr>
                    <w:spacing w:after="0" w:line="240" w:lineRule="auto"/>
                    <w:jc w:val="right"/>
                    <w:rPr>
                      <w:rFonts w:ascii="Times New Roman" w:eastAsia="Calibri" w:hAnsi="Times New Roman"/>
                    </w:rPr>
                  </w:pPr>
                  <w:r w:rsidRPr="000B4219">
                    <w:rPr>
                      <w:rFonts w:ascii="Times New Roman" w:eastAsia="Calibri" w:hAnsi="Times New Roman"/>
                    </w:rPr>
                    <w:t>0</w:t>
                  </w:r>
                </w:p>
              </w:tc>
            </w:tr>
          </w:tbl>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p>
        </w:tc>
      </w:tr>
      <w:tr w:rsidR="000B4219" w:rsidRPr="000B4219" w:rsidTr="000B4219">
        <w:tc>
          <w:tcPr>
            <w:tcW w:w="3782"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Ожидаемые результаты реализации подпрограммы</w:t>
            </w:r>
          </w:p>
        </w:tc>
        <w:tc>
          <w:tcPr>
            <w:tcW w:w="6355" w:type="dxa"/>
          </w:tcPr>
          <w:p w:rsidR="000B4219" w:rsidRPr="000B4219" w:rsidRDefault="000B4219" w:rsidP="000B4219">
            <w:pPr>
              <w:widowControl w:val="0"/>
              <w:snapToGrid w:val="0"/>
              <w:spacing w:after="0" w:line="214" w:lineRule="auto"/>
              <w:ind w:right="82" w:firstLine="176"/>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Достижение к 2030 году по отношению к 2021 году:</w:t>
            </w:r>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-увеличение производства скота и птицы на убой в хозяйствах всех категорий (в живом весе) на 1071 тонну;</w:t>
            </w:r>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xml:space="preserve">- увеличение производства молока в хозяйствах всех категорий на </w:t>
            </w:r>
            <w:r w:rsidR="0000576E">
              <w:rPr>
                <w:rFonts w:ascii="Times New Roman" w:eastAsia="Calibri" w:hAnsi="Times New Roman"/>
                <w:sz w:val="28"/>
                <w:szCs w:val="28"/>
              </w:rPr>
              <w:t>2229 тонн</w:t>
            </w:r>
            <w:r w:rsidRPr="000B4219">
              <w:rPr>
                <w:rFonts w:ascii="Times New Roman" w:eastAsia="Calibri" w:hAnsi="Times New Roman"/>
                <w:sz w:val="28"/>
                <w:szCs w:val="28"/>
              </w:rPr>
              <w:t>;</w:t>
            </w:r>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xml:space="preserve">- увеличение производства зерновых и зернобобовых культур в хозяйствах всех категорий на </w:t>
            </w:r>
            <w:r w:rsidR="0000576E">
              <w:rPr>
                <w:rFonts w:ascii="Times New Roman" w:eastAsia="Calibri" w:hAnsi="Times New Roman"/>
                <w:sz w:val="28"/>
                <w:szCs w:val="28"/>
              </w:rPr>
              <w:t>10686,3</w:t>
            </w:r>
            <w:r w:rsidRPr="000B4219">
              <w:rPr>
                <w:rFonts w:ascii="Times New Roman" w:eastAsia="Calibri" w:hAnsi="Times New Roman"/>
                <w:sz w:val="28"/>
                <w:szCs w:val="28"/>
              </w:rPr>
              <w:t>тонны;</w:t>
            </w:r>
          </w:p>
          <w:p w:rsidR="000B4219" w:rsidRPr="000B4219" w:rsidRDefault="000B4219" w:rsidP="000B4219">
            <w:pPr>
              <w:spacing w:after="0" w:line="240" w:lineRule="auto"/>
              <w:ind w:left="24"/>
              <w:rPr>
                <w:rFonts w:ascii="Times New Roman" w:eastAsia="Calibri" w:hAnsi="Times New Roman"/>
                <w:sz w:val="28"/>
                <w:szCs w:val="28"/>
              </w:rPr>
            </w:pPr>
            <w:r w:rsidRPr="000B4219">
              <w:rPr>
                <w:rFonts w:ascii="Times New Roman" w:eastAsia="Calibri" w:hAnsi="Times New Roman"/>
                <w:sz w:val="28"/>
                <w:szCs w:val="28"/>
              </w:rPr>
              <w:t>- увеличение поголовья скота в хозяйствах вс</w:t>
            </w:r>
            <w:r w:rsidR="0000576E">
              <w:rPr>
                <w:rFonts w:ascii="Times New Roman" w:eastAsia="Calibri" w:hAnsi="Times New Roman"/>
                <w:sz w:val="28"/>
                <w:szCs w:val="28"/>
              </w:rPr>
              <w:t xml:space="preserve">ех категорий на 9545 </w:t>
            </w:r>
            <w:proofErr w:type="spellStart"/>
            <w:r w:rsidR="0000576E">
              <w:rPr>
                <w:rFonts w:ascii="Times New Roman" w:eastAsia="Calibri" w:hAnsi="Times New Roman"/>
                <w:sz w:val="28"/>
                <w:szCs w:val="28"/>
              </w:rPr>
              <w:t>усл</w:t>
            </w:r>
            <w:proofErr w:type="spellEnd"/>
            <w:r w:rsidR="0000576E">
              <w:rPr>
                <w:rFonts w:ascii="Times New Roman" w:eastAsia="Calibri" w:hAnsi="Times New Roman"/>
                <w:sz w:val="28"/>
                <w:szCs w:val="28"/>
              </w:rPr>
              <w:t>. голов</w:t>
            </w:r>
          </w:p>
          <w:p w:rsidR="000B4219" w:rsidRPr="000B4219" w:rsidRDefault="000B4219" w:rsidP="000B4219">
            <w:pPr>
              <w:spacing w:after="0" w:line="240" w:lineRule="auto"/>
              <w:ind w:left="24"/>
              <w:rPr>
                <w:rFonts w:ascii="Times New Roman" w:eastAsia="Calibri" w:hAnsi="Times New Roman"/>
                <w:bCs/>
                <w:sz w:val="18"/>
                <w:szCs w:val="18"/>
              </w:rPr>
            </w:pPr>
          </w:p>
        </w:tc>
      </w:tr>
    </w:tbl>
    <w:p w:rsidR="000B4219" w:rsidRPr="000B4219" w:rsidRDefault="000B4219" w:rsidP="000B4219">
      <w:pPr>
        <w:spacing w:after="0" w:line="240" w:lineRule="auto"/>
        <w:rPr>
          <w:rFonts w:ascii="Times New Roman" w:eastAsia="Calibri" w:hAnsi="Times New Roman"/>
          <w:sz w:val="20"/>
          <w:szCs w:val="20"/>
        </w:rPr>
      </w:pPr>
      <w:r w:rsidRPr="006573C8">
        <w:rPr>
          <w:rFonts w:ascii="Times New Roman" w:eastAsia="Calibri" w:hAnsi="Times New Roman"/>
          <w:sz w:val="24"/>
          <w:szCs w:val="24"/>
        </w:rPr>
        <w:t>&lt;*&gt; Объемы бюджетного финансирования мероприятий подпрограммы 1,2,3,4,5,6 в части федерального, республиканского бюджетов и внебюджетного источника на 202</w:t>
      </w:r>
      <w:r w:rsidR="006573C8" w:rsidRPr="006573C8">
        <w:rPr>
          <w:rFonts w:ascii="Times New Roman" w:eastAsia="Calibri" w:hAnsi="Times New Roman"/>
          <w:sz w:val="24"/>
          <w:szCs w:val="24"/>
        </w:rPr>
        <w:t>4</w:t>
      </w:r>
      <w:r w:rsidRPr="006573C8">
        <w:rPr>
          <w:rFonts w:ascii="Times New Roman" w:eastAsia="Calibri" w:hAnsi="Times New Roman"/>
          <w:sz w:val="24"/>
          <w:szCs w:val="24"/>
        </w:rPr>
        <w:t xml:space="preserve"> - 2030 годы являются прогнозными и подлежат уточнению</w:t>
      </w:r>
      <w:r w:rsidRPr="000B4219">
        <w:rPr>
          <w:rFonts w:ascii="Times New Roman" w:eastAsia="Calibri" w:hAnsi="Times New Roman"/>
          <w:sz w:val="20"/>
          <w:szCs w:val="20"/>
        </w:rPr>
        <w:t>.</w:t>
      </w:r>
    </w:p>
    <w:p w:rsidR="000B4219" w:rsidRPr="000B4219" w:rsidRDefault="000B4219" w:rsidP="000B4219">
      <w:pPr>
        <w:autoSpaceDE w:val="0"/>
        <w:autoSpaceDN w:val="0"/>
        <w:adjustRightInd w:val="0"/>
        <w:spacing w:after="0" w:line="240" w:lineRule="auto"/>
        <w:jc w:val="center"/>
        <w:outlineLvl w:val="0"/>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jc w:val="center"/>
        <w:outlineLvl w:val="0"/>
        <w:rPr>
          <w:rFonts w:ascii="Times New Roman" w:eastAsia="Calibri" w:hAnsi="Times New Roman"/>
          <w:b/>
          <w:sz w:val="28"/>
          <w:szCs w:val="28"/>
        </w:rPr>
      </w:pPr>
      <w:r w:rsidRPr="000B4219">
        <w:rPr>
          <w:rFonts w:ascii="Times New Roman" w:eastAsia="Calibri" w:hAnsi="Times New Roman"/>
          <w:b/>
          <w:sz w:val="28"/>
          <w:szCs w:val="28"/>
        </w:rPr>
        <w:t>1. Характеристика текущего состояния, основные проблемы, анализ основных показателей подпрограммы</w:t>
      </w:r>
    </w:p>
    <w:p w:rsidR="000B4219" w:rsidRPr="000B4219" w:rsidRDefault="000B4219" w:rsidP="000B4219">
      <w:pPr>
        <w:autoSpaceDE w:val="0"/>
        <w:autoSpaceDN w:val="0"/>
        <w:adjustRightInd w:val="0"/>
        <w:spacing w:after="0" w:line="240" w:lineRule="auto"/>
        <w:ind w:firstLine="540"/>
        <w:jc w:val="both"/>
        <w:rPr>
          <w:rFonts w:ascii="Times New Roman" w:eastAsia="Calibri" w:hAnsi="Times New Roman"/>
          <w:sz w:val="24"/>
          <w:szCs w:val="24"/>
        </w:rPr>
      </w:pPr>
    </w:p>
    <w:p w:rsidR="000B4219" w:rsidRPr="000B4219" w:rsidRDefault="000B4219" w:rsidP="000B4219">
      <w:pPr>
        <w:spacing w:after="0" w:line="240" w:lineRule="auto"/>
        <w:ind w:right="170"/>
        <w:jc w:val="both"/>
        <w:rPr>
          <w:rFonts w:ascii="Times New Roman" w:eastAsia="Calibri" w:hAnsi="Times New Roman"/>
          <w:sz w:val="28"/>
          <w:szCs w:val="28"/>
        </w:rPr>
      </w:pPr>
      <w:r w:rsidRPr="000B4219">
        <w:rPr>
          <w:rFonts w:ascii="Times New Roman" w:eastAsia="Calibri" w:hAnsi="Times New Roman"/>
          <w:sz w:val="28"/>
          <w:szCs w:val="28"/>
        </w:rPr>
        <w:tab/>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rsidR="000B4219" w:rsidRPr="000B4219" w:rsidRDefault="000B4219" w:rsidP="000B4219">
      <w:pPr>
        <w:suppressAutoHyphens/>
        <w:spacing w:after="0" w:line="240" w:lineRule="auto"/>
        <w:ind w:firstLine="709"/>
        <w:jc w:val="both"/>
        <w:rPr>
          <w:rFonts w:ascii="Times New Roman" w:hAnsi="Times New Roman"/>
          <w:sz w:val="28"/>
          <w:szCs w:val="28"/>
        </w:rPr>
      </w:pPr>
      <w:r w:rsidRPr="000B4219">
        <w:rPr>
          <w:rFonts w:ascii="Times New Roman" w:hAnsi="Times New Roman"/>
          <w:sz w:val="28"/>
          <w:szCs w:val="28"/>
        </w:rPr>
        <w:t xml:space="preserve">Ведущей отраслью сельскохозяйственного производства </w:t>
      </w:r>
      <w:proofErr w:type="gramStart"/>
      <w:r w:rsidRPr="000B4219">
        <w:rPr>
          <w:rFonts w:ascii="Times New Roman" w:hAnsi="Times New Roman"/>
          <w:sz w:val="28"/>
          <w:szCs w:val="28"/>
        </w:rPr>
        <w:t>является  животноводство</w:t>
      </w:r>
      <w:proofErr w:type="gramEnd"/>
      <w:r w:rsidRPr="000B4219">
        <w:rPr>
          <w:rFonts w:ascii="Times New Roman" w:hAnsi="Times New Roman"/>
          <w:sz w:val="28"/>
          <w:szCs w:val="28"/>
        </w:rPr>
        <w:t xml:space="preserve">–60% составляет доля производимой продукции.  Растениеводство дает 40% всей продукции сельского хозяйства. От темпов развития растениеводства значительно зависит и развитие животноводства, </w:t>
      </w:r>
      <w:proofErr w:type="gramStart"/>
      <w:r w:rsidRPr="000B4219">
        <w:rPr>
          <w:rFonts w:ascii="Times New Roman" w:hAnsi="Times New Roman"/>
          <w:sz w:val="28"/>
          <w:szCs w:val="28"/>
        </w:rPr>
        <w:t>поскольку  его</w:t>
      </w:r>
      <w:proofErr w:type="gramEnd"/>
      <w:r w:rsidRPr="000B4219">
        <w:rPr>
          <w:rFonts w:ascii="Times New Roman" w:hAnsi="Times New Roman"/>
          <w:sz w:val="28"/>
          <w:szCs w:val="28"/>
        </w:rPr>
        <w:t xml:space="preserve">  кормовую  базу  в значительной степени обеспечивает именно растениеводство.</w:t>
      </w:r>
    </w:p>
    <w:p w:rsidR="000B4219" w:rsidRPr="000B4219" w:rsidRDefault="000B4219" w:rsidP="000B4219">
      <w:pPr>
        <w:spacing w:after="0" w:line="240" w:lineRule="auto"/>
        <w:ind w:firstLine="708"/>
        <w:jc w:val="both"/>
        <w:rPr>
          <w:rFonts w:ascii="Times New Roman" w:hAnsi="Times New Roman"/>
          <w:color w:val="000000"/>
          <w:sz w:val="28"/>
          <w:szCs w:val="28"/>
          <w:shd w:val="clear" w:color="auto" w:fill="FFFFFF"/>
        </w:rPr>
      </w:pPr>
      <w:proofErr w:type="gramStart"/>
      <w:r w:rsidRPr="000B4219">
        <w:rPr>
          <w:rFonts w:ascii="Times New Roman" w:hAnsi="Times New Roman"/>
          <w:sz w:val="28"/>
          <w:szCs w:val="28"/>
        </w:rPr>
        <w:t>Ведущая  роль</w:t>
      </w:r>
      <w:proofErr w:type="gramEnd"/>
      <w:r w:rsidRPr="000B4219">
        <w:rPr>
          <w:rFonts w:ascii="Times New Roman" w:hAnsi="Times New Roman"/>
          <w:sz w:val="28"/>
          <w:szCs w:val="28"/>
        </w:rPr>
        <w:t xml:space="preserve">  в  структуре  растениеводства   принадлежит   зерновому хозяйству.  Зерновые культуры </w:t>
      </w:r>
      <w:proofErr w:type="gramStart"/>
      <w:r w:rsidRPr="000B4219">
        <w:rPr>
          <w:rFonts w:ascii="Times New Roman" w:hAnsi="Times New Roman"/>
          <w:sz w:val="28"/>
          <w:szCs w:val="28"/>
        </w:rPr>
        <w:t>занимают  почти</w:t>
      </w:r>
      <w:proofErr w:type="gramEnd"/>
      <w:r w:rsidRPr="000B4219">
        <w:rPr>
          <w:rFonts w:ascii="Times New Roman" w:hAnsi="Times New Roman"/>
          <w:sz w:val="28"/>
          <w:szCs w:val="28"/>
        </w:rPr>
        <w:t xml:space="preserve">  51%  всех  посевных площадей района. </w:t>
      </w:r>
      <w:r w:rsidRPr="000B4219">
        <w:rPr>
          <w:rFonts w:ascii="Times New Roman" w:hAnsi="Times New Roman"/>
          <w:color w:val="000000"/>
          <w:sz w:val="28"/>
          <w:szCs w:val="28"/>
          <w:shd w:val="clear" w:color="auto" w:fill="FFFFFF"/>
        </w:rPr>
        <w:t xml:space="preserve">В соответствие с данными отчетов «Об итогах ярового </w:t>
      </w:r>
      <w:proofErr w:type="gramStart"/>
      <w:r w:rsidRPr="000B4219">
        <w:rPr>
          <w:rFonts w:ascii="Times New Roman" w:hAnsi="Times New Roman"/>
          <w:color w:val="000000"/>
          <w:sz w:val="28"/>
          <w:szCs w:val="28"/>
          <w:shd w:val="clear" w:color="auto" w:fill="FFFFFF"/>
        </w:rPr>
        <w:t xml:space="preserve">сева»  </w:t>
      </w:r>
      <w:r w:rsidRPr="000B4219">
        <w:rPr>
          <w:rFonts w:ascii="Times New Roman" w:hAnsi="Times New Roman"/>
          <w:color w:val="000000"/>
          <w:sz w:val="28"/>
          <w:szCs w:val="28"/>
          <w:shd w:val="clear" w:color="auto" w:fill="FFFFFF"/>
        </w:rPr>
        <w:lastRenderedPageBreak/>
        <w:t>сельскохозяйственными</w:t>
      </w:r>
      <w:proofErr w:type="gramEnd"/>
      <w:r w:rsidRPr="000B4219">
        <w:rPr>
          <w:rFonts w:ascii="Times New Roman" w:hAnsi="Times New Roman"/>
          <w:color w:val="000000"/>
          <w:sz w:val="28"/>
          <w:szCs w:val="28"/>
          <w:shd w:val="clear" w:color="auto" w:fill="FFFFFF"/>
        </w:rPr>
        <w:t xml:space="preserve"> производителями всех форм собственности в 2021 году проведен комплекс агротехнических работ по яровому севу  сельскохозяйственных культур  на площади </w:t>
      </w:r>
      <w:smartTag w:uri="urn:schemas-microsoft-com:office:smarttags" w:element="metricconverter">
        <w:smartTagPr>
          <w:attr w:name="ProductID" w:val="17397,2 га"/>
        </w:smartTagPr>
        <w:r w:rsidRPr="000B4219">
          <w:rPr>
            <w:rFonts w:ascii="Times New Roman" w:hAnsi="Times New Roman"/>
            <w:color w:val="000000"/>
            <w:sz w:val="28"/>
            <w:szCs w:val="28"/>
            <w:shd w:val="clear" w:color="auto" w:fill="FFFFFF"/>
          </w:rPr>
          <w:t>17397,2 га</w:t>
        </w:r>
      </w:smartTag>
      <w:r w:rsidRPr="000B4219">
        <w:rPr>
          <w:rFonts w:ascii="Times New Roman" w:hAnsi="Times New Roman"/>
          <w:color w:val="000000"/>
          <w:sz w:val="28"/>
          <w:szCs w:val="28"/>
          <w:shd w:val="clear" w:color="auto" w:fill="FFFFFF"/>
        </w:rPr>
        <w:t xml:space="preserve">, что составило 104,8 % от плановой структуры. Вся посевная площадь с учетом посевов многолетних трав прошлых лет составляет </w:t>
      </w:r>
      <w:smartTag w:uri="urn:schemas-microsoft-com:office:smarttags" w:element="metricconverter">
        <w:smartTagPr>
          <w:attr w:name="ProductID" w:val="20116,2 га"/>
        </w:smartTagPr>
        <w:r w:rsidRPr="000B4219">
          <w:rPr>
            <w:rFonts w:ascii="Times New Roman" w:hAnsi="Times New Roman"/>
            <w:color w:val="000000"/>
            <w:sz w:val="28"/>
            <w:szCs w:val="28"/>
            <w:shd w:val="clear" w:color="auto" w:fill="FFFFFF"/>
          </w:rPr>
          <w:t>20116,2 га</w:t>
        </w:r>
      </w:smartTag>
      <w:r w:rsidRPr="000B4219">
        <w:rPr>
          <w:rFonts w:ascii="Times New Roman" w:hAnsi="Times New Roman"/>
          <w:color w:val="000000"/>
          <w:sz w:val="28"/>
          <w:szCs w:val="28"/>
          <w:shd w:val="clear" w:color="auto" w:fill="FFFFFF"/>
        </w:rPr>
        <w:t xml:space="preserve">. Всего пашни в обработке </w:t>
      </w:r>
      <w:smartTag w:uri="urn:schemas-microsoft-com:office:smarttags" w:element="metricconverter">
        <w:smartTagPr>
          <w:attr w:name="ProductID" w:val="25330,2 га"/>
        </w:smartTagPr>
        <w:r w:rsidRPr="000B4219">
          <w:rPr>
            <w:rFonts w:ascii="Times New Roman" w:hAnsi="Times New Roman"/>
            <w:color w:val="000000"/>
            <w:sz w:val="28"/>
            <w:szCs w:val="28"/>
            <w:shd w:val="clear" w:color="auto" w:fill="FFFFFF"/>
          </w:rPr>
          <w:t>25330,2 га</w:t>
        </w:r>
      </w:smartTag>
      <w:r w:rsidRPr="000B4219">
        <w:rPr>
          <w:rFonts w:ascii="Times New Roman" w:hAnsi="Times New Roman"/>
          <w:color w:val="000000"/>
          <w:sz w:val="28"/>
          <w:szCs w:val="28"/>
          <w:shd w:val="clear" w:color="auto" w:fill="FFFFFF"/>
        </w:rPr>
        <w:t xml:space="preserve">, что составляет 35% ее использования. </w:t>
      </w:r>
    </w:p>
    <w:p w:rsidR="000B4219" w:rsidRPr="000B4219" w:rsidRDefault="000B4219" w:rsidP="000B4219">
      <w:pPr>
        <w:shd w:val="clear" w:color="auto" w:fill="FFFFFF"/>
        <w:spacing w:after="0" w:line="240" w:lineRule="auto"/>
        <w:ind w:firstLine="708"/>
        <w:jc w:val="both"/>
        <w:rPr>
          <w:rFonts w:ascii="Times New Roman" w:hAnsi="Times New Roman"/>
          <w:sz w:val="28"/>
          <w:szCs w:val="28"/>
        </w:rPr>
      </w:pPr>
      <w:r w:rsidRPr="000B4219">
        <w:rPr>
          <w:rFonts w:ascii="Times New Roman" w:hAnsi="Times New Roman"/>
          <w:color w:val="000000"/>
          <w:sz w:val="28"/>
          <w:szCs w:val="28"/>
          <w:shd w:val="clear" w:color="auto" w:fill="FFFFFF"/>
        </w:rPr>
        <w:t xml:space="preserve">В последние три года 2019-2021 </w:t>
      </w:r>
      <w:proofErr w:type="spellStart"/>
      <w:r w:rsidRPr="000B4219">
        <w:rPr>
          <w:rFonts w:ascii="Times New Roman" w:hAnsi="Times New Roman"/>
          <w:color w:val="000000"/>
          <w:sz w:val="28"/>
          <w:szCs w:val="28"/>
          <w:shd w:val="clear" w:color="auto" w:fill="FFFFFF"/>
        </w:rPr>
        <w:t>Бичурский</w:t>
      </w:r>
      <w:proofErr w:type="spellEnd"/>
      <w:r w:rsidRPr="000B4219">
        <w:rPr>
          <w:rFonts w:ascii="Times New Roman" w:hAnsi="Times New Roman"/>
          <w:color w:val="000000"/>
          <w:sz w:val="28"/>
          <w:szCs w:val="28"/>
          <w:shd w:val="clear" w:color="auto" w:fill="FFFFFF"/>
        </w:rPr>
        <w:t xml:space="preserve"> район находится в </w:t>
      </w:r>
      <w:proofErr w:type="gramStart"/>
      <w:r w:rsidRPr="000B4219">
        <w:rPr>
          <w:rFonts w:ascii="Times New Roman" w:hAnsi="Times New Roman"/>
          <w:color w:val="000000"/>
          <w:sz w:val="28"/>
          <w:szCs w:val="28"/>
          <w:shd w:val="clear" w:color="auto" w:fill="FFFFFF"/>
        </w:rPr>
        <w:t>тройке  лидеров</w:t>
      </w:r>
      <w:proofErr w:type="gramEnd"/>
      <w:r w:rsidRPr="000B4219">
        <w:rPr>
          <w:rFonts w:ascii="Times New Roman" w:hAnsi="Times New Roman"/>
          <w:color w:val="000000"/>
          <w:sz w:val="28"/>
          <w:szCs w:val="28"/>
          <w:shd w:val="clear" w:color="auto" w:fill="FFFFFF"/>
        </w:rPr>
        <w:t xml:space="preserve"> по валовому сбору зерновых культур, </w:t>
      </w:r>
      <w:r w:rsidRPr="000B4219">
        <w:rPr>
          <w:rFonts w:ascii="Times New Roman" w:hAnsi="Times New Roman"/>
          <w:sz w:val="28"/>
          <w:szCs w:val="28"/>
        </w:rPr>
        <w:t xml:space="preserve">наши хозяйства собирают пятую часть всего урожая по Республике Бурятия. Самым весомым и </w:t>
      </w:r>
      <w:proofErr w:type="gramStart"/>
      <w:r w:rsidRPr="000B4219">
        <w:rPr>
          <w:rFonts w:ascii="Times New Roman" w:hAnsi="Times New Roman"/>
          <w:sz w:val="28"/>
          <w:szCs w:val="28"/>
        </w:rPr>
        <w:t>результативным  показателем</w:t>
      </w:r>
      <w:proofErr w:type="gramEnd"/>
      <w:r w:rsidRPr="000B4219">
        <w:rPr>
          <w:rFonts w:ascii="Times New Roman" w:hAnsi="Times New Roman"/>
          <w:sz w:val="28"/>
          <w:szCs w:val="28"/>
        </w:rPr>
        <w:t xml:space="preserve"> стал 2021 год - получение рекордного урожая зерновых культур за последние десять лет. Хлеборобами района с уборочной площади 10221 </w:t>
      </w:r>
      <w:proofErr w:type="gramStart"/>
      <w:r w:rsidRPr="000B4219">
        <w:rPr>
          <w:rFonts w:ascii="Times New Roman" w:hAnsi="Times New Roman"/>
          <w:sz w:val="28"/>
          <w:szCs w:val="28"/>
        </w:rPr>
        <w:t>га  зерновых</w:t>
      </w:r>
      <w:proofErr w:type="gramEnd"/>
      <w:r w:rsidRPr="000B4219">
        <w:rPr>
          <w:rFonts w:ascii="Times New Roman" w:hAnsi="Times New Roman"/>
          <w:sz w:val="28"/>
          <w:szCs w:val="28"/>
        </w:rPr>
        <w:t xml:space="preserve"> культур, при средней урожайности 22,1 </w:t>
      </w:r>
      <w:proofErr w:type="spellStart"/>
      <w:r w:rsidRPr="000B4219">
        <w:rPr>
          <w:rFonts w:ascii="Times New Roman" w:hAnsi="Times New Roman"/>
          <w:sz w:val="28"/>
          <w:szCs w:val="28"/>
        </w:rPr>
        <w:t>цн</w:t>
      </w:r>
      <w:proofErr w:type="spellEnd"/>
      <w:r w:rsidRPr="000B4219">
        <w:rPr>
          <w:rFonts w:ascii="Times New Roman" w:hAnsi="Times New Roman"/>
          <w:sz w:val="28"/>
          <w:szCs w:val="28"/>
        </w:rPr>
        <w:t xml:space="preserve">. с каждого гектара,  намолочено 21882 тонны зерна, что  в 2,8 раза больше 2018 года.  </w:t>
      </w:r>
    </w:p>
    <w:tbl>
      <w:tblPr>
        <w:tblW w:w="9923" w:type="dxa"/>
        <w:tblInd w:w="108" w:type="dxa"/>
        <w:tblLook w:val="04A0" w:firstRow="1" w:lastRow="0" w:firstColumn="1" w:lastColumn="0" w:noHBand="0" w:noVBand="1"/>
      </w:tblPr>
      <w:tblGrid>
        <w:gridCol w:w="3544"/>
        <w:gridCol w:w="1134"/>
        <w:gridCol w:w="1276"/>
        <w:gridCol w:w="1276"/>
        <w:gridCol w:w="1417"/>
        <w:gridCol w:w="1276"/>
      </w:tblGrid>
      <w:tr w:rsidR="000B4219" w:rsidRPr="000B4219" w:rsidTr="000B4219">
        <w:trPr>
          <w:trHeight w:val="50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2018</w:t>
            </w:r>
          </w:p>
        </w:tc>
        <w:tc>
          <w:tcPr>
            <w:tcW w:w="1276" w:type="dxa"/>
            <w:tcBorders>
              <w:top w:val="single" w:sz="4" w:space="0" w:color="auto"/>
              <w:left w:val="nil"/>
              <w:bottom w:val="single" w:sz="4" w:space="0" w:color="auto"/>
              <w:right w:val="nil"/>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2020</w:t>
            </w:r>
          </w:p>
        </w:tc>
        <w:tc>
          <w:tcPr>
            <w:tcW w:w="127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2021</w:t>
            </w:r>
          </w:p>
        </w:tc>
      </w:tr>
      <w:tr w:rsidR="000B4219" w:rsidRPr="000B4219" w:rsidTr="000B4219">
        <w:trPr>
          <w:trHeight w:val="7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Производство зерновых и зернобобовых культур в хозяйствах всех категорий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тонн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7939,2</w:t>
            </w:r>
          </w:p>
        </w:tc>
        <w:tc>
          <w:tcPr>
            <w:tcW w:w="1276" w:type="dxa"/>
            <w:tcBorders>
              <w:top w:val="single" w:sz="4" w:space="0" w:color="auto"/>
              <w:left w:val="nil"/>
              <w:bottom w:val="single" w:sz="4" w:space="0" w:color="auto"/>
              <w:right w:val="nil"/>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20261,5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17764</w:t>
            </w:r>
          </w:p>
        </w:tc>
        <w:tc>
          <w:tcPr>
            <w:tcW w:w="127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21882</w:t>
            </w:r>
          </w:p>
        </w:tc>
      </w:tr>
      <w:tr w:rsidR="000B4219" w:rsidRPr="000B4219" w:rsidTr="000B4219">
        <w:trPr>
          <w:trHeight w:val="5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Урожайность зерновых культур</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ц/га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14,7</w:t>
            </w:r>
          </w:p>
        </w:tc>
        <w:tc>
          <w:tcPr>
            <w:tcW w:w="1276" w:type="dxa"/>
            <w:tcBorders>
              <w:top w:val="single" w:sz="4" w:space="0" w:color="auto"/>
              <w:left w:val="nil"/>
              <w:bottom w:val="single" w:sz="4" w:space="0" w:color="auto"/>
              <w:right w:val="nil"/>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18,7</w:t>
            </w:r>
          </w:p>
        </w:tc>
        <w:tc>
          <w:tcPr>
            <w:tcW w:w="127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22,1</w:t>
            </w:r>
          </w:p>
        </w:tc>
      </w:tr>
    </w:tbl>
    <w:p w:rsidR="000B4219" w:rsidRPr="000B4219" w:rsidRDefault="000B4219" w:rsidP="000B4219">
      <w:pPr>
        <w:spacing w:after="0" w:line="240" w:lineRule="auto"/>
        <w:jc w:val="both"/>
        <w:rPr>
          <w:rFonts w:ascii="Times New Roman" w:hAnsi="Times New Roman"/>
          <w:color w:val="000000"/>
          <w:sz w:val="28"/>
          <w:szCs w:val="28"/>
          <w:shd w:val="clear" w:color="auto" w:fill="FFFFFF"/>
        </w:rPr>
      </w:pPr>
    </w:p>
    <w:p w:rsidR="000B4219" w:rsidRPr="000B4219" w:rsidRDefault="000B4219" w:rsidP="000B4219">
      <w:pPr>
        <w:shd w:val="clear" w:color="auto" w:fill="FFFFFF"/>
        <w:spacing w:after="0" w:line="240" w:lineRule="auto"/>
        <w:ind w:firstLine="708"/>
        <w:jc w:val="both"/>
        <w:rPr>
          <w:rFonts w:ascii="Times New Roman" w:hAnsi="Times New Roman"/>
          <w:sz w:val="28"/>
          <w:szCs w:val="28"/>
        </w:rPr>
      </w:pPr>
      <w:r w:rsidRPr="000B4219">
        <w:rPr>
          <w:rFonts w:ascii="Times New Roman" w:hAnsi="Times New Roman"/>
          <w:sz w:val="28"/>
          <w:szCs w:val="28"/>
        </w:rPr>
        <w:t xml:space="preserve">В который раз, мы убеждаемся, что залог будущего урожая - это качественно подготовленные черные пары. Ежегодно хозяйствами подготавливается не менее 5000 га паров. Достигнутые результаты, это работа с землей не одного года. Чистые пары, качественный семенной материал, соблюдение технологии земледелия, обновление техники, вот над чем </w:t>
      </w:r>
      <w:proofErr w:type="gramStart"/>
      <w:r w:rsidRPr="000B4219">
        <w:rPr>
          <w:rFonts w:ascii="Times New Roman" w:hAnsi="Times New Roman"/>
          <w:sz w:val="28"/>
          <w:szCs w:val="28"/>
        </w:rPr>
        <w:t>необходимо  продолжить</w:t>
      </w:r>
      <w:proofErr w:type="gramEnd"/>
      <w:r w:rsidRPr="000B4219">
        <w:rPr>
          <w:rFonts w:ascii="Times New Roman" w:hAnsi="Times New Roman"/>
          <w:sz w:val="28"/>
          <w:szCs w:val="28"/>
        </w:rPr>
        <w:t xml:space="preserve"> работать, чтобы добиться отдачи от земли. </w:t>
      </w:r>
    </w:p>
    <w:p w:rsidR="000B4219" w:rsidRPr="000B4219" w:rsidRDefault="000B4219" w:rsidP="000B4219">
      <w:pPr>
        <w:suppressAutoHyphens/>
        <w:spacing w:after="0" w:line="240" w:lineRule="auto"/>
        <w:ind w:firstLine="709"/>
        <w:jc w:val="both"/>
        <w:rPr>
          <w:rFonts w:ascii="Times New Roman" w:hAnsi="Times New Roman"/>
          <w:color w:val="000000"/>
          <w:sz w:val="28"/>
          <w:szCs w:val="28"/>
        </w:rPr>
      </w:pPr>
      <w:r w:rsidRPr="000B4219">
        <w:rPr>
          <w:rFonts w:ascii="Times New Roman" w:hAnsi="Times New Roman"/>
          <w:color w:val="000000"/>
          <w:sz w:val="28"/>
          <w:szCs w:val="28"/>
        </w:rPr>
        <w:t>Несмотря на положительную тенденцию развития растениеводства, в отрасли еще много нерешенных проблем, в том числе:</w:t>
      </w:r>
    </w:p>
    <w:p w:rsidR="000B4219" w:rsidRPr="000B4219" w:rsidRDefault="000B4219" w:rsidP="000B4219">
      <w:pPr>
        <w:suppressAutoHyphens/>
        <w:spacing w:after="0" w:line="240" w:lineRule="auto"/>
        <w:ind w:firstLine="709"/>
        <w:jc w:val="both"/>
        <w:rPr>
          <w:rFonts w:ascii="Times New Roman" w:hAnsi="Times New Roman"/>
          <w:color w:val="000000"/>
          <w:sz w:val="28"/>
          <w:szCs w:val="28"/>
        </w:rPr>
      </w:pPr>
      <w:r w:rsidRPr="000B4219">
        <w:rPr>
          <w:rFonts w:ascii="Times New Roman" w:hAnsi="Times New Roman"/>
          <w:color w:val="000000"/>
          <w:sz w:val="28"/>
          <w:szCs w:val="28"/>
        </w:rPr>
        <w:t xml:space="preserve">изношенность материально-технической базы </w:t>
      </w:r>
      <w:proofErr w:type="gramStart"/>
      <w:r w:rsidRPr="000B4219">
        <w:rPr>
          <w:rFonts w:ascii="Times New Roman" w:hAnsi="Times New Roman"/>
          <w:color w:val="000000"/>
          <w:sz w:val="28"/>
          <w:szCs w:val="28"/>
        </w:rPr>
        <w:t>производства  не</w:t>
      </w:r>
      <w:proofErr w:type="gramEnd"/>
      <w:r w:rsidRPr="000B4219">
        <w:rPr>
          <w:rFonts w:ascii="Times New Roman" w:hAnsi="Times New Roman"/>
          <w:color w:val="000000"/>
          <w:sz w:val="28"/>
          <w:szCs w:val="28"/>
        </w:rPr>
        <w:t xml:space="preserve"> позволяет производителям в полной мере  получать конкурентоспособную продукцию; </w:t>
      </w:r>
    </w:p>
    <w:p w:rsidR="000B4219" w:rsidRPr="000B4219" w:rsidRDefault="000B4219" w:rsidP="000B4219">
      <w:pPr>
        <w:suppressAutoHyphens/>
        <w:spacing w:after="0" w:line="240" w:lineRule="auto"/>
        <w:ind w:firstLine="709"/>
        <w:jc w:val="both"/>
        <w:rPr>
          <w:rFonts w:ascii="Times New Roman" w:hAnsi="Times New Roman"/>
          <w:color w:val="000000"/>
          <w:sz w:val="28"/>
          <w:szCs w:val="28"/>
        </w:rPr>
      </w:pPr>
      <w:r w:rsidRPr="000B4219">
        <w:rPr>
          <w:rFonts w:ascii="Times New Roman" w:hAnsi="Times New Roman"/>
          <w:color w:val="000000"/>
          <w:sz w:val="28"/>
          <w:szCs w:val="28"/>
        </w:rPr>
        <w:t xml:space="preserve">технический и технологический уровень не позволяет осуществить переход на инновационный путь развития в ближайшей перспективе.     </w:t>
      </w:r>
    </w:p>
    <w:p w:rsidR="000B4219" w:rsidRPr="000B4219" w:rsidRDefault="006573C8" w:rsidP="000B4219">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Основными условиями </w:t>
      </w:r>
      <w:r w:rsidR="000B4219" w:rsidRPr="000B4219">
        <w:rPr>
          <w:rFonts w:ascii="Times New Roman" w:hAnsi="Times New Roman"/>
          <w:color w:val="000000"/>
          <w:sz w:val="28"/>
          <w:szCs w:val="28"/>
        </w:rPr>
        <w:t xml:space="preserve">дальнейшего наращивания объемов производства продукции растениеводства, являются ускоренный переход к использованию новых высокопроизводительных, ресурсосберегающих технологий, связанный с переводом сельхозпредприятий на новые </w:t>
      </w:r>
      <w:proofErr w:type="spellStart"/>
      <w:r w:rsidR="000B4219" w:rsidRPr="000B4219">
        <w:rPr>
          <w:rFonts w:ascii="Times New Roman" w:hAnsi="Times New Roman"/>
          <w:color w:val="000000"/>
          <w:sz w:val="28"/>
          <w:szCs w:val="28"/>
        </w:rPr>
        <w:t>агротехнологии</w:t>
      </w:r>
      <w:proofErr w:type="spellEnd"/>
      <w:r w:rsidR="000B4219" w:rsidRPr="000B4219">
        <w:rPr>
          <w:rFonts w:ascii="Times New Roman" w:hAnsi="Times New Roman"/>
          <w:color w:val="000000"/>
          <w:sz w:val="28"/>
          <w:szCs w:val="28"/>
        </w:rPr>
        <w:t xml:space="preserve">, базирующиеся на применении более эффективных методов производства, новых </w:t>
      </w:r>
      <w:proofErr w:type="gramStart"/>
      <w:r w:rsidR="000B4219" w:rsidRPr="000B4219">
        <w:rPr>
          <w:rFonts w:ascii="Times New Roman" w:hAnsi="Times New Roman"/>
          <w:color w:val="000000"/>
          <w:sz w:val="28"/>
          <w:szCs w:val="28"/>
        </w:rPr>
        <w:t>моделей  техники</w:t>
      </w:r>
      <w:proofErr w:type="gramEnd"/>
      <w:r w:rsidR="000B4219" w:rsidRPr="000B4219">
        <w:rPr>
          <w:rFonts w:ascii="Times New Roman" w:hAnsi="Times New Roman"/>
          <w:color w:val="000000"/>
          <w:sz w:val="28"/>
          <w:szCs w:val="28"/>
        </w:rPr>
        <w:t xml:space="preserve">, внесении оптимального количества минеральных удобрений на посевные площади. </w:t>
      </w:r>
    </w:p>
    <w:p w:rsidR="000B4219" w:rsidRPr="000B4219" w:rsidRDefault="000B4219" w:rsidP="000B4219">
      <w:pPr>
        <w:shd w:val="clear" w:color="auto" w:fill="FFFFFF"/>
        <w:spacing w:after="0" w:line="240" w:lineRule="auto"/>
        <w:ind w:firstLine="708"/>
        <w:jc w:val="both"/>
        <w:rPr>
          <w:rFonts w:ascii="Times New Roman" w:hAnsi="Times New Roman"/>
          <w:sz w:val="28"/>
          <w:szCs w:val="28"/>
        </w:rPr>
      </w:pPr>
      <w:proofErr w:type="gramStart"/>
      <w:r w:rsidRPr="000B4219">
        <w:rPr>
          <w:rFonts w:ascii="Times New Roman" w:hAnsi="Times New Roman"/>
          <w:sz w:val="28"/>
          <w:szCs w:val="28"/>
        </w:rPr>
        <w:t>Животноводство  является</w:t>
      </w:r>
      <w:proofErr w:type="gramEnd"/>
      <w:r w:rsidRPr="000B4219">
        <w:rPr>
          <w:rFonts w:ascii="Times New Roman" w:hAnsi="Times New Roman"/>
          <w:sz w:val="28"/>
          <w:szCs w:val="28"/>
        </w:rPr>
        <w:t xml:space="preserve">  одной из важных и сложных  отраслей сельского хозяйства.</w:t>
      </w:r>
    </w:p>
    <w:p w:rsidR="000B4219" w:rsidRPr="000B4219" w:rsidRDefault="000B4219" w:rsidP="000B4219">
      <w:pPr>
        <w:spacing w:after="0" w:line="240" w:lineRule="auto"/>
        <w:ind w:firstLine="550"/>
        <w:jc w:val="both"/>
        <w:rPr>
          <w:rFonts w:ascii="Times New Roman" w:eastAsia="Calibri" w:hAnsi="Times New Roman"/>
          <w:color w:val="000000"/>
          <w:sz w:val="28"/>
          <w:szCs w:val="28"/>
          <w:lang w:eastAsia="en-US"/>
        </w:rPr>
      </w:pPr>
      <w:r w:rsidRPr="000B4219">
        <w:rPr>
          <w:rFonts w:ascii="Times New Roman" w:eastAsia="Calibri" w:hAnsi="Times New Roman"/>
          <w:color w:val="000000"/>
          <w:sz w:val="28"/>
          <w:szCs w:val="28"/>
          <w:lang w:eastAsia="en-US"/>
        </w:rPr>
        <w:t xml:space="preserve">По состоянию на 1 января 2021 года в хозяйствах всех </w:t>
      </w:r>
      <w:proofErr w:type="gramStart"/>
      <w:r w:rsidRPr="000B4219">
        <w:rPr>
          <w:rFonts w:ascii="Times New Roman" w:eastAsia="Calibri" w:hAnsi="Times New Roman"/>
          <w:color w:val="000000"/>
          <w:sz w:val="28"/>
          <w:szCs w:val="28"/>
          <w:lang w:eastAsia="en-US"/>
        </w:rPr>
        <w:t>категорий  содержалось</w:t>
      </w:r>
      <w:proofErr w:type="gramEnd"/>
      <w:r w:rsidRPr="000B4219">
        <w:rPr>
          <w:rFonts w:ascii="Times New Roman" w:eastAsia="Calibri" w:hAnsi="Times New Roman"/>
          <w:color w:val="000000"/>
          <w:sz w:val="28"/>
          <w:szCs w:val="28"/>
          <w:lang w:eastAsia="en-US"/>
        </w:rPr>
        <w:t xml:space="preserve"> КРС-28757 голов, в том числе коров-13978 голова, свиней-3047 голов, овец и коз-39610 голов, лошадей-1832 головы. К уровню прошлого года увеличено поголовье КРС на 12,9% (3280), коров на 20,5% (2377), овец на 11,4% (4050), птицы на 35,7% (3611голов), снижено поголовье свиней на 7,9% (262</w:t>
      </w:r>
      <w:proofErr w:type="gramStart"/>
      <w:r w:rsidRPr="000B4219">
        <w:rPr>
          <w:rFonts w:ascii="Times New Roman" w:eastAsia="Calibri" w:hAnsi="Times New Roman"/>
          <w:color w:val="000000"/>
          <w:sz w:val="28"/>
          <w:szCs w:val="28"/>
          <w:lang w:eastAsia="en-US"/>
        </w:rPr>
        <w:t>),  лошадей</w:t>
      </w:r>
      <w:proofErr w:type="gramEnd"/>
      <w:r w:rsidRPr="000B4219">
        <w:rPr>
          <w:rFonts w:ascii="Times New Roman" w:eastAsia="Calibri" w:hAnsi="Times New Roman"/>
          <w:color w:val="000000"/>
          <w:sz w:val="28"/>
          <w:szCs w:val="28"/>
          <w:lang w:eastAsia="en-US"/>
        </w:rPr>
        <w:t xml:space="preserve"> на 0,9% (16 голов).</w:t>
      </w:r>
    </w:p>
    <w:p w:rsidR="000B4219" w:rsidRPr="000B4219" w:rsidRDefault="000B4219" w:rsidP="000B4219">
      <w:pPr>
        <w:spacing w:after="0" w:line="240" w:lineRule="auto"/>
        <w:ind w:firstLine="550"/>
        <w:jc w:val="both"/>
        <w:rPr>
          <w:rFonts w:ascii="Times New Roman" w:eastAsia="Calibri" w:hAnsi="Times New Roman"/>
          <w:color w:val="000000"/>
          <w:sz w:val="28"/>
          <w:szCs w:val="28"/>
          <w:lang w:eastAsia="en-US"/>
        </w:rPr>
      </w:pPr>
      <w:r w:rsidRPr="000B4219">
        <w:rPr>
          <w:rFonts w:ascii="Times New Roman" w:eastAsia="Calibri" w:hAnsi="Times New Roman"/>
          <w:color w:val="000000"/>
          <w:sz w:val="28"/>
          <w:szCs w:val="28"/>
          <w:lang w:eastAsia="en-US"/>
        </w:rPr>
        <w:lastRenderedPageBreak/>
        <w:t xml:space="preserve">По численности крупного рогатого скота в Республике Бурятия </w:t>
      </w:r>
      <w:proofErr w:type="spellStart"/>
      <w:r w:rsidRPr="000B4219">
        <w:rPr>
          <w:rFonts w:ascii="Times New Roman" w:eastAsia="Calibri" w:hAnsi="Times New Roman"/>
          <w:color w:val="000000"/>
          <w:sz w:val="28"/>
          <w:szCs w:val="28"/>
          <w:lang w:eastAsia="en-US"/>
        </w:rPr>
        <w:t>Бичурский</w:t>
      </w:r>
      <w:proofErr w:type="spellEnd"/>
      <w:r w:rsidRPr="000B4219">
        <w:rPr>
          <w:rFonts w:ascii="Times New Roman" w:eastAsia="Calibri" w:hAnsi="Times New Roman"/>
          <w:color w:val="000000"/>
          <w:sz w:val="28"/>
          <w:szCs w:val="28"/>
          <w:lang w:eastAsia="en-US"/>
        </w:rPr>
        <w:t xml:space="preserve"> район занимает 3 место.</w:t>
      </w:r>
    </w:p>
    <w:p w:rsidR="000B4219" w:rsidRPr="000B4219" w:rsidRDefault="000B4219" w:rsidP="000B4219">
      <w:pPr>
        <w:spacing w:after="0" w:line="240" w:lineRule="auto"/>
        <w:ind w:firstLine="550"/>
        <w:contextualSpacing/>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Львиная доля продукции животноводства 76,5% производится в личных подсобных хозяйствах (мясо 73,4%, молоко 84,6), где в последние годы наблюдается снижение объемов ее производства.</w:t>
      </w:r>
    </w:p>
    <w:tbl>
      <w:tblPr>
        <w:tblW w:w="10029" w:type="dxa"/>
        <w:tblInd w:w="108" w:type="dxa"/>
        <w:tblLook w:val="04A0" w:firstRow="1" w:lastRow="0" w:firstColumn="1" w:lastColumn="0" w:noHBand="0" w:noVBand="1"/>
      </w:tblPr>
      <w:tblGrid>
        <w:gridCol w:w="3935"/>
        <w:gridCol w:w="838"/>
        <w:gridCol w:w="1181"/>
        <w:gridCol w:w="1284"/>
        <w:gridCol w:w="1466"/>
        <w:gridCol w:w="1325"/>
      </w:tblGrid>
      <w:tr w:rsidR="000B4219" w:rsidRPr="000B4219" w:rsidTr="000B4219">
        <w:trPr>
          <w:trHeight w:val="463"/>
        </w:trPr>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2018</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2019</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2020</w:t>
            </w:r>
          </w:p>
        </w:tc>
        <w:tc>
          <w:tcPr>
            <w:tcW w:w="1325" w:type="dxa"/>
            <w:tcBorders>
              <w:top w:val="single" w:sz="4" w:space="0" w:color="auto"/>
              <w:left w:val="single" w:sz="4" w:space="0" w:color="auto"/>
              <w:bottom w:val="single" w:sz="4" w:space="0" w:color="auto"/>
              <w:right w:val="single" w:sz="4" w:space="0" w:color="auto"/>
            </w:tcBorders>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в % 2020 к 2018</w:t>
            </w:r>
          </w:p>
        </w:tc>
      </w:tr>
      <w:tr w:rsidR="000B4219" w:rsidRPr="000B4219" w:rsidTr="000B4219">
        <w:trPr>
          <w:trHeight w:val="980"/>
        </w:trPr>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Производство скота и птицы на убой (в живом весе) в хозяйствах всех категорий</w:t>
            </w:r>
          </w:p>
        </w:tc>
        <w:tc>
          <w:tcPr>
            <w:tcW w:w="838"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тонн</w:t>
            </w:r>
          </w:p>
        </w:tc>
        <w:tc>
          <w:tcPr>
            <w:tcW w:w="1181"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3130</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3139</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3145,6</w:t>
            </w:r>
          </w:p>
        </w:tc>
        <w:tc>
          <w:tcPr>
            <w:tcW w:w="1325" w:type="dxa"/>
            <w:tcBorders>
              <w:top w:val="single" w:sz="4" w:space="0" w:color="auto"/>
              <w:left w:val="single" w:sz="4" w:space="0" w:color="auto"/>
              <w:bottom w:val="single" w:sz="4" w:space="0" w:color="auto"/>
              <w:right w:val="single" w:sz="4" w:space="0" w:color="auto"/>
            </w:tcBorders>
          </w:tcPr>
          <w:p w:rsidR="000B4219" w:rsidRPr="000B4219" w:rsidRDefault="000B4219" w:rsidP="000B4219">
            <w:pPr>
              <w:spacing w:after="0" w:line="240" w:lineRule="auto"/>
              <w:jc w:val="center"/>
              <w:rPr>
                <w:rFonts w:ascii="Times New Roman" w:hAnsi="Times New Roman"/>
                <w:color w:val="000000"/>
                <w:sz w:val="24"/>
                <w:szCs w:val="24"/>
              </w:rPr>
            </w:pPr>
          </w:p>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100,5</w:t>
            </w:r>
          </w:p>
        </w:tc>
      </w:tr>
      <w:tr w:rsidR="000B4219" w:rsidRPr="000B4219" w:rsidTr="000B4219">
        <w:trPr>
          <w:trHeight w:val="838"/>
        </w:trPr>
        <w:tc>
          <w:tcPr>
            <w:tcW w:w="3935" w:type="dxa"/>
            <w:tcBorders>
              <w:top w:val="nil"/>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 xml:space="preserve">   в том числе в сельскохозяйственных организациях, К(Ф)Х, включая ИП</w:t>
            </w:r>
          </w:p>
        </w:tc>
        <w:tc>
          <w:tcPr>
            <w:tcW w:w="838"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тонн</w:t>
            </w:r>
          </w:p>
        </w:tc>
        <w:tc>
          <w:tcPr>
            <w:tcW w:w="1181"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844</w:t>
            </w:r>
          </w:p>
        </w:tc>
        <w:tc>
          <w:tcPr>
            <w:tcW w:w="1284"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820</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836,9</w:t>
            </w:r>
          </w:p>
        </w:tc>
        <w:tc>
          <w:tcPr>
            <w:tcW w:w="1325" w:type="dxa"/>
            <w:tcBorders>
              <w:top w:val="single" w:sz="4" w:space="0" w:color="auto"/>
              <w:left w:val="single" w:sz="4" w:space="0" w:color="auto"/>
              <w:bottom w:val="single" w:sz="4" w:space="0" w:color="auto"/>
              <w:right w:val="single" w:sz="4" w:space="0" w:color="auto"/>
            </w:tcBorders>
          </w:tcPr>
          <w:p w:rsidR="000B4219" w:rsidRPr="000B4219" w:rsidRDefault="000B4219" w:rsidP="000B4219">
            <w:pPr>
              <w:spacing w:after="0" w:line="240" w:lineRule="auto"/>
              <w:jc w:val="center"/>
              <w:rPr>
                <w:rFonts w:ascii="Times New Roman" w:hAnsi="Times New Roman"/>
                <w:color w:val="000000"/>
                <w:sz w:val="24"/>
                <w:szCs w:val="24"/>
              </w:rPr>
            </w:pPr>
          </w:p>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99,2</w:t>
            </w:r>
          </w:p>
        </w:tc>
      </w:tr>
      <w:tr w:rsidR="000B4219" w:rsidRPr="000B4219" w:rsidTr="000B4219">
        <w:trPr>
          <w:trHeight w:val="709"/>
        </w:trPr>
        <w:tc>
          <w:tcPr>
            <w:tcW w:w="3935" w:type="dxa"/>
            <w:tcBorders>
              <w:top w:val="nil"/>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Производство</w:t>
            </w:r>
            <w:r w:rsidRPr="000B4219">
              <w:rPr>
                <w:rFonts w:ascii="Arial" w:hAnsi="Arial" w:cs="Arial"/>
                <w:color w:val="000000"/>
                <w:sz w:val="20"/>
                <w:szCs w:val="20"/>
              </w:rPr>
              <w:t xml:space="preserve"> </w:t>
            </w:r>
            <w:r w:rsidRPr="000B4219">
              <w:rPr>
                <w:rFonts w:ascii="Times New Roman" w:hAnsi="Times New Roman"/>
                <w:color w:val="000000"/>
                <w:sz w:val="24"/>
                <w:szCs w:val="24"/>
              </w:rPr>
              <w:t>молока в хозяйствах всех категорий</w:t>
            </w:r>
          </w:p>
        </w:tc>
        <w:tc>
          <w:tcPr>
            <w:tcW w:w="838"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тонн</w:t>
            </w:r>
          </w:p>
        </w:tc>
        <w:tc>
          <w:tcPr>
            <w:tcW w:w="1181"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13057</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11694,7</w:t>
            </w:r>
          </w:p>
        </w:tc>
        <w:tc>
          <w:tcPr>
            <w:tcW w:w="1466" w:type="dxa"/>
            <w:tcBorders>
              <w:top w:val="single" w:sz="4" w:space="0" w:color="auto"/>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10805,8</w:t>
            </w:r>
          </w:p>
        </w:tc>
        <w:tc>
          <w:tcPr>
            <w:tcW w:w="1325" w:type="dxa"/>
            <w:tcBorders>
              <w:top w:val="single" w:sz="4" w:space="0" w:color="auto"/>
              <w:left w:val="nil"/>
              <w:bottom w:val="single" w:sz="4" w:space="0" w:color="auto"/>
              <w:right w:val="single" w:sz="4" w:space="0" w:color="auto"/>
            </w:tcBorders>
          </w:tcPr>
          <w:p w:rsidR="000B4219" w:rsidRPr="000B4219" w:rsidRDefault="000B4219" w:rsidP="000B4219">
            <w:pPr>
              <w:spacing w:after="0" w:line="240" w:lineRule="auto"/>
              <w:jc w:val="center"/>
              <w:rPr>
                <w:rFonts w:ascii="Times New Roman" w:hAnsi="Times New Roman"/>
                <w:color w:val="000000"/>
                <w:sz w:val="24"/>
                <w:szCs w:val="24"/>
              </w:rPr>
            </w:pPr>
          </w:p>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82,7</w:t>
            </w:r>
          </w:p>
        </w:tc>
      </w:tr>
      <w:tr w:rsidR="000B4219" w:rsidRPr="000B4219" w:rsidTr="000B4219">
        <w:trPr>
          <w:trHeight w:val="832"/>
        </w:trPr>
        <w:tc>
          <w:tcPr>
            <w:tcW w:w="3935" w:type="dxa"/>
            <w:tcBorders>
              <w:top w:val="nil"/>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 xml:space="preserve">   в том числе в сельскохозяйственных организациях, К(Ф)Х, включая ИП</w:t>
            </w:r>
          </w:p>
        </w:tc>
        <w:tc>
          <w:tcPr>
            <w:tcW w:w="838"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тонн</w:t>
            </w:r>
          </w:p>
        </w:tc>
        <w:tc>
          <w:tcPr>
            <w:tcW w:w="1181"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1782</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740</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1665</w:t>
            </w:r>
          </w:p>
        </w:tc>
        <w:tc>
          <w:tcPr>
            <w:tcW w:w="1325" w:type="dxa"/>
            <w:tcBorders>
              <w:top w:val="single" w:sz="4" w:space="0" w:color="auto"/>
              <w:left w:val="single" w:sz="4" w:space="0" w:color="auto"/>
              <w:bottom w:val="single" w:sz="4" w:space="0" w:color="auto"/>
              <w:right w:val="single" w:sz="4" w:space="0" w:color="auto"/>
            </w:tcBorders>
          </w:tcPr>
          <w:p w:rsidR="000B4219" w:rsidRPr="000B4219" w:rsidRDefault="000B4219" w:rsidP="000B4219">
            <w:pPr>
              <w:spacing w:after="0" w:line="240" w:lineRule="auto"/>
              <w:jc w:val="center"/>
              <w:rPr>
                <w:rFonts w:ascii="Times New Roman" w:hAnsi="Times New Roman"/>
                <w:color w:val="000000"/>
                <w:sz w:val="24"/>
                <w:szCs w:val="24"/>
              </w:rPr>
            </w:pPr>
          </w:p>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93,4</w:t>
            </w:r>
          </w:p>
        </w:tc>
      </w:tr>
      <w:tr w:rsidR="000B4219" w:rsidRPr="000B4219" w:rsidTr="000B4219">
        <w:trPr>
          <w:trHeight w:val="960"/>
        </w:trPr>
        <w:tc>
          <w:tcPr>
            <w:tcW w:w="3935" w:type="dxa"/>
            <w:tcBorders>
              <w:top w:val="nil"/>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rPr>
                <w:rFonts w:ascii="Times New Roman" w:hAnsi="Times New Roman"/>
                <w:color w:val="000000"/>
                <w:sz w:val="24"/>
                <w:szCs w:val="24"/>
              </w:rPr>
            </w:pPr>
            <w:r w:rsidRPr="000B4219">
              <w:rPr>
                <w:rFonts w:ascii="Times New Roman" w:hAnsi="Times New Roman"/>
                <w:color w:val="000000"/>
                <w:sz w:val="24"/>
                <w:szCs w:val="24"/>
              </w:rPr>
              <w:t>Получено яиц в хозяйствах всех категорий</w:t>
            </w:r>
          </w:p>
        </w:tc>
        <w:tc>
          <w:tcPr>
            <w:tcW w:w="838"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тыс. штук</w:t>
            </w:r>
          </w:p>
        </w:tc>
        <w:tc>
          <w:tcPr>
            <w:tcW w:w="1181" w:type="dxa"/>
            <w:tcBorders>
              <w:top w:val="nil"/>
              <w:left w:val="nil"/>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1272</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1200,4</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1341</w:t>
            </w:r>
          </w:p>
        </w:tc>
        <w:tc>
          <w:tcPr>
            <w:tcW w:w="1325" w:type="dxa"/>
            <w:tcBorders>
              <w:top w:val="single" w:sz="4" w:space="0" w:color="auto"/>
              <w:left w:val="single" w:sz="4" w:space="0" w:color="auto"/>
              <w:bottom w:val="single" w:sz="4" w:space="0" w:color="auto"/>
              <w:right w:val="single" w:sz="4" w:space="0" w:color="auto"/>
            </w:tcBorders>
          </w:tcPr>
          <w:p w:rsidR="000B4219" w:rsidRPr="000B4219" w:rsidRDefault="000B4219" w:rsidP="000B4219">
            <w:pPr>
              <w:spacing w:after="0" w:line="240" w:lineRule="auto"/>
              <w:jc w:val="center"/>
              <w:rPr>
                <w:rFonts w:ascii="Times New Roman" w:hAnsi="Times New Roman"/>
                <w:color w:val="000000"/>
                <w:sz w:val="24"/>
                <w:szCs w:val="24"/>
              </w:rPr>
            </w:pPr>
          </w:p>
          <w:p w:rsidR="000B4219" w:rsidRPr="000B4219" w:rsidRDefault="000B4219" w:rsidP="000B4219">
            <w:pPr>
              <w:spacing w:after="0" w:line="240" w:lineRule="auto"/>
              <w:jc w:val="center"/>
              <w:rPr>
                <w:rFonts w:ascii="Times New Roman" w:hAnsi="Times New Roman"/>
                <w:color w:val="000000"/>
                <w:sz w:val="24"/>
                <w:szCs w:val="24"/>
              </w:rPr>
            </w:pPr>
            <w:r w:rsidRPr="000B4219">
              <w:rPr>
                <w:rFonts w:ascii="Times New Roman" w:hAnsi="Times New Roman"/>
                <w:color w:val="000000"/>
                <w:sz w:val="24"/>
                <w:szCs w:val="24"/>
              </w:rPr>
              <w:t>105,4</w:t>
            </w:r>
          </w:p>
        </w:tc>
      </w:tr>
    </w:tbl>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 xml:space="preserve">Развитие молочного животноводства для </w:t>
      </w:r>
      <w:proofErr w:type="spellStart"/>
      <w:r w:rsidRPr="000B4219">
        <w:rPr>
          <w:rFonts w:ascii="Times New Roman" w:hAnsi="Times New Roman"/>
          <w:sz w:val="28"/>
          <w:szCs w:val="28"/>
          <w:lang w:eastAsia="en-US"/>
        </w:rPr>
        <w:t>Бичурского</w:t>
      </w:r>
      <w:proofErr w:type="spellEnd"/>
      <w:r w:rsidRPr="000B4219">
        <w:rPr>
          <w:rFonts w:ascii="Times New Roman" w:hAnsi="Times New Roman"/>
          <w:sz w:val="28"/>
          <w:szCs w:val="28"/>
          <w:lang w:eastAsia="en-US"/>
        </w:rPr>
        <w:t xml:space="preserve"> района актуально, так как на территории района действует перерабатывающее предприятие ООО «</w:t>
      </w:r>
      <w:proofErr w:type="spellStart"/>
      <w:r w:rsidRPr="000B4219">
        <w:rPr>
          <w:rFonts w:ascii="Times New Roman" w:hAnsi="Times New Roman"/>
          <w:sz w:val="28"/>
          <w:szCs w:val="28"/>
          <w:lang w:eastAsia="en-US"/>
        </w:rPr>
        <w:t>Бичурский</w:t>
      </w:r>
      <w:proofErr w:type="spellEnd"/>
      <w:r w:rsidRPr="000B4219">
        <w:rPr>
          <w:rFonts w:ascii="Times New Roman" w:hAnsi="Times New Roman"/>
          <w:sz w:val="28"/>
          <w:szCs w:val="28"/>
          <w:lang w:eastAsia="en-US"/>
        </w:rPr>
        <w:t xml:space="preserve"> маслозавод». В </w:t>
      </w:r>
      <w:proofErr w:type="spellStart"/>
      <w:r w:rsidRPr="000B4219">
        <w:rPr>
          <w:rFonts w:ascii="Times New Roman" w:hAnsi="Times New Roman"/>
          <w:sz w:val="28"/>
          <w:szCs w:val="28"/>
          <w:lang w:eastAsia="en-US"/>
        </w:rPr>
        <w:t>Бичурском</w:t>
      </w:r>
      <w:proofErr w:type="spellEnd"/>
      <w:r w:rsidRPr="000B4219">
        <w:rPr>
          <w:rFonts w:ascii="Times New Roman" w:hAnsi="Times New Roman"/>
          <w:sz w:val="28"/>
          <w:szCs w:val="28"/>
          <w:lang w:eastAsia="en-US"/>
        </w:rPr>
        <w:t xml:space="preserve"> районе 5989 коров молочного направления, что составляет 41,6%, от их общего числа. СХО-147, КФХ-852, ЛПХ-4990. Из сельскохозяйственных организаций только 2 предприятия содержат коров молочной продуктивности и реализуют молоко на переработку: ООО «Еланская гречиха»-127 коров, ООО «Восход» - 20 коров. </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Фермерские хозяйства, 5 хозяйств- ИП Симонова С.А.- 59 коров, КФХ «</w:t>
      </w:r>
      <w:proofErr w:type="spellStart"/>
      <w:r w:rsidRPr="000B4219">
        <w:rPr>
          <w:rFonts w:ascii="Times New Roman" w:hAnsi="Times New Roman"/>
          <w:sz w:val="28"/>
          <w:szCs w:val="28"/>
          <w:lang w:eastAsia="en-US"/>
        </w:rPr>
        <w:t>Юркова</w:t>
      </w:r>
      <w:proofErr w:type="spellEnd"/>
      <w:r w:rsidRPr="000B4219">
        <w:rPr>
          <w:rFonts w:ascii="Times New Roman" w:hAnsi="Times New Roman"/>
          <w:sz w:val="28"/>
          <w:szCs w:val="28"/>
          <w:lang w:eastAsia="en-US"/>
        </w:rPr>
        <w:t xml:space="preserve"> А.В.»-28 коров, КФХ Петров Н.К.- 25 коров, КФХ Седельникова С.С.- 31 коров, КФХ Алексеев С.Н.-50 коров. </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 xml:space="preserve">Только в ООО «Еланская гречиха» имеется производственное помещение молочной фермы типового строения 1984 года, у остальных </w:t>
      </w:r>
      <w:proofErr w:type="gramStart"/>
      <w:r w:rsidRPr="000B4219">
        <w:rPr>
          <w:rFonts w:ascii="Times New Roman" w:hAnsi="Times New Roman"/>
          <w:sz w:val="28"/>
          <w:szCs w:val="28"/>
          <w:lang w:eastAsia="en-US"/>
        </w:rPr>
        <w:t>производителей  приспособленные</w:t>
      </w:r>
      <w:proofErr w:type="gramEnd"/>
      <w:r w:rsidRPr="000B4219">
        <w:rPr>
          <w:rFonts w:ascii="Times New Roman" w:hAnsi="Times New Roman"/>
          <w:sz w:val="28"/>
          <w:szCs w:val="28"/>
          <w:lang w:eastAsia="en-US"/>
        </w:rPr>
        <w:t xml:space="preserve"> помещения для доения коров. Это основная проблема </w:t>
      </w:r>
      <w:proofErr w:type="spellStart"/>
      <w:r w:rsidRPr="000B4219">
        <w:rPr>
          <w:rFonts w:ascii="Times New Roman" w:hAnsi="Times New Roman"/>
          <w:sz w:val="28"/>
          <w:szCs w:val="28"/>
          <w:lang w:eastAsia="en-US"/>
        </w:rPr>
        <w:t>подотрасли</w:t>
      </w:r>
      <w:proofErr w:type="spellEnd"/>
      <w:r w:rsidRPr="000B4219">
        <w:rPr>
          <w:rFonts w:ascii="Times New Roman" w:hAnsi="Times New Roman"/>
          <w:sz w:val="28"/>
          <w:szCs w:val="28"/>
          <w:lang w:eastAsia="en-US"/>
        </w:rPr>
        <w:t xml:space="preserve">. Кроме того, заниматься молочным животноводством необходимо обеспечивать дойное стадо достаточным количеством сбалансированной кормовой базой. В настоящее время это невозможно из-за отсутствия необходимой техники для заготовки сочных кормов. </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У предприятий отсутствуют свободные денежные средства для реконструкции, строительства новых ферм, технической модернизации. Также производителей молока не устраивают закупочные цены на молочное сырье, для рентабельного производства молока. Следовательно, необходимо пересмотреть государственную поддержку молочной отрасли в части увеличения субсидий на 1 кг</w:t>
      </w:r>
      <w:proofErr w:type="gramStart"/>
      <w:r w:rsidRPr="000B4219">
        <w:rPr>
          <w:rFonts w:ascii="Times New Roman" w:hAnsi="Times New Roman"/>
          <w:sz w:val="28"/>
          <w:szCs w:val="28"/>
          <w:lang w:eastAsia="en-US"/>
        </w:rPr>
        <w:t>.</w:t>
      </w:r>
      <w:proofErr w:type="gramEnd"/>
      <w:r w:rsidRPr="000B4219">
        <w:rPr>
          <w:rFonts w:ascii="Times New Roman" w:hAnsi="Times New Roman"/>
          <w:sz w:val="28"/>
          <w:szCs w:val="28"/>
          <w:lang w:eastAsia="en-US"/>
        </w:rPr>
        <w:t xml:space="preserve"> реализованного молока-сырья, а также участия государства в строительстве молочных ферм с большей его частью.  </w:t>
      </w:r>
    </w:p>
    <w:p w:rsidR="000B4219" w:rsidRPr="000B4219" w:rsidRDefault="000B4219" w:rsidP="000B4219">
      <w:pPr>
        <w:spacing w:after="0" w:line="240" w:lineRule="auto"/>
        <w:ind w:firstLine="709"/>
        <w:jc w:val="both"/>
        <w:rPr>
          <w:rFonts w:ascii="Times New Roman" w:hAnsi="Times New Roman"/>
          <w:bCs/>
          <w:sz w:val="28"/>
          <w:szCs w:val="28"/>
        </w:rPr>
      </w:pPr>
      <w:r w:rsidRPr="000B4219">
        <w:rPr>
          <w:rFonts w:ascii="Times New Roman" w:hAnsi="Times New Roman"/>
          <w:sz w:val="28"/>
          <w:szCs w:val="28"/>
        </w:rPr>
        <w:t>В целях  повышения  заинтересованности в сохранении  и увеличении поголовья дойных коров в личных  подсобных  хозяйствах  граждан</w:t>
      </w:r>
      <w:r w:rsidRPr="000B4219">
        <w:rPr>
          <w:rFonts w:ascii="Times New Roman" w:hAnsi="Times New Roman"/>
          <w:bCs/>
          <w:sz w:val="28"/>
          <w:szCs w:val="28"/>
        </w:rPr>
        <w:t xml:space="preserve">, ведущих </w:t>
      </w:r>
      <w:r w:rsidRPr="000B4219">
        <w:rPr>
          <w:rFonts w:ascii="Times New Roman" w:hAnsi="Times New Roman"/>
          <w:bCs/>
          <w:sz w:val="28"/>
          <w:szCs w:val="28"/>
        </w:rPr>
        <w:lastRenderedPageBreak/>
        <w:t xml:space="preserve">личные подсобные хозяйства на территории </w:t>
      </w:r>
      <w:proofErr w:type="spellStart"/>
      <w:r w:rsidRPr="000B4219">
        <w:rPr>
          <w:rFonts w:ascii="Times New Roman" w:hAnsi="Times New Roman"/>
          <w:bCs/>
          <w:sz w:val="28"/>
          <w:szCs w:val="28"/>
        </w:rPr>
        <w:t>Бичурского</w:t>
      </w:r>
      <w:proofErr w:type="spellEnd"/>
      <w:r w:rsidRPr="000B4219">
        <w:rPr>
          <w:rFonts w:ascii="Times New Roman" w:hAnsi="Times New Roman"/>
          <w:bCs/>
          <w:sz w:val="28"/>
          <w:szCs w:val="28"/>
        </w:rPr>
        <w:t xml:space="preserve"> района, в соответствие с  условиями  и порядком предоставления субсидии на возмещение части затрат физическим лицам, ведущим личное подсобное хозяйство, по производству молока на территории муниципального образования «</w:t>
      </w:r>
      <w:proofErr w:type="spellStart"/>
      <w:r w:rsidRPr="000B4219">
        <w:rPr>
          <w:rFonts w:ascii="Times New Roman" w:hAnsi="Times New Roman"/>
          <w:bCs/>
          <w:sz w:val="28"/>
          <w:szCs w:val="28"/>
        </w:rPr>
        <w:t>Бичурский</w:t>
      </w:r>
      <w:proofErr w:type="spellEnd"/>
      <w:r w:rsidRPr="000B4219">
        <w:rPr>
          <w:rFonts w:ascii="Times New Roman" w:hAnsi="Times New Roman"/>
          <w:bCs/>
          <w:sz w:val="28"/>
          <w:szCs w:val="28"/>
        </w:rPr>
        <w:t xml:space="preserve"> район», из бюджета муниципального образования предоставляется субсидия  владельцам личных подсобных хозяйств, реализующие молоко на перерабатывающие предприятия района.  </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 xml:space="preserve">Считаем, что в нашем районе должно развиваться молочное животноводство в разных формах хозяйствования. В соответствие с планом мероприятий по развитию молочного производства, на территории района до 2030 года, должны построиться: 3 молочных- товарных фермы на 200 голов, получить развитие 6 </w:t>
      </w:r>
      <w:proofErr w:type="gramStart"/>
      <w:r w:rsidRPr="000B4219">
        <w:rPr>
          <w:rFonts w:ascii="Times New Roman" w:hAnsi="Times New Roman"/>
          <w:sz w:val="28"/>
          <w:szCs w:val="28"/>
          <w:lang w:eastAsia="en-US"/>
        </w:rPr>
        <w:t>семейных  ферм</w:t>
      </w:r>
      <w:proofErr w:type="gramEnd"/>
      <w:r w:rsidRPr="000B4219">
        <w:rPr>
          <w:rFonts w:ascii="Times New Roman" w:hAnsi="Times New Roman"/>
          <w:sz w:val="28"/>
          <w:szCs w:val="28"/>
          <w:lang w:eastAsia="en-US"/>
        </w:rPr>
        <w:t xml:space="preserve">. </w:t>
      </w:r>
    </w:p>
    <w:p w:rsidR="000B4219" w:rsidRPr="000B4219" w:rsidRDefault="000B4219" w:rsidP="000B4219">
      <w:pPr>
        <w:spacing w:after="0" w:line="240" w:lineRule="auto"/>
        <w:ind w:firstLine="567"/>
        <w:jc w:val="both"/>
        <w:rPr>
          <w:rFonts w:ascii="Times New Roman" w:eastAsia="Calibri" w:hAnsi="Times New Roman"/>
          <w:bCs/>
          <w:sz w:val="28"/>
          <w:szCs w:val="28"/>
          <w:lang w:eastAsia="en-US"/>
        </w:rPr>
      </w:pPr>
      <w:r w:rsidRPr="000B4219">
        <w:rPr>
          <w:rFonts w:ascii="Times New Roman" w:eastAsia="Calibri" w:hAnsi="Times New Roman"/>
          <w:bCs/>
          <w:sz w:val="28"/>
          <w:szCs w:val="28"/>
          <w:lang w:eastAsia="en-US"/>
        </w:rPr>
        <w:t>В рамках реализации регионального проекта «ЭКСПОРТ ПРОДУКЦИИ АПК» племенными хозяйствами (ООО «Победа», ООО «</w:t>
      </w:r>
      <w:proofErr w:type="spellStart"/>
      <w:r w:rsidRPr="000B4219">
        <w:rPr>
          <w:rFonts w:ascii="Times New Roman" w:eastAsia="Calibri" w:hAnsi="Times New Roman"/>
          <w:bCs/>
          <w:sz w:val="28"/>
          <w:szCs w:val="28"/>
          <w:lang w:eastAsia="en-US"/>
        </w:rPr>
        <w:t>Иверия</w:t>
      </w:r>
      <w:proofErr w:type="spellEnd"/>
      <w:r w:rsidRPr="000B4219">
        <w:rPr>
          <w:rFonts w:ascii="Times New Roman" w:eastAsia="Calibri" w:hAnsi="Times New Roman"/>
          <w:bCs/>
          <w:sz w:val="28"/>
          <w:szCs w:val="28"/>
          <w:lang w:eastAsia="en-US"/>
        </w:rPr>
        <w:t xml:space="preserve">», ООО «Бичура Лес») за 2020 год было поставлено в республику Казахстан – 2281 голова племенного молодняка, а также семеноводческим хозяйством ООО «Виста» </w:t>
      </w:r>
      <w:proofErr w:type="gramStart"/>
      <w:r w:rsidRPr="000B4219">
        <w:rPr>
          <w:rFonts w:ascii="Times New Roman" w:eastAsia="Calibri" w:hAnsi="Times New Roman"/>
          <w:bCs/>
          <w:sz w:val="28"/>
          <w:szCs w:val="28"/>
          <w:lang w:eastAsia="en-US"/>
        </w:rPr>
        <w:t>отгружено  в</w:t>
      </w:r>
      <w:proofErr w:type="gramEnd"/>
      <w:r w:rsidRPr="000B4219">
        <w:rPr>
          <w:rFonts w:ascii="Times New Roman" w:eastAsia="Calibri" w:hAnsi="Times New Roman"/>
          <w:bCs/>
          <w:sz w:val="28"/>
          <w:szCs w:val="28"/>
          <w:lang w:eastAsia="en-US"/>
        </w:rPr>
        <w:t xml:space="preserve"> Монгольскую Народную Республику 180 тонн зерна. Общий объем экспорта продукции составил 1,82 млн. долларов США, плановый показатель выполнен на 113,7%.</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 xml:space="preserve">Если в прежние годы существовали специализированные комплексы по </w:t>
      </w:r>
      <w:proofErr w:type="spellStart"/>
      <w:r w:rsidRPr="000B4219">
        <w:rPr>
          <w:rFonts w:ascii="Times New Roman" w:hAnsi="Times New Roman"/>
          <w:sz w:val="28"/>
          <w:szCs w:val="28"/>
          <w:lang w:eastAsia="en-US"/>
        </w:rPr>
        <w:t>доращиванию</w:t>
      </w:r>
      <w:proofErr w:type="spellEnd"/>
      <w:r w:rsidRPr="000B4219">
        <w:rPr>
          <w:rFonts w:ascii="Times New Roman" w:hAnsi="Times New Roman"/>
          <w:sz w:val="28"/>
          <w:szCs w:val="28"/>
          <w:lang w:eastAsia="en-US"/>
        </w:rPr>
        <w:t xml:space="preserve"> и откорму молодняка на мясо, которые выращивали молочных телят до высоких весовых кондиций, то в настоящее время таких комплексов не осталось. Выращивание крупного рогатого скота ведется экстенсивными методами с большими затратами средств, расход корма на 1 кг прироста превышает норму почти вдвое. </w:t>
      </w:r>
    </w:p>
    <w:p w:rsidR="000B4219" w:rsidRPr="000B4219" w:rsidRDefault="000B4219" w:rsidP="000B4219">
      <w:pPr>
        <w:suppressAutoHyphens/>
        <w:spacing w:after="0" w:line="240" w:lineRule="auto"/>
        <w:ind w:firstLine="709"/>
        <w:jc w:val="both"/>
        <w:rPr>
          <w:rFonts w:ascii="Times New Roman" w:hAnsi="Times New Roman"/>
          <w:sz w:val="28"/>
          <w:szCs w:val="28"/>
        </w:rPr>
      </w:pPr>
      <w:r w:rsidRPr="000B4219">
        <w:rPr>
          <w:rFonts w:ascii="Times New Roman" w:hAnsi="Times New Roman"/>
          <w:sz w:val="28"/>
          <w:szCs w:val="28"/>
        </w:rPr>
        <w:t xml:space="preserve">Однако для кардинального изменения ситуации в </w:t>
      </w:r>
      <w:proofErr w:type="spellStart"/>
      <w:r w:rsidRPr="000B4219">
        <w:rPr>
          <w:rFonts w:ascii="Times New Roman" w:hAnsi="Times New Roman"/>
          <w:sz w:val="28"/>
          <w:szCs w:val="28"/>
        </w:rPr>
        <w:t>подотрасли</w:t>
      </w:r>
      <w:proofErr w:type="spellEnd"/>
      <w:r w:rsidRPr="000B4219">
        <w:rPr>
          <w:rFonts w:ascii="Times New Roman" w:hAnsi="Times New Roman"/>
          <w:sz w:val="28"/>
          <w:szCs w:val="28"/>
        </w:rPr>
        <w:t>, создания условий для дальнейшего роста необходим комплекс системных мер, который позволит обеспечить положительную динамику устойчивого развития производства крупного рогатого скота в долгосрочной перспективе.</w:t>
      </w:r>
    </w:p>
    <w:p w:rsidR="000B4219" w:rsidRPr="000B4219" w:rsidRDefault="000B4219" w:rsidP="000B4219">
      <w:pPr>
        <w:spacing w:after="0" w:line="240" w:lineRule="auto"/>
        <w:ind w:firstLine="550"/>
        <w:jc w:val="both"/>
        <w:rPr>
          <w:rFonts w:ascii="Times New Roman" w:eastAsia="Calibri" w:hAnsi="Times New Roman"/>
          <w:color w:val="000000"/>
          <w:sz w:val="28"/>
          <w:szCs w:val="28"/>
          <w:lang w:eastAsia="en-US"/>
        </w:rPr>
      </w:pPr>
      <w:r w:rsidRPr="000B4219">
        <w:rPr>
          <w:rFonts w:ascii="Times New Roman" w:eastAsia="Calibri" w:hAnsi="Times New Roman"/>
          <w:color w:val="000000"/>
          <w:sz w:val="28"/>
          <w:szCs w:val="28"/>
          <w:lang w:eastAsia="en-US"/>
        </w:rPr>
        <w:t>В районе 3 племенных хозяйства по разведению крупного рогатого скота калмыцкой мясной породы, 2 племенных репродуктора ООО "</w:t>
      </w:r>
      <w:r w:rsidR="006573C8">
        <w:rPr>
          <w:rFonts w:ascii="Times New Roman" w:eastAsia="Calibri" w:hAnsi="Times New Roman"/>
          <w:color w:val="000000"/>
          <w:sz w:val="28"/>
          <w:szCs w:val="28"/>
          <w:lang w:eastAsia="en-US"/>
        </w:rPr>
        <w:t>Бичура Лес</w:t>
      </w:r>
      <w:r w:rsidRPr="000B4219">
        <w:rPr>
          <w:rFonts w:ascii="Times New Roman" w:eastAsia="Calibri" w:hAnsi="Times New Roman"/>
          <w:color w:val="000000"/>
          <w:sz w:val="28"/>
          <w:szCs w:val="28"/>
          <w:lang w:eastAsia="en-US"/>
        </w:rPr>
        <w:t>» и ООО «</w:t>
      </w:r>
      <w:proofErr w:type="spellStart"/>
      <w:r w:rsidRPr="000B4219">
        <w:rPr>
          <w:rFonts w:ascii="Times New Roman" w:eastAsia="Calibri" w:hAnsi="Times New Roman"/>
          <w:color w:val="000000"/>
          <w:sz w:val="28"/>
          <w:szCs w:val="28"/>
          <w:lang w:eastAsia="en-US"/>
        </w:rPr>
        <w:t>Иверия</w:t>
      </w:r>
      <w:proofErr w:type="spellEnd"/>
      <w:r w:rsidRPr="000B4219">
        <w:rPr>
          <w:rFonts w:ascii="Times New Roman" w:eastAsia="Calibri" w:hAnsi="Times New Roman"/>
          <w:color w:val="000000"/>
          <w:sz w:val="28"/>
          <w:szCs w:val="28"/>
          <w:lang w:eastAsia="en-US"/>
        </w:rPr>
        <w:t>» и племенной завод ООО «Победа». Количество племенного скота составляет 6611 голов скота, в том числе маточного поголовья 2579 голов.</w:t>
      </w:r>
    </w:p>
    <w:p w:rsidR="000B4219" w:rsidRPr="000B4219" w:rsidRDefault="000B4219" w:rsidP="000B4219">
      <w:pPr>
        <w:spacing w:after="0" w:line="240" w:lineRule="auto"/>
        <w:ind w:firstLine="550"/>
        <w:contextualSpacing/>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В 2020 году свидетельство о статусе племенного репродуктора по разведению овец породы «</w:t>
      </w:r>
      <w:proofErr w:type="spellStart"/>
      <w:r w:rsidRPr="000B4219">
        <w:rPr>
          <w:rFonts w:ascii="Times New Roman" w:eastAsia="Calibri" w:hAnsi="Times New Roman"/>
          <w:color w:val="000000"/>
          <w:sz w:val="28"/>
          <w:szCs w:val="28"/>
        </w:rPr>
        <w:t>Буубей</w:t>
      </w:r>
      <w:proofErr w:type="spellEnd"/>
      <w:r w:rsidRPr="000B4219">
        <w:rPr>
          <w:rFonts w:ascii="Times New Roman" w:eastAsia="Calibri" w:hAnsi="Times New Roman"/>
          <w:color w:val="000000"/>
          <w:sz w:val="28"/>
          <w:szCs w:val="28"/>
        </w:rPr>
        <w:t>» получен ООО «</w:t>
      </w:r>
      <w:proofErr w:type="spellStart"/>
      <w:r w:rsidRPr="000B4219">
        <w:rPr>
          <w:rFonts w:ascii="Times New Roman" w:eastAsia="Calibri" w:hAnsi="Times New Roman"/>
          <w:color w:val="000000"/>
          <w:sz w:val="28"/>
          <w:szCs w:val="28"/>
        </w:rPr>
        <w:t>Шибертуй</w:t>
      </w:r>
      <w:proofErr w:type="spellEnd"/>
      <w:r w:rsidRPr="000B4219">
        <w:rPr>
          <w:rFonts w:ascii="Times New Roman" w:eastAsia="Calibri" w:hAnsi="Times New Roman"/>
          <w:color w:val="000000"/>
          <w:sz w:val="28"/>
          <w:szCs w:val="28"/>
        </w:rPr>
        <w:t>», где поголовье овец 1993 головы.</w:t>
      </w:r>
    </w:p>
    <w:p w:rsidR="000B4219" w:rsidRPr="000B4219" w:rsidRDefault="000B4219" w:rsidP="000B4219">
      <w:pPr>
        <w:suppressAutoHyphens/>
        <w:spacing w:after="0" w:line="240" w:lineRule="auto"/>
        <w:ind w:firstLine="709"/>
        <w:jc w:val="both"/>
        <w:rPr>
          <w:rFonts w:ascii="Times New Roman" w:hAnsi="Times New Roman"/>
          <w:sz w:val="28"/>
          <w:szCs w:val="28"/>
        </w:rPr>
      </w:pPr>
      <w:r w:rsidRPr="000B4219">
        <w:rPr>
          <w:rFonts w:ascii="Times New Roman" w:hAnsi="Times New Roman"/>
          <w:sz w:val="28"/>
          <w:szCs w:val="28"/>
        </w:rPr>
        <w:t xml:space="preserve">Важнейшую роль в процессе ускоренного развития мясного скотоводства будет выполнять практически заново сформированная племенная база за счет привлечения лучших зарубежных и отечественных племенных ресурсов. Эта племенная база по количеству и качеству коров и быков должна отвечать современным требованиям разведения наиболее перспективных мясных пород. </w:t>
      </w:r>
    </w:p>
    <w:p w:rsidR="000B4219" w:rsidRPr="000B4219" w:rsidRDefault="000B4219" w:rsidP="000B4219">
      <w:pPr>
        <w:suppressAutoHyphens/>
        <w:spacing w:after="0" w:line="240" w:lineRule="auto"/>
        <w:ind w:firstLine="709"/>
        <w:jc w:val="both"/>
        <w:rPr>
          <w:rFonts w:ascii="Times New Roman" w:hAnsi="Times New Roman"/>
          <w:sz w:val="28"/>
          <w:szCs w:val="28"/>
        </w:rPr>
      </w:pPr>
      <w:r w:rsidRPr="000B4219">
        <w:rPr>
          <w:rFonts w:ascii="Times New Roman" w:hAnsi="Times New Roman"/>
          <w:sz w:val="28"/>
          <w:szCs w:val="28"/>
        </w:rPr>
        <w:t xml:space="preserve">Реализация подпрограммы должна предусматривать значительно более полное и сбалансирование использование имеющихся в районе ресурсов земли, скота, рабочей силы, кормовых и других ресурсов, технологическое обновление отрасли в целях повышения ее устойчивости и конкурентоспособности. При этом </w:t>
      </w:r>
      <w:r w:rsidRPr="000B4219">
        <w:rPr>
          <w:rFonts w:ascii="Times New Roman" w:hAnsi="Times New Roman"/>
          <w:sz w:val="28"/>
          <w:szCs w:val="28"/>
        </w:rPr>
        <w:lastRenderedPageBreak/>
        <w:t xml:space="preserve">будет внесен существенный вклад в решение проблемы развития сельских территорий. </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 xml:space="preserve">В современных условиях крестьянские (фермерские) хозяйства стали одной из форм многоукладного аграрного производства и требуют не столько количественного роста, сколько качественных изменений и эффективного функционирования. Особенностью крестьянских (фермерских) хозяйств </w:t>
      </w:r>
      <w:proofErr w:type="gramStart"/>
      <w:r w:rsidRPr="000B4219">
        <w:rPr>
          <w:rFonts w:ascii="Times New Roman" w:hAnsi="Times New Roman"/>
          <w:sz w:val="28"/>
          <w:szCs w:val="28"/>
          <w:lang w:eastAsia="en-US"/>
        </w:rPr>
        <w:t>района  является</w:t>
      </w:r>
      <w:proofErr w:type="gramEnd"/>
      <w:r w:rsidRPr="000B4219">
        <w:rPr>
          <w:rFonts w:ascii="Times New Roman" w:hAnsi="Times New Roman"/>
          <w:sz w:val="28"/>
          <w:szCs w:val="28"/>
          <w:lang w:eastAsia="en-US"/>
        </w:rPr>
        <w:t xml:space="preserve"> их малоземельность. </w:t>
      </w:r>
    </w:p>
    <w:p w:rsidR="000B4219" w:rsidRPr="000B4219" w:rsidRDefault="000B4219" w:rsidP="000B4219">
      <w:pPr>
        <w:spacing w:after="0" w:line="240" w:lineRule="auto"/>
        <w:jc w:val="both"/>
        <w:rPr>
          <w:rFonts w:ascii="Times New Roman" w:hAnsi="Times New Roman"/>
          <w:sz w:val="28"/>
          <w:szCs w:val="28"/>
          <w:lang w:eastAsia="en-US"/>
        </w:rPr>
      </w:pPr>
      <w:r w:rsidRPr="000B4219">
        <w:rPr>
          <w:rFonts w:ascii="Times New Roman" w:hAnsi="Times New Roman"/>
          <w:sz w:val="28"/>
          <w:szCs w:val="28"/>
          <w:lang w:eastAsia="en-US"/>
        </w:rPr>
        <w:t xml:space="preserve">        Темпы роста производства в фермерских хозяйствах за последние годы увеличились настолько, что их можно охарактеризовать как устойчиво-динамические. </w:t>
      </w:r>
    </w:p>
    <w:p w:rsidR="000B4219" w:rsidRPr="000B4219" w:rsidRDefault="000B4219" w:rsidP="000B4219">
      <w:pPr>
        <w:spacing w:after="0" w:line="240" w:lineRule="auto"/>
        <w:ind w:firstLine="550"/>
        <w:jc w:val="both"/>
        <w:rPr>
          <w:rFonts w:ascii="Times New Roman" w:hAnsi="Times New Roman"/>
          <w:sz w:val="28"/>
          <w:szCs w:val="28"/>
          <w:lang w:eastAsia="en-US"/>
        </w:rPr>
      </w:pPr>
      <w:r w:rsidRPr="000B4219">
        <w:rPr>
          <w:rFonts w:ascii="Times New Roman" w:hAnsi="Times New Roman"/>
          <w:sz w:val="28"/>
          <w:szCs w:val="28"/>
          <w:lang w:eastAsia="en-US"/>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0B4219" w:rsidRPr="000B4219" w:rsidRDefault="000B4219" w:rsidP="000B4219">
      <w:pPr>
        <w:spacing w:after="0" w:line="240" w:lineRule="auto"/>
        <w:ind w:firstLine="550"/>
        <w:jc w:val="both"/>
        <w:rPr>
          <w:rFonts w:ascii="Times New Roman" w:eastAsia="Calibri" w:hAnsi="Times New Roman"/>
          <w:sz w:val="28"/>
          <w:szCs w:val="28"/>
          <w:lang w:eastAsia="en-US"/>
        </w:rPr>
      </w:pPr>
      <w:proofErr w:type="spellStart"/>
      <w:r w:rsidRPr="000B4219">
        <w:rPr>
          <w:rFonts w:ascii="Times New Roman" w:eastAsia="Calibri" w:hAnsi="Times New Roman"/>
          <w:sz w:val="28"/>
          <w:szCs w:val="28"/>
          <w:lang w:eastAsia="en-US"/>
        </w:rPr>
        <w:t>Бичурские</w:t>
      </w:r>
      <w:proofErr w:type="spellEnd"/>
      <w:r w:rsidRPr="000B4219">
        <w:rPr>
          <w:rFonts w:ascii="Times New Roman" w:eastAsia="Calibri" w:hAnsi="Times New Roman"/>
          <w:sz w:val="28"/>
          <w:szCs w:val="28"/>
          <w:lang w:eastAsia="en-US"/>
        </w:rPr>
        <w:t xml:space="preserve"> фермеры, продолжают активно принимать участие </w:t>
      </w:r>
      <w:proofErr w:type="gramStart"/>
      <w:r w:rsidRPr="000B4219">
        <w:rPr>
          <w:rFonts w:ascii="Times New Roman" w:eastAsia="Calibri" w:hAnsi="Times New Roman"/>
          <w:sz w:val="28"/>
          <w:szCs w:val="28"/>
          <w:lang w:eastAsia="en-US"/>
        </w:rPr>
        <w:t>в  мероприятиях</w:t>
      </w:r>
      <w:proofErr w:type="gramEnd"/>
      <w:r w:rsidRPr="000B4219">
        <w:rPr>
          <w:rFonts w:ascii="Times New Roman" w:eastAsia="Calibri" w:hAnsi="Times New Roman"/>
          <w:sz w:val="28"/>
          <w:szCs w:val="28"/>
          <w:lang w:eastAsia="en-US"/>
        </w:rPr>
        <w:t xml:space="preserve"> по поддержке начинающих фермеров.  </w:t>
      </w:r>
    </w:p>
    <w:p w:rsidR="000B4219" w:rsidRPr="000B4219" w:rsidRDefault="000B4219" w:rsidP="000B4219">
      <w:pPr>
        <w:spacing w:after="0" w:line="240" w:lineRule="auto"/>
        <w:ind w:firstLine="709"/>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Всего в течение года в качестве глав крестьянских (фермерских) хозяйств зарегистрировались 10 владельцев личных подсобных хозяйств. Прекратили деятельность в качестве </w:t>
      </w:r>
      <w:proofErr w:type="gramStart"/>
      <w:r w:rsidRPr="000B4219">
        <w:rPr>
          <w:rFonts w:ascii="Times New Roman" w:eastAsia="Calibri" w:hAnsi="Times New Roman"/>
          <w:sz w:val="28"/>
          <w:szCs w:val="28"/>
          <w:lang w:eastAsia="en-US"/>
        </w:rPr>
        <w:t>глав  КФХ</w:t>
      </w:r>
      <w:proofErr w:type="gramEnd"/>
      <w:r w:rsidRPr="000B4219">
        <w:rPr>
          <w:rFonts w:ascii="Times New Roman" w:eastAsia="Calibri" w:hAnsi="Times New Roman"/>
          <w:sz w:val="28"/>
          <w:szCs w:val="28"/>
          <w:lang w:eastAsia="en-US"/>
        </w:rPr>
        <w:t xml:space="preserve"> -17 индивидуальных предпринимателей.</w:t>
      </w:r>
    </w:p>
    <w:p w:rsidR="000B4219" w:rsidRPr="000B4219" w:rsidRDefault="000B4219" w:rsidP="000B4219">
      <w:pPr>
        <w:spacing w:after="0" w:line="240" w:lineRule="auto"/>
        <w:ind w:firstLine="709"/>
        <w:jc w:val="both"/>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Трудновато, но с небольшим </w:t>
      </w:r>
      <w:proofErr w:type="gramStart"/>
      <w:r w:rsidRPr="000B4219">
        <w:rPr>
          <w:rFonts w:ascii="Times New Roman" w:eastAsia="Calibri" w:hAnsi="Times New Roman"/>
          <w:sz w:val="28"/>
          <w:szCs w:val="28"/>
          <w:lang w:eastAsia="en-US"/>
        </w:rPr>
        <w:t>продвижением  продолжается</w:t>
      </w:r>
      <w:proofErr w:type="gramEnd"/>
      <w:r w:rsidRPr="000B4219">
        <w:rPr>
          <w:rFonts w:ascii="Times New Roman" w:eastAsia="Calibri" w:hAnsi="Times New Roman"/>
          <w:sz w:val="28"/>
          <w:szCs w:val="28"/>
          <w:lang w:eastAsia="en-US"/>
        </w:rPr>
        <w:t xml:space="preserve"> реализация мероприятий по развитию  в районе сельскохозяйственной потребительской кооперации. На сегодня в районе функционируют </w:t>
      </w:r>
      <w:proofErr w:type="gramStart"/>
      <w:r w:rsidRPr="000B4219">
        <w:rPr>
          <w:rFonts w:ascii="Times New Roman" w:eastAsia="Calibri" w:hAnsi="Times New Roman"/>
          <w:sz w:val="28"/>
          <w:szCs w:val="28"/>
          <w:lang w:eastAsia="en-US"/>
        </w:rPr>
        <w:t>четыре  сельскохозяйственных</w:t>
      </w:r>
      <w:proofErr w:type="gramEnd"/>
      <w:r w:rsidRPr="000B4219">
        <w:rPr>
          <w:rFonts w:ascii="Times New Roman" w:eastAsia="Calibri" w:hAnsi="Times New Roman"/>
          <w:sz w:val="28"/>
          <w:szCs w:val="28"/>
          <w:lang w:eastAsia="en-US"/>
        </w:rPr>
        <w:t xml:space="preserve"> потребительских кооператива, </w:t>
      </w:r>
      <w:proofErr w:type="spellStart"/>
      <w:r w:rsidR="006573C8">
        <w:rPr>
          <w:rFonts w:ascii="Times New Roman" w:eastAsia="Calibri" w:hAnsi="Times New Roman"/>
          <w:sz w:val="28"/>
          <w:szCs w:val="28"/>
          <w:lang w:eastAsia="en-US"/>
        </w:rPr>
        <w:t>СПоКи</w:t>
      </w:r>
      <w:proofErr w:type="spellEnd"/>
      <w:r w:rsidR="006573C8">
        <w:rPr>
          <w:rFonts w:ascii="Times New Roman" w:eastAsia="Calibri" w:hAnsi="Times New Roman"/>
          <w:sz w:val="28"/>
          <w:szCs w:val="28"/>
          <w:lang w:eastAsia="en-US"/>
        </w:rPr>
        <w:t>: «</w:t>
      </w:r>
      <w:proofErr w:type="spellStart"/>
      <w:r w:rsidR="006573C8">
        <w:rPr>
          <w:rFonts w:ascii="Times New Roman" w:eastAsia="Calibri" w:hAnsi="Times New Roman"/>
          <w:sz w:val="28"/>
          <w:szCs w:val="28"/>
          <w:lang w:eastAsia="en-US"/>
        </w:rPr>
        <w:t>Шанага</w:t>
      </w:r>
      <w:proofErr w:type="spellEnd"/>
      <w:r w:rsidR="006573C8">
        <w:rPr>
          <w:rFonts w:ascii="Times New Roman" w:eastAsia="Calibri" w:hAnsi="Times New Roman"/>
          <w:sz w:val="28"/>
          <w:szCs w:val="28"/>
          <w:lang w:eastAsia="en-US"/>
        </w:rPr>
        <w:t>», «Дары природы»</w:t>
      </w:r>
      <w:r w:rsidRPr="000B4219">
        <w:rPr>
          <w:rFonts w:ascii="Times New Roman" w:eastAsia="Calibri" w:hAnsi="Times New Roman"/>
          <w:sz w:val="28"/>
          <w:szCs w:val="28"/>
          <w:lang w:eastAsia="en-US"/>
        </w:rPr>
        <w:t xml:space="preserve">,  «Сельчане» и  «Развитие».  </w:t>
      </w:r>
    </w:p>
    <w:p w:rsidR="000B4219" w:rsidRPr="006573C8" w:rsidRDefault="000B4219" w:rsidP="006573C8">
      <w:pPr>
        <w:spacing w:after="0" w:line="240" w:lineRule="auto"/>
        <w:ind w:firstLine="709"/>
        <w:jc w:val="both"/>
        <w:rPr>
          <w:rFonts w:ascii="Times New Roman" w:eastAsia="Calibri" w:hAnsi="Times New Roman"/>
          <w:sz w:val="28"/>
          <w:szCs w:val="28"/>
          <w:lang w:eastAsia="en-US"/>
        </w:rPr>
      </w:pPr>
      <w:proofErr w:type="spellStart"/>
      <w:r w:rsidRPr="000B4219">
        <w:rPr>
          <w:rFonts w:ascii="Times New Roman" w:eastAsia="Calibri" w:hAnsi="Times New Roman"/>
          <w:sz w:val="28"/>
          <w:szCs w:val="28"/>
          <w:lang w:eastAsia="en-US"/>
        </w:rPr>
        <w:t>СПоК</w:t>
      </w:r>
      <w:proofErr w:type="spellEnd"/>
      <w:r w:rsidRPr="000B4219">
        <w:rPr>
          <w:rFonts w:ascii="Times New Roman" w:eastAsia="Calibri" w:hAnsi="Times New Roman"/>
          <w:sz w:val="28"/>
          <w:szCs w:val="28"/>
          <w:lang w:eastAsia="en-US"/>
        </w:rPr>
        <w:t xml:space="preserve"> «Сел</w:t>
      </w:r>
      <w:r w:rsidR="006573C8">
        <w:rPr>
          <w:rFonts w:ascii="Times New Roman" w:eastAsia="Calibri" w:hAnsi="Times New Roman"/>
          <w:sz w:val="28"/>
          <w:szCs w:val="28"/>
          <w:lang w:eastAsia="en-US"/>
        </w:rPr>
        <w:t xml:space="preserve">ьчане» в 2020 году начал закуп </w:t>
      </w:r>
      <w:r w:rsidRPr="000B4219">
        <w:rPr>
          <w:rFonts w:ascii="Times New Roman" w:eastAsia="Calibri" w:hAnsi="Times New Roman"/>
          <w:sz w:val="28"/>
          <w:szCs w:val="28"/>
          <w:lang w:eastAsia="en-US"/>
        </w:rPr>
        <w:t xml:space="preserve">молока в хозяйствах населения, </w:t>
      </w:r>
      <w:proofErr w:type="spellStart"/>
      <w:r w:rsidRPr="000B4219">
        <w:rPr>
          <w:rFonts w:ascii="Times New Roman" w:eastAsia="Calibri" w:hAnsi="Times New Roman"/>
          <w:sz w:val="28"/>
          <w:szCs w:val="28"/>
          <w:lang w:eastAsia="en-US"/>
        </w:rPr>
        <w:t>СПоК</w:t>
      </w:r>
      <w:proofErr w:type="spellEnd"/>
      <w:r w:rsidRPr="000B4219">
        <w:rPr>
          <w:rFonts w:ascii="Times New Roman" w:eastAsia="Calibri" w:hAnsi="Times New Roman"/>
          <w:sz w:val="28"/>
          <w:szCs w:val="28"/>
          <w:lang w:eastAsia="en-US"/>
        </w:rPr>
        <w:t xml:space="preserve"> «Развитие» планирует открыть хлебопекарное производство и закупать картофель в хозяйствах населения. В перспективе их развития строительство убойных площадок</w:t>
      </w:r>
      <w:r w:rsidR="006573C8">
        <w:rPr>
          <w:rFonts w:ascii="Times New Roman" w:eastAsia="Calibri" w:hAnsi="Times New Roman"/>
          <w:sz w:val="28"/>
          <w:szCs w:val="28"/>
          <w:lang w:eastAsia="en-US"/>
        </w:rPr>
        <w:t>, организация переработки мяса.</w:t>
      </w:r>
    </w:p>
    <w:p w:rsidR="000B4219" w:rsidRPr="000B4219" w:rsidRDefault="000B4219" w:rsidP="000B4219">
      <w:pPr>
        <w:widowControl w:val="0"/>
        <w:numPr>
          <w:ilvl w:val="0"/>
          <w:numId w:val="29"/>
        </w:numPr>
        <w:autoSpaceDE w:val="0"/>
        <w:autoSpaceDN w:val="0"/>
        <w:adjustRightInd w:val="0"/>
        <w:spacing w:after="0" w:line="240" w:lineRule="auto"/>
        <w:contextualSpacing/>
        <w:jc w:val="center"/>
        <w:outlineLvl w:val="1"/>
        <w:rPr>
          <w:rFonts w:ascii="Times New Roman" w:eastAsia="Calibri" w:hAnsi="Times New Roman"/>
          <w:b/>
          <w:sz w:val="28"/>
          <w:szCs w:val="28"/>
        </w:rPr>
      </w:pPr>
      <w:r w:rsidRPr="000B4219">
        <w:rPr>
          <w:rFonts w:ascii="Times New Roman" w:eastAsia="Calibri" w:hAnsi="Times New Roman"/>
          <w:b/>
          <w:sz w:val="28"/>
          <w:szCs w:val="28"/>
        </w:rPr>
        <w:t>Основные цель и задачи подпрограммы</w:t>
      </w:r>
    </w:p>
    <w:p w:rsidR="000B4219" w:rsidRPr="000B4219" w:rsidRDefault="000B4219" w:rsidP="000B4219">
      <w:pPr>
        <w:widowControl w:val="0"/>
        <w:autoSpaceDE w:val="0"/>
        <w:autoSpaceDN w:val="0"/>
        <w:adjustRightInd w:val="0"/>
        <w:spacing w:after="0" w:line="240" w:lineRule="auto"/>
        <w:ind w:left="720"/>
        <w:contextualSpacing/>
        <w:outlineLvl w:val="1"/>
        <w:rPr>
          <w:rFonts w:ascii="Times New Roman" w:eastAsia="Calibri" w:hAnsi="Times New Roman"/>
          <w:b/>
          <w:sz w:val="28"/>
          <w:szCs w:val="28"/>
        </w:rPr>
      </w:pPr>
    </w:p>
    <w:tbl>
      <w:tblPr>
        <w:tblW w:w="10031" w:type="dxa"/>
        <w:tblLook w:val="01E0" w:firstRow="1" w:lastRow="1" w:firstColumn="1" w:lastColumn="1" w:noHBand="0" w:noVBand="0"/>
      </w:tblPr>
      <w:tblGrid>
        <w:gridCol w:w="3510"/>
        <w:gridCol w:w="6521"/>
      </w:tblGrid>
      <w:tr w:rsidR="000B4219" w:rsidRPr="000B4219" w:rsidTr="000B4219">
        <w:trPr>
          <w:trHeight w:val="1080"/>
        </w:trPr>
        <w:tc>
          <w:tcPr>
            <w:tcW w:w="3510" w:type="dxa"/>
          </w:tcPr>
          <w:p w:rsidR="000B4219" w:rsidRPr="000B4219" w:rsidRDefault="000B4219" w:rsidP="000B4219">
            <w:pPr>
              <w:autoSpaceDE w:val="0"/>
              <w:autoSpaceDN w:val="0"/>
              <w:adjustRightInd w:val="0"/>
              <w:spacing w:after="0" w:line="240" w:lineRule="auto"/>
              <w:rPr>
                <w:rFonts w:ascii="Times New Roman" w:eastAsia="Calibri" w:hAnsi="Times New Roman"/>
                <w:sz w:val="28"/>
                <w:szCs w:val="28"/>
              </w:rPr>
            </w:pPr>
            <w:proofErr w:type="gramStart"/>
            <w:r w:rsidRPr="000B4219">
              <w:rPr>
                <w:rFonts w:ascii="Times New Roman" w:eastAsia="Calibri" w:hAnsi="Times New Roman"/>
                <w:sz w:val="28"/>
                <w:szCs w:val="28"/>
              </w:rPr>
              <w:t>Цель  подпрограммы</w:t>
            </w:r>
            <w:proofErr w:type="gramEnd"/>
            <w:r w:rsidRPr="000B4219">
              <w:rPr>
                <w:rFonts w:ascii="Times New Roman" w:eastAsia="Calibri" w:hAnsi="Times New Roman"/>
                <w:sz w:val="28"/>
                <w:szCs w:val="28"/>
              </w:rPr>
              <w:t xml:space="preserve">: </w:t>
            </w:r>
          </w:p>
          <w:p w:rsidR="000B4219" w:rsidRPr="000B4219" w:rsidRDefault="000B4219" w:rsidP="000B4219">
            <w:pPr>
              <w:rPr>
                <w:rFonts w:ascii="Times New Roman" w:eastAsia="Calibri" w:hAnsi="Times New Roman"/>
                <w:sz w:val="28"/>
                <w:szCs w:val="28"/>
              </w:rPr>
            </w:pPr>
          </w:p>
        </w:tc>
        <w:tc>
          <w:tcPr>
            <w:tcW w:w="6521" w:type="dxa"/>
          </w:tcPr>
          <w:p w:rsidR="000B4219" w:rsidRPr="000B4219" w:rsidRDefault="000B4219" w:rsidP="000B4219">
            <w:pPr>
              <w:autoSpaceDE w:val="0"/>
              <w:autoSpaceDN w:val="0"/>
              <w:adjustRightInd w:val="0"/>
              <w:spacing w:after="0" w:line="240" w:lineRule="auto"/>
              <w:ind w:right="162"/>
              <w:rPr>
                <w:rFonts w:ascii="Times New Roman" w:eastAsia="Calibri" w:hAnsi="Times New Roman"/>
                <w:sz w:val="28"/>
                <w:szCs w:val="28"/>
                <w:lang w:eastAsia="en-US"/>
              </w:rPr>
            </w:pPr>
            <w:r w:rsidRPr="000B4219">
              <w:rPr>
                <w:rFonts w:ascii="Times New Roman" w:eastAsia="Calibri" w:hAnsi="Times New Roman"/>
                <w:sz w:val="28"/>
                <w:szCs w:val="28"/>
                <w:lang w:eastAsia="en-US"/>
              </w:rPr>
              <w:t>Увеличение объемов производства сельскохозяйственной продукции</w:t>
            </w:r>
          </w:p>
        </w:tc>
      </w:tr>
    </w:tbl>
    <w:p w:rsidR="006573C8" w:rsidRPr="000B4219" w:rsidRDefault="006573C8" w:rsidP="006573C8">
      <w:pPr>
        <w:widowControl w:val="0"/>
        <w:autoSpaceDE w:val="0"/>
        <w:autoSpaceDN w:val="0"/>
        <w:adjustRightInd w:val="0"/>
        <w:spacing w:after="0" w:line="240" w:lineRule="auto"/>
        <w:contextualSpacing/>
        <w:outlineLvl w:val="1"/>
        <w:rPr>
          <w:rFonts w:ascii="Times New Roman" w:eastAsia="Calibri" w:hAnsi="Times New Roman"/>
          <w:b/>
          <w:sz w:val="28"/>
          <w:szCs w:val="28"/>
        </w:rPr>
      </w:pPr>
    </w:p>
    <w:p w:rsidR="000B4219" w:rsidRPr="000B4219" w:rsidRDefault="000B4219" w:rsidP="000B4219">
      <w:pPr>
        <w:widowControl w:val="0"/>
        <w:autoSpaceDE w:val="0"/>
        <w:autoSpaceDN w:val="0"/>
        <w:adjustRightInd w:val="0"/>
        <w:spacing w:after="0" w:line="240" w:lineRule="auto"/>
        <w:ind w:left="720"/>
        <w:contextualSpacing/>
        <w:outlineLvl w:val="1"/>
        <w:rPr>
          <w:rFonts w:ascii="Times New Roman" w:eastAsia="Calibri" w:hAnsi="Times New Roman"/>
          <w:b/>
          <w:sz w:val="28"/>
          <w:szCs w:val="28"/>
        </w:rPr>
      </w:pPr>
    </w:p>
    <w:tbl>
      <w:tblPr>
        <w:tblpPr w:leftFromText="180" w:rightFromText="180" w:vertAnchor="text" w:horzAnchor="margin" w:tblpY="75"/>
        <w:tblW w:w="10065" w:type="dxa"/>
        <w:tblLook w:val="01E0" w:firstRow="1" w:lastRow="1" w:firstColumn="1" w:lastColumn="1" w:noHBand="0" w:noVBand="0"/>
      </w:tblPr>
      <w:tblGrid>
        <w:gridCol w:w="3510"/>
        <w:gridCol w:w="6555"/>
      </w:tblGrid>
      <w:tr w:rsidR="006573C8" w:rsidRPr="000B4219" w:rsidTr="006573C8">
        <w:trPr>
          <w:trHeight w:val="3261"/>
        </w:trPr>
        <w:tc>
          <w:tcPr>
            <w:tcW w:w="3510" w:type="dxa"/>
          </w:tcPr>
          <w:p w:rsidR="006573C8" w:rsidRPr="000B4219" w:rsidRDefault="006573C8" w:rsidP="006573C8">
            <w:pPr>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Задачи   подпрограммы :                </w:t>
            </w:r>
          </w:p>
        </w:tc>
        <w:tc>
          <w:tcPr>
            <w:tcW w:w="6555" w:type="dxa"/>
          </w:tcPr>
          <w:p w:rsidR="006573C8" w:rsidRPr="000B4219" w:rsidRDefault="006573C8" w:rsidP="006573C8">
            <w:pPr>
              <w:autoSpaceDE w:val="0"/>
              <w:autoSpaceDN w:val="0"/>
              <w:adjustRightInd w:val="0"/>
              <w:spacing w:after="0" w:line="240" w:lineRule="auto"/>
              <w:ind w:left="-36" w:right="162"/>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 - создание условий для </w:t>
            </w:r>
            <w:proofErr w:type="gramStart"/>
            <w:r w:rsidRPr="000B4219">
              <w:rPr>
                <w:rFonts w:ascii="Times New Roman" w:eastAsia="Calibri" w:hAnsi="Times New Roman"/>
                <w:color w:val="000000"/>
                <w:sz w:val="28"/>
                <w:szCs w:val="28"/>
              </w:rPr>
              <w:t>производства  продукции</w:t>
            </w:r>
            <w:proofErr w:type="gramEnd"/>
            <w:r w:rsidRPr="000B4219">
              <w:rPr>
                <w:rFonts w:ascii="Times New Roman" w:eastAsia="Calibri" w:hAnsi="Times New Roman"/>
                <w:color w:val="000000"/>
                <w:sz w:val="28"/>
                <w:szCs w:val="28"/>
              </w:rPr>
              <w:t xml:space="preserve"> сельского хозяйства;</w:t>
            </w:r>
          </w:p>
          <w:p w:rsidR="006573C8" w:rsidRPr="000B4219" w:rsidRDefault="006573C8" w:rsidP="006573C8">
            <w:pPr>
              <w:autoSpaceDE w:val="0"/>
              <w:autoSpaceDN w:val="0"/>
              <w:adjustRightInd w:val="0"/>
              <w:spacing w:after="0" w:line="240" w:lineRule="auto"/>
              <w:ind w:left="-36" w:right="162"/>
              <w:rPr>
                <w:rFonts w:ascii="Times New Roman" w:eastAsia="Calibri" w:hAnsi="Times New Roman"/>
                <w:color w:val="000000"/>
                <w:sz w:val="28"/>
                <w:szCs w:val="28"/>
              </w:rPr>
            </w:pPr>
            <w:r w:rsidRPr="000B4219">
              <w:rPr>
                <w:rFonts w:ascii="Times New Roman" w:eastAsia="Calibri" w:hAnsi="Times New Roman"/>
                <w:color w:val="000000"/>
                <w:sz w:val="28"/>
                <w:szCs w:val="28"/>
              </w:rPr>
              <w:t>- модернизация материально-технической и технологической базы животноводства и растениеводства;</w:t>
            </w:r>
          </w:p>
          <w:p w:rsidR="006573C8" w:rsidRPr="000B4219" w:rsidRDefault="006573C8" w:rsidP="006573C8">
            <w:pPr>
              <w:autoSpaceDE w:val="0"/>
              <w:autoSpaceDN w:val="0"/>
              <w:adjustRightInd w:val="0"/>
              <w:spacing w:after="0" w:line="240" w:lineRule="auto"/>
              <w:ind w:left="-36" w:right="162"/>
              <w:rPr>
                <w:rFonts w:ascii="Times New Roman" w:eastAsia="Calibri" w:hAnsi="Times New Roman"/>
                <w:sz w:val="28"/>
                <w:szCs w:val="28"/>
                <w:lang w:eastAsia="en-US"/>
              </w:rPr>
            </w:pPr>
            <w:r w:rsidRPr="000B4219">
              <w:rPr>
                <w:rFonts w:ascii="Times New Roman" w:eastAsia="Calibri" w:hAnsi="Times New Roman"/>
                <w:color w:val="000000"/>
                <w:sz w:val="28"/>
                <w:szCs w:val="28"/>
              </w:rPr>
              <w:t>- развитие малых форм хозяйствования и кооперации на селе (крестьянских (фермерских) хозяйств, включая индивидуальных предпринимателей, граждан, ведущих личное подсобное хозяйство, сельскохозяйственных потребительских кооперативов)</w:t>
            </w:r>
          </w:p>
        </w:tc>
      </w:tr>
    </w:tbl>
    <w:p w:rsidR="000B4219" w:rsidRPr="000B4219" w:rsidRDefault="000B4219" w:rsidP="000B4219">
      <w:pPr>
        <w:widowControl w:val="0"/>
        <w:autoSpaceDE w:val="0"/>
        <w:autoSpaceDN w:val="0"/>
        <w:adjustRightInd w:val="0"/>
        <w:spacing w:after="0" w:line="240" w:lineRule="auto"/>
        <w:ind w:left="720"/>
        <w:contextualSpacing/>
        <w:outlineLvl w:val="1"/>
        <w:rPr>
          <w:rFonts w:ascii="Times New Roman" w:eastAsia="Calibri" w:hAnsi="Times New Roman"/>
          <w:b/>
          <w:sz w:val="28"/>
          <w:szCs w:val="28"/>
        </w:rPr>
      </w:pPr>
    </w:p>
    <w:p w:rsidR="000B4219" w:rsidRPr="000B4219" w:rsidRDefault="000B4219" w:rsidP="000B4219">
      <w:pPr>
        <w:widowControl w:val="0"/>
        <w:autoSpaceDE w:val="0"/>
        <w:autoSpaceDN w:val="0"/>
        <w:adjustRightInd w:val="0"/>
        <w:spacing w:after="0" w:line="240" w:lineRule="auto"/>
        <w:ind w:left="720"/>
        <w:contextualSpacing/>
        <w:outlineLvl w:val="1"/>
        <w:rPr>
          <w:rFonts w:ascii="Times New Roman" w:eastAsia="Calibri" w:hAnsi="Times New Roman"/>
          <w:b/>
          <w:sz w:val="28"/>
          <w:szCs w:val="28"/>
        </w:rPr>
      </w:pPr>
    </w:p>
    <w:p w:rsidR="000B4219" w:rsidRPr="000B4219" w:rsidRDefault="000B4219" w:rsidP="000B4219">
      <w:pPr>
        <w:spacing w:after="0" w:line="240" w:lineRule="auto"/>
        <w:contextualSpacing/>
        <w:rPr>
          <w:rFonts w:ascii="Times New Roman" w:eastAsia="Calibri" w:hAnsi="Times New Roman"/>
          <w:b/>
          <w:bCs/>
          <w:sz w:val="24"/>
          <w:szCs w:val="24"/>
        </w:rPr>
        <w:sectPr w:rsidR="000B4219" w:rsidRPr="000B4219" w:rsidSect="006573C8">
          <w:footerReference w:type="even" r:id="rId15"/>
          <w:footerReference w:type="default" r:id="rId16"/>
          <w:footerReference w:type="first" r:id="rId17"/>
          <w:pgSz w:w="11906" w:h="16838"/>
          <w:pgMar w:top="568" w:right="851" w:bottom="851" w:left="1134" w:header="709" w:footer="709" w:gutter="0"/>
          <w:cols w:space="708"/>
          <w:titlePg/>
          <w:docGrid w:linePitch="360"/>
        </w:sectPr>
      </w:pPr>
    </w:p>
    <w:p w:rsidR="000B4219" w:rsidRPr="000B4219" w:rsidRDefault="000B4219" w:rsidP="000B4219">
      <w:pPr>
        <w:autoSpaceDE w:val="0"/>
        <w:autoSpaceDN w:val="0"/>
        <w:adjustRightInd w:val="0"/>
        <w:spacing w:after="0" w:line="240" w:lineRule="auto"/>
        <w:outlineLvl w:val="1"/>
        <w:rPr>
          <w:rFonts w:ascii="Times New Roman" w:eastAsia="Calibri" w:hAnsi="Times New Roman"/>
          <w:sz w:val="28"/>
          <w:szCs w:val="28"/>
        </w:rPr>
      </w:pPr>
    </w:p>
    <w:p w:rsidR="000B4219" w:rsidRPr="000B4219" w:rsidRDefault="000B4219" w:rsidP="000B4219">
      <w:pPr>
        <w:numPr>
          <w:ilvl w:val="0"/>
          <w:numId w:val="29"/>
        </w:numPr>
        <w:autoSpaceDE w:val="0"/>
        <w:autoSpaceDN w:val="0"/>
        <w:adjustRightInd w:val="0"/>
        <w:spacing w:after="0" w:line="240" w:lineRule="auto"/>
        <w:contextualSpacing/>
        <w:jc w:val="center"/>
        <w:outlineLvl w:val="1"/>
        <w:rPr>
          <w:rFonts w:ascii="Times New Roman" w:eastAsia="Calibri" w:hAnsi="Times New Roman"/>
          <w:b/>
          <w:sz w:val="28"/>
          <w:szCs w:val="28"/>
        </w:rPr>
      </w:pPr>
      <w:r w:rsidRPr="000B4219">
        <w:rPr>
          <w:rFonts w:ascii="Times New Roman" w:eastAsia="Calibri" w:hAnsi="Times New Roman"/>
          <w:b/>
          <w:sz w:val="28"/>
          <w:szCs w:val="28"/>
        </w:rPr>
        <w:t>Целевые индикаторы подпрограммы</w:t>
      </w:r>
    </w:p>
    <w:p w:rsidR="000B4219" w:rsidRPr="000B4219" w:rsidRDefault="000B4219" w:rsidP="000B4219">
      <w:pPr>
        <w:autoSpaceDE w:val="0"/>
        <w:autoSpaceDN w:val="0"/>
        <w:adjustRightInd w:val="0"/>
        <w:spacing w:after="0" w:line="240" w:lineRule="auto"/>
        <w:jc w:val="right"/>
        <w:outlineLvl w:val="1"/>
        <w:rPr>
          <w:rFonts w:ascii="Times New Roman" w:eastAsia="Calibri" w:hAnsi="Times New Roman"/>
          <w:b/>
          <w:sz w:val="28"/>
          <w:szCs w:val="28"/>
        </w:rPr>
      </w:pPr>
      <w:r w:rsidRPr="000B4219">
        <w:rPr>
          <w:rFonts w:ascii="Times New Roman" w:eastAsia="Calibri" w:hAnsi="Times New Roman"/>
          <w:b/>
          <w:sz w:val="28"/>
          <w:szCs w:val="28"/>
        </w:rPr>
        <w:t>Таблица 1</w:t>
      </w:r>
    </w:p>
    <w:tbl>
      <w:tblPr>
        <w:tblW w:w="15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551"/>
        <w:gridCol w:w="709"/>
        <w:gridCol w:w="1134"/>
        <w:gridCol w:w="992"/>
        <w:gridCol w:w="953"/>
        <w:gridCol w:w="11"/>
        <w:gridCol w:w="1021"/>
        <w:gridCol w:w="992"/>
        <w:gridCol w:w="851"/>
        <w:gridCol w:w="992"/>
        <w:gridCol w:w="992"/>
        <w:gridCol w:w="1134"/>
        <w:gridCol w:w="9"/>
      </w:tblGrid>
      <w:tr w:rsidR="000B4219" w:rsidRPr="000B4219" w:rsidTr="000B4219">
        <w:tc>
          <w:tcPr>
            <w:tcW w:w="2694"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Наименование цели (задачи)</w:t>
            </w:r>
          </w:p>
        </w:tc>
        <w:tc>
          <w:tcPr>
            <w:tcW w:w="2551"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Показатель</w:t>
            </w:r>
          </w:p>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(индикатор, наименование)</w:t>
            </w:r>
          </w:p>
        </w:tc>
        <w:tc>
          <w:tcPr>
            <w:tcW w:w="709"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Ед. изм.</w:t>
            </w:r>
          </w:p>
        </w:tc>
        <w:tc>
          <w:tcPr>
            <w:tcW w:w="1134" w:type="dxa"/>
            <w:vMerge w:val="restart"/>
          </w:tcPr>
          <w:p w:rsidR="000B4219" w:rsidRPr="000B4219" w:rsidRDefault="000B4219" w:rsidP="000B4219">
            <w:pPr>
              <w:spacing w:after="0" w:line="240" w:lineRule="auto"/>
              <w:contextualSpacing/>
              <w:jc w:val="center"/>
              <w:rPr>
                <w:rFonts w:ascii="Times New Roman" w:eastAsia="Calibri" w:hAnsi="Times New Roman"/>
                <w:b/>
                <w:bCs/>
                <w:sz w:val="24"/>
                <w:szCs w:val="24"/>
              </w:rPr>
            </w:pPr>
          </w:p>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2022</w:t>
            </w:r>
          </w:p>
        </w:tc>
        <w:tc>
          <w:tcPr>
            <w:tcW w:w="7947" w:type="dxa"/>
            <w:gridSpan w:val="10"/>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Прогнозный период</w:t>
            </w:r>
          </w:p>
        </w:tc>
      </w:tr>
      <w:tr w:rsidR="000B4219" w:rsidRPr="000B4219" w:rsidTr="000B4219">
        <w:tc>
          <w:tcPr>
            <w:tcW w:w="2694"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2551"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709"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1134"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992" w:type="dxa"/>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2023</w:t>
            </w:r>
          </w:p>
        </w:tc>
        <w:tc>
          <w:tcPr>
            <w:tcW w:w="953" w:type="dxa"/>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2024</w:t>
            </w:r>
          </w:p>
        </w:tc>
        <w:tc>
          <w:tcPr>
            <w:tcW w:w="1032" w:type="dxa"/>
            <w:gridSpan w:val="2"/>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2025</w:t>
            </w:r>
          </w:p>
        </w:tc>
        <w:tc>
          <w:tcPr>
            <w:tcW w:w="992" w:type="dxa"/>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2026</w:t>
            </w:r>
          </w:p>
        </w:tc>
        <w:tc>
          <w:tcPr>
            <w:tcW w:w="851" w:type="dxa"/>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2027</w:t>
            </w:r>
          </w:p>
        </w:tc>
        <w:tc>
          <w:tcPr>
            <w:tcW w:w="992" w:type="dxa"/>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2028</w:t>
            </w:r>
          </w:p>
        </w:tc>
        <w:tc>
          <w:tcPr>
            <w:tcW w:w="992" w:type="dxa"/>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2029</w:t>
            </w:r>
          </w:p>
        </w:tc>
        <w:tc>
          <w:tcPr>
            <w:tcW w:w="1143" w:type="dxa"/>
            <w:gridSpan w:val="2"/>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2030</w:t>
            </w:r>
          </w:p>
        </w:tc>
      </w:tr>
      <w:tr w:rsidR="000B4219" w:rsidRPr="000B4219" w:rsidTr="000B4219">
        <w:trPr>
          <w:gridAfter w:val="1"/>
          <w:wAfter w:w="9" w:type="dxa"/>
          <w:trHeight w:val="456"/>
        </w:trPr>
        <w:tc>
          <w:tcPr>
            <w:tcW w:w="15026" w:type="dxa"/>
            <w:gridSpan w:val="13"/>
          </w:tcPr>
          <w:p w:rsidR="000B4219" w:rsidRPr="000B4219" w:rsidRDefault="000B4219"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b/>
                <w:color w:val="000000"/>
                <w:sz w:val="26"/>
                <w:szCs w:val="26"/>
              </w:rPr>
              <w:t>Подпрограмма 1. «Развитие отраслей сельского хозяйства в МО «</w:t>
            </w:r>
            <w:proofErr w:type="spellStart"/>
            <w:r w:rsidRPr="000B4219">
              <w:rPr>
                <w:rFonts w:ascii="Times New Roman" w:eastAsia="Calibri" w:hAnsi="Times New Roman"/>
                <w:b/>
                <w:color w:val="000000"/>
                <w:sz w:val="26"/>
                <w:szCs w:val="26"/>
              </w:rPr>
              <w:t>Бичурский</w:t>
            </w:r>
            <w:proofErr w:type="spellEnd"/>
            <w:r w:rsidRPr="000B4219">
              <w:rPr>
                <w:rFonts w:ascii="Times New Roman" w:eastAsia="Calibri" w:hAnsi="Times New Roman"/>
                <w:b/>
                <w:color w:val="000000"/>
                <w:sz w:val="26"/>
                <w:szCs w:val="26"/>
              </w:rPr>
              <w:t xml:space="preserve"> район»</w:t>
            </w:r>
          </w:p>
        </w:tc>
      </w:tr>
      <w:tr w:rsidR="0000576E" w:rsidRPr="000B4219" w:rsidTr="000B4219">
        <w:trPr>
          <w:gridAfter w:val="1"/>
          <w:wAfter w:w="9" w:type="dxa"/>
          <w:trHeight w:val="1581"/>
        </w:trPr>
        <w:tc>
          <w:tcPr>
            <w:tcW w:w="2694" w:type="dxa"/>
            <w:vMerge w:val="restart"/>
          </w:tcPr>
          <w:p w:rsidR="0000576E" w:rsidRPr="000B4219" w:rsidRDefault="0000576E" w:rsidP="0000576E">
            <w:pPr>
              <w:widowControl w:val="0"/>
              <w:autoSpaceDE w:val="0"/>
              <w:autoSpaceDN w:val="0"/>
              <w:spacing w:after="0" w:line="240" w:lineRule="auto"/>
              <w:rPr>
                <w:rFonts w:ascii="Times New Roman" w:eastAsia="Calibri" w:hAnsi="Times New Roman"/>
                <w:sz w:val="24"/>
                <w:szCs w:val="24"/>
              </w:rPr>
            </w:pPr>
            <w:r w:rsidRPr="000B4219">
              <w:rPr>
                <w:rFonts w:ascii="Times New Roman" w:eastAsia="Calibri" w:hAnsi="Times New Roman"/>
                <w:b/>
                <w:sz w:val="24"/>
                <w:szCs w:val="24"/>
              </w:rPr>
              <w:t>Цель:</w:t>
            </w:r>
            <w:r w:rsidRPr="000B4219">
              <w:rPr>
                <w:rFonts w:ascii="Times New Roman" w:eastAsia="Calibri" w:hAnsi="Times New Roman"/>
                <w:sz w:val="24"/>
                <w:szCs w:val="24"/>
              </w:rPr>
              <w:t xml:space="preserve"> Увеличение объемов производства сельскохозяйственной продукции </w:t>
            </w:r>
            <w:r w:rsidRPr="000B4219">
              <w:rPr>
                <w:rFonts w:ascii="Times New Roman" w:eastAsia="Calibri" w:hAnsi="Times New Roman"/>
                <w:b/>
                <w:sz w:val="24"/>
                <w:szCs w:val="24"/>
              </w:rPr>
              <w:t>Задачи:</w:t>
            </w:r>
            <w:r w:rsidRPr="000B4219">
              <w:rPr>
                <w:rFonts w:ascii="Times New Roman" w:eastAsia="Calibri" w:hAnsi="Times New Roman"/>
                <w:sz w:val="24"/>
                <w:szCs w:val="24"/>
              </w:rPr>
              <w:t xml:space="preserve"> </w:t>
            </w:r>
          </w:p>
          <w:p w:rsidR="0000576E" w:rsidRPr="000B4219" w:rsidRDefault="0000576E" w:rsidP="0000576E">
            <w:pPr>
              <w:widowControl w:val="0"/>
              <w:autoSpaceDE w:val="0"/>
              <w:autoSpaceDN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xml:space="preserve">- создание условий для </w:t>
            </w:r>
            <w:proofErr w:type="gramStart"/>
            <w:r w:rsidRPr="000B4219">
              <w:rPr>
                <w:rFonts w:ascii="Times New Roman" w:eastAsia="Calibri" w:hAnsi="Times New Roman"/>
                <w:sz w:val="24"/>
                <w:szCs w:val="24"/>
              </w:rPr>
              <w:t>производства  продукции</w:t>
            </w:r>
            <w:proofErr w:type="gramEnd"/>
            <w:r w:rsidRPr="000B4219">
              <w:rPr>
                <w:rFonts w:ascii="Times New Roman" w:eastAsia="Calibri" w:hAnsi="Times New Roman"/>
                <w:sz w:val="24"/>
                <w:szCs w:val="24"/>
              </w:rPr>
              <w:t xml:space="preserve"> сельского хозяйства;</w:t>
            </w:r>
          </w:p>
          <w:p w:rsidR="0000576E" w:rsidRPr="000B4219" w:rsidRDefault="0000576E" w:rsidP="0000576E">
            <w:pPr>
              <w:widowControl w:val="0"/>
              <w:autoSpaceDE w:val="0"/>
              <w:autoSpaceDN w:val="0"/>
              <w:spacing w:after="0" w:line="240" w:lineRule="auto"/>
              <w:rPr>
                <w:rFonts w:ascii="Times New Roman" w:eastAsia="Calibri" w:hAnsi="Times New Roman"/>
                <w:sz w:val="24"/>
                <w:szCs w:val="24"/>
              </w:rPr>
            </w:pPr>
            <w:r w:rsidRPr="000B4219">
              <w:rPr>
                <w:rFonts w:ascii="Times New Roman" w:eastAsia="Calibri" w:hAnsi="Times New Roman"/>
                <w:sz w:val="24"/>
                <w:szCs w:val="24"/>
              </w:rPr>
              <w:t>- модернизация материально-технической и технологической базы животноводства и растениеводства;</w:t>
            </w:r>
          </w:p>
          <w:p w:rsidR="0000576E" w:rsidRPr="000B4219" w:rsidRDefault="0000576E" w:rsidP="0000576E">
            <w:pPr>
              <w:widowControl w:val="0"/>
              <w:autoSpaceDE w:val="0"/>
              <w:autoSpaceDN w:val="0"/>
              <w:spacing w:after="0" w:line="240" w:lineRule="auto"/>
              <w:rPr>
                <w:rFonts w:ascii="Times New Roman" w:eastAsia="Calibri" w:hAnsi="Times New Roman"/>
                <w:b/>
                <w:bCs/>
                <w:sz w:val="24"/>
                <w:szCs w:val="24"/>
              </w:rPr>
            </w:pPr>
            <w:r w:rsidRPr="000B4219">
              <w:rPr>
                <w:rFonts w:ascii="Times New Roman" w:eastAsia="Calibri" w:hAnsi="Times New Roman"/>
                <w:sz w:val="24"/>
                <w:szCs w:val="24"/>
                <w:lang w:eastAsia="en-US"/>
              </w:rPr>
              <w:t>- развитие малых форм хозяйствования и кооперации на селе (крестьянских (фермерских) хозяйств, включая индивидуальных предпринимателей, граждан, ведущих личное подсобное хозяйство, сельскохозяйственных потребительских кооперативов)</w:t>
            </w:r>
          </w:p>
        </w:tc>
        <w:tc>
          <w:tcPr>
            <w:tcW w:w="2551" w:type="dxa"/>
            <w:vAlign w:val="center"/>
          </w:tcPr>
          <w:p w:rsidR="0000576E" w:rsidRPr="000B4219" w:rsidRDefault="0000576E" w:rsidP="0000576E">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1</w:t>
            </w:r>
          </w:p>
          <w:p w:rsidR="0000576E" w:rsidRPr="000B4219" w:rsidRDefault="0000576E" w:rsidP="0000576E">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Производство скота и птицы на убой в хозяйствах всех категорий (в живом весе)</w:t>
            </w:r>
          </w:p>
        </w:tc>
        <w:tc>
          <w:tcPr>
            <w:tcW w:w="709"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тонн</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4055</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4064</w:t>
            </w:r>
          </w:p>
        </w:tc>
        <w:tc>
          <w:tcPr>
            <w:tcW w:w="964" w:type="dxa"/>
            <w:gridSpan w:val="2"/>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4136</w:t>
            </w:r>
          </w:p>
        </w:tc>
        <w:tc>
          <w:tcPr>
            <w:tcW w:w="102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4178</w:t>
            </w:r>
          </w:p>
        </w:tc>
        <w:tc>
          <w:tcPr>
            <w:tcW w:w="992" w:type="dxa"/>
            <w:vAlign w:val="center"/>
          </w:tcPr>
          <w:p w:rsidR="0000576E" w:rsidRPr="000B4219" w:rsidRDefault="0000576E" w:rsidP="0000576E">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4220</w:t>
            </w:r>
          </w:p>
        </w:tc>
        <w:tc>
          <w:tcPr>
            <w:tcW w:w="85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4340</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4558</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4786</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5025</w:t>
            </w:r>
          </w:p>
        </w:tc>
      </w:tr>
      <w:tr w:rsidR="0000576E" w:rsidRPr="000B4219" w:rsidTr="000B4219">
        <w:trPr>
          <w:gridAfter w:val="1"/>
          <w:wAfter w:w="9" w:type="dxa"/>
          <w:trHeight w:val="1026"/>
        </w:trPr>
        <w:tc>
          <w:tcPr>
            <w:tcW w:w="2694" w:type="dxa"/>
            <w:vMerge/>
          </w:tcPr>
          <w:p w:rsidR="0000576E" w:rsidRPr="000B4219" w:rsidRDefault="0000576E" w:rsidP="0000576E">
            <w:pPr>
              <w:spacing w:after="0" w:line="240" w:lineRule="auto"/>
              <w:contextualSpacing/>
              <w:rPr>
                <w:rFonts w:ascii="Times New Roman" w:eastAsia="Calibri" w:hAnsi="Times New Roman"/>
                <w:b/>
                <w:bCs/>
                <w:sz w:val="24"/>
                <w:szCs w:val="24"/>
              </w:rPr>
            </w:pPr>
          </w:p>
        </w:tc>
        <w:tc>
          <w:tcPr>
            <w:tcW w:w="2551" w:type="dxa"/>
            <w:vAlign w:val="center"/>
          </w:tcPr>
          <w:p w:rsidR="0000576E" w:rsidRPr="000B4219" w:rsidRDefault="0000576E" w:rsidP="0000576E">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2</w:t>
            </w:r>
          </w:p>
          <w:p w:rsidR="0000576E" w:rsidRPr="000B4219" w:rsidRDefault="0000576E" w:rsidP="0000576E">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Производство молока в хозяйствах всех категорий</w:t>
            </w:r>
          </w:p>
          <w:p w:rsidR="0000576E" w:rsidRPr="000B4219" w:rsidRDefault="0000576E" w:rsidP="0000576E">
            <w:pPr>
              <w:spacing w:after="0" w:line="240" w:lineRule="auto"/>
              <w:rPr>
                <w:rFonts w:ascii="Times New Roman" w:eastAsia="Calibri" w:hAnsi="Times New Roman"/>
                <w:color w:val="000000"/>
                <w:sz w:val="24"/>
                <w:szCs w:val="24"/>
              </w:rPr>
            </w:pPr>
          </w:p>
        </w:tc>
        <w:tc>
          <w:tcPr>
            <w:tcW w:w="709"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тонн</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8707</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7935</w:t>
            </w:r>
          </w:p>
        </w:tc>
        <w:tc>
          <w:tcPr>
            <w:tcW w:w="964" w:type="dxa"/>
            <w:gridSpan w:val="2"/>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8014</w:t>
            </w:r>
          </w:p>
        </w:tc>
        <w:tc>
          <w:tcPr>
            <w:tcW w:w="102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8094</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8256</w:t>
            </w:r>
          </w:p>
        </w:tc>
        <w:tc>
          <w:tcPr>
            <w:tcW w:w="85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8339</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9422</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9506</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10590</w:t>
            </w:r>
          </w:p>
        </w:tc>
      </w:tr>
      <w:tr w:rsidR="0000576E" w:rsidRPr="000B4219" w:rsidTr="000B4219">
        <w:trPr>
          <w:gridAfter w:val="1"/>
          <w:wAfter w:w="9" w:type="dxa"/>
        </w:trPr>
        <w:tc>
          <w:tcPr>
            <w:tcW w:w="2694" w:type="dxa"/>
            <w:vMerge/>
          </w:tcPr>
          <w:p w:rsidR="0000576E" w:rsidRPr="000B4219" w:rsidRDefault="0000576E" w:rsidP="0000576E">
            <w:pPr>
              <w:spacing w:after="0" w:line="240" w:lineRule="auto"/>
              <w:contextualSpacing/>
              <w:rPr>
                <w:rFonts w:ascii="Times New Roman" w:eastAsia="Calibri" w:hAnsi="Times New Roman"/>
                <w:b/>
                <w:bCs/>
                <w:sz w:val="24"/>
                <w:szCs w:val="24"/>
              </w:rPr>
            </w:pPr>
          </w:p>
        </w:tc>
        <w:tc>
          <w:tcPr>
            <w:tcW w:w="2551" w:type="dxa"/>
            <w:vAlign w:val="center"/>
          </w:tcPr>
          <w:p w:rsidR="0000576E" w:rsidRPr="000B4219" w:rsidRDefault="0000576E" w:rsidP="0000576E">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3</w:t>
            </w:r>
          </w:p>
          <w:p w:rsidR="0000576E" w:rsidRPr="000B4219" w:rsidRDefault="0000576E" w:rsidP="0000576E">
            <w:pPr>
              <w:spacing w:after="0" w:line="240" w:lineRule="auto"/>
              <w:rPr>
                <w:rFonts w:ascii="Times New Roman" w:eastAsia="Calibri" w:hAnsi="Times New Roman"/>
                <w:sz w:val="24"/>
                <w:szCs w:val="24"/>
              </w:rPr>
            </w:pPr>
            <w:r w:rsidRPr="000B4219">
              <w:rPr>
                <w:rFonts w:ascii="Times New Roman" w:eastAsia="Calibri" w:hAnsi="Times New Roman"/>
                <w:sz w:val="24"/>
                <w:szCs w:val="24"/>
              </w:rPr>
              <w:t>Поголовье скота всех видов в хозяйствах всех категорий</w:t>
            </w:r>
          </w:p>
          <w:p w:rsidR="0000576E" w:rsidRPr="000B4219" w:rsidRDefault="0000576E" w:rsidP="0000576E">
            <w:pPr>
              <w:spacing w:after="0" w:line="240" w:lineRule="auto"/>
              <w:rPr>
                <w:rFonts w:ascii="Times New Roman" w:eastAsia="Calibri" w:hAnsi="Times New Roman"/>
                <w:sz w:val="24"/>
                <w:szCs w:val="24"/>
              </w:rPr>
            </w:pPr>
          </w:p>
        </w:tc>
        <w:tc>
          <w:tcPr>
            <w:tcW w:w="709"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proofErr w:type="spellStart"/>
            <w:r w:rsidRPr="000B4219">
              <w:rPr>
                <w:rFonts w:ascii="Times New Roman" w:eastAsia="Calibri" w:hAnsi="Times New Roman"/>
                <w:color w:val="000000"/>
                <w:sz w:val="24"/>
                <w:szCs w:val="24"/>
              </w:rPr>
              <w:t>усл</w:t>
            </w:r>
            <w:proofErr w:type="spellEnd"/>
            <w:r w:rsidRPr="000B4219">
              <w:rPr>
                <w:rFonts w:ascii="Times New Roman" w:eastAsia="Calibri" w:hAnsi="Times New Roman"/>
                <w:color w:val="000000"/>
                <w:sz w:val="24"/>
                <w:szCs w:val="24"/>
              </w:rPr>
              <w:t>. гол</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30772</w:t>
            </w:r>
          </w:p>
        </w:tc>
        <w:tc>
          <w:tcPr>
            <w:tcW w:w="992" w:type="dxa"/>
            <w:tcBorders>
              <w:bottom w:val="nil"/>
            </w:tcBorders>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29583</w:t>
            </w:r>
          </w:p>
        </w:tc>
        <w:tc>
          <w:tcPr>
            <w:tcW w:w="964" w:type="dxa"/>
            <w:gridSpan w:val="2"/>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w:t>
            </w:r>
            <w:r w:rsidRPr="000B4219">
              <w:rPr>
                <w:rFonts w:ascii="Times New Roman" w:eastAsia="Calibri" w:hAnsi="Times New Roman"/>
                <w:color w:val="000000"/>
                <w:sz w:val="24"/>
                <w:szCs w:val="24"/>
              </w:rPr>
              <w:t>390</w:t>
            </w:r>
          </w:p>
        </w:tc>
        <w:tc>
          <w:tcPr>
            <w:tcW w:w="102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31657</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32607</w:t>
            </w:r>
          </w:p>
        </w:tc>
        <w:tc>
          <w:tcPr>
            <w:tcW w:w="85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33585</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33970</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34990</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36739</w:t>
            </w:r>
          </w:p>
        </w:tc>
      </w:tr>
      <w:tr w:rsidR="0000576E" w:rsidRPr="000B4219" w:rsidTr="000B4219">
        <w:trPr>
          <w:gridAfter w:val="1"/>
          <w:wAfter w:w="9" w:type="dxa"/>
          <w:trHeight w:val="868"/>
        </w:trPr>
        <w:tc>
          <w:tcPr>
            <w:tcW w:w="2694" w:type="dxa"/>
            <w:vMerge/>
          </w:tcPr>
          <w:p w:rsidR="0000576E" w:rsidRPr="000B4219" w:rsidRDefault="0000576E" w:rsidP="0000576E">
            <w:pPr>
              <w:spacing w:after="0" w:line="240" w:lineRule="auto"/>
              <w:contextualSpacing/>
              <w:rPr>
                <w:rFonts w:ascii="Times New Roman" w:eastAsia="Calibri" w:hAnsi="Times New Roman"/>
                <w:b/>
                <w:bCs/>
                <w:sz w:val="24"/>
                <w:szCs w:val="24"/>
              </w:rPr>
            </w:pPr>
          </w:p>
        </w:tc>
        <w:tc>
          <w:tcPr>
            <w:tcW w:w="2551" w:type="dxa"/>
            <w:vAlign w:val="center"/>
          </w:tcPr>
          <w:p w:rsidR="0000576E" w:rsidRPr="000B4219" w:rsidRDefault="0000576E" w:rsidP="0000576E">
            <w:pPr>
              <w:spacing w:after="0" w:line="240" w:lineRule="auto"/>
              <w:rPr>
                <w:rFonts w:ascii="Times New Roman" w:eastAsia="Calibri" w:hAnsi="Times New Roman"/>
                <w:b/>
                <w:sz w:val="24"/>
                <w:szCs w:val="24"/>
              </w:rPr>
            </w:pPr>
            <w:r w:rsidRPr="000B4219">
              <w:rPr>
                <w:rFonts w:ascii="Times New Roman" w:eastAsia="Calibri" w:hAnsi="Times New Roman"/>
                <w:b/>
                <w:sz w:val="24"/>
                <w:szCs w:val="24"/>
              </w:rPr>
              <w:t>Целевой индикатор 4</w:t>
            </w:r>
          </w:p>
          <w:p w:rsidR="0000576E" w:rsidRPr="000B4219" w:rsidRDefault="0000576E" w:rsidP="0000576E">
            <w:pPr>
              <w:spacing w:after="0" w:line="240" w:lineRule="auto"/>
              <w:rPr>
                <w:rFonts w:ascii="Times New Roman" w:eastAsia="Calibri" w:hAnsi="Times New Roman"/>
                <w:color w:val="000000"/>
                <w:sz w:val="24"/>
                <w:szCs w:val="24"/>
              </w:rPr>
            </w:pPr>
            <w:r w:rsidRPr="000B4219">
              <w:rPr>
                <w:rFonts w:ascii="Times New Roman" w:eastAsia="Calibri" w:hAnsi="Times New Roman"/>
                <w:color w:val="000000"/>
                <w:sz w:val="24"/>
                <w:szCs w:val="24"/>
              </w:rPr>
              <w:t>Валовый сбор зерновых и зернобобовых культур в хозяйствах всех категорий</w:t>
            </w:r>
          </w:p>
          <w:p w:rsidR="0000576E" w:rsidRPr="000B4219" w:rsidRDefault="0000576E" w:rsidP="0000576E">
            <w:pPr>
              <w:spacing w:after="0" w:line="240" w:lineRule="auto"/>
              <w:rPr>
                <w:rFonts w:ascii="Times New Roman" w:eastAsia="Calibri" w:hAnsi="Times New Roman"/>
                <w:color w:val="000000"/>
                <w:sz w:val="24"/>
                <w:szCs w:val="24"/>
              </w:rPr>
            </w:pPr>
          </w:p>
        </w:tc>
        <w:tc>
          <w:tcPr>
            <w:tcW w:w="709"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тонн</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26896</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33884</w:t>
            </w:r>
          </w:p>
        </w:tc>
        <w:tc>
          <w:tcPr>
            <w:tcW w:w="964" w:type="dxa"/>
            <w:gridSpan w:val="2"/>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28901</w:t>
            </w:r>
          </w:p>
        </w:tc>
        <w:tc>
          <w:tcPr>
            <w:tcW w:w="102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29479</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30068</w:t>
            </w:r>
          </w:p>
        </w:tc>
        <w:tc>
          <w:tcPr>
            <w:tcW w:w="851"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30670</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31283</w:t>
            </w:r>
          </w:p>
        </w:tc>
        <w:tc>
          <w:tcPr>
            <w:tcW w:w="992"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31909</w:t>
            </w:r>
          </w:p>
        </w:tc>
        <w:tc>
          <w:tcPr>
            <w:tcW w:w="1134" w:type="dxa"/>
            <w:vAlign w:val="center"/>
          </w:tcPr>
          <w:p w:rsidR="0000576E" w:rsidRPr="000B4219" w:rsidRDefault="0000576E" w:rsidP="000057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32547</w:t>
            </w:r>
          </w:p>
        </w:tc>
      </w:tr>
    </w:tbl>
    <w:p w:rsidR="000B4219" w:rsidRPr="000B4219" w:rsidRDefault="000B4219" w:rsidP="000B4219">
      <w:pPr>
        <w:autoSpaceDE w:val="0"/>
        <w:autoSpaceDN w:val="0"/>
        <w:adjustRightInd w:val="0"/>
        <w:spacing w:after="0" w:line="240" w:lineRule="auto"/>
        <w:outlineLvl w:val="1"/>
        <w:rPr>
          <w:rFonts w:ascii="Times New Roman" w:eastAsia="Calibri" w:hAnsi="Times New Roman"/>
          <w:b/>
          <w:sz w:val="28"/>
          <w:szCs w:val="28"/>
        </w:rPr>
        <w:sectPr w:rsidR="000B4219" w:rsidRPr="000B4219" w:rsidSect="00CD0C71">
          <w:pgSz w:w="16838" w:h="11906" w:orient="landscape"/>
          <w:pgMar w:top="567" w:right="851" w:bottom="851" w:left="851" w:header="709" w:footer="709" w:gutter="0"/>
          <w:cols w:space="708"/>
          <w:titlePg/>
          <w:docGrid w:linePitch="360"/>
        </w:sectPr>
      </w:pPr>
    </w:p>
    <w:p w:rsidR="000B4219" w:rsidRPr="000B4219" w:rsidRDefault="000B4219" w:rsidP="000B4219">
      <w:pPr>
        <w:autoSpaceDE w:val="0"/>
        <w:autoSpaceDN w:val="0"/>
        <w:adjustRightInd w:val="0"/>
        <w:spacing w:after="0" w:line="240" w:lineRule="auto"/>
        <w:outlineLvl w:val="1"/>
        <w:rPr>
          <w:rFonts w:ascii="Times New Roman" w:eastAsia="Calibri" w:hAnsi="Times New Roman"/>
          <w:sz w:val="28"/>
          <w:szCs w:val="28"/>
        </w:rPr>
      </w:pPr>
    </w:p>
    <w:p w:rsidR="000B4219" w:rsidRPr="000B4219" w:rsidRDefault="000B4219" w:rsidP="000B4219">
      <w:pPr>
        <w:tabs>
          <w:tab w:val="left" w:pos="315"/>
        </w:tabs>
        <w:autoSpaceDE w:val="0"/>
        <w:autoSpaceDN w:val="0"/>
        <w:adjustRightInd w:val="0"/>
        <w:spacing w:after="0" w:line="240" w:lineRule="auto"/>
        <w:jc w:val="center"/>
        <w:outlineLvl w:val="0"/>
        <w:rPr>
          <w:rFonts w:ascii="Times New Roman" w:eastAsia="Calibri" w:hAnsi="Times New Roman"/>
          <w:b/>
          <w:sz w:val="28"/>
          <w:szCs w:val="28"/>
        </w:rPr>
      </w:pPr>
      <w:r w:rsidRPr="000B4219">
        <w:rPr>
          <w:rFonts w:ascii="Times New Roman" w:eastAsia="Calibri" w:hAnsi="Times New Roman"/>
          <w:b/>
          <w:sz w:val="28"/>
          <w:szCs w:val="28"/>
        </w:rPr>
        <w:t>4. Ресурсное обеспечение подпрограммы</w:t>
      </w:r>
    </w:p>
    <w:p w:rsidR="000B4219" w:rsidRPr="000B4219" w:rsidRDefault="000B4219" w:rsidP="000B4219">
      <w:pPr>
        <w:widowControl w:val="0"/>
        <w:autoSpaceDE w:val="0"/>
        <w:autoSpaceDN w:val="0"/>
        <w:adjustRightInd w:val="0"/>
        <w:spacing w:after="0" w:line="240" w:lineRule="auto"/>
        <w:jc w:val="right"/>
        <w:rPr>
          <w:rFonts w:ascii="Times New Roman" w:eastAsia="Calibri" w:hAnsi="Times New Roman" w:cs="Arial"/>
          <w:b/>
          <w:sz w:val="28"/>
          <w:szCs w:val="28"/>
        </w:rPr>
      </w:pPr>
      <w:r w:rsidRPr="000B4219">
        <w:rPr>
          <w:rFonts w:ascii="Times New Roman" w:eastAsia="Calibri" w:hAnsi="Times New Roman" w:cs="Arial"/>
          <w:b/>
          <w:sz w:val="28"/>
          <w:szCs w:val="28"/>
        </w:rPr>
        <w:t>Таблица 2</w:t>
      </w:r>
    </w:p>
    <w:tbl>
      <w:tblPr>
        <w:tblW w:w="23065" w:type="dxa"/>
        <w:tblInd w:w="-176" w:type="dxa"/>
        <w:tblLayout w:type="fixed"/>
        <w:tblLook w:val="00A0" w:firstRow="1" w:lastRow="0" w:firstColumn="1" w:lastColumn="0" w:noHBand="0" w:noVBand="0"/>
      </w:tblPr>
      <w:tblGrid>
        <w:gridCol w:w="1693"/>
        <w:gridCol w:w="2144"/>
        <w:gridCol w:w="960"/>
        <w:gridCol w:w="1441"/>
        <w:gridCol w:w="1272"/>
        <w:gridCol w:w="1450"/>
        <w:gridCol w:w="1128"/>
        <w:gridCol w:w="1140"/>
        <w:gridCol w:w="968"/>
        <w:gridCol w:w="875"/>
        <w:gridCol w:w="850"/>
        <w:gridCol w:w="851"/>
        <w:gridCol w:w="992"/>
        <w:gridCol w:w="1043"/>
        <w:gridCol w:w="1043"/>
        <w:gridCol w:w="1043"/>
        <w:gridCol w:w="1043"/>
        <w:gridCol w:w="1043"/>
        <w:gridCol w:w="1043"/>
        <w:gridCol w:w="1043"/>
      </w:tblGrid>
      <w:tr w:rsidR="00CD0C71" w:rsidRPr="000B4219" w:rsidTr="00CD0C71">
        <w:trPr>
          <w:gridAfter w:val="7"/>
          <w:wAfter w:w="7301" w:type="dxa"/>
          <w:trHeight w:val="442"/>
        </w:trPr>
        <w:tc>
          <w:tcPr>
            <w:tcW w:w="1693" w:type="dxa"/>
            <w:vMerge w:val="restart"/>
            <w:tcBorders>
              <w:top w:val="single" w:sz="4" w:space="0" w:color="auto"/>
              <w:left w:val="single" w:sz="4" w:space="0" w:color="auto"/>
              <w:bottom w:val="single" w:sz="4" w:space="0" w:color="auto"/>
              <w:right w:val="single" w:sz="4" w:space="0" w:color="auto"/>
            </w:tcBorders>
            <w:noWrap/>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Статус</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Наименование муниципальной программы, подпрограммы, мероприятия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Источник финансирования</w:t>
            </w:r>
          </w:p>
        </w:tc>
        <w:tc>
          <w:tcPr>
            <w:tcW w:w="10967" w:type="dxa"/>
            <w:gridSpan w:val="10"/>
            <w:tcBorders>
              <w:top w:val="single" w:sz="4" w:space="0" w:color="auto"/>
              <w:left w:val="nil"/>
              <w:bottom w:val="single" w:sz="4" w:space="0" w:color="auto"/>
              <w:right w:val="single" w:sz="4" w:space="0" w:color="000000"/>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Оценка расходов, годы (</w:t>
            </w:r>
            <w:proofErr w:type="spellStart"/>
            <w:r w:rsidRPr="000B4219">
              <w:rPr>
                <w:rFonts w:ascii="Times New Roman" w:eastAsia="Calibri" w:hAnsi="Times New Roman"/>
                <w:color w:val="000000"/>
              </w:rPr>
              <w:t>тыс.рублей</w:t>
            </w:r>
            <w:proofErr w:type="spellEnd"/>
            <w:r w:rsidRPr="000B4219">
              <w:rPr>
                <w:rFonts w:ascii="Times New Roman" w:eastAsia="Calibri" w:hAnsi="Times New Roman"/>
                <w:color w:val="000000"/>
              </w:rPr>
              <w:t>)</w:t>
            </w:r>
          </w:p>
        </w:tc>
      </w:tr>
      <w:tr w:rsidR="00CD0C71" w:rsidRPr="000B4219" w:rsidTr="00CD0C71">
        <w:trPr>
          <w:gridAfter w:val="7"/>
          <w:wAfter w:w="7301" w:type="dxa"/>
          <w:trHeight w:val="2100"/>
        </w:trPr>
        <w:tc>
          <w:tcPr>
            <w:tcW w:w="1693"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rPr>
                <w:rFonts w:ascii="Times New Roman" w:eastAsia="Calibri" w:hAnsi="Times New Roman"/>
                <w:color w:val="000000"/>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rPr>
                <w:rFonts w:ascii="Times New Roman" w:eastAsia="Calibri" w:hAnsi="Times New Roman"/>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rPr>
                <w:rFonts w:ascii="Times New Roman" w:eastAsia="Calibri" w:hAnsi="Times New Roman"/>
                <w:color w:val="000000"/>
              </w:rPr>
            </w:pPr>
          </w:p>
        </w:tc>
        <w:tc>
          <w:tcPr>
            <w:tcW w:w="1441"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всего по муниципальной программе (подпрограмме)</w:t>
            </w:r>
          </w:p>
        </w:tc>
        <w:tc>
          <w:tcPr>
            <w:tcW w:w="1272" w:type="dxa"/>
            <w:tcBorders>
              <w:top w:val="nil"/>
              <w:left w:val="nil"/>
              <w:bottom w:val="single" w:sz="4" w:space="0" w:color="auto"/>
              <w:right w:val="single" w:sz="4" w:space="0" w:color="auto"/>
            </w:tcBorders>
            <w:shd w:val="clear" w:color="000000" w:fill="FFFFFF"/>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2022</w:t>
            </w:r>
          </w:p>
        </w:tc>
        <w:tc>
          <w:tcPr>
            <w:tcW w:w="1450" w:type="dxa"/>
            <w:tcBorders>
              <w:top w:val="nil"/>
              <w:left w:val="nil"/>
              <w:bottom w:val="single" w:sz="4" w:space="0" w:color="auto"/>
              <w:right w:val="single" w:sz="4" w:space="0" w:color="auto"/>
            </w:tcBorders>
            <w:shd w:val="clear" w:color="000000" w:fill="FFFFFF"/>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2023</w:t>
            </w:r>
          </w:p>
        </w:tc>
        <w:tc>
          <w:tcPr>
            <w:tcW w:w="1128"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2024</w:t>
            </w:r>
            <w:r w:rsidR="00884DBB">
              <w:rPr>
                <w:rFonts w:ascii="Times New Roman" w:eastAsia="Calibri" w:hAnsi="Times New Roman"/>
                <w:color w:val="000000"/>
                <w:sz w:val="24"/>
                <w:szCs w:val="24"/>
              </w:rPr>
              <w:t>*</w:t>
            </w:r>
          </w:p>
        </w:tc>
        <w:tc>
          <w:tcPr>
            <w:tcW w:w="1140"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2025</w:t>
            </w:r>
            <w:r w:rsidR="00884DBB">
              <w:rPr>
                <w:rFonts w:ascii="Times New Roman" w:eastAsia="Calibri" w:hAnsi="Times New Roman"/>
                <w:color w:val="000000"/>
                <w:sz w:val="24"/>
                <w:szCs w:val="24"/>
              </w:rPr>
              <w:t>*</w:t>
            </w:r>
          </w:p>
        </w:tc>
        <w:tc>
          <w:tcPr>
            <w:tcW w:w="968"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2026</w:t>
            </w:r>
            <w:r w:rsidR="00884DBB">
              <w:rPr>
                <w:rFonts w:ascii="Times New Roman" w:eastAsia="Calibri" w:hAnsi="Times New Roman"/>
                <w:color w:val="000000"/>
                <w:sz w:val="24"/>
                <w:szCs w:val="24"/>
              </w:rPr>
              <w:t>*</w:t>
            </w:r>
          </w:p>
        </w:tc>
        <w:tc>
          <w:tcPr>
            <w:tcW w:w="875"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2027</w:t>
            </w:r>
            <w:r w:rsidR="00884DBB">
              <w:rPr>
                <w:rFonts w:ascii="Times New Roman" w:eastAsia="Calibri" w:hAnsi="Times New Roman"/>
                <w:color w:val="000000"/>
                <w:sz w:val="24"/>
                <w:szCs w:val="24"/>
              </w:rPr>
              <w:t>*</w:t>
            </w:r>
          </w:p>
        </w:tc>
        <w:tc>
          <w:tcPr>
            <w:tcW w:w="850"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2028</w:t>
            </w:r>
            <w:r w:rsidR="00884DBB">
              <w:rPr>
                <w:rFonts w:ascii="Times New Roman" w:eastAsia="Calibri" w:hAnsi="Times New Roman"/>
                <w:color w:val="000000"/>
                <w:sz w:val="24"/>
                <w:szCs w:val="24"/>
              </w:rPr>
              <w:t>*</w:t>
            </w:r>
          </w:p>
        </w:tc>
        <w:tc>
          <w:tcPr>
            <w:tcW w:w="851"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2029</w:t>
            </w:r>
            <w:r w:rsidR="00884DBB">
              <w:rPr>
                <w:rFonts w:ascii="Times New Roman" w:eastAsia="Calibri" w:hAnsi="Times New Roman"/>
                <w:color w:val="000000"/>
                <w:sz w:val="24"/>
                <w:szCs w:val="24"/>
              </w:rPr>
              <w:t>*</w:t>
            </w:r>
          </w:p>
        </w:tc>
        <w:tc>
          <w:tcPr>
            <w:tcW w:w="992"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2030</w:t>
            </w:r>
            <w:r w:rsidR="00884DBB">
              <w:rPr>
                <w:rFonts w:ascii="Times New Roman" w:eastAsia="Calibri" w:hAnsi="Times New Roman"/>
                <w:color w:val="000000"/>
                <w:sz w:val="24"/>
                <w:szCs w:val="24"/>
              </w:rPr>
              <w:t>*</w:t>
            </w:r>
          </w:p>
        </w:tc>
      </w:tr>
      <w:tr w:rsidR="00CD0C71" w:rsidRPr="000B4219" w:rsidTr="00CD0C71">
        <w:trPr>
          <w:gridAfter w:val="7"/>
          <w:wAfter w:w="7301" w:type="dxa"/>
          <w:trHeight w:val="825"/>
        </w:trPr>
        <w:tc>
          <w:tcPr>
            <w:tcW w:w="1693" w:type="dxa"/>
            <w:vMerge w:val="restart"/>
            <w:tcBorders>
              <w:top w:val="nil"/>
              <w:left w:val="single" w:sz="4" w:space="0" w:color="auto"/>
              <w:bottom w:val="single" w:sz="4" w:space="0" w:color="auto"/>
              <w:right w:val="single" w:sz="4" w:space="0" w:color="auto"/>
            </w:tcBorders>
            <w:noWrap/>
            <w:vAlign w:val="center"/>
          </w:tcPr>
          <w:p w:rsidR="00CD0C71" w:rsidRPr="000B4219" w:rsidRDefault="00CD0C71" w:rsidP="000A0C50">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Подпрограмма 1</w:t>
            </w:r>
          </w:p>
        </w:tc>
        <w:tc>
          <w:tcPr>
            <w:tcW w:w="2144" w:type="dxa"/>
            <w:vMerge w:val="restart"/>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«Развитие отраслей  сельского хозяйства в МО «</w:t>
            </w:r>
            <w:proofErr w:type="spellStart"/>
            <w:r w:rsidRPr="000B4219">
              <w:rPr>
                <w:rFonts w:ascii="Times New Roman" w:eastAsia="Calibri" w:hAnsi="Times New Roman"/>
                <w:b/>
                <w:bCs/>
                <w:color w:val="000000"/>
              </w:rPr>
              <w:t>Бичурский</w:t>
            </w:r>
            <w:proofErr w:type="spellEnd"/>
            <w:r w:rsidRPr="000B4219">
              <w:rPr>
                <w:rFonts w:ascii="Times New Roman" w:eastAsia="Calibri" w:hAnsi="Times New Roman"/>
                <w:b/>
                <w:bCs/>
                <w:color w:val="000000"/>
              </w:rPr>
              <w:t xml:space="preserve"> район» </w:t>
            </w:r>
          </w:p>
        </w:tc>
        <w:tc>
          <w:tcPr>
            <w:tcW w:w="960" w:type="dxa"/>
            <w:tcBorders>
              <w:top w:val="nil"/>
              <w:left w:val="nil"/>
              <w:bottom w:val="single" w:sz="4" w:space="0" w:color="auto"/>
              <w:right w:val="single" w:sz="4" w:space="0" w:color="auto"/>
            </w:tcBorders>
            <w:noWrap/>
            <w:vAlign w:val="center"/>
          </w:tcPr>
          <w:p w:rsidR="00CD0C71" w:rsidRPr="000B4219" w:rsidRDefault="00CD0C71" w:rsidP="000A0C50">
            <w:pPr>
              <w:spacing w:after="0" w:line="240" w:lineRule="auto"/>
              <w:rPr>
                <w:rFonts w:ascii="Times New Roman" w:eastAsia="Calibri" w:hAnsi="Times New Roman"/>
                <w:b/>
                <w:bCs/>
                <w:color w:val="000000"/>
                <w:sz w:val="20"/>
                <w:szCs w:val="20"/>
              </w:rPr>
            </w:pPr>
            <w:r w:rsidRPr="000B4219">
              <w:rPr>
                <w:rFonts w:ascii="Times New Roman" w:eastAsia="Calibri" w:hAnsi="Times New Roman"/>
                <w:b/>
                <w:bCs/>
                <w:color w:val="000000"/>
                <w:sz w:val="20"/>
                <w:szCs w:val="20"/>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2465133,142</w:t>
            </w:r>
          </w:p>
        </w:tc>
        <w:tc>
          <w:tcPr>
            <w:tcW w:w="1272"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379269,258</w:t>
            </w:r>
          </w:p>
        </w:tc>
        <w:tc>
          <w:tcPr>
            <w:tcW w:w="145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489930,0835</w:t>
            </w:r>
          </w:p>
        </w:tc>
        <w:tc>
          <w:tcPr>
            <w:tcW w:w="112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532444,6</w:t>
            </w:r>
          </w:p>
        </w:tc>
        <w:tc>
          <w:tcPr>
            <w:tcW w:w="114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531744,6</w:t>
            </w:r>
          </w:p>
        </w:tc>
        <w:tc>
          <w:tcPr>
            <w:tcW w:w="96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531745</w:t>
            </w:r>
          </w:p>
        </w:tc>
        <w:tc>
          <w:tcPr>
            <w:tcW w:w="875"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r>
      <w:tr w:rsidR="00CD0C71"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b/>
                <w:bCs/>
                <w:color w:val="000000"/>
              </w:rPr>
            </w:pPr>
          </w:p>
        </w:tc>
        <w:tc>
          <w:tcPr>
            <w:tcW w:w="960" w:type="dxa"/>
            <w:tcBorders>
              <w:top w:val="nil"/>
              <w:left w:val="nil"/>
              <w:bottom w:val="single" w:sz="4" w:space="0" w:color="auto"/>
              <w:right w:val="single" w:sz="4" w:space="0" w:color="auto"/>
            </w:tcBorders>
            <w:noWrap/>
            <w:vAlign w:val="center"/>
          </w:tcPr>
          <w:p w:rsidR="00CD0C71" w:rsidRPr="000B4219" w:rsidRDefault="00CD0C71" w:rsidP="000A0C50">
            <w:pPr>
              <w:spacing w:after="0" w:line="240" w:lineRule="auto"/>
              <w:rPr>
                <w:rFonts w:ascii="Times New Roman" w:eastAsia="Calibri" w:hAnsi="Times New Roman"/>
                <w:b/>
                <w:bCs/>
                <w:color w:val="000000"/>
                <w:sz w:val="20"/>
                <w:szCs w:val="20"/>
              </w:rPr>
            </w:pPr>
            <w:r w:rsidRPr="000B4219">
              <w:rPr>
                <w:rFonts w:ascii="Times New Roman" w:eastAsia="Calibri" w:hAnsi="Times New Roman"/>
                <w:b/>
                <w:bCs/>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498300,661</w:t>
            </w:r>
          </w:p>
        </w:tc>
        <w:tc>
          <w:tcPr>
            <w:tcW w:w="1272"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89773,067</w:t>
            </w:r>
          </w:p>
        </w:tc>
        <w:tc>
          <w:tcPr>
            <w:tcW w:w="145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90527,594</w:t>
            </w:r>
          </w:p>
        </w:tc>
        <w:tc>
          <w:tcPr>
            <w:tcW w:w="112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106000</w:t>
            </w:r>
          </w:p>
        </w:tc>
        <w:tc>
          <w:tcPr>
            <w:tcW w:w="114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106000</w:t>
            </w:r>
          </w:p>
        </w:tc>
        <w:tc>
          <w:tcPr>
            <w:tcW w:w="96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106000</w:t>
            </w:r>
          </w:p>
        </w:tc>
        <w:tc>
          <w:tcPr>
            <w:tcW w:w="875"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r>
      <w:tr w:rsidR="00CD0C71"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b/>
                <w:bCs/>
                <w:color w:val="000000"/>
              </w:rPr>
            </w:pPr>
          </w:p>
        </w:tc>
        <w:tc>
          <w:tcPr>
            <w:tcW w:w="960" w:type="dxa"/>
            <w:tcBorders>
              <w:top w:val="nil"/>
              <w:left w:val="nil"/>
              <w:bottom w:val="single" w:sz="4" w:space="0" w:color="auto"/>
              <w:right w:val="single" w:sz="4" w:space="0" w:color="auto"/>
            </w:tcBorders>
            <w:noWrap/>
            <w:vAlign w:val="center"/>
          </w:tcPr>
          <w:p w:rsidR="00CD0C71" w:rsidRPr="000B4219" w:rsidRDefault="00CD0C71" w:rsidP="000A0C50">
            <w:pPr>
              <w:spacing w:after="0" w:line="240" w:lineRule="auto"/>
              <w:rPr>
                <w:rFonts w:ascii="Times New Roman" w:eastAsia="Calibri" w:hAnsi="Times New Roman"/>
                <w:b/>
                <w:bCs/>
                <w:color w:val="000000"/>
                <w:sz w:val="20"/>
                <w:szCs w:val="20"/>
              </w:rPr>
            </w:pPr>
            <w:r w:rsidRPr="000B4219">
              <w:rPr>
                <w:rFonts w:ascii="Times New Roman" w:eastAsia="Calibri" w:hAnsi="Times New Roman"/>
                <w:b/>
                <w:bCs/>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376158,46</w:t>
            </w:r>
          </w:p>
        </w:tc>
        <w:tc>
          <w:tcPr>
            <w:tcW w:w="1272"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48165,393</w:t>
            </w:r>
          </w:p>
        </w:tc>
        <w:tc>
          <w:tcPr>
            <w:tcW w:w="145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69904,267</w:t>
            </w:r>
          </w:p>
        </w:tc>
        <w:tc>
          <w:tcPr>
            <w:tcW w:w="112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86029,6</w:t>
            </w:r>
          </w:p>
        </w:tc>
        <w:tc>
          <w:tcPr>
            <w:tcW w:w="114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86029,6</w:t>
            </w:r>
          </w:p>
        </w:tc>
        <w:tc>
          <w:tcPr>
            <w:tcW w:w="96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86029,6</w:t>
            </w:r>
          </w:p>
        </w:tc>
        <w:tc>
          <w:tcPr>
            <w:tcW w:w="875"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r>
      <w:tr w:rsidR="00CD0C71"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b/>
                <w:bCs/>
                <w:color w:val="000000"/>
              </w:rPr>
            </w:pPr>
          </w:p>
        </w:tc>
        <w:tc>
          <w:tcPr>
            <w:tcW w:w="960" w:type="dxa"/>
            <w:tcBorders>
              <w:top w:val="nil"/>
              <w:left w:val="nil"/>
              <w:bottom w:val="single" w:sz="4" w:space="0" w:color="auto"/>
              <w:right w:val="single" w:sz="4" w:space="0" w:color="auto"/>
            </w:tcBorders>
            <w:noWrap/>
            <w:vAlign w:val="center"/>
          </w:tcPr>
          <w:p w:rsidR="00CD0C71" w:rsidRPr="000B4219" w:rsidRDefault="00CD0C71" w:rsidP="000A0C50">
            <w:pPr>
              <w:spacing w:after="0" w:line="240" w:lineRule="auto"/>
              <w:rPr>
                <w:rFonts w:ascii="Times New Roman" w:eastAsia="Calibri" w:hAnsi="Times New Roman"/>
                <w:b/>
                <w:bCs/>
                <w:color w:val="000000"/>
                <w:sz w:val="20"/>
                <w:szCs w:val="20"/>
              </w:rPr>
            </w:pPr>
            <w:r w:rsidRPr="000B4219">
              <w:rPr>
                <w:rFonts w:ascii="Times New Roman" w:eastAsia="Calibri" w:hAnsi="Times New Roman"/>
                <w:b/>
                <w:bCs/>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1595,3205</w:t>
            </w:r>
          </w:p>
        </w:tc>
        <w:tc>
          <w:tcPr>
            <w:tcW w:w="1272"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834,798</w:t>
            </w:r>
          </w:p>
        </w:tc>
        <w:tc>
          <w:tcPr>
            <w:tcW w:w="145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60,5225</w:t>
            </w:r>
          </w:p>
        </w:tc>
        <w:tc>
          <w:tcPr>
            <w:tcW w:w="112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700,000</w:t>
            </w:r>
          </w:p>
        </w:tc>
        <w:tc>
          <w:tcPr>
            <w:tcW w:w="114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0</w:t>
            </w:r>
          </w:p>
        </w:tc>
        <w:tc>
          <w:tcPr>
            <w:tcW w:w="875"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r>
      <w:tr w:rsidR="00CD0C71"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b/>
                <w:bCs/>
                <w:color w:val="000000"/>
              </w:rPr>
            </w:pPr>
          </w:p>
        </w:tc>
        <w:tc>
          <w:tcPr>
            <w:tcW w:w="960" w:type="dxa"/>
            <w:tcBorders>
              <w:top w:val="nil"/>
              <w:left w:val="nil"/>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b/>
                <w:bCs/>
                <w:color w:val="000000"/>
                <w:sz w:val="20"/>
                <w:szCs w:val="20"/>
              </w:rPr>
            </w:pPr>
            <w:r w:rsidRPr="000B4219">
              <w:rPr>
                <w:rFonts w:ascii="Times New Roman" w:eastAsia="Calibri" w:hAnsi="Times New Roman"/>
                <w:b/>
                <w:bCs/>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1589078,7</w:t>
            </w:r>
          </w:p>
        </w:tc>
        <w:tc>
          <w:tcPr>
            <w:tcW w:w="1272"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240496</w:t>
            </w:r>
          </w:p>
        </w:tc>
        <w:tc>
          <w:tcPr>
            <w:tcW w:w="145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329437,7</w:t>
            </w:r>
          </w:p>
        </w:tc>
        <w:tc>
          <w:tcPr>
            <w:tcW w:w="112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339715</w:t>
            </w:r>
          </w:p>
        </w:tc>
        <w:tc>
          <w:tcPr>
            <w:tcW w:w="114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339715</w:t>
            </w:r>
          </w:p>
        </w:tc>
        <w:tc>
          <w:tcPr>
            <w:tcW w:w="96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b/>
                <w:bCs/>
                <w:color w:val="000000"/>
              </w:rPr>
            </w:pPr>
            <w:r w:rsidRPr="000A0C50">
              <w:rPr>
                <w:rFonts w:ascii="Times New Roman" w:hAnsi="Times New Roman"/>
                <w:b/>
                <w:bCs/>
                <w:color w:val="000000"/>
              </w:rPr>
              <w:t>339715</w:t>
            </w:r>
          </w:p>
        </w:tc>
        <w:tc>
          <w:tcPr>
            <w:tcW w:w="875"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r>
      <w:tr w:rsidR="00CD0C71" w:rsidRPr="000B4219" w:rsidTr="00CD0C71">
        <w:trPr>
          <w:gridAfter w:val="7"/>
          <w:wAfter w:w="7301" w:type="dxa"/>
          <w:trHeight w:val="600"/>
        </w:trPr>
        <w:tc>
          <w:tcPr>
            <w:tcW w:w="1693" w:type="dxa"/>
            <w:vMerge w:val="restart"/>
            <w:tcBorders>
              <w:top w:val="nil"/>
              <w:left w:val="single" w:sz="4" w:space="0" w:color="auto"/>
              <w:bottom w:val="single" w:sz="4" w:space="0" w:color="auto"/>
              <w:right w:val="single" w:sz="4" w:space="0" w:color="auto"/>
            </w:tcBorders>
            <w:noWrap/>
            <w:vAlign w:val="center"/>
          </w:tcPr>
          <w:p w:rsidR="00CD0C71" w:rsidRPr="000B4219" w:rsidRDefault="00CD0C71" w:rsidP="000A0C50">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Мероприятие1</w:t>
            </w:r>
          </w:p>
        </w:tc>
        <w:tc>
          <w:tcPr>
            <w:tcW w:w="2144" w:type="dxa"/>
            <w:vMerge w:val="restart"/>
            <w:tcBorders>
              <w:top w:val="nil"/>
              <w:left w:val="single" w:sz="4" w:space="0" w:color="auto"/>
              <w:bottom w:val="single" w:sz="4" w:space="0" w:color="auto"/>
              <w:right w:val="single" w:sz="4" w:space="0" w:color="auto"/>
            </w:tcBorders>
            <w:vAlign w:val="center"/>
          </w:tcPr>
          <w:p w:rsidR="00CD0C71" w:rsidRPr="000B4219" w:rsidRDefault="00CD0C71" w:rsidP="000A0C50">
            <w:pPr>
              <w:spacing w:after="0" w:line="240" w:lineRule="auto"/>
              <w:rPr>
                <w:rFonts w:ascii="Times New Roman" w:eastAsia="Calibri" w:hAnsi="Times New Roman"/>
                <w:color w:val="000000"/>
              </w:rPr>
            </w:pPr>
            <w:r w:rsidRPr="000B4219">
              <w:rPr>
                <w:rFonts w:ascii="Times New Roman" w:eastAsia="Calibri" w:hAnsi="Times New Roman"/>
                <w:color w:val="000000"/>
              </w:rPr>
              <w:t>Создание условий для производства продукции отрасли животноводства</w:t>
            </w:r>
          </w:p>
        </w:tc>
        <w:tc>
          <w:tcPr>
            <w:tcW w:w="960" w:type="dxa"/>
            <w:tcBorders>
              <w:top w:val="nil"/>
              <w:left w:val="nil"/>
              <w:bottom w:val="single" w:sz="4" w:space="0" w:color="auto"/>
              <w:right w:val="single" w:sz="4" w:space="0" w:color="auto"/>
            </w:tcBorders>
            <w:noWrap/>
            <w:vAlign w:val="center"/>
          </w:tcPr>
          <w:p w:rsidR="00CD0C71" w:rsidRPr="000B4219" w:rsidRDefault="00CD0C71" w:rsidP="000A0C50">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color w:val="000000"/>
              </w:rPr>
            </w:pPr>
            <w:r w:rsidRPr="000A0C50">
              <w:rPr>
                <w:rFonts w:ascii="Times New Roman" w:hAnsi="Times New Roman"/>
                <w:color w:val="000000"/>
              </w:rPr>
              <w:t>511048,7595</w:t>
            </w:r>
          </w:p>
        </w:tc>
        <w:tc>
          <w:tcPr>
            <w:tcW w:w="1272"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color w:val="000000"/>
              </w:rPr>
            </w:pPr>
            <w:r w:rsidRPr="000A0C50">
              <w:rPr>
                <w:rFonts w:ascii="Times New Roman" w:hAnsi="Times New Roman"/>
                <w:color w:val="000000"/>
              </w:rPr>
              <w:t>77590,747</w:t>
            </w:r>
          </w:p>
        </w:tc>
        <w:tc>
          <w:tcPr>
            <w:tcW w:w="145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color w:val="000000"/>
              </w:rPr>
            </w:pPr>
            <w:r w:rsidRPr="000A0C50">
              <w:rPr>
                <w:rFonts w:ascii="Times New Roman" w:hAnsi="Times New Roman"/>
                <w:color w:val="000000"/>
              </w:rPr>
              <w:t>97076,0125</w:t>
            </w:r>
          </w:p>
        </w:tc>
        <w:tc>
          <w:tcPr>
            <w:tcW w:w="112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color w:val="000000"/>
              </w:rPr>
            </w:pPr>
            <w:r w:rsidRPr="000A0C50">
              <w:rPr>
                <w:rFonts w:ascii="Times New Roman" w:hAnsi="Times New Roman"/>
                <w:color w:val="000000"/>
              </w:rPr>
              <w:t>112594</w:t>
            </w:r>
          </w:p>
        </w:tc>
        <w:tc>
          <w:tcPr>
            <w:tcW w:w="1140"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color w:val="000000"/>
              </w:rPr>
            </w:pPr>
            <w:r w:rsidRPr="000A0C50">
              <w:rPr>
                <w:rFonts w:ascii="Times New Roman" w:hAnsi="Times New Roman"/>
                <w:color w:val="000000"/>
              </w:rPr>
              <w:t>111894</w:t>
            </w:r>
          </w:p>
        </w:tc>
        <w:tc>
          <w:tcPr>
            <w:tcW w:w="968" w:type="dxa"/>
            <w:tcBorders>
              <w:top w:val="nil"/>
              <w:left w:val="nil"/>
              <w:bottom w:val="single" w:sz="4" w:space="0" w:color="auto"/>
              <w:right w:val="single" w:sz="4" w:space="0" w:color="auto"/>
            </w:tcBorders>
            <w:shd w:val="clear" w:color="auto" w:fill="auto"/>
            <w:noWrap/>
            <w:vAlign w:val="center"/>
          </w:tcPr>
          <w:p w:rsidR="00CD0C71" w:rsidRPr="000A0C50" w:rsidRDefault="00CD0C71" w:rsidP="000A0C50">
            <w:pPr>
              <w:jc w:val="right"/>
              <w:rPr>
                <w:rFonts w:ascii="Times New Roman" w:hAnsi="Times New Roman"/>
                <w:color w:val="000000"/>
              </w:rPr>
            </w:pPr>
            <w:r w:rsidRPr="000A0C50">
              <w:rPr>
                <w:rFonts w:ascii="Times New Roman" w:hAnsi="Times New Roman"/>
                <w:color w:val="000000"/>
              </w:rPr>
              <w:t>111894</w:t>
            </w:r>
          </w:p>
        </w:tc>
        <w:tc>
          <w:tcPr>
            <w:tcW w:w="875" w:type="dxa"/>
            <w:tcBorders>
              <w:top w:val="nil"/>
              <w:left w:val="nil"/>
              <w:bottom w:val="single" w:sz="8" w:space="0" w:color="auto"/>
              <w:right w:val="single" w:sz="8" w:space="0" w:color="auto"/>
            </w:tcBorders>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noWrap/>
            <w:vAlign w:val="center"/>
          </w:tcPr>
          <w:p w:rsidR="00CD0C71" w:rsidRPr="000A0C50" w:rsidRDefault="00CD0C71" w:rsidP="000A0C50">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121726,391</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23311,555</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20414,836</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26000</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26000</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26000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FD693A">
        <w:trPr>
          <w:gridAfter w:val="7"/>
          <w:wAfter w:w="7301" w:type="dxa"/>
          <w:trHeight w:val="546"/>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80198,893</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13857,044</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12341,849</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18000</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18000</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18000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FD693A">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1394,4755</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685,148</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9,3275</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700</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rPr>
                <w:rFonts w:ascii="Times New Roman" w:hAnsi="Times New Roman"/>
                <w:color w:val="000000"/>
              </w:rPr>
            </w:pPr>
            <w:r w:rsidRPr="000A0C50">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307729</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39737</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64310</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67894</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67894</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67894</w:t>
            </w:r>
          </w:p>
        </w:tc>
        <w:tc>
          <w:tcPr>
            <w:tcW w:w="875"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597"/>
        </w:trPr>
        <w:tc>
          <w:tcPr>
            <w:tcW w:w="1693" w:type="dxa"/>
            <w:vMerge w:val="restart"/>
            <w:tcBorders>
              <w:top w:val="nil"/>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2</w:t>
            </w:r>
          </w:p>
        </w:tc>
        <w:tc>
          <w:tcPr>
            <w:tcW w:w="2144" w:type="dxa"/>
            <w:vMerge w:val="restart"/>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Создание условий для производства </w:t>
            </w:r>
            <w:r w:rsidRPr="000B4219">
              <w:rPr>
                <w:rFonts w:ascii="Times New Roman" w:eastAsia="Calibri" w:hAnsi="Times New Roman"/>
                <w:color w:val="000000"/>
              </w:rPr>
              <w:lastRenderedPageBreak/>
              <w:t>продукции отрасли растениеводства</w:t>
            </w: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lastRenderedPageBreak/>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1070344,095</w:t>
            </w:r>
          </w:p>
        </w:tc>
        <w:tc>
          <w:tcPr>
            <w:tcW w:w="1272"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162770,989</w:t>
            </w:r>
          </w:p>
        </w:tc>
        <w:tc>
          <w:tcPr>
            <w:tcW w:w="145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215005,106</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230856</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230856</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230856</w:t>
            </w:r>
          </w:p>
        </w:tc>
        <w:tc>
          <w:tcPr>
            <w:tcW w:w="875"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146345,92</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32632,262</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23713,658</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30000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30000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30000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193744,175</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22885,727</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35858,448</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45000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45000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45000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rPr>
                <w:rFonts w:ascii="Times New Roman" w:hAnsi="Times New Roman"/>
                <w:color w:val="000000"/>
              </w:rPr>
            </w:pPr>
            <w:r w:rsidRPr="000A0C50">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730254</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107253</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155433</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155856</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155856</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155856</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660"/>
        </w:trPr>
        <w:tc>
          <w:tcPr>
            <w:tcW w:w="1693" w:type="dxa"/>
            <w:vMerge w:val="restart"/>
            <w:tcBorders>
              <w:top w:val="single" w:sz="4" w:space="0" w:color="auto"/>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3</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Обновление машинно-тракторного парка и технологического оборудования  отраслей сельского хозяйства  </w:t>
            </w:r>
          </w:p>
        </w:tc>
        <w:tc>
          <w:tcPr>
            <w:tcW w:w="960" w:type="dxa"/>
            <w:tcBorders>
              <w:top w:val="single" w:sz="4" w:space="0" w:color="auto"/>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539725,272</w:t>
            </w:r>
          </w:p>
        </w:tc>
        <w:tc>
          <w:tcPr>
            <w:tcW w:w="1272"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90422,822</w:t>
            </w:r>
          </w:p>
        </w:tc>
        <w:tc>
          <w:tcPr>
            <w:tcW w:w="145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107302,45</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114000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114000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114000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rPr>
                <w:rFonts w:ascii="Times New Roman" w:hAnsi="Times New Roman"/>
                <w:color w:val="000000"/>
              </w:rPr>
            </w:pPr>
            <w:r w:rsidRPr="000A0C50">
              <w:rPr>
                <w:rFonts w:ascii="Times New Roman" w:hAnsi="Times New Roman"/>
                <w:color w:val="000000"/>
              </w:rPr>
              <w:t> </w:t>
            </w:r>
          </w:p>
        </w:tc>
        <w:tc>
          <w:tcPr>
            <w:tcW w:w="875"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98367,272</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11033,822</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21333,45</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22000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22000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22000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 </w:t>
            </w:r>
            <w:r>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Pr>
                <w:rFonts w:ascii="Times New Roman" w:hAnsi="Times New Roman"/>
                <w:color w:val="000000"/>
              </w:rPr>
              <w:t>0</w:t>
            </w:r>
            <w:r w:rsidRPr="000A0C50">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441358</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79389</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85969</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92000</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92000</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92000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465"/>
        </w:trPr>
        <w:tc>
          <w:tcPr>
            <w:tcW w:w="1693" w:type="dxa"/>
            <w:vMerge w:val="restart"/>
            <w:tcBorders>
              <w:top w:val="nil"/>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4</w:t>
            </w:r>
          </w:p>
        </w:tc>
        <w:tc>
          <w:tcPr>
            <w:tcW w:w="2144" w:type="dxa"/>
            <w:vMerge w:val="restart"/>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Создание условий для  развития малых форм хозяйствования: крестьянских (фермерских) хозяйств, личных подсобных хозяйств, сельскохозяйственных потребительских кооперативов</w:t>
            </w: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340147,27</w:t>
            </w:r>
          </w:p>
        </w:tc>
        <w:tc>
          <w:tcPr>
            <w:tcW w:w="1272"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47946,25</w:t>
            </w:r>
          </w:p>
        </w:tc>
        <w:tc>
          <w:tcPr>
            <w:tcW w:w="145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70306,02</w:t>
            </w:r>
          </w:p>
        </w:tc>
        <w:tc>
          <w:tcPr>
            <w:tcW w:w="112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73965</w:t>
            </w:r>
          </w:p>
        </w:tc>
        <w:tc>
          <w:tcPr>
            <w:tcW w:w="1140"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73965</w:t>
            </w:r>
          </w:p>
        </w:tc>
        <w:tc>
          <w:tcPr>
            <w:tcW w:w="968" w:type="dxa"/>
            <w:tcBorders>
              <w:top w:val="nil"/>
              <w:left w:val="nil"/>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73965</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45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230228,35</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33829,25</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46399,1</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50000</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50000</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50000</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9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181,22</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181,22</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 </w:t>
            </w:r>
            <w:r>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Pr>
                <w:rFonts w:ascii="Times New Roman" w:hAnsi="Times New Roman"/>
                <w:color w:val="000000"/>
              </w:rPr>
              <w:t>0</w:t>
            </w:r>
            <w:r w:rsidRPr="000A0C50">
              <w:rPr>
                <w:rFonts w:ascii="Times New Roman" w:hAnsi="Times New Roman"/>
                <w:color w:val="000000"/>
              </w:rPr>
              <w:t> </w:t>
            </w:r>
          </w:p>
        </w:tc>
        <w:tc>
          <w:tcPr>
            <w:tcW w:w="875"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75"/>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 </w:t>
            </w:r>
            <w:r>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Pr>
                <w:rFonts w:ascii="Times New Roman" w:hAnsi="Times New Roman"/>
                <w:color w:val="000000"/>
              </w:rPr>
              <w:t>0</w:t>
            </w:r>
            <w:r w:rsidRPr="000A0C50">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6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109737,7</w:t>
            </w:r>
          </w:p>
        </w:tc>
        <w:tc>
          <w:tcPr>
            <w:tcW w:w="1272"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14117</w:t>
            </w:r>
          </w:p>
        </w:tc>
        <w:tc>
          <w:tcPr>
            <w:tcW w:w="145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23725,7</w:t>
            </w:r>
          </w:p>
        </w:tc>
        <w:tc>
          <w:tcPr>
            <w:tcW w:w="112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23965</w:t>
            </w:r>
          </w:p>
        </w:tc>
        <w:tc>
          <w:tcPr>
            <w:tcW w:w="1140"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23965</w:t>
            </w:r>
          </w:p>
        </w:tc>
        <w:tc>
          <w:tcPr>
            <w:tcW w:w="968" w:type="dxa"/>
            <w:tcBorders>
              <w:top w:val="nil"/>
              <w:left w:val="nil"/>
              <w:bottom w:val="single" w:sz="4" w:space="0" w:color="auto"/>
              <w:right w:val="single" w:sz="4" w:space="0" w:color="auto"/>
            </w:tcBorders>
            <w:shd w:val="clear" w:color="000000" w:fill="FFFFFF"/>
            <w:noWrap/>
            <w:vAlign w:val="center"/>
          </w:tcPr>
          <w:p w:rsidR="00884DBB" w:rsidRPr="000A0C50" w:rsidRDefault="00884DBB" w:rsidP="00884DBB">
            <w:pPr>
              <w:jc w:val="right"/>
              <w:rPr>
                <w:rFonts w:ascii="Times New Roman" w:hAnsi="Times New Roman"/>
                <w:color w:val="000000"/>
              </w:rPr>
            </w:pPr>
            <w:r w:rsidRPr="000A0C50">
              <w:rPr>
                <w:rFonts w:ascii="Times New Roman" w:hAnsi="Times New Roman"/>
                <w:color w:val="000000"/>
              </w:rPr>
              <w:t>23965</w:t>
            </w:r>
          </w:p>
        </w:tc>
        <w:tc>
          <w:tcPr>
            <w:tcW w:w="875"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0"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851"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992" w:type="dxa"/>
            <w:tcBorders>
              <w:top w:val="nil"/>
              <w:left w:val="nil"/>
              <w:bottom w:val="single" w:sz="8" w:space="0" w:color="auto"/>
              <w:right w:val="single" w:sz="8" w:space="0" w:color="auto"/>
            </w:tcBorders>
            <w:shd w:val="clear" w:color="000000" w:fill="FFFFFF"/>
            <w:noWrap/>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trHeight w:val="540"/>
        </w:trPr>
        <w:tc>
          <w:tcPr>
            <w:tcW w:w="1693" w:type="dxa"/>
            <w:vMerge w:val="restart"/>
            <w:tcBorders>
              <w:top w:val="nil"/>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5</w:t>
            </w:r>
          </w:p>
        </w:tc>
        <w:tc>
          <w:tcPr>
            <w:tcW w:w="2144" w:type="dxa"/>
            <w:vMerge w:val="restart"/>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Мероприятия по развитию информационно-консультационной системы поддержки сельскохозяйственных </w:t>
            </w:r>
            <w:r w:rsidRPr="000B4219">
              <w:rPr>
                <w:rFonts w:ascii="Times New Roman" w:eastAsia="Calibri" w:hAnsi="Times New Roman"/>
                <w:color w:val="000000"/>
              </w:rPr>
              <w:lastRenderedPageBreak/>
              <w:t>товаропроизводителей</w:t>
            </w: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lastRenderedPageBreak/>
              <w:t>Всего</w:t>
            </w:r>
          </w:p>
        </w:tc>
        <w:tc>
          <w:tcPr>
            <w:tcW w:w="10967" w:type="dxa"/>
            <w:gridSpan w:val="10"/>
            <w:vMerge w:val="restart"/>
            <w:tcBorders>
              <w:top w:val="single" w:sz="8" w:space="0" w:color="auto"/>
              <w:left w:val="single" w:sz="8" w:space="0" w:color="auto"/>
              <w:bottom w:val="single" w:sz="8" w:space="0" w:color="000000"/>
              <w:right w:val="single" w:sz="8" w:space="0" w:color="000000"/>
            </w:tcBorders>
            <w:noWrap/>
            <w:vAlign w:val="center"/>
          </w:tcPr>
          <w:p w:rsidR="00884DBB" w:rsidRPr="000A0C50" w:rsidRDefault="00884DBB" w:rsidP="00884DBB">
            <w:pPr>
              <w:jc w:val="center"/>
              <w:rPr>
                <w:rFonts w:ascii="Times New Roman" w:eastAsia="Calibri" w:hAnsi="Times New Roman"/>
                <w:lang w:eastAsia="en-US"/>
              </w:rPr>
            </w:pPr>
          </w:p>
          <w:p w:rsidR="00884DBB" w:rsidRPr="000A0C50" w:rsidRDefault="00884DBB" w:rsidP="00884DBB">
            <w:pPr>
              <w:jc w:val="center"/>
              <w:rPr>
                <w:rFonts w:ascii="Times New Roman" w:eastAsia="Calibri" w:hAnsi="Times New Roman"/>
                <w:lang w:eastAsia="en-US"/>
              </w:rPr>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trHeight w:val="42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0967" w:type="dxa"/>
            <w:gridSpan w:val="10"/>
            <w:vMerge/>
            <w:tcBorders>
              <w:top w:val="single" w:sz="8" w:space="0" w:color="auto"/>
              <w:left w:val="single" w:sz="8" w:space="0" w:color="auto"/>
              <w:bottom w:val="single" w:sz="8" w:space="0" w:color="000000"/>
              <w:right w:val="single" w:sz="8" w:space="0" w:color="000000"/>
            </w:tcBorders>
          </w:tcPr>
          <w:p w:rsidR="00884DBB" w:rsidRPr="000B4219" w:rsidRDefault="00884DBB" w:rsidP="00884DBB">
            <w:pPr>
              <w:spacing w:after="0" w:line="240" w:lineRule="auto"/>
              <w:rPr>
                <w:rFonts w:ascii="Times New Roman" w:eastAsia="Calibri" w:hAnsi="Times New Roman"/>
                <w:color w:val="000000"/>
                <w:sz w:val="20"/>
                <w:szCs w:val="20"/>
              </w:rPr>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trHeight w:val="45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0967" w:type="dxa"/>
            <w:gridSpan w:val="10"/>
            <w:vMerge/>
            <w:tcBorders>
              <w:top w:val="single" w:sz="8" w:space="0" w:color="auto"/>
              <w:left w:val="single" w:sz="8" w:space="0" w:color="auto"/>
              <w:bottom w:val="single" w:sz="8" w:space="0" w:color="000000"/>
              <w:right w:val="single" w:sz="8" w:space="0" w:color="000000"/>
            </w:tcBorders>
          </w:tcPr>
          <w:p w:rsidR="00884DBB" w:rsidRPr="000B4219" w:rsidRDefault="00884DBB" w:rsidP="00884DBB">
            <w:pPr>
              <w:spacing w:after="0" w:line="240" w:lineRule="auto"/>
              <w:rPr>
                <w:rFonts w:ascii="Times New Roman" w:eastAsia="Calibri" w:hAnsi="Times New Roman"/>
                <w:color w:val="000000"/>
                <w:sz w:val="20"/>
                <w:szCs w:val="20"/>
              </w:rPr>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shd w:val="clear" w:color="000000" w:fill="FFFFFF"/>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0967" w:type="dxa"/>
            <w:gridSpan w:val="10"/>
            <w:vMerge/>
            <w:tcBorders>
              <w:top w:val="single" w:sz="8" w:space="0" w:color="auto"/>
              <w:left w:val="single" w:sz="8" w:space="0" w:color="auto"/>
              <w:bottom w:val="single" w:sz="8" w:space="0" w:color="000000"/>
              <w:right w:val="single" w:sz="8" w:space="0" w:color="000000"/>
            </w:tcBorders>
          </w:tcPr>
          <w:p w:rsidR="00884DBB" w:rsidRPr="000B4219" w:rsidRDefault="00884DBB" w:rsidP="00884DBB">
            <w:pPr>
              <w:spacing w:after="0" w:line="240" w:lineRule="auto"/>
              <w:rPr>
                <w:rFonts w:ascii="Times New Roman" w:eastAsia="Calibri" w:hAnsi="Times New Roman"/>
                <w:color w:val="000000"/>
                <w:sz w:val="20"/>
                <w:szCs w:val="20"/>
              </w:rPr>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Pr>
          <w:p w:rsidR="00884DBB" w:rsidRPr="000B4219" w:rsidRDefault="00884DBB" w:rsidP="00884DBB">
            <w:pPr>
              <w:spacing w:after="160" w:line="259" w:lineRule="auto"/>
            </w:pPr>
          </w:p>
        </w:tc>
        <w:tc>
          <w:tcPr>
            <w:tcW w:w="1043" w:type="dxa"/>
            <w:tcBorders>
              <w:top w:val="nil"/>
              <w:left w:val="nil"/>
              <w:bottom w:val="single" w:sz="8" w:space="0" w:color="auto"/>
              <w:right w:val="single" w:sz="8" w:space="0" w:color="auto"/>
            </w:tcBorders>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c>
          <w:tcPr>
            <w:tcW w:w="1043" w:type="dxa"/>
            <w:tcBorders>
              <w:top w:val="nil"/>
              <w:left w:val="nil"/>
              <w:bottom w:val="single" w:sz="8" w:space="0" w:color="auto"/>
              <w:right w:val="single" w:sz="8" w:space="0" w:color="auto"/>
            </w:tcBorders>
            <w:vAlign w:val="center"/>
          </w:tcPr>
          <w:p w:rsidR="00884DBB" w:rsidRPr="000A0C50" w:rsidRDefault="00884DBB" w:rsidP="00884DBB">
            <w:pPr>
              <w:jc w:val="center"/>
              <w:rPr>
                <w:rFonts w:ascii="Times New Roman" w:eastAsia="Calibri" w:hAnsi="Times New Roman"/>
                <w:lang w:eastAsia="en-US"/>
              </w:rPr>
            </w:pPr>
            <w:r w:rsidRPr="000A0C50">
              <w:rPr>
                <w:rFonts w:ascii="Times New Roman" w:eastAsia="Calibri" w:hAnsi="Times New Roman"/>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0967" w:type="dxa"/>
            <w:gridSpan w:val="10"/>
            <w:vMerge/>
            <w:tcBorders>
              <w:top w:val="single" w:sz="8" w:space="0" w:color="auto"/>
              <w:left w:val="single" w:sz="8" w:space="0" w:color="auto"/>
              <w:bottom w:val="single" w:sz="8" w:space="0" w:color="000000"/>
              <w:right w:val="single" w:sz="8" w:space="0" w:color="000000"/>
            </w:tcBorders>
          </w:tcPr>
          <w:p w:rsidR="00884DBB" w:rsidRPr="000B4219" w:rsidRDefault="00884DBB" w:rsidP="00884DBB">
            <w:pPr>
              <w:spacing w:after="0" w:line="240" w:lineRule="auto"/>
              <w:rPr>
                <w:rFonts w:ascii="Times New Roman" w:eastAsia="Calibri" w:hAnsi="Times New Roman"/>
                <w:color w:val="000000"/>
                <w:sz w:val="20"/>
                <w:szCs w:val="20"/>
              </w:rPr>
            </w:pPr>
          </w:p>
        </w:tc>
      </w:tr>
      <w:tr w:rsidR="00884DBB" w:rsidRPr="000B4219" w:rsidTr="00CD0C71">
        <w:trPr>
          <w:gridAfter w:val="7"/>
          <w:wAfter w:w="7301" w:type="dxa"/>
          <w:trHeight w:val="504"/>
        </w:trPr>
        <w:tc>
          <w:tcPr>
            <w:tcW w:w="1693" w:type="dxa"/>
            <w:vMerge w:val="restart"/>
            <w:tcBorders>
              <w:top w:val="nil"/>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lastRenderedPageBreak/>
              <w:t>Мероприятие 6</w:t>
            </w:r>
          </w:p>
        </w:tc>
        <w:tc>
          <w:tcPr>
            <w:tcW w:w="2144" w:type="dxa"/>
            <w:vMerge w:val="restart"/>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Проведение  районных сельскохозяйственных ярмарок, конкурсов, профессиональных праздников,  участие в республиканских мероприятиях.</w:t>
            </w: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Всего</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spacing w:after="0" w:line="240" w:lineRule="auto"/>
              <w:jc w:val="right"/>
              <w:rPr>
                <w:rFonts w:ascii="Times New Roman" w:hAnsi="Times New Roman"/>
                <w:color w:val="000000"/>
              </w:rPr>
            </w:pPr>
            <w:r w:rsidRPr="00135F3B">
              <w:rPr>
                <w:rFonts w:ascii="Times New Roman" w:hAnsi="Times New Roman"/>
                <w:color w:val="000000"/>
              </w:rPr>
              <w:t>250,845</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149,65</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101,195</w:t>
            </w:r>
          </w:p>
        </w:tc>
        <w:tc>
          <w:tcPr>
            <w:tcW w:w="112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40"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6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441"/>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40"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6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50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50,0</w:t>
            </w:r>
          </w:p>
        </w:tc>
        <w:tc>
          <w:tcPr>
            <w:tcW w:w="112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40"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6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200,845</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149,65</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51,195</w:t>
            </w:r>
          </w:p>
        </w:tc>
        <w:tc>
          <w:tcPr>
            <w:tcW w:w="112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40"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6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1140"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68" w:type="dxa"/>
            <w:tcBorders>
              <w:top w:val="nil"/>
              <w:left w:val="nil"/>
              <w:bottom w:val="single" w:sz="8" w:space="0" w:color="auto"/>
              <w:right w:val="single" w:sz="8" w:space="0" w:color="auto"/>
            </w:tcBorders>
            <w:noWrap/>
          </w:tcPr>
          <w:p w:rsidR="00884DBB" w:rsidRPr="000B4219" w:rsidRDefault="00884DBB" w:rsidP="00884DBB">
            <w:pPr>
              <w:jc w:val="cente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85"/>
        </w:trPr>
        <w:tc>
          <w:tcPr>
            <w:tcW w:w="1693" w:type="dxa"/>
            <w:vMerge w:val="restart"/>
            <w:tcBorders>
              <w:top w:val="nil"/>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7</w:t>
            </w:r>
          </w:p>
        </w:tc>
        <w:tc>
          <w:tcPr>
            <w:tcW w:w="2144" w:type="dxa"/>
            <w:vMerge w:val="restart"/>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 xml:space="preserve">Осуществление отдельного государственного  полномочия по поддержке сельскохозяйственного производства </w:t>
            </w: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3607,9</w:t>
            </w:r>
          </w:p>
        </w:tc>
        <w:tc>
          <w:tcPr>
            <w:tcW w:w="1272"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387</w:t>
            </w:r>
          </w:p>
        </w:tc>
        <w:tc>
          <w:tcPr>
            <w:tcW w:w="145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137,5</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1027,8</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1027,8</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1027,8</w:t>
            </w:r>
          </w:p>
        </w:tc>
        <w:tc>
          <w:tcPr>
            <w:tcW w:w="875"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3607,9</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387</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137,5</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1027,8</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1027,8</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1027,8</w:t>
            </w:r>
          </w:p>
        </w:tc>
        <w:tc>
          <w:tcPr>
            <w:tcW w:w="875"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 </w:t>
            </w:r>
          </w:p>
        </w:tc>
        <w:tc>
          <w:tcPr>
            <w:tcW w:w="875"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shd w:val="clear" w:color="000000" w:fill="FFFFFF"/>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66"/>
        </w:trPr>
        <w:tc>
          <w:tcPr>
            <w:tcW w:w="1693" w:type="dxa"/>
            <w:vMerge w:val="restart"/>
            <w:tcBorders>
              <w:top w:val="nil"/>
              <w:left w:val="single" w:sz="4" w:space="0" w:color="auto"/>
              <w:bottom w:val="single" w:sz="4" w:space="0" w:color="auto"/>
              <w:right w:val="single" w:sz="4" w:space="0" w:color="auto"/>
            </w:tcBorders>
            <w:noWrap/>
            <w:vAlign w:val="center"/>
          </w:tcPr>
          <w:p w:rsidR="00884DBB" w:rsidRPr="000B4219" w:rsidRDefault="00884DBB" w:rsidP="00884DBB">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8</w:t>
            </w:r>
          </w:p>
        </w:tc>
        <w:tc>
          <w:tcPr>
            <w:tcW w:w="2144" w:type="dxa"/>
            <w:vMerge w:val="restart"/>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r w:rsidRPr="000B4219">
              <w:rPr>
                <w:rFonts w:ascii="Times New Roman" w:eastAsia="Calibri" w:hAnsi="Times New Roman"/>
                <w:color w:val="000000"/>
              </w:rPr>
              <w:t>Администрирование переданного отдельного государственного полномочия по поддержке сельскохозяйственного производства</w:t>
            </w: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9</w:t>
            </w:r>
          </w:p>
        </w:tc>
        <w:tc>
          <w:tcPr>
            <w:tcW w:w="1272"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145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ФБ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 </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РБ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9</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1,8</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noWrap/>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МБ</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40"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96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 </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r w:rsidR="00884DBB" w:rsidRPr="000B4219" w:rsidTr="00CD0C71">
        <w:trPr>
          <w:gridAfter w:val="7"/>
          <w:wAfter w:w="7301" w:type="dxa"/>
          <w:trHeight w:val="300"/>
        </w:trPr>
        <w:tc>
          <w:tcPr>
            <w:tcW w:w="1693"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2144" w:type="dxa"/>
            <w:vMerge/>
            <w:tcBorders>
              <w:top w:val="nil"/>
              <w:left w:val="single" w:sz="4" w:space="0" w:color="auto"/>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rPr>
            </w:pPr>
          </w:p>
        </w:tc>
        <w:tc>
          <w:tcPr>
            <w:tcW w:w="960" w:type="dxa"/>
            <w:tcBorders>
              <w:top w:val="nil"/>
              <w:left w:val="nil"/>
              <w:bottom w:val="single" w:sz="4" w:space="0" w:color="auto"/>
              <w:right w:val="single" w:sz="4" w:space="0" w:color="auto"/>
            </w:tcBorders>
            <w:vAlign w:val="center"/>
          </w:tcPr>
          <w:p w:rsidR="00884DBB" w:rsidRPr="000B4219" w:rsidRDefault="00884DBB" w:rsidP="00884DBB">
            <w:pPr>
              <w:spacing w:after="0" w:line="240" w:lineRule="auto"/>
              <w:rPr>
                <w:rFonts w:ascii="Times New Roman" w:eastAsia="Calibri" w:hAnsi="Times New Roman"/>
                <w:color w:val="000000"/>
                <w:sz w:val="20"/>
                <w:szCs w:val="20"/>
              </w:rPr>
            </w:pPr>
            <w:r w:rsidRPr="000B4219">
              <w:rPr>
                <w:rFonts w:ascii="Times New Roman" w:eastAsia="Calibri" w:hAnsi="Times New Roman"/>
                <w:color w:val="000000"/>
                <w:sz w:val="20"/>
                <w:szCs w:val="20"/>
              </w:rPr>
              <w:t>ВБИ</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272"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450" w:type="dxa"/>
            <w:tcBorders>
              <w:top w:val="nil"/>
              <w:left w:val="nil"/>
              <w:bottom w:val="single" w:sz="4" w:space="0" w:color="auto"/>
              <w:right w:val="single" w:sz="4" w:space="0" w:color="auto"/>
            </w:tcBorders>
            <w:shd w:val="clear" w:color="000000" w:fill="FFFFFF"/>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28" w:type="dxa"/>
            <w:tcBorders>
              <w:top w:val="nil"/>
              <w:left w:val="nil"/>
              <w:bottom w:val="single" w:sz="4" w:space="0" w:color="auto"/>
              <w:right w:val="single" w:sz="4" w:space="0" w:color="auto"/>
            </w:tcBorders>
            <w:shd w:val="clear" w:color="auto" w:fill="auto"/>
            <w:noWrap/>
            <w:vAlign w:val="center"/>
          </w:tcPr>
          <w:p w:rsidR="00884DBB" w:rsidRPr="00135F3B" w:rsidRDefault="00884DBB" w:rsidP="00884DBB">
            <w:pPr>
              <w:jc w:val="right"/>
              <w:rPr>
                <w:rFonts w:ascii="Times New Roman" w:hAnsi="Times New Roman"/>
                <w:color w:val="000000"/>
              </w:rPr>
            </w:pPr>
            <w:r w:rsidRPr="00135F3B">
              <w:rPr>
                <w:rFonts w:ascii="Times New Roman" w:hAnsi="Times New Roman"/>
                <w:color w:val="000000"/>
              </w:rPr>
              <w:t>0</w:t>
            </w:r>
          </w:p>
        </w:tc>
        <w:tc>
          <w:tcPr>
            <w:tcW w:w="1140" w:type="dxa"/>
            <w:tcBorders>
              <w:top w:val="nil"/>
              <w:left w:val="nil"/>
              <w:bottom w:val="single" w:sz="8" w:space="0" w:color="auto"/>
              <w:right w:val="single" w:sz="8" w:space="0" w:color="auto"/>
            </w:tcBorders>
            <w:noWrap/>
          </w:tcPr>
          <w:p w:rsidR="00884DBB" w:rsidRPr="000B4219" w:rsidRDefault="00884DBB" w:rsidP="00884DBB">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68" w:type="dxa"/>
            <w:tcBorders>
              <w:top w:val="nil"/>
              <w:left w:val="nil"/>
              <w:bottom w:val="single" w:sz="8" w:space="0" w:color="auto"/>
              <w:right w:val="single" w:sz="8" w:space="0" w:color="auto"/>
            </w:tcBorders>
            <w:noWrap/>
          </w:tcPr>
          <w:p w:rsidR="00884DBB" w:rsidRPr="000B4219" w:rsidRDefault="00884DBB" w:rsidP="00884DBB">
            <w:pPr>
              <w:jc w:val="right"/>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75"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0"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851"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c>
          <w:tcPr>
            <w:tcW w:w="992" w:type="dxa"/>
            <w:tcBorders>
              <w:top w:val="nil"/>
              <w:left w:val="nil"/>
              <w:bottom w:val="single" w:sz="8" w:space="0" w:color="auto"/>
              <w:right w:val="single" w:sz="8" w:space="0" w:color="auto"/>
            </w:tcBorders>
            <w:noWrap/>
          </w:tcPr>
          <w:p w:rsidR="00884DBB" w:rsidRPr="000B4219" w:rsidRDefault="00884DBB" w:rsidP="00884DBB">
            <w:pPr>
              <w:rPr>
                <w:rFonts w:ascii="Times New Roman" w:eastAsia="Calibri" w:hAnsi="Times New Roman"/>
                <w:sz w:val="20"/>
                <w:szCs w:val="20"/>
                <w:lang w:eastAsia="en-US"/>
              </w:rPr>
            </w:pPr>
            <w:r w:rsidRPr="000B4219">
              <w:rPr>
                <w:rFonts w:ascii="Times New Roman" w:eastAsia="Calibri" w:hAnsi="Times New Roman"/>
                <w:sz w:val="20"/>
                <w:szCs w:val="20"/>
                <w:lang w:eastAsia="en-US"/>
              </w:rPr>
              <w:t>0</w:t>
            </w:r>
          </w:p>
        </w:tc>
      </w:tr>
    </w:tbl>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rPr>
        <w:sectPr w:rsidR="000B4219" w:rsidRPr="000B4219" w:rsidSect="00CD0C71">
          <w:pgSz w:w="16838" w:h="11906" w:orient="landscape"/>
          <w:pgMar w:top="568" w:right="851" w:bottom="567" w:left="851" w:header="709" w:footer="709" w:gutter="0"/>
          <w:cols w:space="708"/>
          <w:titlePg/>
          <w:docGrid w:linePitch="360"/>
        </w:sectPr>
      </w:pPr>
      <w:r w:rsidRPr="000B4219">
        <w:rPr>
          <w:rFonts w:ascii="Times New Roman" w:eastAsia="Calibri" w:hAnsi="Times New Roman" w:cs="Arial"/>
          <w:bCs/>
          <w:sz w:val="24"/>
          <w:szCs w:val="24"/>
        </w:rPr>
        <w:t xml:space="preserve">&lt;*&gt; </w:t>
      </w:r>
      <w:r w:rsidRPr="000B4219">
        <w:rPr>
          <w:rFonts w:ascii="Times New Roman" w:eastAsia="Calibri" w:hAnsi="Times New Roman" w:cs="Arial"/>
        </w:rPr>
        <w:t xml:space="preserve"> Объемы бюджетного финансирования мероприятий подпрограммы  1,2,3,4,5,6 в части федерального, республиканского бюджетов и</w:t>
      </w:r>
      <w:r w:rsidR="00CD0C71">
        <w:rPr>
          <w:rFonts w:ascii="Times New Roman" w:eastAsia="Calibri" w:hAnsi="Times New Roman" w:cs="Arial"/>
        </w:rPr>
        <w:t xml:space="preserve"> внебюджетного источника на 2024</w:t>
      </w:r>
      <w:r w:rsidRPr="000B4219">
        <w:rPr>
          <w:rFonts w:ascii="Times New Roman" w:eastAsia="Calibri" w:hAnsi="Times New Roman" w:cs="Arial"/>
        </w:rPr>
        <w:t xml:space="preserve"> - 2030 годы являются прогнозными и подлежат уточнению</w:t>
      </w:r>
    </w:p>
    <w:p w:rsidR="000B4219" w:rsidRPr="000B4219" w:rsidRDefault="000B4219" w:rsidP="000B4219">
      <w:pPr>
        <w:autoSpaceDE w:val="0"/>
        <w:autoSpaceDN w:val="0"/>
        <w:adjustRightInd w:val="0"/>
        <w:spacing w:after="0" w:line="240" w:lineRule="auto"/>
        <w:ind w:firstLine="540"/>
        <w:outlineLvl w:val="1"/>
        <w:rPr>
          <w:rFonts w:ascii="Times New Roman CYR" w:eastAsia="Calibri" w:hAnsi="Times New Roman CYR"/>
          <w:b/>
          <w:bCs/>
          <w:sz w:val="28"/>
          <w:szCs w:val="28"/>
        </w:rPr>
      </w:pPr>
    </w:p>
    <w:p w:rsidR="000B4219" w:rsidRPr="000B4219" w:rsidRDefault="000B4219" w:rsidP="000B4219">
      <w:pPr>
        <w:tabs>
          <w:tab w:val="center" w:pos="7568"/>
        </w:tabs>
        <w:jc w:val="center"/>
        <w:rPr>
          <w:rFonts w:ascii="Times New Roman CYR" w:eastAsia="Calibri" w:hAnsi="Times New Roman CYR"/>
          <w:b/>
          <w:bCs/>
          <w:sz w:val="28"/>
          <w:szCs w:val="28"/>
        </w:rPr>
      </w:pPr>
      <w:r w:rsidRPr="000B4219">
        <w:rPr>
          <w:rFonts w:ascii="Times New Roman CYR" w:eastAsia="Calibri" w:hAnsi="Times New Roman CYR"/>
          <w:b/>
          <w:bCs/>
          <w:sz w:val="28"/>
          <w:szCs w:val="28"/>
        </w:rPr>
        <w:t>5. Перечень основных мероприятий подпрограммы</w:t>
      </w:r>
    </w:p>
    <w:p w:rsidR="000B4219" w:rsidRPr="000B4219" w:rsidRDefault="000B4219" w:rsidP="000B4219">
      <w:pPr>
        <w:autoSpaceDE w:val="0"/>
        <w:autoSpaceDN w:val="0"/>
        <w:adjustRightInd w:val="0"/>
        <w:spacing w:after="0" w:line="240" w:lineRule="auto"/>
        <w:ind w:firstLine="540"/>
        <w:jc w:val="both"/>
        <w:outlineLvl w:val="1"/>
        <w:rPr>
          <w:rFonts w:ascii="Times New Roman CYR" w:eastAsia="Calibri" w:hAnsi="Times New Roman CYR"/>
          <w:b/>
          <w:bCs/>
          <w:sz w:val="28"/>
          <w:szCs w:val="28"/>
        </w:rPr>
      </w:pP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Cs/>
          <w:sz w:val="28"/>
          <w:szCs w:val="28"/>
        </w:rPr>
        <w:tab/>
      </w:r>
      <w:r w:rsidRPr="000B4219">
        <w:rPr>
          <w:rFonts w:ascii="Times New Roman CYR" w:eastAsia="Calibri" w:hAnsi="Times New Roman CYR"/>
          <w:b/>
          <w:bCs/>
          <w:sz w:val="28"/>
          <w:szCs w:val="28"/>
        </w:rPr>
        <w:t>Таблица 3</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1701"/>
        <w:gridCol w:w="3402"/>
        <w:gridCol w:w="87"/>
      </w:tblGrid>
      <w:tr w:rsidR="000B4219" w:rsidRPr="000B4219" w:rsidTr="000B4219">
        <w:trPr>
          <w:gridAfter w:val="1"/>
          <w:wAfter w:w="87" w:type="dxa"/>
          <w:trHeight w:val="690"/>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w:t>
            </w:r>
          </w:p>
        </w:tc>
        <w:tc>
          <w:tcPr>
            <w:tcW w:w="4111"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Создание условий для производства продукции отрасли животноводства</w:t>
            </w:r>
          </w:p>
        </w:tc>
        <w:tc>
          <w:tcPr>
            <w:tcW w:w="1701" w:type="dxa"/>
          </w:tcPr>
          <w:p w:rsidR="000B4219" w:rsidRPr="000B4219" w:rsidRDefault="000B4219" w:rsidP="000B4219">
            <w:pPr>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tc>
        <w:tc>
          <w:tcPr>
            <w:tcW w:w="3402"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Сохранение (увеличение) поголовья всех видов скота, увеличение объемов производства мяса всех видов, молока.</w:t>
            </w:r>
          </w:p>
        </w:tc>
      </w:tr>
      <w:tr w:rsidR="000B4219" w:rsidRPr="000B4219" w:rsidTr="000B4219">
        <w:trPr>
          <w:gridAfter w:val="1"/>
          <w:wAfter w:w="87" w:type="dxa"/>
          <w:trHeight w:val="1112"/>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1.1</w:t>
            </w:r>
          </w:p>
        </w:tc>
        <w:tc>
          <w:tcPr>
            <w:tcW w:w="4111" w:type="dxa"/>
          </w:tcPr>
          <w:p w:rsidR="000B4219" w:rsidRPr="000B4219" w:rsidRDefault="000B4219" w:rsidP="000B4219">
            <w:pPr>
              <w:spacing w:after="0" w:line="240" w:lineRule="auto"/>
              <w:rPr>
                <w:rFonts w:ascii="Times New Roman" w:eastAsia="Calibri" w:hAnsi="Times New Roman"/>
                <w:bCs/>
                <w:sz w:val="28"/>
                <w:szCs w:val="28"/>
                <w:lang w:eastAsia="en-US"/>
              </w:rPr>
            </w:pPr>
            <w:r w:rsidRPr="000B4219">
              <w:rPr>
                <w:rFonts w:ascii="Times New Roman" w:eastAsia="Calibri" w:hAnsi="Times New Roman"/>
                <w:bCs/>
                <w:sz w:val="28"/>
                <w:szCs w:val="28"/>
                <w:lang w:eastAsia="en-US"/>
              </w:rPr>
              <w:t xml:space="preserve">Субсидии  на возмещение   части затрат  физическим лицам, ведущим личные подсобные хозяйства,  на производство молока, реализуемого на перерабатывающие предприятия и сельскохозяйственные потребительские кооперативы </w:t>
            </w:r>
          </w:p>
        </w:tc>
        <w:tc>
          <w:tcPr>
            <w:tcW w:w="1701" w:type="dxa"/>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tc>
        <w:tc>
          <w:tcPr>
            <w:tcW w:w="3402"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Сохранение (увеличение) поголовья коров и увеличение объемов реализуемого молока на переработку</w:t>
            </w:r>
          </w:p>
        </w:tc>
      </w:tr>
      <w:tr w:rsidR="000B4219" w:rsidRPr="000B4219" w:rsidTr="000B4219">
        <w:trPr>
          <w:gridAfter w:val="1"/>
          <w:wAfter w:w="87" w:type="dxa"/>
          <w:trHeight w:val="1112"/>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2</w:t>
            </w:r>
          </w:p>
        </w:tc>
        <w:tc>
          <w:tcPr>
            <w:tcW w:w="4111"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Создание условий для производства продукции отрасли растениеводства</w:t>
            </w:r>
          </w:p>
        </w:tc>
        <w:tc>
          <w:tcPr>
            <w:tcW w:w="1701" w:type="dxa"/>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p>
        </w:tc>
        <w:tc>
          <w:tcPr>
            <w:tcW w:w="3402"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Сохранение (увеличение) посевных площадей, увеличение объемов производства зерна, картофеля, овощей.</w:t>
            </w:r>
          </w:p>
        </w:tc>
      </w:tr>
      <w:tr w:rsidR="000B4219" w:rsidRPr="000B4219" w:rsidTr="000B4219">
        <w:trPr>
          <w:gridAfter w:val="1"/>
          <w:wAfter w:w="87" w:type="dxa"/>
          <w:trHeight w:val="1112"/>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3</w:t>
            </w:r>
          </w:p>
        </w:tc>
        <w:tc>
          <w:tcPr>
            <w:tcW w:w="4111"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 xml:space="preserve">Обновление машинно-тракторного парка и технологического оборудования  отраслей сельского хозяйства  </w:t>
            </w:r>
          </w:p>
        </w:tc>
        <w:tc>
          <w:tcPr>
            <w:tcW w:w="1701" w:type="dxa"/>
          </w:tcPr>
          <w:p w:rsidR="000B4219" w:rsidRPr="000B4219" w:rsidRDefault="000B4219" w:rsidP="000B4219">
            <w:pPr>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p>
        </w:tc>
        <w:tc>
          <w:tcPr>
            <w:tcW w:w="3402"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Повышение коэффициента технической готовности машинно-тракторного парка</w:t>
            </w:r>
          </w:p>
        </w:tc>
      </w:tr>
      <w:tr w:rsidR="000B4219" w:rsidRPr="000B4219" w:rsidTr="000B4219">
        <w:trPr>
          <w:gridAfter w:val="1"/>
          <w:wAfter w:w="87" w:type="dxa"/>
          <w:trHeight w:val="804"/>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4</w:t>
            </w:r>
          </w:p>
        </w:tc>
        <w:tc>
          <w:tcPr>
            <w:tcW w:w="4111"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cs="Arial"/>
                <w:bCs/>
                <w:sz w:val="28"/>
                <w:szCs w:val="28"/>
              </w:rPr>
            </w:pPr>
            <w:r w:rsidRPr="000B4219">
              <w:rPr>
                <w:rFonts w:ascii="Times New Roman" w:eastAsia="Calibri" w:hAnsi="Times New Roman" w:cs="Arial"/>
                <w:bCs/>
                <w:sz w:val="28"/>
                <w:szCs w:val="28"/>
              </w:rPr>
              <w:t>Создание условий для  развития малых форм хозяйствования: крестьянских (фермерских) хозяйств, личных подсобных хозяйств, сельскохозяйственных потребительских кооперативов</w:t>
            </w:r>
          </w:p>
        </w:tc>
        <w:tc>
          <w:tcPr>
            <w:tcW w:w="1701" w:type="dxa"/>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2022-2030</w:t>
            </w:r>
          </w:p>
        </w:tc>
        <w:tc>
          <w:tcPr>
            <w:tcW w:w="3402"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Увеличение объемов производства и реализации продукции малыми формами хозяйствования.</w:t>
            </w:r>
          </w:p>
        </w:tc>
      </w:tr>
      <w:tr w:rsidR="000B4219" w:rsidRPr="000B4219" w:rsidTr="000B4219">
        <w:trPr>
          <w:gridAfter w:val="1"/>
          <w:wAfter w:w="87" w:type="dxa"/>
          <w:trHeight w:val="530"/>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5</w:t>
            </w:r>
          </w:p>
        </w:tc>
        <w:tc>
          <w:tcPr>
            <w:tcW w:w="4111" w:type="dxa"/>
          </w:tcPr>
          <w:p w:rsidR="000B4219" w:rsidRPr="000B4219" w:rsidRDefault="000B4219" w:rsidP="000B4219">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Мероприятия по развитию информационно-консультационной системы поддержки сельскохозяйственных товаропроизводителей</w:t>
            </w:r>
          </w:p>
        </w:tc>
        <w:tc>
          <w:tcPr>
            <w:tcW w:w="1701" w:type="dxa"/>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постоянно</w:t>
            </w:r>
          </w:p>
        </w:tc>
        <w:tc>
          <w:tcPr>
            <w:tcW w:w="3402" w:type="dxa"/>
          </w:tcPr>
          <w:p w:rsidR="000B4219" w:rsidRPr="000B4219" w:rsidRDefault="000B4219" w:rsidP="000B4219">
            <w:pPr>
              <w:spacing w:after="0" w:line="240" w:lineRule="auto"/>
              <w:rPr>
                <w:rFonts w:ascii="Times New Roman" w:eastAsia="Calibri" w:hAnsi="Times New Roman"/>
                <w:sz w:val="28"/>
                <w:szCs w:val="28"/>
                <w:highlight w:val="yellow"/>
                <w:lang w:eastAsia="en-US"/>
              </w:rPr>
            </w:pPr>
            <w:r w:rsidRPr="000B4219">
              <w:rPr>
                <w:rFonts w:ascii="Times New Roman" w:eastAsia="Calibri" w:hAnsi="Times New Roman"/>
                <w:sz w:val="28"/>
                <w:szCs w:val="28"/>
                <w:lang w:eastAsia="en-US"/>
              </w:rPr>
              <w:t>Удовлетворенность населения информационной открытостью о государственной поддержки агропромышленного комплекса, программах, грантах на развитие и т.д.</w:t>
            </w:r>
          </w:p>
        </w:tc>
      </w:tr>
      <w:tr w:rsidR="000B4219" w:rsidRPr="000B4219" w:rsidTr="000B4219">
        <w:trPr>
          <w:gridAfter w:val="1"/>
          <w:wAfter w:w="87" w:type="dxa"/>
          <w:trHeight w:val="530"/>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lastRenderedPageBreak/>
              <w:t>6</w:t>
            </w:r>
          </w:p>
        </w:tc>
        <w:tc>
          <w:tcPr>
            <w:tcW w:w="4111" w:type="dxa"/>
          </w:tcPr>
          <w:p w:rsidR="000B4219" w:rsidRPr="000B4219" w:rsidRDefault="000B4219" w:rsidP="000B4219">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Проведение  районных сельскохозяйственных ярмарок, конкурсов, профессиональных праздников,  участие в республиканских мероприятиях.</w:t>
            </w:r>
          </w:p>
        </w:tc>
        <w:tc>
          <w:tcPr>
            <w:tcW w:w="1701" w:type="dxa"/>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ежегодно</w:t>
            </w:r>
          </w:p>
        </w:tc>
        <w:tc>
          <w:tcPr>
            <w:tcW w:w="3402" w:type="dxa"/>
          </w:tcPr>
          <w:p w:rsidR="000B4219" w:rsidRPr="000B4219" w:rsidRDefault="000B4219" w:rsidP="000B4219">
            <w:pPr>
              <w:spacing w:after="0" w:line="240" w:lineRule="auto"/>
              <w:rPr>
                <w:rFonts w:ascii="Times New Roman" w:eastAsia="Calibri" w:hAnsi="Times New Roman"/>
                <w:sz w:val="28"/>
                <w:szCs w:val="28"/>
                <w:highlight w:val="yellow"/>
                <w:lang w:eastAsia="en-US"/>
              </w:rPr>
            </w:pPr>
            <w:r w:rsidRPr="000B4219">
              <w:rPr>
                <w:rFonts w:ascii="Times New Roman" w:eastAsia="Calibri" w:hAnsi="Times New Roman"/>
                <w:sz w:val="28"/>
                <w:szCs w:val="28"/>
                <w:lang w:eastAsia="en-US"/>
              </w:rPr>
              <w:t>Повышения престижности сельскохозяйственного труда и формирования в обществе позитивного отношения к сельскому образу жизни;</w:t>
            </w:r>
          </w:p>
        </w:tc>
      </w:tr>
      <w:tr w:rsidR="000B4219" w:rsidRPr="000B4219" w:rsidTr="000B4219">
        <w:trPr>
          <w:gridAfter w:val="1"/>
          <w:wAfter w:w="87" w:type="dxa"/>
          <w:trHeight w:val="530"/>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7</w:t>
            </w:r>
          </w:p>
        </w:tc>
        <w:tc>
          <w:tcPr>
            <w:tcW w:w="4111" w:type="dxa"/>
          </w:tcPr>
          <w:p w:rsidR="000B4219" w:rsidRPr="000B4219" w:rsidRDefault="000B4219" w:rsidP="000B4219">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Осуществление отдельного </w:t>
            </w:r>
            <w:proofErr w:type="gramStart"/>
            <w:r w:rsidRPr="000B4219">
              <w:rPr>
                <w:rFonts w:ascii="Times New Roman" w:eastAsia="Calibri" w:hAnsi="Times New Roman"/>
                <w:sz w:val="28"/>
                <w:szCs w:val="28"/>
                <w:lang w:eastAsia="en-US"/>
              </w:rPr>
              <w:t>государственного  полномочия</w:t>
            </w:r>
            <w:proofErr w:type="gramEnd"/>
            <w:r w:rsidRPr="000B4219">
              <w:rPr>
                <w:rFonts w:ascii="Times New Roman" w:eastAsia="Calibri" w:hAnsi="Times New Roman"/>
                <w:sz w:val="28"/>
                <w:szCs w:val="28"/>
                <w:lang w:eastAsia="en-US"/>
              </w:rPr>
              <w:t xml:space="preserve"> по поддержке сельскохозяйственного производства</w:t>
            </w:r>
          </w:p>
          <w:p w:rsidR="000B4219" w:rsidRPr="000B4219" w:rsidRDefault="000B4219" w:rsidP="000B4219">
            <w:pPr>
              <w:spacing w:after="0" w:line="240" w:lineRule="auto"/>
              <w:rPr>
                <w:rFonts w:ascii="Times New Roman" w:eastAsia="Calibri" w:hAnsi="Times New Roman"/>
                <w:sz w:val="28"/>
                <w:szCs w:val="28"/>
                <w:lang w:eastAsia="en-US"/>
              </w:rPr>
            </w:pPr>
          </w:p>
        </w:tc>
        <w:tc>
          <w:tcPr>
            <w:tcW w:w="1701" w:type="dxa"/>
            <w:shd w:val="clear" w:color="auto" w:fill="auto"/>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2022-2024</w:t>
            </w:r>
          </w:p>
        </w:tc>
        <w:tc>
          <w:tcPr>
            <w:tcW w:w="3402" w:type="dxa"/>
            <w:vMerge w:val="restart"/>
            <w:vAlign w:val="center"/>
          </w:tcPr>
          <w:p w:rsidR="000B4219" w:rsidRPr="000B4219" w:rsidRDefault="000B4219" w:rsidP="000B4219">
            <w:pPr>
              <w:rPr>
                <w:rFonts w:ascii="Times New Roman" w:eastAsia="Calibri" w:hAnsi="Times New Roman"/>
                <w:sz w:val="28"/>
                <w:szCs w:val="28"/>
                <w:lang w:eastAsia="en-US"/>
              </w:rPr>
            </w:pPr>
            <w:r w:rsidRPr="000B4219">
              <w:rPr>
                <w:rFonts w:ascii="Times New Roman" w:eastAsia="Calibri" w:hAnsi="Times New Roman"/>
                <w:sz w:val="28"/>
                <w:szCs w:val="28"/>
                <w:lang w:eastAsia="en-US"/>
              </w:rPr>
              <w:t>Сохранение (увеличение) маточного поголовья молочной продуктивности, увеличение объемов производства  молока</w:t>
            </w:r>
          </w:p>
        </w:tc>
      </w:tr>
      <w:tr w:rsidR="000B4219" w:rsidRPr="000B4219" w:rsidTr="000B4219">
        <w:trPr>
          <w:gridAfter w:val="1"/>
          <w:wAfter w:w="87" w:type="dxa"/>
          <w:trHeight w:val="530"/>
        </w:trPr>
        <w:tc>
          <w:tcPr>
            <w:tcW w:w="675" w:type="dxa"/>
          </w:tcPr>
          <w:p w:rsidR="000B4219" w:rsidRPr="000B4219" w:rsidRDefault="000B4219" w:rsidP="000B4219">
            <w:pPr>
              <w:widowControl w:val="0"/>
              <w:autoSpaceDE w:val="0"/>
              <w:autoSpaceDN w:val="0"/>
              <w:adjustRightInd w:val="0"/>
              <w:spacing w:after="0" w:line="240" w:lineRule="auto"/>
              <w:jc w:val="both"/>
              <w:rPr>
                <w:rFonts w:ascii="Times New Roman" w:eastAsia="Calibri" w:hAnsi="Times New Roman" w:cs="Arial"/>
                <w:sz w:val="28"/>
                <w:szCs w:val="28"/>
              </w:rPr>
            </w:pPr>
            <w:r w:rsidRPr="000B4219">
              <w:rPr>
                <w:rFonts w:ascii="Times New Roman" w:eastAsia="Calibri" w:hAnsi="Times New Roman" w:cs="Arial"/>
                <w:sz w:val="28"/>
                <w:szCs w:val="28"/>
              </w:rPr>
              <w:t>8</w:t>
            </w:r>
          </w:p>
        </w:tc>
        <w:tc>
          <w:tcPr>
            <w:tcW w:w="4111" w:type="dxa"/>
          </w:tcPr>
          <w:p w:rsidR="000B4219" w:rsidRPr="000B4219" w:rsidRDefault="000B4219" w:rsidP="000B4219">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Администрирование переданного отдельного государственного полномочия по поддержке сельскохозяйственного производства</w:t>
            </w:r>
          </w:p>
        </w:tc>
        <w:tc>
          <w:tcPr>
            <w:tcW w:w="1701" w:type="dxa"/>
          </w:tcPr>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cs="Arial"/>
                <w:sz w:val="24"/>
                <w:szCs w:val="24"/>
              </w:rPr>
            </w:pPr>
            <w:r w:rsidRPr="000B4219">
              <w:rPr>
                <w:rFonts w:ascii="Times New Roman" w:eastAsia="Calibri" w:hAnsi="Times New Roman" w:cs="Arial"/>
                <w:sz w:val="24"/>
                <w:szCs w:val="24"/>
              </w:rPr>
              <w:t>2022-2024</w:t>
            </w:r>
          </w:p>
        </w:tc>
        <w:tc>
          <w:tcPr>
            <w:tcW w:w="3402" w:type="dxa"/>
            <w:vMerge/>
          </w:tcPr>
          <w:p w:rsidR="000B4219" w:rsidRPr="000B4219" w:rsidRDefault="000B4219" w:rsidP="000B4219">
            <w:pPr>
              <w:rPr>
                <w:rFonts w:ascii="Times New Roman" w:eastAsia="Calibri" w:hAnsi="Times New Roman"/>
                <w:sz w:val="24"/>
                <w:szCs w:val="24"/>
                <w:lang w:eastAsia="en-US"/>
              </w:rPr>
            </w:pPr>
          </w:p>
        </w:tc>
      </w:tr>
      <w:tr w:rsidR="000B4219" w:rsidRPr="000B4219" w:rsidTr="000B421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489" w:type="dxa"/>
            <w:gridSpan w:val="5"/>
          </w:tcPr>
          <w:p w:rsidR="000B4219" w:rsidRPr="000B4219" w:rsidRDefault="000B4219" w:rsidP="000B4219">
            <w:pPr>
              <w:autoSpaceDE w:val="0"/>
              <w:autoSpaceDN w:val="0"/>
              <w:adjustRightInd w:val="0"/>
              <w:spacing w:after="0" w:line="240" w:lineRule="auto"/>
              <w:jc w:val="both"/>
              <w:outlineLvl w:val="1"/>
              <w:rPr>
                <w:rFonts w:ascii="Times New Roman CYR" w:eastAsia="Calibri" w:hAnsi="Times New Roman CYR"/>
                <w:bCs/>
                <w:sz w:val="28"/>
                <w:szCs w:val="28"/>
              </w:rPr>
            </w:pPr>
          </w:p>
        </w:tc>
      </w:tr>
    </w:tbl>
    <w:p w:rsidR="000B4219" w:rsidRPr="000B4219" w:rsidRDefault="000B4219" w:rsidP="000B4219">
      <w:pPr>
        <w:autoSpaceDE w:val="0"/>
        <w:autoSpaceDN w:val="0"/>
        <w:adjustRightInd w:val="0"/>
        <w:spacing w:after="0" w:line="240" w:lineRule="auto"/>
        <w:ind w:firstLine="540"/>
        <w:jc w:val="both"/>
        <w:outlineLvl w:val="1"/>
        <w:rPr>
          <w:rFonts w:ascii="Times New Roman CYR" w:eastAsia="Calibri" w:hAnsi="Times New Roman CYR"/>
          <w:bCs/>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jc w:val="right"/>
        <w:outlineLvl w:val="0"/>
        <w:rPr>
          <w:rFonts w:ascii="Times New Roman" w:eastAsia="Calibri" w:hAnsi="Times New Roman"/>
          <w:sz w:val="24"/>
          <w:szCs w:val="24"/>
        </w:rPr>
      </w:pPr>
      <w:r w:rsidRPr="000B4219">
        <w:rPr>
          <w:rFonts w:ascii="Times New Roman" w:eastAsia="Calibri" w:hAnsi="Times New Roman"/>
          <w:sz w:val="24"/>
          <w:szCs w:val="24"/>
        </w:rPr>
        <w:t>Приложение 2</w:t>
      </w:r>
    </w:p>
    <w:p w:rsidR="000B4219" w:rsidRPr="000B4219" w:rsidRDefault="000B4219" w:rsidP="000B4219">
      <w:pPr>
        <w:autoSpaceDE w:val="0"/>
        <w:autoSpaceDN w:val="0"/>
        <w:adjustRightInd w:val="0"/>
        <w:spacing w:after="0" w:line="240" w:lineRule="auto"/>
        <w:ind w:firstLine="540"/>
        <w:jc w:val="right"/>
        <w:rPr>
          <w:rFonts w:ascii="Times New Roman" w:eastAsia="Calibri" w:hAnsi="Times New Roman"/>
          <w:sz w:val="24"/>
          <w:szCs w:val="24"/>
        </w:rPr>
      </w:pPr>
      <w:r w:rsidRPr="000B4219">
        <w:rPr>
          <w:rFonts w:ascii="Times New Roman" w:eastAsia="Calibri" w:hAnsi="Times New Roman"/>
          <w:sz w:val="24"/>
          <w:szCs w:val="24"/>
        </w:rPr>
        <w:t>к Программе «Развитие</w:t>
      </w:r>
    </w:p>
    <w:p w:rsidR="000B4219" w:rsidRPr="000B4219" w:rsidRDefault="000B4219" w:rsidP="000B4219">
      <w:pPr>
        <w:autoSpaceDE w:val="0"/>
        <w:autoSpaceDN w:val="0"/>
        <w:adjustRightInd w:val="0"/>
        <w:spacing w:after="0" w:line="240" w:lineRule="auto"/>
        <w:ind w:firstLine="540"/>
        <w:jc w:val="right"/>
        <w:rPr>
          <w:rFonts w:ascii="Times New Roman" w:eastAsia="Calibri" w:hAnsi="Times New Roman"/>
          <w:sz w:val="24"/>
          <w:szCs w:val="24"/>
        </w:rPr>
      </w:pPr>
      <w:r w:rsidRPr="000B4219">
        <w:rPr>
          <w:rFonts w:ascii="Times New Roman" w:eastAsia="Calibri" w:hAnsi="Times New Roman"/>
          <w:sz w:val="24"/>
          <w:szCs w:val="24"/>
        </w:rPr>
        <w:t xml:space="preserve">агропромышленного комплекса </w:t>
      </w:r>
    </w:p>
    <w:p w:rsidR="000B4219" w:rsidRPr="000B4219" w:rsidRDefault="000B4219" w:rsidP="000B4219">
      <w:pPr>
        <w:autoSpaceDE w:val="0"/>
        <w:autoSpaceDN w:val="0"/>
        <w:adjustRightInd w:val="0"/>
        <w:spacing w:after="0" w:line="240" w:lineRule="auto"/>
        <w:ind w:firstLine="540"/>
        <w:jc w:val="right"/>
        <w:rPr>
          <w:rFonts w:ascii="Times New Roman" w:eastAsia="Calibri" w:hAnsi="Times New Roman"/>
          <w:sz w:val="24"/>
          <w:szCs w:val="24"/>
        </w:rPr>
      </w:pPr>
      <w:r w:rsidRPr="000B4219">
        <w:rPr>
          <w:rFonts w:ascii="Times New Roman" w:eastAsia="Calibri" w:hAnsi="Times New Roman"/>
          <w:sz w:val="24"/>
          <w:szCs w:val="24"/>
        </w:rPr>
        <w:t>МО «</w:t>
      </w:r>
      <w:proofErr w:type="spellStart"/>
      <w:r w:rsidRPr="000B4219">
        <w:rPr>
          <w:rFonts w:ascii="Times New Roman" w:eastAsia="Calibri" w:hAnsi="Times New Roman"/>
          <w:sz w:val="24"/>
          <w:szCs w:val="24"/>
        </w:rPr>
        <w:t>Бичурский</w:t>
      </w:r>
      <w:proofErr w:type="spellEnd"/>
      <w:r w:rsidRPr="000B4219">
        <w:rPr>
          <w:rFonts w:ascii="Times New Roman" w:eastAsia="Calibri" w:hAnsi="Times New Roman"/>
          <w:sz w:val="24"/>
          <w:szCs w:val="24"/>
        </w:rPr>
        <w:t xml:space="preserve"> район» </w:t>
      </w:r>
    </w:p>
    <w:p w:rsidR="000B4219" w:rsidRPr="000B4219" w:rsidRDefault="000B4219" w:rsidP="000B4219">
      <w:pPr>
        <w:spacing w:after="0" w:line="240" w:lineRule="auto"/>
        <w:ind w:firstLine="700"/>
        <w:jc w:val="both"/>
        <w:rPr>
          <w:rFonts w:ascii="Times New Roman" w:eastAsia="Calibri" w:hAnsi="Times New Roman"/>
          <w:color w:val="000000"/>
          <w:sz w:val="28"/>
          <w:szCs w:val="28"/>
        </w:rPr>
      </w:pPr>
    </w:p>
    <w:p w:rsidR="000B4219" w:rsidRPr="000B4219" w:rsidRDefault="000B4219" w:rsidP="000B4219">
      <w:pPr>
        <w:autoSpaceDE w:val="0"/>
        <w:autoSpaceDN w:val="0"/>
        <w:adjustRightInd w:val="0"/>
        <w:spacing w:after="0" w:line="240" w:lineRule="auto"/>
        <w:jc w:val="center"/>
        <w:outlineLvl w:val="2"/>
        <w:rPr>
          <w:rFonts w:ascii="Times New Roman" w:eastAsia="Calibri" w:hAnsi="Times New Roman"/>
          <w:b/>
          <w:sz w:val="28"/>
          <w:szCs w:val="28"/>
        </w:rPr>
      </w:pPr>
      <w:r w:rsidRPr="000B4219">
        <w:rPr>
          <w:rFonts w:ascii="Times New Roman" w:eastAsia="Calibri" w:hAnsi="Times New Roman"/>
          <w:b/>
          <w:sz w:val="28"/>
          <w:szCs w:val="28"/>
        </w:rPr>
        <w:t>ПАСПОРТ ПОДПРОГРАММЫ</w:t>
      </w:r>
    </w:p>
    <w:p w:rsidR="000B4219" w:rsidRPr="000B4219" w:rsidRDefault="000B4219" w:rsidP="000B4219">
      <w:pPr>
        <w:autoSpaceDE w:val="0"/>
        <w:autoSpaceDN w:val="0"/>
        <w:adjustRightInd w:val="0"/>
        <w:spacing w:after="0" w:line="240" w:lineRule="auto"/>
        <w:jc w:val="center"/>
        <w:outlineLvl w:val="2"/>
        <w:rPr>
          <w:rFonts w:ascii="Times New Roman" w:eastAsia="Calibri" w:hAnsi="Times New Roman"/>
          <w:b/>
          <w:sz w:val="28"/>
          <w:szCs w:val="28"/>
        </w:rPr>
      </w:pPr>
      <w:r w:rsidRPr="000B4219">
        <w:rPr>
          <w:rFonts w:ascii="Times New Roman" w:eastAsia="Calibri" w:hAnsi="Times New Roman"/>
          <w:b/>
          <w:sz w:val="28"/>
          <w:szCs w:val="28"/>
        </w:rPr>
        <w:t>«РЕГУЛИРОВАНИЕ ЧИСЛЕННОСТИ ВОЛКОВ ПО БИЧУРСКОМУ РАЙОНУ»</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6474"/>
      </w:tblGrid>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Наименование подпрограммы</w:t>
            </w:r>
          </w:p>
        </w:tc>
        <w:tc>
          <w:tcPr>
            <w:tcW w:w="6474" w:type="dxa"/>
          </w:tcPr>
          <w:p w:rsidR="000B4219" w:rsidRPr="000B4219" w:rsidRDefault="000B4219" w:rsidP="000B4219">
            <w:pPr>
              <w:autoSpaceDE w:val="0"/>
              <w:autoSpaceDN w:val="0"/>
              <w:adjustRightInd w:val="0"/>
              <w:spacing w:after="0" w:line="240" w:lineRule="auto"/>
              <w:jc w:val="both"/>
              <w:outlineLvl w:val="1"/>
              <w:rPr>
                <w:rFonts w:ascii="Times New Roman" w:eastAsia="Calibri" w:hAnsi="Times New Roman"/>
                <w:sz w:val="28"/>
                <w:szCs w:val="28"/>
              </w:rPr>
            </w:pPr>
            <w:r w:rsidRPr="000B4219">
              <w:rPr>
                <w:rFonts w:ascii="Times New Roman" w:eastAsia="Calibri" w:hAnsi="Times New Roman"/>
                <w:sz w:val="28"/>
                <w:szCs w:val="28"/>
              </w:rPr>
              <w:t xml:space="preserve">«Регулирование численности волков по </w:t>
            </w:r>
            <w:proofErr w:type="spellStart"/>
            <w:r w:rsidRPr="000B4219">
              <w:rPr>
                <w:rFonts w:ascii="Times New Roman" w:eastAsia="Calibri" w:hAnsi="Times New Roman"/>
                <w:sz w:val="28"/>
                <w:szCs w:val="28"/>
              </w:rPr>
              <w:t>Бичурскому</w:t>
            </w:r>
            <w:proofErr w:type="spellEnd"/>
            <w:r w:rsidRPr="000B4219">
              <w:rPr>
                <w:rFonts w:ascii="Times New Roman" w:eastAsia="Calibri" w:hAnsi="Times New Roman"/>
                <w:sz w:val="28"/>
                <w:szCs w:val="28"/>
              </w:rPr>
              <w:t xml:space="preserve"> району» (далее-подпрограмма)</w:t>
            </w: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Ответственный исполнитель подпрограммы</w:t>
            </w:r>
          </w:p>
        </w:tc>
        <w:tc>
          <w:tcPr>
            <w:tcW w:w="6474" w:type="dxa"/>
          </w:tcPr>
          <w:p w:rsidR="000B4219" w:rsidRPr="000B4219" w:rsidRDefault="000B4219" w:rsidP="000B4219">
            <w:pPr>
              <w:autoSpaceDE w:val="0"/>
              <w:autoSpaceDN w:val="0"/>
              <w:adjustRightInd w:val="0"/>
              <w:spacing w:after="0" w:line="240" w:lineRule="auto"/>
              <w:ind w:firstLine="32"/>
              <w:jc w:val="both"/>
              <w:rPr>
                <w:rFonts w:ascii="Times New Roman" w:eastAsia="Calibri" w:hAnsi="Times New Roman"/>
                <w:sz w:val="28"/>
                <w:szCs w:val="28"/>
              </w:rPr>
            </w:pPr>
            <w:r w:rsidRPr="000B4219">
              <w:rPr>
                <w:rFonts w:ascii="Times New Roman" w:eastAsia="Calibri" w:hAnsi="Times New Roman"/>
                <w:sz w:val="28"/>
                <w:szCs w:val="28"/>
              </w:rPr>
              <w:t>Отдел развития АПК Администрации муниципального образования «</w:t>
            </w:r>
            <w:proofErr w:type="spellStart"/>
            <w:r w:rsidRPr="000B4219">
              <w:rPr>
                <w:rFonts w:ascii="Times New Roman" w:eastAsia="Calibri" w:hAnsi="Times New Roman"/>
                <w:sz w:val="28"/>
                <w:szCs w:val="28"/>
              </w:rPr>
              <w:t>Бичурский</w:t>
            </w:r>
            <w:proofErr w:type="spellEnd"/>
            <w:r w:rsidRPr="000B4219">
              <w:rPr>
                <w:rFonts w:ascii="Times New Roman" w:eastAsia="Calibri" w:hAnsi="Times New Roman"/>
                <w:sz w:val="28"/>
                <w:szCs w:val="28"/>
              </w:rPr>
              <w:t xml:space="preserve"> район»</w:t>
            </w:r>
          </w:p>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 xml:space="preserve">Соисполнитель подпрограммы </w:t>
            </w:r>
          </w:p>
        </w:tc>
        <w:tc>
          <w:tcPr>
            <w:tcW w:w="6474" w:type="dxa"/>
          </w:tcPr>
          <w:p w:rsidR="000B4219" w:rsidRPr="000B4219" w:rsidRDefault="000B4219" w:rsidP="000B4219">
            <w:pPr>
              <w:spacing w:after="0" w:line="240" w:lineRule="auto"/>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Государственный инспектор </w:t>
            </w:r>
            <w:proofErr w:type="spellStart"/>
            <w:r w:rsidRPr="000B4219">
              <w:rPr>
                <w:rFonts w:ascii="Times New Roman" w:eastAsia="Calibri" w:hAnsi="Times New Roman"/>
                <w:color w:val="000000"/>
                <w:sz w:val="28"/>
                <w:szCs w:val="28"/>
              </w:rPr>
              <w:t>Бурприроднадзора</w:t>
            </w:r>
            <w:proofErr w:type="spellEnd"/>
            <w:r w:rsidRPr="000B4219">
              <w:rPr>
                <w:rFonts w:ascii="Times New Roman" w:eastAsia="Calibri" w:hAnsi="Times New Roman"/>
                <w:color w:val="000000"/>
                <w:sz w:val="28"/>
                <w:szCs w:val="28"/>
              </w:rPr>
              <w:t xml:space="preserve"> (по согласованию, </w:t>
            </w:r>
            <w:proofErr w:type="spellStart"/>
            <w:r w:rsidRPr="000B4219">
              <w:rPr>
                <w:rFonts w:ascii="Times New Roman" w:eastAsia="Calibri" w:hAnsi="Times New Roman"/>
                <w:color w:val="000000"/>
                <w:sz w:val="28"/>
                <w:szCs w:val="28"/>
              </w:rPr>
              <w:t>Госветинспектор</w:t>
            </w:r>
            <w:proofErr w:type="spellEnd"/>
            <w:r w:rsidRPr="000B4219">
              <w:rPr>
                <w:rFonts w:ascii="Times New Roman" w:eastAsia="Calibri" w:hAnsi="Times New Roman"/>
                <w:color w:val="000000"/>
                <w:sz w:val="28"/>
                <w:szCs w:val="28"/>
              </w:rPr>
              <w:t xml:space="preserve"> УВ РБ по </w:t>
            </w:r>
            <w:proofErr w:type="spellStart"/>
            <w:r w:rsidRPr="000B4219">
              <w:rPr>
                <w:rFonts w:ascii="Times New Roman" w:eastAsia="Calibri" w:hAnsi="Times New Roman"/>
                <w:color w:val="000000"/>
                <w:sz w:val="28"/>
                <w:szCs w:val="28"/>
              </w:rPr>
              <w:t>Бичурскому</w:t>
            </w:r>
            <w:proofErr w:type="spellEnd"/>
            <w:r w:rsidRPr="000B4219">
              <w:rPr>
                <w:rFonts w:ascii="Times New Roman" w:eastAsia="Calibri" w:hAnsi="Times New Roman"/>
                <w:color w:val="000000"/>
                <w:sz w:val="28"/>
                <w:szCs w:val="28"/>
              </w:rPr>
              <w:t xml:space="preserve"> району (по согласованию),</w:t>
            </w:r>
          </w:p>
          <w:p w:rsidR="000B4219" w:rsidRPr="000B4219" w:rsidRDefault="000B4219" w:rsidP="000B4219">
            <w:pPr>
              <w:spacing w:after="0" w:line="240" w:lineRule="auto"/>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Охотники-любители (по согласованию)</w:t>
            </w: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Цели и задачи подпрограммы</w:t>
            </w:r>
          </w:p>
        </w:tc>
        <w:tc>
          <w:tcPr>
            <w:tcW w:w="6474" w:type="dxa"/>
          </w:tcPr>
          <w:p w:rsidR="000B4219" w:rsidRPr="000B4219" w:rsidRDefault="000B4219" w:rsidP="000B4219">
            <w:pPr>
              <w:spacing w:after="0" w:line="240" w:lineRule="auto"/>
              <w:ind w:firstLine="34"/>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Цель: поддержание оптимальных условий для эпизоотического благополучия территории, сохранение и увеличение численности поголовья сельскохозяйственных животных.</w:t>
            </w:r>
          </w:p>
          <w:p w:rsidR="000B4219" w:rsidRPr="000B4219" w:rsidRDefault="000B4219" w:rsidP="000B4219">
            <w:pPr>
              <w:spacing w:after="0" w:line="240" w:lineRule="auto"/>
              <w:ind w:firstLine="34"/>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Задачи: </w:t>
            </w:r>
          </w:p>
          <w:p w:rsidR="000B4219" w:rsidRPr="000B4219" w:rsidRDefault="000B4219" w:rsidP="000B4219">
            <w:pPr>
              <w:spacing w:after="0" w:line="240" w:lineRule="auto"/>
              <w:ind w:firstLine="34"/>
              <w:jc w:val="both"/>
              <w:rPr>
                <w:rFonts w:ascii="Times New Roman" w:eastAsia="Calibri" w:hAnsi="Times New Roman"/>
                <w:b/>
                <w:color w:val="000000"/>
                <w:sz w:val="28"/>
                <w:szCs w:val="28"/>
              </w:rPr>
            </w:pPr>
            <w:r w:rsidRPr="000B4219">
              <w:rPr>
                <w:rFonts w:ascii="Times New Roman" w:eastAsia="Calibri" w:hAnsi="Times New Roman"/>
                <w:color w:val="000000"/>
                <w:sz w:val="28"/>
                <w:szCs w:val="28"/>
              </w:rPr>
              <w:t xml:space="preserve">- регулирование численности волков на территории </w:t>
            </w:r>
            <w:proofErr w:type="spellStart"/>
            <w:r w:rsidRPr="000B4219">
              <w:rPr>
                <w:rFonts w:ascii="Times New Roman" w:eastAsia="Calibri" w:hAnsi="Times New Roman"/>
                <w:color w:val="000000"/>
                <w:sz w:val="28"/>
                <w:szCs w:val="28"/>
              </w:rPr>
              <w:t>Бичурского</w:t>
            </w:r>
            <w:proofErr w:type="spellEnd"/>
            <w:r w:rsidRPr="000B4219">
              <w:rPr>
                <w:rFonts w:ascii="Times New Roman" w:eastAsia="Calibri" w:hAnsi="Times New Roman"/>
                <w:color w:val="000000"/>
                <w:sz w:val="28"/>
                <w:szCs w:val="28"/>
              </w:rPr>
              <w:t xml:space="preserve"> района;</w:t>
            </w:r>
          </w:p>
          <w:p w:rsidR="000B4219" w:rsidRPr="000B4219" w:rsidRDefault="000B4219" w:rsidP="000B4219">
            <w:pPr>
              <w:autoSpaceDE w:val="0"/>
              <w:autoSpaceDN w:val="0"/>
              <w:adjustRightInd w:val="0"/>
              <w:spacing w:after="0" w:line="240" w:lineRule="auto"/>
              <w:ind w:firstLine="34"/>
              <w:jc w:val="both"/>
              <w:rPr>
                <w:rFonts w:ascii="Times New Roman" w:eastAsia="Calibri" w:hAnsi="Times New Roman"/>
                <w:sz w:val="28"/>
                <w:szCs w:val="28"/>
              </w:rPr>
            </w:pPr>
            <w:r w:rsidRPr="000B4219">
              <w:rPr>
                <w:rFonts w:ascii="Times New Roman" w:eastAsia="Calibri" w:hAnsi="Times New Roman"/>
                <w:color w:val="000000"/>
                <w:sz w:val="28"/>
                <w:szCs w:val="28"/>
              </w:rPr>
              <w:t>- предотвращение гибели сельскохозяйственных и других животных.</w:t>
            </w: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Целевые индикаторы подпрограммы</w:t>
            </w:r>
          </w:p>
        </w:tc>
        <w:tc>
          <w:tcPr>
            <w:tcW w:w="6474" w:type="dxa"/>
          </w:tcPr>
          <w:p w:rsidR="000B4219" w:rsidRPr="000B4219" w:rsidRDefault="000B4219" w:rsidP="000B4219">
            <w:pPr>
              <w:autoSpaceDE w:val="0"/>
              <w:autoSpaceDN w:val="0"/>
              <w:adjustRightInd w:val="0"/>
              <w:spacing w:after="0" w:line="240" w:lineRule="auto"/>
              <w:ind w:firstLine="32"/>
              <w:jc w:val="both"/>
              <w:rPr>
                <w:rFonts w:ascii="Times New Roman" w:eastAsia="Calibri" w:hAnsi="Times New Roman"/>
                <w:sz w:val="28"/>
                <w:szCs w:val="28"/>
              </w:rPr>
            </w:pPr>
            <w:r w:rsidRPr="000B4219">
              <w:rPr>
                <w:rFonts w:ascii="Times New Roman" w:eastAsia="Calibri" w:hAnsi="Times New Roman"/>
                <w:sz w:val="28"/>
                <w:szCs w:val="28"/>
              </w:rPr>
              <w:t>-количество добытых волков, особей</w:t>
            </w: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Сроки и этапы реализации программы</w:t>
            </w:r>
          </w:p>
        </w:tc>
        <w:tc>
          <w:tcPr>
            <w:tcW w:w="6474" w:type="dxa"/>
          </w:tcPr>
          <w:p w:rsidR="000B4219" w:rsidRPr="000B4219" w:rsidRDefault="000B4219" w:rsidP="000B4219">
            <w:pPr>
              <w:autoSpaceDE w:val="0"/>
              <w:autoSpaceDN w:val="0"/>
              <w:adjustRightInd w:val="0"/>
              <w:spacing w:after="0" w:line="240" w:lineRule="auto"/>
              <w:ind w:firstLine="32"/>
              <w:jc w:val="both"/>
              <w:rPr>
                <w:rFonts w:ascii="Times New Roman" w:eastAsia="Calibri" w:hAnsi="Times New Roman"/>
                <w:sz w:val="28"/>
                <w:szCs w:val="28"/>
              </w:rPr>
            </w:pPr>
            <w:r w:rsidRPr="000B4219">
              <w:rPr>
                <w:rFonts w:ascii="Times New Roman" w:eastAsia="Calibri" w:hAnsi="Times New Roman"/>
                <w:sz w:val="28"/>
                <w:szCs w:val="28"/>
              </w:rPr>
              <w:t>2022-2024 годы</w:t>
            </w:r>
          </w:p>
          <w:p w:rsidR="000B4219" w:rsidRPr="000B4219" w:rsidRDefault="000B4219" w:rsidP="000B4219">
            <w:pPr>
              <w:autoSpaceDE w:val="0"/>
              <w:autoSpaceDN w:val="0"/>
              <w:adjustRightInd w:val="0"/>
              <w:spacing w:after="0" w:line="240" w:lineRule="auto"/>
              <w:ind w:firstLine="32"/>
              <w:jc w:val="both"/>
              <w:rPr>
                <w:rFonts w:ascii="Times New Roman" w:eastAsia="Calibri" w:hAnsi="Times New Roman"/>
                <w:sz w:val="28"/>
                <w:szCs w:val="28"/>
              </w:rPr>
            </w:pPr>
            <w:r w:rsidRPr="000B4219">
              <w:rPr>
                <w:rFonts w:ascii="Times New Roman" w:eastAsia="Calibri" w:hAnsi="Times New Roman"/>
                <w:sz w:val="28"/>
                <w:szCs w:val="28"/>
              </w:rPr>
              <w:t>2025-2030</w:t>
            </w:r>
            <w:r w:rsidRPr="000B4219">
              <w:rPr>
                <w:rFonts w:ascii="Times New Roman" w:eastAsia="Calibri" w:hAnsi="Times New Roman"/>
                <w:sz w:val="28"/>
                <w:szCs w:val="28"/>
                <w:lang w:val="en-US"/>
              </w:rPr>
              <w:t xml:space="preserve"> </w:t>
            </w:r>
            <w:r w:rsidRPr="000B4219">
              <w:rPr>
                <w:rFonts w:ascii="Times New Roman" w:eastAsia="Calibri" w:hAnsi="Times New Roman"/>
                <w:sz w:val="28"/>
                <w:szCs w:val="28"/>
              </w:rPr>
              <w:t>годы</w:t>
            </w: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Объемы бюджетных ассигнований муниципальной программы</w:t>
            </w:r>
          </w:p>
        </w:tc>
        <w:tc>
          <w:tcPr>
            <w:tcW w:w="6474" w:type="dxa"/>
          </w:tcPr>
          <w:tbl>
            <w:tblPr>
              <w:tblpPr w:leftFromText="180" w:rightFromText="180" w:horzAnchor="margin" w:tblpY="4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040"/>
              <w:gridCol w:w="1040"/>
              <w:gridCol w:w="1041"/>
              <w:gridCol w:w="1041"/>
              <w:gridCol w:w="1041"/>
            </w:tblGrid>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Годы</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Всего</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ФБ</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РБ</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МБ</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ВИ</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2022</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31,5</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31,5</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2023</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CD0C71" w:rsidP="000B4219">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91,0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CD0C71" w:rsidP="000B4219">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91,0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2024</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CD0C71" w:rsidP="000B4219">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CD0C71" w:rsidP="000B4219">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rPr>
                <w:trHeight w:val="378"/>
              </w:trPr>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2025</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CD0C71" w:rsidP="000B4219">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CD0C71" w:rsidP="000B4219">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2026</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2027</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2028</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2029</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r w:rsidR="000B4219" w:rsidRPr="000B4219" w:rsidTr="000B4219">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2030</w:t>
                  </w:r>
                  <w:r w:rsidR="00884DBB">
                    <w:rPr>
                      <w:rFonts w:ascii="Times New Roman" w:eastAsia="Calibri"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0"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c>
                <w:tcPr>
                  <w:tcW w:w="1041" w:type="dxa"/>
                  <w:tcBorders>
                    <w:top w:val="single" w:sz="4" w:space="0" w:color="000000"/>
                    <w:left w:val="single" w:sz="4" w:space="0" w:color="000000"/>
                    <w:bottom w:val="single" w:sz="4" w:space="0" w:color="000000"/>
                    <w:right w:val="single" w:sz="4" w:space="0" w:color="000000"/>
                  </w:tcBorders>
                </w:tcPr>
                <w:p w:rsidR="000B4219" w:rsidRPr="000B4219" w:rsidRDefault="000B4219" w:rsidP="000B4219">
                  <w:pPr>
                    <w:autoSpaceDE w:val="0"/>
                    <w:autoSpaceDN w:val="0"/>
                    <w:adjustRightInd w:val="0"/>
                    <w:spacing w:after="0" w:line="240" w:lineRule="auto"/>
                    <w:jc w:val="center"/>
                    <w:rPr>
                      <w:rFonts w:ascii="Times New Roman" w:eastAsia="Calibri" w:hAnsi="Times New Roman"/>
                      <w:sz w:val="28"/>
                      <w:szCs w:val="28"/>
                    </w:rPr>
                  </w:pPr>
                  <w:r w:rsidRPr="000B4219">
                    <w:rPr>
                      <w:rFonts w:ascii="Times New Roman" w:eastAsia="Calibri" w:hAnsi="Times New Roman"/>
                      <w:sz w:val="28"/>
                      <w:szCs w:val="28"/>
                    </w:rPr>
                    <w:t>0</w:t>
                  </w:r>
                </w:p>
              </w:tc>
            </w:tr>
          </w:tbl>
          <w:p w:rsidR="000B4219" w:rsidRPr="000B4219" w:rsidRDefault="000B4219" w:rsidP="000B4219">
            <w:pPr>
              <w:autoSpaceDE w:val="0"/>
              <w:autoSpaceDN w:val="0"/>
              <w:adjustRightInd w:val="0"/>
              <w:spacing w:after="0" w:line="240" w:lineRule="auto"/>
              <w:ind w:firstLine="32"/>
              <w:jc w:val="both"/>
              <w:rPr>
                <w:rFonts w:ascii="Times New Roman" w:eastAsia="Calibri" w:hAnsi="Times New Roman"/>
                <w:sz w:val="28"/>
                <w:szCs w:val="28"/>
              </w:rPr>
            </w:pPr>
            <w:r w:rsidRPr="000B4219">
              <w:rPr>
                <w:rFonts w:ascii="Times New Roman" w:eastAsia="Calibri" w:hAnsi="Times New Roman"/>
                <w:sz w:val="28"/>
                <w:szCs w:val="28"/>
              </w:rPr>
              <w:t>тыс. руб.</w:t>
            </w:r>
          </w:p>
        </w:tc>
      </w:tr>
      <w:tr w:rsidR="000B4219" w:rsidRPr="000B4219" w:rsidTr="000B4219">
        <w:tc>
          <w:tcPr>
            <w:tcW w:w="3014" w:type="dxa"/>
          </w:tcPr>
          <w:p w:rsidR="000B4219" w:rsidRPr="000B4219" w:rsidRDefault="000B4219" w:rsidP="000B4219">
            <w:pPr>
              <w:autoSpaceDE w:val="0"/>
              <w:autoSpaceDN w:val="0"/>
              <w:adjustRightInd w:val="0"/>
              <w:spacing w:after="0" w:line="240" w:lineRule="auto"/>
              <w:jc w:val="both"/>
              <w:rPr>
                <w:rFonts w:ascii="Times New Roman" w:eastAsia="Calibri" w:hAnsi="Times New Roman"/>
                <w:sz w:val="28"/>
                <w:szCs w:val="28"/>
              </w:rPr>
            </w:pPr>
            <w:r w:rsidRPr="000B4219">
              <w:rPr>
                <w:rFonts w:ascii="Times New Roman" w:eastAsia="Calibri" w:hAnsi="Times New Roman"/>
                <w:sz w:val="28"/>
                <w:szCs w:val="28"/>
              </w:rPr>
              <w:t>Ожидаемые конечные результаты реализации программы</w:t>
            </w:r>
          </w:p>
        </w:tc>
        <w:tc>
          <w:tcPr>
            <w:tcW w:w="6474" w:type="dxa"/>
          </w:tcPr>
          <w:p w:rsidR="000B4219" w:rsidRPr="000B4219" w:rsidRDefault="000B4219" w:rsidP="00CD0C71">
            <w:pPr>
              <w:widowControl w:val="0"/>
              <w:autoSpaceDE w:val="0"/>
              <w:autoSpaceDN w:val="0"/>
              <w:adjustRightInd w:val="0"/>
              <w:spacing w:after="0" w:line="240" w:lineRule="auto"/>
              <w:ind w:firstLine="32"/>
              <w:jc w:val="both"/>
              <w:rPr>
                <w:rFonts w:ascii="Times New Roman" w:eastAsia="Calibri" w:hAnsi="Times New Roman"/>
                <w:sz w:val="28"/>
                <w:szCs w:val="28"/>
                <w:highlight w:val="yellow"/>
              </w:rPr>
            </w:pPr>
            <w:r w:rsidRPr="000B4219">
              <w:rPr>
                <w:rFonts w:ascii="Times New Roman" w:eastAsia="Calibri" w:hAnsi="Times New Roman"/>
                <w:sz w:val="28"/>
                <w:szCs w:val="28"/>
              </w:rPr>
              <w:t>-</w:t>
            </w:r>
            <w:r w:rsidRPr="000B4219">
              <w:rPr>
                <w:rFonts w:ascii="Times New Roman" w:eastAsia="Calibri" w:hAnsi="Times New Roman"/>
                <w:color w:val="000000"/>
                <w:spacing w:val="1"/>
                <w:sz w:val="28"/>
                <w:szCs w:val="28"/>
                <w:lang w:eastAsia="en-US"/>
              </w:rPr>
              <w:t>среднее количество добытых волков в год 1</w:t>
            </w:r>
            <w:r w:rsidR="00CD0C71">
              <w:rPr>
                <w:rFonts w:ascii="Times New Roman" w:eastAsia="Calibri" w:hAnsi="Times New Roman"/>
                <w:color w:val="000000"/>
                <w:spacing w:val="1"/>
                <w:sz w:val="28"/>
                <w:szCs w:val="28"/>
                <w:lang w:eastAsia="en-US"/>
              </w:rPr>
              <w:t>8</w:t>
            </w:r>
            <w:r w:rsidRPr="000B4219">
              <w:rPr>
                <w:rFonts w:ascii="Times New Roman" w:eastAsia="Calibri" w:hAnsi="Times New Roman"/>
                <w:color w:val="000000"/>
                <w:spacing w:val="1"/>
                <w:sz w:val="28"/>
                <w:szCs w:val="28"/>
                <w:lang w:eastAsia="en-US"/>
              </w:rPr>
              <w:t xml:space="preserve"> особей;</w:t>
            </w:r>
          </w:p>
        </w:tc>
      </w:tr>
    </w:tbl>
    <w:p w:rsidR="000B4219" w:rsidRPr="000B4219" w:rsidRDefault="000B4219" w:rsidP="000B4219">
      <w:pPr>
        <w:autoSpaceDE w:val="0"/>
        <w:autoSpaceDN w:val="0"/>
        <w:adjustRightInd w:val="0"/>
        <w:spacing w:after="0" w:line="240" w:lineRule="auto"/>
        <w:jc w:val="center"/>
        <w:outlineLvl w:val="1"/>
        <w:rPr>
          <w:rFonts w:ascii="Times New Roman" w:eastAsia="Calibri" w:hAnsi="Times New Roman"/>
          <w:b/>
          <w:sz w:val="28"/>
          <w:szCs w:val="28"/>
        </w:rPr>
      </w:pPr>
    </w:p>
    <w:p w:rsidR="000B4219" w:rsidRPr="000B4219" w:rsidRDefault="000B4219" w:rsidP="000B4219">
      <w:pPr>
        <w:numPr>
          <w:ilvl w:val="0"/>
          <w:numId w:val="42"/>
        </w:numPr>
        <w:autoSpaceDE w:val="0"/>
        <w:autoSpaceDN w:val="0"/>
        <w:adjustRightInd w:val="0"/>
        <w:spacing w:after="0" w:line="240" w:lineRule="auto"/>
        <w:jc w:val="center"/>
        <w:outlineLvl w:val="1"/>
        <w:rPr>
          <w:rFonts w:ascii="Times New Roman" w:eastAsia="Calibri" w:hAnsi="Times New Roman"/>
          <w:b/>
          <w:sz w:val="28"/>
          <w:szCs w:val="28"/>
        </w:rPr>
      </w:pPr>
      <w:r w:rsidRPr="000B4219">
        <w:rPr>
          <w:rFonts w:ascii="Times New Roman" w:eastAsia="Calibri" w:hAnsi="Times New Roman"/>
          <w:b/>
          <w:sz w:val="28"/>
          <w:szCs w:val="28"/>
        </w:rPr>
        <w:t>Характеристика текущего состояния, основные проблемы, анализ основных показателей подпрограммы</w:t>
      </w:r>
    </w:p>
    <w:p w:rsidR="000B4219" w:rsidRPr="000B4219" w:rsidRDefault="000B4219" w:rsidP="000B4219">
      <w:pPr>
        <w:autoSpaceDE w:val="0"/>
        <w:autoSpaceDN w:val="0"/>
        <w:adjustRightInd w:val="0"/>
        <w:spacing w:after="0" w:line="240" w:lineRule="auto"/>
        <w:ind w:left="720"/>
        <w:outlineLvl w:val="1"/>
        <w:rPr>
          <w:rFonts w:ascii="Times New Roman" w:eastAsia="Calibri" w:hAnsi="Times New Roman"/>
          <w:b/>
          <w:sz w:val="28"/>
          <w:szCs w:val="28"/>
        </w:rPr>
      </w:pPr>
    </w:p>
    <w:p w:rsidR="000B4219" w:rsidRPr="000B4219" w:rsidRDefault="000B4219" w:rsidP="000B4219">
      <w:pPr>
        <w:spacing w:after="0" w:line="240" w:lineRule="auto"/>
        <w:ind w:firstLine="708"/>
        <w:jc w:val="both"/>
        <w:rPr>
          <w:rFonts w:ascii="Times New Roman" w:eastAsia="Calibri" w:hAnsi="Times New Roman"/>
          <w:b/>
          <w:color w:val="000000"/>
          <w:sz w:val="28"/>
          <w:szCs w:val="28"/>
        </w:rPr>
      </w:pPr>
      <w:r w:rsidRPr="000B4219">
        <w:rPr>
          <w:rFonts w:ascii="Times New Roman" w:eastAsia="Calibri" w:hAnsi="Times New Roman"/>
          <w:color w:val="000000"/>
          <w:sz w:val="28"/>
          <w:szCs w:val="28"/>
        </w:rPr>
        <w:t xml:space="preserve">Муниципальная </w:t>
      </w:r>
      <w:proofErr w:type="gramStart"/>
      <w:r w:rsidRPr="000B4219">
        <w:rPr>
          <w:rFonts w:ascii="Times New Roman" w:eastAsia="Calibri" w:hAnsi="Times New Roman"/>
          <w:color w:val="000000"/>
          <w:sz w:val="28"/>
          <w:szCs w:val="28"/>
        </w:rPr>
        <w:t>подпрограмма  разработана</w:t>
      </w:r>
      <w:proofErr w:type="gramEnd"/>
      <w:r w:rsidRPr="000B4219">
        <w:rPr>
          <w:rFonts w:ascii="Times New Roman" w:eastAsia="Calibri" w:hAnsi="Times New Roman"/>
          <w:color w:val="000000"/>
          <w:sz w:val="28"/>
          <w:szCs w:val="28"/>
        </w:rPr>
        <w:t xml:space="preserve"> в целях осуществления мероприятий по регулированию численности волка по причине большого экономического ущерба, нанесенного волками сельскому хозяйству, а также не допущения распространения на территории </w:t>
      </w:r>
      <w:proofErr w:type="spellStart"/>
      <w:r w:rsidRPr="000B4219">
        <w:rPr>
          <w:rFonts w:ascii="Times New Roman" w:eastAsia="Calibri" w:hAnsi="Times New Roman"/>
          <w:color w:val="000000"/>
          <w:sz w:val="28"/>
          <w:szCs w:val="28"/>
        </w:rPr>
        <w:t>Бичурского</w:t>
      </w:r>
      <w:proofErr w:type="spellEnd"/>
      <w:r w:rsidRPr="000B4219">
        <w:rPr>
          <w:rFonts w:ascii="Times New Roman" w:eastAsia="Calibri" w:hAnsi="Times New Roman"/>
          <w:color w:val="000000"/>
          <w:sz w:val="28"/>
          <w:szCs w:val="28"/>
        </w:rPr>
        <w:t xml:space="preserve"> района заболеваний, общих для человека и животных вирус (бешенства).</w:t>
      </w:r>
    </w:p>
    <w:p w:rsidR="000B4219" w:rsidRPr="000B4219" w:rsidRDefault="000B4219" w:rsidP="000B4219">
      <w:pPr>
        <w:spacing w:after="0" w:line="240" w:lineRule="auto"/>
        <w:ind w:firstLine="900"/>
        <w:jc w:val="both"/>
        <w:rPr>
          <w:rFonts w:ascii="Times New Roman" w:eastAsia="Calibri" w:hAnsi="Times New Roman"/>
          <w:b/>
          <w:color w:val="000000"/>
          <w:sz w:val="28"/>
          <w:szCs w:val="28"/>
        </w:rPr>
      </w:pPr>
      <w:r w:rsidRPr="000B4219">
        <w:rPr>
          <w:rFonts w:ascii="Times New Roman" w:eastAsia="Calibri" w:hAnsi="Times New Roman"/>
          <w:color w:val="000000"/>
          <w:sz w:val="28"/>
          <w:szCs w:val="28"/>
        </w:rPr>
        <w:t xml:space="preserve">Вследствие сложившихся в последние годы крайне сложных социально-экономических условий, недостаточного финансирования отрасли охотничьего хозяйства, отмечен рост численности волка. </w:t>
      </w:r>
      <w:r w:rsidRPr="000B4219">
        <w:rPr>
          <w:rFonts w:ascii="Times New Roman" w:eastAsia="Calibri" w:hAnsi="Times New Roman"/>
          <w:sz w:val="28"/>
          <w:szCs w:val="28"/>
        </w:rPr>
        <w:t>По учетным данным Рес</w:t>
      </w:r>
      <w:r w:rsidRPr="000B4219">
        <w:rPr>
          <w:rFonts w:ascii="Times New Roman" w:eastAsia="Calibri" w:hAnsi="Times New Roman"/>
          <w:bCs/>
          <w:sz w:val="28"/>
          <w:szCs w:val="28"/>
        </w:rPr>
        <w:t>публиканской службы по охране, контролю и регулированию использования объектов животного мира, отнесенных к объектам охоты, контролю и надзору в сфере природопользования </w:t>
      </w:r>
      <w:r w:rsidRPr="000B4219">
        <w:rPr>
          <w:rFonts w:ascii="Times New Roman" w:eastAsia="Calibri" w:hAnsi="Times New Roman"/>
          <w:sz w:val="28"/>
          <w:szCs w:val="28"/>
        </w:rPr>
        <w:t xml:space="preserve">   на территории </w:t>
      </w:r>
      <w:proofErr w:type="spellStart"/>
      <w:r w:rsidRPr="000B4219">
        <w:rPr>
          <w:rFonts w:ascii="Times New Roman" w:eastAsia="Calibri" w:hAnsi="Times New Roman"/>
          <w:sz w:val="28"/>
          <w:szCs w:val="28"/>
        </w:rPr>
        <w:t>Бичурского</w:t>
      </w:r>
      <w:proofErr w:type="spellEnd"/>
      <w:r w:rsidRPr="000B4219">
        <w:rPr>
          <w:rFonts w:ascii="Times New Roman" w:eastAsia="Calibri" w:hAnsi="Times New Roman"/>
          <w:sz w:val="28"/>
          <w:szCs w:val="28"/>
        </w:rPr>
        <w:t xml:space="preserve"> района общая численность волков составляет </w:t>
      </w:r>
      <w:r w:rsidRPr="000B4219">
        <w:rPr>
          <w:rFonts w:ascii="Times New Roman" w:eastAsia="Calibri" w:hAnsi="Times New Roman"/>
          <w:color w:val="000000"/>
          <w:sz w:val="28"/>
          <w:szCs w:val="28"/>
        </w:rPr>
        <w:t xml:space="preserve">от 60 до 100 голов. </w:t>
      </w:r>
    </w:p>
    <w:p w:rsidR="000B4219" w:rsidRPr="000B4219" w:rsidRDefault="000B4219" w:rsidP="000B4219">
      <w:pPr>
        <w:spacing w:after="0" w:line="240" w:lineRule="auto"/>
        <w:ind w:firstLine="708"/>
        <w:jc w:val="both"/>
        <w:rPr>
          <w:rFonts w:ascii="Times New Roman" w:eastAsia="Calibri" w:hAnsi="Times New Roman"/>
          <w:b/>
          <w:color w:val="000000"/>
          <w:sz w:val="28"/>
          <w:szCs w:val="28"/>
        </w:rPr>
      </w:pPr>
      <w:r w:rsidRPr="000B4219">
        <w:rPr>
          <w:rFonts w:ascii="Times New Roman" w:eastAsia="Calibri" w:hAnsi="Times New Roman"/>
          <w:color w:val="000000"/>
          <w:sz w:val="28"/>
          <w:szCs w:val="28"/>
        </w:rPr>
        <w:t xml:space="preserve">За период 2017- 2021 годы на территории </w:t>
      </w:r>
      <w:proofErr w:type="spellStart"/>
      <w:r w:rsidRPr="000B4219">
        <w:rPr>
          <w:rFonts w:ascii="Times New Roman" w:eastAsia="Calibri" w:hAnsi="Times New Roman"/>
          <w:color w:val="000000"/>
          <w:sz w:val="28"/>
          <w:szCs w:val="28"/>
        </w:rPr>
        <w:t>Бичурского</w:t>
      </w:r>
      <w:proofErr w:type="spellEnd"/>
      <w:r w:rsidRPr="000B4219">
        <w:rPr>
          <w:rFonts w:ascii="Times New Roman" w:eastAsia="Calibri" w:hAnsi="Times New Roman"/>
          <w:color w:val="000000"/>
          <w:sz w:val="28"/>
          <w:szCs w:val="28"/>
        </w:rPr>
        <w:t xml:space="preserve"> района добыто </w:t>
      </w:r>
      <w:r w:rsidRPr="000B4219">
        <w:rPr>
          <w:rFonts w:ascii="Times New Roman" w:eastAsia="Calibri" w:hAnsi="Times New Roman"/>
          <w:color w:val="0D0D0D"/>
          <w:sz w:val="28"/>
          <w:szCs w:val="28"/>
        </w:rPr>
        <w:t>59</w:t>
      </w:r>
      <w:r w:rsidRPr="000B4219">
        <w:rPr>
          <w:rFonts w:ascii="Times New Roman" w:eastAsia="Calibri" w:hAnsi="Times New Roman"/>
          <w:color w:val="000000"/>
          <w:sz w:val="28"/>
          <w:szCs w:val="28"/>
        </w:rPr>
        <w:t xml:space="preserve"> особей волков, </w:t>
      </w:r>
      <w:proofErr w:type="gramStart"/>
      <w:r w:rsidRPr="000B4219">
        <w:rPr>
          <w:rFonts w:ascii="Times New Roman" w:eastAsia="Calibri" w:hAnsi="Times New Roman"/>
          <w:color w:val="000000"/>
          <w:sz w:val="28"/>
          <w:szCs w:val="28"/>
        </w:rPr>
        <w:t>ущерб</w:t>
      </w:r>
      <w:proofErr w:type="gramEnd"/>
      <w:r w:rsidRPr="000B4219">
        <w:rPr>
          <w:rFonts w:ascii="Times New Roman" w:eastAsia="Calibri" w:hAnsi="Times New Roman"/>
          <w:color w:val="000000"/>
          <w:sz w:val="28"/>
          <w:szCs w:val="28"/>
        </w:rPr>
        <w:t xml:space="preserve"> нанесенный ими сельскому и охотничьему хозяйствам остается высоким.</w:t>
      </w:r>
    </w:p>
    <w:p w:rsidR="000B4219" w:rsidRPr="000B4219" w:rsidRDefault="000B4219" w:rsidP="000B4219">
      <w:pPr>
        <w:spacing w:after="0" w:line="240" w:lineRule="auto"/>
        <w:ind w:firstLine="708"/>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На данный момент в районе создалась чрезвычайная ситуация в связи с увеличением численности волков и нанесением большого материального ущерба всем категориям хозяйств. Значительно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бедствием для владельцев скота. В 2020 году общий ущерб в сельском хозяйстве от действий хищников составил 1350,0 тыс. рублей, в том числе КРС 15 голов, лошадей 5 голов, овец 100 голов.</w:t>
      </w:r>
    </w:p>
    <w:p w:rsidR="000B4219" w:rsidRPr="000B4219" w:rsidRDefault="000B4219" w:rsidP="000B4219">
      <w:pPr>
        <w:spacing w:after="0" w:line="240" w:lineRule="auto"/>
        <w:ind w:firstLine="709"/>
        <w:jc w:val="both"/>
        <w:rPr>
          <w:rFonts w:ascii="Times New Roman" w:eastAsia="Calibri" w:hAnsi="Times New Roman"/>
          <w:sz w:val="28"/>
          <w:szCs w:val="28"/>
        </w:rPr>
      </w:pPr>
      <w:r w:rsidRPr="000B4219">
        <w:rPr>
          <w:rFonts w:ascii="Times New Roman" w:eastAsia="Calibri" w:hAnsi="Times New Roman"/>
          <w:sz w:val="28"/>
          <w:szCs w:val="28"/>
        </w:rPr>
        <w:t xml:space="preserve">Сельское хозяйство – важнейшая сфера экономической деятельности по производству сельскохозяйственной продукции по обеспечению населения качественным продовольствием. Рост численности </w:t>
      </w:r>
      <w:proofErr w:type="gramStart"/>
      <w:r w:rsidRPr="000B4219">
        <w:rPr>
          <w:rFonts w:ascii="Times New Roman" w:eastAsia="Calibri" w:hAnsi="Times New Roman"/>
          <w:sz w:val="28"/>
          <w:szCs w:val="28"/>
        </w:rPr>
        <w:t>волка(</w:t>
      </w:r>
      <w:proofErr w:type="gramEnd"/>
      <w:r w:rsidRPr="000B4219">
        <w:rPr>
          <w:rFonts w:ascii="Times New Roman" w:eastAsia="Calibri" w:hAnsi="Times New Roman"/>
          <w:sz w:val="28"/>
          <w:szCs w:val="28"/>
        </w:rPr>
        <w:t>при отсутствии сдерживающего механизма, действующего только при условии планомерного регулирования состояния его популяции) может привести к возникновению эпизоотии и появлению зараженных вирусом бешенства особей, опасных для человека. Данное заболевание может передаваться не только при непосредственном контакте, но и через других животных, подвергшихся нападению зараженного волка.</w:t>
      </w:r>
    </w:p>
    <w:p w:rsidR="000B4219" w:rsidRPr="000B4219" w:rsidRDefault="000B4219" w:rsidP="000B4219">
      <w:pPr>
        <w:spacing w:after="0" w:line="240" w:lineRule="auto"/>
        <w:ind w:firstLine="709"/>
        <w:jc w:val="both"/>
        <w:rPr>
          <w:rFonts w:ascii="Times New Roman" w:eastAsia="Calibri" w:hAnsi="Times New Roman"/>
          <w:b/>
          <w:sz w:val="28"/>
          <w:szCs w:val="28"/>
        </w:rPr>
      </w:pPr>
      <w:r w:rsidRPr="000B4219">
        <w:rPr>
          <w:rFonts w:ascii="Times New Roman" w:eastAsia="Calibri" w:hAnsi="Times New Roman"/>
          <w:sz w:val="28"/>
          <w:szCs w:val="28"/>
        </w:rPr>
        <w:t>Регулирование численности отдельных объектов животного мира осуществляется в целях охраны здоровья населения, устранения угрозы для жизни человека, предохранения от заболеваний сельскохозяйственных и других животных, предотвращения нанесения ущерба народному хозяйству, животному миру и среде его обитания.</w:t>
      </w:r>
    </w:p>
    <w:p w:rsidR="000B4219" w:rsidRPr="000B4219" w:rsidRDefault="000B4219" w:rsidP="000B4219">
      <w:pPr>
        <w:spacing w:after="0" w:line="240" w:lineRule="auto"/>
        <w:ind w:firstLine="709"/>
        <w:jc w:val="both"/>
        <w:rPr>
          <w:rFonts w:eastAsia="Calibri"/>
          <w:b/>
          <w:sz w:val="28"/>
          <w:szCs w:val="28"/>
          <w:lang w:eastAsia="en-US"/>
        </w:rPr>
      </w:pPr>
      <w:r w:rsidRPr="000B4219">
        <w:rPr>
          <w:rFonts w:ascii="Times New Roman" w:eastAsia="Calibri" w:hAnsi="Times New Roman"/>
          <w:color w:val="22252D"/>
          <w:sz w:val="28"/>
          <w:szCs w:val="28"/>
          <w:shd w:val="clear" w:color="auto" w:fill="F3F3F3"/>
          <w:lang w:eastAsia="en-US"/>
        </w:rPr>
        <w:br/>
      </w:r>
    </w:p>
    <w:p w:rsidR="000B4219" w:rsidRPr="000B4219" w:rsidRDefault="000B4219" w:rsidP="000B4219">
      <w:pPr>
        <w:spacing w:after="0" w:line="240" w:lineRule="auto"/>
        <w:ind w:firstLine="709"/>
        <w:jc w:val="both"/>
        <w:rPr>
          <w:rFonts w:eastAsia="Calibri"/>
          <w:b/>
          <w:sz w:val="28"/>
          <w:szCs w:val="28"/>
          <w:lang w:eastAsia="en-US"/>
        </w:rPr>
      </w:pPr>
    </w:p>
    <w:p w:rsidR="000B4219" w:rsidRPr="000B4219" w:rsidRDefault="000B4219" w:rsidP="000B4219">
      <w:pPr>
        <w:spacing w:after="0" w:line="240" w:lineRule="auto"/>
        <w:ind w:firstLine="709"/>
        <w:jc w:val="both"/>
        <w:rPr>
          <w:rFonts w:eastAsia="Calibri"/>
          <w:b/>
          <w:sz w:val="28"/>
          <w:szCs w:val="28"/>
          <w:lang w:eastAsia="en-US"/>
        </w:rPr>
      </w:pPr>
    </w:p>
    <w:p w:rsidR="000B4219" w:rsidRPr="000B4219" w:rsidRDefault="000B4219" w:rsidP="000B4219">
      <w:pPr>
        <w:spacing w:after="0" w:line="240" w:lineRule="auto"/>
        <w:ind w:firstLine="709"/>
        <w:jc w:val="both"/>
        <w:rPr>
          <w:rFonts w:eastAsia="Calibri"/>
          <w:b/>
          <w:sz w:val="28"/>
          <w:szCs w:val="28"/>
          <w:lang w:eastAsia="en-US"/>
        </w:rPr>
      </w:pPr>
    </w:p>
    <w:p w:rsidR="000B4219" w:rsidRPr="000B4219" w:rsidRDefault="000B4219" w:rsidP="000B4219">
      <w:pPr>
        <w:spacing w:after="0" w:line="240" w:lineRule="auto"/>
        <w:ind w:firstLine="709"/>
        <w:jc w:val="both"/>
        <w:rPr>
          <w:rFonts w:eastAsia="Calibri"/>
          <w:b/>
          <w:sz w:val="28"/>
          <w:szCs w:val="28"/>
          <w:lang w:eastAsia="en-US"/>
        </w:rPr>
      </w:pPr>
    </w:p>
    <w:p w:rsidR="000B4219" w:rsidRPr="000B4219" w:rsidRDefault="000B4219" w:rsidP="000B4219">
      <w:pPr>
        <w:spacing w:after="0" w:line="240" w:lineRule="auto"/>
        <w:ind w:firstLine="709"/>
        <w:jc w:val="center"/>
        <w:rPr>
          <w:rFonts w:ascii="Times New Roman" w:eastAsia="Calibri" w:hAnsi="Times New Roman"/>
          <w:b/>
          <w:sz w:val="28"/>
          <w:szCs w:val="28"/>
          <w:lang w:eastAsia="en-US"/>
        </w:rPr>
      </w:pPr>
      <w:r w:rsidRPr="000B4219">
        <w:rPr>
          <w:rFonts w:ascii="Times New Roman" w:eastAsia="Calibri" w:hAnsi="Times New Roman"/>
          <w:b/>
          <w:sz w:val="28"/>
          <w:szCs w:val="28"/>
          <w:lang w:eastAsia="en-US"/>
        </w:rPr>
        <w:t xml:space="preserve">2. Основные цели и </w:t>
      </w:r>
      <w:proofErr w:type="gramStart"/>
      <w:r w:rsidRPr="000B4219">
        <w:rPr>
          <w:rFonts w:ascii="Times New Roman" w:eastAsia="Calibri" w:hAnsi="Times New Roman"/>
          <w:b/>
          <w:sz w:val="28"/>
          <w:szCs w:val="28"/>
          <w:lang w:eastAsia="en-US"/>
        </w:rPr>
        <w:t>задачи  подпрограммы</w:t>
      </w:r>
      <w:proofErr w:type="gramEnd"/>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tbl>
      <w:tblPr>
        <w:tblW w:w="0" w:type="auto"/>
        <w:tblInd w:w="660" w:type="dxa"/>
        <w:tblLook w:val="00A0" w:firstRow="1" w:lastRow="0" w:firstColumn="1" w:lastColumn="0" w:noHBand="0" w:noVBand="0"/>
      </w:tblPr>
      <w:tblGrid>
        <w:gridCol w:w="4499"/>
        <w:gridCol w:w="4762"/>
      </w:tblGrid>
      <w:tr w:rsidR="000B4219" w:rsidRPr="000B4219" w:rsidTr="000B4219">
        <w:tc>
          <w:tcPr>
            <w:tcW w:w="5068" w:type="dxa"/>
          </w:tcPr>
          <w:p w:rsidR="000B4219" w:rsidRPr="000B4219" w:rsidRDefault="000B4219" w:rsidP="000B4219">
            <w:pPr>
              <w:autoSpaceDE w:val="0"/>
              <w:autoSpaceDN w:val="0"/>
              <w:adjustRightInd w:val="0"/>
              <w:spacing w:after="0" w:line="240" w:lineRule="auto"/>
              <w:contextualSpacing/>
              <w:outlineLvl w:val="2"/>
              <w:rPr>
                <w:rFonts w:ascii="Times New Roman" w:eastAsia="Calibri" w:hAnsi="Times New Roman"/>
                <w:sz w:val="28"/>
                <w:szCs w:val="28"/>
              </w:rPr>
            </w:pPr>
            <w:r w:rsidRPr="000B4219">
              <w:rPr>
                <w:rFonts w:ascii="Times New Roman" w:eastAsia="Calibri" w:hAnsi="Times New Roman"/>
                <w:sz w:val="28"/>
                <w:szCs w:val="28"/>
              </w:rPr>
              <w:t>Цель:</w:t>
            </w:r>
          </w:p>
        </w:tc>
        <w:tc>
          <w:tcPr>
            <w:tcW w:w="5069" w:type="dxa"/>
          </w:tcPr>
          <w:p w:rsidR="000B4219" w:rsidRPr="000B4219" w:rsidRDefault="000B4219" w:rsidP="000B4219">
            <w:pPr>
              <w:autoSpaceDE w:val="0"/>
              <w:autoSpaceDN w:val="0"/>
              <w:adjustRightInd w:val="0"/>
              <w:spacing w:after="0" w:line="240" w:lineRule="auto"/>
              <w:contextualSpacing/>
              <w:outlineLvl w:val="2"/>
              <w:rPr>
                <w:rFonts w:ascii="Times New Roman" w:eastAsia="Calibri" w:hAnsi="Times New Roman"/>
                <w:sz w:val="28"/>
                <w:szCs w:val="28"/>
              </w:rPr>
            </w:pPr>
            <w:r w:rsidRPr="000B4219">
              <w:rPr>
                <w:rFonts w:ascii="Times New Roman" w:eastAsia="Calibri" w:hAnsi="Times New Roman"/>
                <w:sz w:val="28"/>
                <w:szCs w:val="28"/>
              </w:rPr>
              <w:t>Поддержание  оптимальных условий для эпизоотического благополучия территории, сохранение и увеличение численности поголовья сельскохозяйственных животных.</w:t>
            </w:r>
          </w:p>
        </w:tc>
      </w:tr>
      <w:tr w:rsidR="000B4219" w:rsidRPr="000B4219" w:rsidTr="000B4219">
        <w:tc>
          <w:tcPr>
            <w:tcW w:w="5068" w:type="dxa"/>
          </w:tcPr>
          <w:p w:rsidR="000B4219" w:rsidRPr="000B4219" w:rsidRDefault="000B4219" w:rsidP="000B4219">
            <w:pPr>
              <w:autoSpaceDE w:val="0"/>
              <w:autoSpaceDN w:val="0"/>
              <w:adjustRightInd w:val="0"/>
              <w:spacing w:after="0" w:line="240" w:lineRule="auto"/>
              <w:contextualSpacing/>
              <w:outlineLvl w:val="2"/>
              <w:rPr>
                <w:rFonts w:ascii="Times New Roman" w:eastAsia="Calibri" w:hAnsi="Times New Roman"/>
                <w:sz w:val="28"/>
                <w:szCs w:val="28"/>
              </w:rPr>
            </w:pPr>
          </w:p>
          <w:p w:rsidR="000B4219" w:rsidRPr="000B4219" w:rsidRDefault="000B4219" w:rsidP="000B4219">
            <w:pPr>
              <w:autoSpaceDE w:val="0"/>
              <w:autoSpaceDN w:val="0"/>
              <w:adjustRightInd w:val="0"/>
              <w:spacing w:after="0" w:line="240" w:lineRule="auto"/>
              <w:contextualSpacing/>
              <w:outlineLvl w:val="2"/>
              <w:rPr>
                <w:rFonts w:ascii="Times New Roman" w:eastAsia="Calibri" w:hAnsi="Times New Roman"/>
                <w:sz w:val="28"/>
                <w:szCs w:val="28"/>
              </w:rPr>
            </w:pPr>
            <w:r w:rsidRPr="000B4219">
              <w:rPr>
                <w:rFonts w:ascii="Times New Roman" w:eastAsia="Calibri" w:hAnsi="Times New Roman"/>
                <w:sz w:val="28"/>
                <w:szCs w:val="28"/>
              </w:rPr>
              <w:t>Задачи:</w:t>
            </w:r>
          </w:p>
        </w:tc>
        <w:tc>
          <w:tcPr>
            <w:tcW w:w="5069" w:type="dxa"/>
          </w:tcPr>
          <w:p w:rsidR="000B4219" w:rsidRPr="000B4219" w:rsidRDefault="000B4219" w:rsidP="000B4219">
            <w:pPr>
              <w:spacing w:after="0" w:line="240" w:lineRule="auto"/>
              <w:rPr>
                <w:rFonts w:ascii="Times New Roman" w:eastAsia="Calibri" w:hAnsi="Times New Roman"/>
                <w:b/>
                <w:color w:val="000000"/>
                <w:sz w:val="28"/>
                <w:szCs w:val="28"/>
              </w:rPr>
            </w:pPr>
            <w:r w:rsidRPr="000B4219">
              <w:rPr>
                <w:rFonts w:ascii="Times New Roman" w:eastAsia="Calibri" w:hAnsi="Times New Roman"/>
                <w:color w:val="000000"/>
                <w:sz w:val="28"/>
                <w:szCs w:val="28"/>
              </w:rPr>
              <w:t xml:space="preserve">-регулирование численности волков на территории </w:t>
            </w:r>
            <w:proofErr w:type="spellStart"/>
            <w:r w:rsidRPr="000B4219">
              <w:rPr>
                <w:rFonts w:ascii="Times New Roman" w:eastAsia="Calibri" w:hAnsi="Times New Roman"/>
                <w:color w:val="000000"/>
                <w:sz w:val="28"/>
                <w:szCs w:val="28"/>
              </w:rPr>
              <w:t>Бичурского</w:t>
            </w:r>
            <w:proofErr w:type="spellEnd"/>
            <w:r w:rsidRPr="000B4219">
              <w:rPr>
                <w:rFonts w:ascii="Times New Roman" w:eastAsia="Calibri" w:hAnsi="Times New Roman"/>
                <w:color w:val="000000"/>
                <w:sz w:val="28"/>
                <w:szCs w:val="28"/>
              </w:rPr>
              <w:t xml:space="preserve"> района;</w:t>
            </w:r>
          </w:p>
          <w:p w:rsidR="000B4219" w:rsidRPr="000B4219" w:rsidRDefault="000B4219" w:rsidP="000B4219">
            <w:pPr>
              <w:spacing w:after="0" w:line="240" w:lineRule="auto"/>
              <w:rPr>
                <w:rFonts w:ascii="Times New Roman" w:eastAsia="Calibri" w:hAnsi="Times New Roman"/>
                <w:b/>
                <w:color w:val="000000"/>
                <w:sz w:val="28"/>
                <w:szCs w:val="28"/>
              </w:rPr>
            </w:pPr>
            <w:r w:rsidRPr="000B4219">
              <w:rPr>
                <w:rFonts w:ascii="Times New Roman" w:eastAsia="Calibri" w:hAnsi="Times New Roman"/>
                <w:color w:val="000000"/>
                <w:sz w:val="28"/>
                <w:szCs w:val="28"/>
              </w:rPr>
              <w:t xml:space="preserve">-предотвращение гибели сельскохозяйственных и других животных. </w:t>
            </w:r>
          </w:p>
        </w:tc>
      </w:tr>
    </w:tbl>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autoSpaceDE w:val="0"/>
        <w:autoSpaceDN w:val="0"/>
        <w:adjustRightInd w:val="0"/>
        <w:spacing w:after="0" w:line="240" w:lineRule="auto"/>
        <w:ind w:left="660"/>
        <w:contextualSpacing/>
        <w:jc w:val="center"/>
        <w:outlineLvl w:val="2"/>
        <w:rPr>
          <w:rFonts w:ascii="Times New Roman" w:eastAsia="Calibri" w:hAnsi="Times New Roman"/>
          <w:b/>
          <w:sz w:val="28"/>
          <w:szCs w:val="28"/>
        </w:rPr>
      </w:pPr>
    </w:p>
    <w:p w:rsidR="000B4219" w:rsidRPr="000B4219" w:rsidRDefault="000B4219" w:rsidP="000B4219">
      <w:pPr>
        <w:numPr>
          <w:ilvl w:val="0"/>
          <w:numId w:val="32"/>
        </w:numPr>
        <w:spacing w:after="0" w:line="240" w:lineRule="auto"/>
        <w:contextualSpacing/>
        <w:jc w:val="center"/>
        <w:rPr>
          <w:rFonts w:ascii="Times New Roman" w:eastAsia="Calibri" w:hAnsi="Times New Roman"/>
          <w:b/>
          <w:color w:val="000000"/>
          <w:sz w:val="28"/>
          <w:szCs w:val="28"/>
        </w:rPr>
        <w:sectPr w:rsidR="000B4219" w:rsidRPr="000B4219" w:rsidSect="000B4219">
          <w:pgSz w:w="11906" w:h="16838"/>
          <w:pgMar w:top="851" w:right="851" w:bottom="851" w:left="1134" w:header="709" w:footer="709" w:gutter="0"/>
          <w:cols w:space="708"/>
          <w:titlePg/>
          <w:docGrid w:linePitch="360"/>
        </w:sectPr>
      </w:pPr>
    </w:p>
    <w:p w:rsidR="000B4219" w:rsidRPr="000B4219" w:rsidRDefault="000B4219" w:rsidP="000B4219">
      <w:pPr>
        <w:spacing w:after="0" w:line="240" w:lineRule="auto"/>
        <w:ind w:left="660"/>
        <w:contextualSpacing/>
        <w:jc w:val="center"/>
        <w:rPr>
          <w:rFonts w:ascii="Times New Roman" w:eastAsia="Calibri" w:hAnsi="Times New Roman"/>
          <w:b/>
          <w:color w:val="000000"/>
          <w:sz w:val="28"/>
          <w:szCs w:val="28"/>
        </w:rPr>
      </w:pPr>
      <w:r w:rsidRPr="000B4219">
        <w:rPr>
          <w:rFonts w:ascii="Times New Roman" w:eastAsia="Calibri" w:hAnsi="Times New Roman"/>
          <w:b/>
          <w:color w:val="000000"/>
          <w:sz w:val="28"/>
          <w:szCs w:val="28"/>
        </w:rPr>
        <w:lastRenderedPageBreak/>
        <w:t>3.Целевые индикаторы подпрограммы</w:t>
      </w:r>
    </w:p>
    <w:p w:rsidR="000B4219" w:rsidRPr="000B4219" w:rsidRDefault="000B4219" w:rsidP="000B4219">
      <w:pPr>
        <w:spacing w:after="0" w:line="240" w:lineRule="auto"/>
        <w:ind w:left="660"/>
        <w:contextualSpacing/>
        <w:jc w:val="right"/>
        <w:rPr>
          <w:rFonts w:ascii="Times New Roman" w:eastAsia="Calibri" w:hAnsi="Times New Roman"/>
          <w:b/>
          <w:color w:val="000000"/>
          <w:sz w:val="28"/>
          <w:szCs w:val="28"/>
        </w:rPr>
      </w:pPr>
      <w:r w:rsidRPr="000B4219">
        <w:rPr>
          <w:rFonts w:ascii="Times New Roman" w:eastAsia="Calibri" w:hAnsi="Times New Roman"/>
          <w:b/>
          <w:color w:val="000000"/>
          <w:sz w:val="28"/>
          <w:szCs w:val="28"/>
        </w:rPr>
        <w:t>Таблица 1</w:t>
      </w:r>
    </w:p>
    <w:tbl>
      <w:tblPr>
        <w:tblW w:w="149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2377"/>
        <w:gridCol w:w="1985"/>
        <w:gridCol w:w="1020"/>
        <w:gridCol w:w="1134"/>
        <w:gridCol w:w="972"/>
        <w:gridCol w:w="992"/>
        <w:gridCol w:w="59"/>
        <w:gridCol w:w="933"/>
        <w:gridCol w:w="992"/>
        <w:gridCol w:w="992"/>
        <w:gridCol w:w="992"/>
        <w:gridCol w:w="992"/>
        <w:gridCol w:w="1050"/>
        <w:gridCol w:w="6"/>
      </w:tblGrid>
      <w:tr w:rsidR="000B4219" w:rsidRPr="000B4219" w:rsidTr="000B4219">
        <w:trPr>
          <w:gridAfter w:val="1"/>
          <w:wAfter w:w="6" w:type="dxa"/>
          <w:trHeight w:val="604"/>
        </w:trPr>
        <w:tc>
          <w:tcPr>
            <w:tcW w:w="453"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w:t>
            </w:r>
          </w:p>
        </w:tc>
        <w:tc>
          <w:tcPr>
            <w:tcW w:w="2377"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Наименование цели (задачи)</w:t>
            </w:r>
          </w:p>
        </w:tc>
        <w:tc>
          <w:tcPr>
            <w:tcW w:w="1985"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Показатель</w:t>
            </w:r>
          </w:p>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(индикатор, наименование)</w:t>
            </w:r>
          </w:p>
        </w:tc>
        <w:tc>
          <w:tcPr>
            <w:tcW w:w="1020" w:type="dxa"/>
            <w:vMerge w:val="restart"/>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Ед. изм.</w:t>
            </w:r>
          </w:p>
        </w:tc>
        <w:tc>
          <w:tcPr>
            <w:tcW w:w="1134" w:type="dxa"/>
            <w:vMerge w:val="restart"/>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2022</w:t>
            </w:r>
          </w:p>
        </w:tc>
        <w:tc>
          <w:tcPr>
            <w:tcW w:w="7974" w:type="dxa"/>
            <w:gridSpan w:val="9"/>
          </w:tcPr>
          <w:p w:rsidR="000B4219" w:rsidRPr="000B4219" w:rsidRDefault="000B4219" w:rsidP="000B4219">
            <w:pPr>
              <w:spacing w:after="0" w:line="240" w:lineRule="auto"/>
              <w:contextualSpacing/>
              <w:jc w:val="center"/>
              <w:rPr>
                <w:rFonts w:ascii="Times New Roman" w:eastAsia="Calibri" w:hAnsi="Times New Roman"/>
                <w:b/>
                <w:bCs/>
                <w:sz w:val="24"/>
                <w:szCs w:val="24"/>
              </w:rPr>
            </w:pPr>
            <w:r w:rsidRPr="000B4219">
              <w:rPr>
                <w:rFonts w:ascii="Times New Roman" w:eastAsia="Calibri" w:hAnsi="Times New Roman"/>
                <w:b/>
                <w:bCs/>
                <w:sz w:val="24"/>
                <w:szCs w:val="24"/>
              </w:rPr>
              <w:t>Прогнозный период</w:t>
            </w:r>
          </w:p>
        </w:tc>
      </w:tr>
      <w:tr w:rsidR="000B4219" w:rsidRPr="000B4219" w:rsidTr="000B4219">
        <w:trPr>
          <w:gridAfter w:val="1"/>
          <w:wAfter w:w="6" w:type="dxa"/>
          <w:trHeight w:val="405"/>
        </w:trPr>
        <w:tc>
          <w:tcPr>
            <w:tcW w:w="453"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2377"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1985"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1020"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1134" w:type="dxa"/>
            <w:vMerge/>
          </w:tcPr>
          <w:p w:rsidR="000B4219" w:rsidRPr="000B4219" w:rsidRDefault="000B4219" w:rsidP="000B4219">
            <w:pPr>
              <w:spacing w:after="0" w:line="240" w:lineRule="auto"/>
              <w:contextualSpacing/>
              <w:rPr>
                <w:rFonts w:ascii="Times New Roman" w:eastAsia="Calibri" w:hAnsi="Times New Roman"/>
                <w:b/>
                <w:bCs/>
                <w:sz w:val="24"/>
                <w:szCs w:val="24"/>
              </w:rPr>
            </w:pPr>
          </w:p>
        </w:tc>
        <w:tc>
          <w:tcPr>
            <w:tcW w:w="972"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2023</w:t>
            </w:r>
          </w:p>
        </w:tc>
        <w:tc>
          <w:tcPr>
            <w:tcW w:w="992"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2024</w:t>
            </w:r>
          </w:p>
        </w:tc>
        <w:tc>
          <w:tcPr>
            <w:tcW w:w="992" w:type="dxa"/>
            <w:gridSpan w:val="2"/>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2025</w:t>
            </w:r>
          </w:p>
        </w:tc>
        <w:tc>
          <w:tcPr>
            <w:tcW w:w="992"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2026</w:t>
            </w:r>
          </w:p>
        </w:tc>
        <w:tc>
          <w:tcPr>
            <w:tcW w:w="992"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2027</w:t>
            </w:r>
          </w:p>
        </w:tc>
        <w:tc>
          <w:tcPr>
            <w:tcW w:w="992"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2028</w:t>
            </w:r>
          </w:p>
        </w:tc>
        <w:tc>
          <w:tcPr>
            <w:tcW w:w="992"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2029</w:t>
            </w:r>
          </w:p>
        </w:tc>
        <w:tc>
          <w:tcPr>
            <w:tcW w:w="1050" w:type="dxa"/>
          </w:tcPr>
          <w:p w:rsidR="000B4219" w:rsidRPr="000B4219" w:rsidRDefault="000B4219" w:rsidP="000B4219">
            <w:pPr>
              <w:spacing w:after="0" w:line="240" w:lineRule="auto"/>
              <w:contextualSpacing/>
              <w:rPr>
                <w:rFonts w:ascii="Times New Roman" w:eastAsia="Calibri" w:hAnsi="Times New Roman"/>
                <w:b/>
                <w:bCs/>
                <w:sz w:val="24"/>
                <w:szCs w:val="24"/>
              </w:rPr>
            </w:pPr>
            <w:r w:rsidRPr="000B4219">
              <w:rPr>
                <w:rFonts w:ascii="Times New Roman" w:eastAsia="Calibri" w:hAnsi="Times New Roman"/>
                <w:b/>
                <w:bCs/>
                <w:sz w:val="24"/>
                <w:szCs w:val="24"/>
              </w:rPr>
              <w:t>2030</w:t>
            </w:r>
          </w:p>
        </w:tc>
      </w:tr>
      <w:tr w:rsidR="000B4219" w:rsidRPr="000B4219" w:rsidTr="000B4219">
        <w:tc>
          <w:tcPr>
            <w:tcW w:w="14949" w:type="dxa"/>
            <w:gridSpan w:val="15"/>
          </w:tcPr>
          <w:p w:rsidR="000B4219" w:rsidRPr="000B4219" w:rsidRDefault="000B4219"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b/>
                <w:sz w:val="24"/>
                <w:szCs w:val="24"/>
                <w:lang w:eastAsia="en-US"/>
              </w:rPr>
              <w:t xml:space="preserve">Подпрограмма 2 «Регулирование численности волков по </w:t>
            </w:r>
            <w:proofErr w:type="spellStart"/>
            <w:r w:rsidRPr="000B4219">
              <w:rPr>
                <w:rFonts w:ascii="Times New Roman" w:eastAsia="Calibri" w:hAnsi="Times New Roman"/>
                <w:b/>
                <w:sz w:val="24"/>
                <w:szCs w:val="24"/>
                <w:lang w:eastAsia="en-US"/>
              </w:rPr>
              <w:t>Бичурскому</w:t>
            </w:r>
            <w:proofErr w:type="spellEnd"/>
            <w:r w:rsidRPr="000B4219">
              <w:rPr>
                <w:rFonts w:ascii="Times New Roman" w:eastAsia="Calibri" w:hAnsi="Times New Roman"/>
                <w:b/>
                <w:sz w:val="24"/>
                <w:szCs w:val="24"/>
                <w:lang w:eastAsia="en-US"/>
              </w:rPr>
              <w:t xml:space="preserve"> району»</w:t>
            </w:r>
          </w:p>
        </w:tc>
      </w:tr>
      <w:tr w:rsidR="007F3C1B" w:rsidRPr="000B4219" w:rsidTr="000B4219">
        <w:tc>
          <w:tcPr>
            <w:tcW w:w="453" w:type="dxa"/>
          </w:tcPr>
          <w:p w:rsidR="007F3C1B" w:rsidRPr="000B4219" w:rsidRDefault="007F3C1B" w:rsidP="007F3C1B">
            <w:pPr>
              <w:spacing w:after="0" w:line="240" w:lineRule="auto"/>
              <w:contextualSpacing/>
              <w:rPr>
                <w:rFonts w:ascii="Times New Roman" w:eastAsia="Calibri" w:hAnsi="Times New Roman"/>
                <w:b/>
                <w:bCs/>
                <w:sz w:val="24"/>
                <w:szCs w:val="24"/>
              </w:rPr>
            </w:pPr>
          </w:p>
        </w:tc>
        <w:tc>
          <w:tcPr>
            <w:tcW w:w="2377" w:type="dxa"/>
          </w:tcPr>
          <w:p w:rsidR="007F3C1B" w:rsidRPr="000B4219" w:rsidRDefault="007F3C1B" w:rsidP="007F3C1B">
            <w:pPr>
              <w:spacing w:after="0" w:line="240" w:lineRule="auto"/>
              <w:ind w:firstLine="34"/>
              <w:rPr>
                <w:rFonts w:ascii="Times New Roman" w:eastAsia="Calibri" w:hAnsi="Times New Roman"/>
                <w:color w:val="000000"/>
                <w:sz w:val="24"/>
                <w:szCs w:val="24"/>
              </w:rPr>
            </w:pPr>
            <w:r w:rsidRPr="000B4219">
              <w:rPr>
                <w:rFonts w:ascii="Times New Roman" w:eastAsia="Calibri" w:hAnsi="Times New Roman"/>
                <w:b/>
                <w:color w:val="000000"/>
                <w:sz w:val="24"/>
                <w:szCs w:val="24"/>
              </w:rPr>
              <w:t>Цели:</w:t>
            </w:r>
            <w:r w:rsidRPr="000B4219">
              <w:rPr>
                <w:rFonts w:ascii="Times New Roman" w:eastAsia="Calibri" w:hAnsi="Times New Roman"/>
                <w:color w:val="000000"/>
                <w:sz w:val="24"/>
                <w:szCs w:val="24"/>
              </w:rPr>
              <w:t xml:space="preserve"> </w:t>
            </w:r>
            <w:proofErr w:type="gramStart"/>
            <w:r w:rsidRPr="000B4219">
              <w:rPr>
                <w:rFonts w:ascii="Times New Roman" w:eastAsia="Calibri" w:hAnsi="Times New Roman"/>
                <w:color w:val="000000"/>
                <w:sz w:val="24"/>
                <w:szCs w:val="24"/>
              </w:rPr>
              <w:t>Поддержание  оптимальных</w:t>
            </w:r>
            <w:proofErr w:type="gramEnd"/>
            <w:r w:rsidRPr="000B4219">
              <w:rPr>
                <w:rFonts w:ascii="Times New Roman" w:eastAsia="Calibri" w:hAnsi="Times New Roman"/>
                <w:color w:val="000000"/>
                <w:sz w:val="24"/>
                <w:szCs w:val="24"/>
              </w:rPr>
              <w:t xml:space="preserve"> условий для эпизоотического благополучия территории , сохранения и увеличения численности поголовья сельскохозяйственных животных.</w:t>
            </w:r>
          </w:p>
          <w:p w:rsidR="007F3C1B" w:rsidRPr="000B4219" w:rsidRDefault="007F3C1B" w:rsidP="007F3C1B">
            <w:pPr>
              <w:autoSpaceDE w:val="0"/>
              <w:autoSpaceDN w:val="0"/>
              <w:adjustRightInd w:val="0"/>
              <w:spacing w:after="0" w:line="240" w:lineRule="auto"/>
              <w:ind w:firstLine="32"/>
              <w:rPr>
                <w:rFonts w:ascii="Times New Roman" w:eastAsia="Calibri" w:hAnsi="Times New Roman"/>
                <w:color w:val="000000"/>
                <w:sz w:val="24"/>
                <w:szCs w:val="24"/>
              </w:rPr>
            </w:pPr>
            <w:r w:rsidRPr="000B4219">
              <w:rPr>
                <w:rFonts w:ascii="Times New Roman" w:eastAsia="Calibri" w:hAnsi="Times New Roman"/>
                <w:b/>
                <w:color w:val="000000"/>
                <w:sz w:val="24"/>
                <w:szCs w:val="24"/>
              </w:rPr>
              <w:t>Задачи:</w:t>
            </w:r>
            <w:r w:rsidRPr="000B4219">
              <w:rPr>
                <w:rFonts w:ascii="Times New Roman" w:eastAsia="Calibri" w:hAnsi="Times New Roman"/>
                <w:color w:val="000000"/>
                <w:sz w:val="24"/>
                <w:szCs w:val="24"/>
              </w:rPr>
              <w:t xml:space="preserve"> </w:t>
            </w:r>
          </w:p>
          <w:p w:rsidR="007F3C1B" w:rsidRPr="000B4219" w:rsidRDefault="007F3C1B" w:rsidP="007F3C1B">
            <w:pPr>
              <w:autoSpaceDE w:val="0"/>
              <w:autoSpaceDN w:val="0"/>
              <w:adjustRightInd w:val="0"/>
              <w:spacing w:after="0" w:line="240" w:lineRule="auto"/>
              <w:ind w:firstLine="32"/>
              <w:rPr>
                <w:rFonts w:ascii="Times New Roman" w:eastAsia="Calibri" w:hAnsi="Times New Roman"/>
                <w:color w:val="000000"/>
                <w:sz w:val="24"/>
                <w:szCs w:val="24"/>
              </w:rPr>
            </w:pPr>
            <w:r w:rsidRPr="000B4219">
              <w:rPr>
                <w:rFonts w:ascii="Times New Roman" w:eastAsia="Calibri" w:hAnsi="Times New Roman"/>
                <w:color w:val="000000"/>
                <w:sz w:val="24"/>
                <w:szCs w:val="24"/>
              </w:rPr>
              <w:t xml:space="preserve">-предотвращение гибели сельскохозяйственных и других животных; </w:t>
            </w:r>
          </w:p>
          <w:p w:rsidR="007F3C1B" w:rsidRPr="000B4219" w:rsidRDefault="007F3C1B" w:rsidP="007F3C1B">
            <w:pPr>
              <w:autoSpaceDE w:val="0"/>
              <w:autoSpaceDN w:val="0"/>
              <w:adjustRightInd w:val="0"/>
              <w:spacing w:after="0" w:line="240" w:lineRule="auto"/>
              <w:ind w:firstLine="32"/>
              <w:rPr>
                <w:rFonts w:ascii="Times New Roman" w:eastAsia="Calibri" w:hAnsi="Times New Roman"/>
                <w:b/>
                <w:color w:val="000000"/>
                <w:sz w:val="24"/>
                <w:szCs w:val="24"/>
              </w:rPr>
            </w:pPr>
            <w:r w:rsidRPr="000B4219">
              <w:rPr>
                <w:rFonts w:ascii="Times New Roman" w:eastAsia="Calibri" w:hAnsi="Times New Roman"/>
                <w:color w:val="000000"/>
                <w:sz w:val="24"/>
                <w:szCs w:val="24"/>
              </w:rPr>
              <w:t>-регулирование  численности волков на территории района;</w:t>
            </w:r>
          </w:p>
        </w:tc>
        <w:tc>
          <w:tcPr>
            <w:tcW w:w="1985" w:type="dxa"/>
          </w:tcPr>
          <w:p w:rsidR="007F3C1B" w:rsidRPr="000B4219" w:rsidRDefault="007F3C1B" w:rsidP="007F3C1B">
            <w:pPr>
              <w:tabs>
                <w:tab w:val="left" w:pos="0"/>
              </w:tabs>
              <w:spacing w:after="0" w:line="240" w:lineRule="auto"/>
              <w:jc w:val="both"/>
              <w:rPr>
                <w:rFonts w:ascii="Times New Roman" w:eastAsia="Calibri" w:hAnsi="Times New Roman"/>
                <w:b/>
                <w:color w:val="000000"/>
                <w:sz w:val="24"/>
                <w:szCs w:val="24"/>
              </w:rPr>
            </w:pPr>
            <w:r w:rsidRPr="000B4219">
              <w:rPr>
                <w:rFonts w:ascii="Times New Roman" w:eastAsia="Calibri" w:hAnsi="Times New Roman"/>
                <w:b/>
                <w:color w:val="000000"/>
                <w:sz w:val="24"/>
                <w:szCs w:val="24"/>
              </w:rPr>
              <w:t xml:space="preserve">Целевой индикатор </w:t>
            </w:r>
          </w:p>
          <w:p w:rsidR="007F3C1B" w:rsidRPr="000B4219" w:rsidRDefault="007F3C1B" w:rsidP="007F3C1B">
            <w:pPr>
              <w:tabs>
                <w:tab w:val="left" w:pos="0"/>
              </w:tabs>
              <w:spacing w:after="0" w:line="240" w:lineRule="auto"/>
              <w:rPr>
                <w:rFonts w:ascii="Times New Roman" w:eastAsia="Calibri" w:hAnsi="Times New Roman"/>
                <w:color w:val="000000"/>
                <w:sz w:val="24"/>
                <w:szCs w:val="24"/>
              </w:rPr>
            </w:pPr>
            <w:r w:rsidRPr="000B4219">
              <w:rPr>
                <w:rFonts w:ascii="Times New Roman" w:eastAsia="Calibri" w:hAnsi="Times New Roman"/>
                <w:b/>
                <w:color w:val="000000"/>
                <w:sz w:val="24"/>
                <w:szCs w:val="24"/>
              </w:rPr>
              <w:t xml:space="preserve">1: </w:t>
            </w:r>
            <w:r w:rsidRPr="000B4219">
              <w:rPr>
                <w:rFonts w:ascii="Times New Roman" w:eastAsia="Calibri" w:hAnsi="Times New Roman"/>
                <w:color w:val="000000"/>
                <w:sz w:val="24"/>
                <w:szCs w:val="24"/>
              </w:rPr>
              <w:t>Количество добытых волков</w:t>
            </w:r>
          </w:p>
        </w:tc>
        <w:tc>
          <w:tcPr>
            <w:tcW w:w="1020" w:type="dxa"/>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особей</w:t>
            </w:r>
          </w:p>
        </w:tc>
        <w:tc>
          <w:tcPr>
            <w:tcW w:w="1134" w:type="dxa"/>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9</w:t>
            </w:r>
          </w:p>
        </w:tc>
        <w:tc>
          <w:tcPr>
            <w:tcW w:w="97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26</w:t>
            </w:r>
          </w:p>
        </w:tc>
        <w:tc>
          <w:tcPr>
            <w:tcW w:w="1051" w:type="dxa"/>
            <w:gridSpan w:val="2"/>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933"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99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19</w:t>
            </w:r>
          </w:p>
        </w:tc>
        <w:tc>
          <w:tcPr>
            <w:tcW w:w="99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18</w:t>
            </w:r>
          </w:p>
        </w:tc>
        <w:tc>
          <w:tcPr>
            <w:tcW w:w="99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17</w:t>
            </w:r>
          </w:p>
        </w:tc>
        <w:tc>
          <w:tcPr>
            <w:tcW w:w="992" w:type="dxa"/>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16</w:t>
            </w:r>
          </w:p>
        </w:tc>
        <w:tc>
          <w:tcPr>
            <w:tcW w:w="1056" w:type="dxa"/>
            <w:gridSpan w:val="2"/>
          </w:tcPr>
          <w:p w:rsidR="007F3C1B" w:rsidRPr="000B4219" w:rsidRDefault="007F3C1B" w:rsidP="007F3C1B">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15</w:t>
            </w:r>
          </w:p>
        </w:tc>
      </w:tr>
    </w:tbl>
    <w:p w:rsidR="000B4219" w:rsidRPr="000B4219" w:rsidRDefault="000B4219" w:rsidP="000B4219">
      <w:pPr>
        <w:spacing w:after="0" w:line="240" w:lineRule="auto"/>
        <w:ind w:firstLine="540"/>
        <w:jc w:val="both"/>
        <w:rPr>
          <w:rFonts w:ascii="Times New Roman" w:eastAsia="Calibri" w:hAnsi="Times New Roman"/>
          <w:b/>
          <w:color w:val="000000"/>
          <w:sz w:val="28"/>
          <w:szCs w:val="28"/>
        </w:rPr>
      </w:pPr>
    </w:p>
    <w:p w:rsidR="000B4219" w:rsidRPr="000B4219" w:rsidRDefault="000B4219" w:rsidP="000B4219">
      <w:pPr>
        <w:spacing w:after="0" w:line="240" w:lineRule="auto"/>
        <w:ind w:firstLine="540"/>
        <w:jc w:val="center"/>
        <w:rPr>
          <w:rFonts w:ascii="Times New Roman" w:eastAsia="Calibri" w:hAnsi="Times New Roman"/>
          <w:b/>
          <w:color w:val="000000"/>
          <w:sz w:val="28"/>
          <w:szCs w:val="28"/>
        </w:rPr>
      </w:pPr>
    </w:p>
    <w:p w:rsidR="000B4219" w:rsidRPr="000B4219" w:rsidRDefault="000B4219" w:rsidP="000B4219">
      <w:pPr>
        <w:spacing w:after="0" w:line="240" w:lineRule="auto"/>
        <w:ind w:firstLine="540"/>
        <w:jc w:val="center"/>
        <w:rPr>
          <w:rFonts w:ascii="Times New Roman" w:eastAsia="Calibri" w:hAnsi="Times New Roman"/>
          <w:b/>
          <w:color w:val="000000"/>
          <w:sz w:val="28"/>
          <w:szCs w:val="28"/>
        </w:rPr>
      </w:pPr>
    </w:p>
    <w:p w:rsidR="000B4219" w:rsidRPr="000B4219" w:rsidRDefault="000B4219" w:rsidP="000B4219">
      <w:pPr>
        <w:spacing w:after="0" w:line="240" w:lineRule="auto"/>
        <w:ind w:firstLine="540"/>
        <w:jc w:val="center"/>
        <w:rPr>
          <w:rFonts w:ascii="Times New Roman" w:eastAsia="Calibri" w:hAnsi="Times New Roman"/>
          <w:b/>
          <w:color w:val="000000"/>
          <w:sz w:val="28"/>
          <w:szCs w:val="28"/>
        </w:rPr>
      </w:pPr>
    </w:p>
    <w:p w:rsidR="000B4219" w:rsidRPr="000B4219" w:rsidRDefault="000B4219" w:rsidP="000B4219">
      <w:pPr>
        <w:spacing w:after="0" w:line="240" w:lineRule="auto"/>
        <w:ind w:firstLine="540"/>
        <w:jc w:val="center"/>
        <w:rPr>
          <w:rFonts w:ascii="Times New Roman" w:eastAsia="Calibri" w:hAnsi="Times New Roman"/>
          <w:b/>
          <w:color w:val="000000"/>
          <w:sz w:val="28"/>
          <w:szCs w:val="28"/>
        </w:rPr>
      </w:pPr>
    </w:p>
    <w:p w:rsidR="000B4219" w:rsidRPr="000B4219" w:rsidRDefault="000B4219" w:rsidP="000B4219">
      <w:pPr>
        <w:spacing w:after="0" w:line="240" w:lineRule="auto"/>
        <w:ind w:firstLine="540"/>
        <w:jc w:val="center"/>
        <w:rPr>
          <w:rFonts w:ascii="Times New Roman" w:eastAsia="Calibri" w:hAnsi="Times New Roman"/>
          <w:b/>
          <w:color w:val="000000"/>
          <w:sz w:val="28"/>
          <w:szCs w:val="28"/>
        </w:rPr>
      </w:pPr>
    </w:p>
    <w:p w:rsidR="000B4219" w:rsidRPr="000B4219" w:rsidRDefault="000B4219" w:rsidP="000B4219">
      <w:pPr>
        <w:spacing w:after="0" w:line="240" w:lineRule="auto"/>
        <w:ind w:left="300"/>
        <w:contextualSpacing/>
        <w:jc w:val="center"/>
        <w:rPr>
          <w:rFonts w:ascii="Times New Roman" w:eastAsia="Calibri" w:hAnsi="Times New Roman"/>
          <w:b/>
          <w:color w:val="000000"/>
          <w:sz w:val="28"/>
          <w:szCs w:val="28"/>
        </w:rPr>
      </w:pPr>
      <w:r w:rsidRPr="000B4219">
        <w:rPr>
          <w:rFonts w:ascii="Times New Roman" w:eastAsia="Calibri" w:hAnsi="Times New Roman"/>
          <w:b/>
          <w:color w:val="000000"/>
          <w:sz w:val="28"/>
          <w:szCs w:val="28"/>
        </w:rPr>
        <w:t>4.Ресурсное обеспечение подпрограммы</w:t>
      </w:r>
    </w:p>
    <w:p w:rsidR="000B4219" w:rsidRPr="000B4219" w:rsidRDefault="000B4219" w:rsidP="000B4219">
      <w:pPr>
        <w:spacing w:after="0" w:line="240" w:lineRule="auto"/>
        <w:ind w:left="660"/>
        <w:contextualSpacing/>
        <w:jc w:val="center"/>
        <w:rPr>
          <w:rFonts w:ascii="Times New Roman" w:eastAsia="Calibri" w:hAnsi="Times New Roman"/>
          <w:b/>
          <w:color w:val="000000"/>
          <w:sz w:val="28"/>
          <w:szCs w:val="28"/>
        </w:rPr>
      </w:pPr>
    </w:p>
    <w:p w:rsidR="000B4219" w:rsidRPr="000B4219" w:rsidRDefault="000B4219" w:rsidP="000B4219">
      <w:pPr>
        <w:spacing w:after="0" w:line="240" w:lineRule="auto"/>
        <w:ind w:left="660"/>
        <w:contextualSpacing/>
        <w:jc w:val="center"/>
        <w:rPr>
          <w:rFonts w:ascii="Times New Roman" w:eastAsia="Calibri" w:hAnsi="Times New Roman"/>
          <w:b/>
          <w:color w:val="000000"/>
          <w:sz w:val="28"/>
          <w:szCs w:val="28"/>
        </w:rPr>
      </w:pPr>
      <w:r w:rsidRPr="000B4219">
        <w:rPr>
          <w:rFonts w:ascii="Times New Roman" w:eastAsia="Calibri" w:hAnsi="Times New Roman"/>
          <w:b/>
          <w:color w:val="000000"/>
          <w:sz w:val="28"/>
          <w:szCs w:val="28"/>
        </w:rPr>
        <w:t xml:space="preserve">                                                                                                                                                                            Таблица 2</w:t>
      </w:r>
    </w:p>
    <w:tbl>
      <w:tblPr>
        <w:tblW w:w="14757" w:type="dxa"/>
        <w:tblInd w:w="93" w:type="dxa"/>
        <w:tblLayout w:type="fixed"/>
        <w:tblLook w:val="00A0" w:firstRow="1" w:lastRow="0" w:firstColumn="1" w:lastColumn="0" w:noHBand="0" w:noVBand="0"/>
      </w:tblPr>
      <w:tblGrid>
        <w:gridCol w:w="1710"/>
        <w:gridCol w:w="2128"/>
        <w:gridCol w:w="1280"/>
        <w:gridCol w:w="1418"/>
        <w:gridCol w:w="850"/>
        <w:gridCol w:w="851"/>
        <w:gridCol w:w="992"/>
        <w:gridCol w:w="992"/>
        <w:gridCol w:w="993"/>
        <w:gridCol w:w="850"/>
        <w:gridCol w:w="851"/>
        <w:gridCol w:w="850"/>
        <w:gridCol w:w="992"/>
      </w:tblGrid>
      <w:tr w:rsidR="00CD0C71" w:rsidRPr="000B4219" w:rsidTr="00CD0C71">
        <w:trPr>
          <w:trHeight w:val="584"/>
        </w:trPr>
        <w:tc>
          <w:tcPr>
            <w:tcW w:w="1710" w:type="dxa"/>
            <w:vMerge w:val="restart"/>
            <w:tcBorders>
              <w:top w:val="single" w:sz="4" w:space="0" w:color="auto"/>
              <w:left w:val="single" w:sz="4" w:space="0" w:color="auto"/>
              <w:bottom w:val="single" w:sz="4" w:space="0" w:color="auto"/>
              <w:right w:val="single" w:sz="4" w:space="0" w:color="auto"/>
            </w:tcBorders>
            <w:noWrap/>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Статус</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Наименование муниципальной программы, подпрограммы, мероприятия</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Источник финансирования</w:t>
            </w:r>
          </w:p>
        </w:tc>
        <w:tc>
          <w:tcPr>
            <w:tcW w:w="9639" w:type="dxa"/>
            <w:gridSpan w:val="10"/>
            <w:tcBorders>
              <w:top w:val="single" w:sz="4" w:space="0" w:color="auto"/>
              <w:left w:val="nil"/>
              <w:bottom w:val="single" w:sz="4" w:space="0" w:color="auto"/>
              <w:right w:val="single" w:sz="4" w:space="0" w:color="000000"/>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Оценка расходов, годы (</w:t>
            </w:r>
            <w:proofErr w:type="spellStart"/>
            <w:r w:rsidRPr="000B4219">
              <w:rPr>
                <w:rFonts w:ascii="Times New Roman" w:eastAsia="Calibri" w:hAnsi="Times New Roman"/>
                <w:color w:val="000000"/>
              </w:rPr>
              <w:t>тыс.рублей</w:t>
            </w:r>
            <w:proofErr w:type="spellEnd"/>
            <w:r w:rsidRPr="000B4219">
              <w:rPr>
                <w:rFonts w:ascii="Times New Roman" w:eastAsia="Calibri" w:hAnsi="Times New Roman"/>
                <w:color w:val="000000"/>
              </w:rPr>
              <w:t>)</w:t>
            </w:r>
          </w:p>
        </w:tc>
      </w:tr>
      <w:tr w:rsidR="00CD0C71" w:rsidRPr="000B4219" w:rsidTr="00CD0C71">
        <w:trPr>
          <w:trHeight w:val="2100"/>
        </w:trPr>
        <w:tc>
          <w:tcPr>
            <w:tcW w:w="1710"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rPr>
                <w:rFonts w:ascii="Times New Roman" w:eastAsia="Calibri" w:hAnsi="Times New Roman"/>
                <w:color w:val="000000"/>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rPr>
                <w:rFonts w:ascii="Times New Roman" w:eastAsia="Calibri" w:hAnsi="Times New Roman"/>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0B4219">
            <w:pPr>
              <w:spacing w:after="0" w:line="240" w:lineRule="auto"/>
              <w:rPr>
                <w:rFonts w:ascii="Times New Roman" w:eastAsia="Calibri" w:hAnsi="Times New Roman"/>
                <w:color w:val="000000"/>
              </w:rPr>
            </w:pPr>
          </w:p>
        </w:tc>
        <w:tc>
          <w:tcPr>
            <w:tcW w:w="1418"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всего по муниципальной программе (подпрограмме)</w:t>
            </w:r>
          </w:p>
        </w:tc>
        <w:tc>
          <w:tcPr>
            <w:tcW w:w="850" w:type="dxa"/>
            <w:tcBorders>
              <w:top w:val="nil"/>
              <w:left w:val="nil"/>
              <w:bottom w:val="single" w:sz="4" w:space="0" w:color="auto"/>
              <w:right w:val="single" w:sz="4" w:space="0" w:color="auto"/>
            </w:tcBorders>
            <w:shd w:val="clear" w:color="000000" w:fill="FFFFFF"/>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2022</w:t>
            </w:r>
          </w:p>
        </w:tc>
        <w:tc>
          <w:tcPr>
            <w:tcW w:w="851" w:type="dxa"/>
            <w:tcBorders>
              <w:top w:val="nil"/>
              <w:left w:val="nil"/>
              <w:bottom w:val="single" w:sz="4" w:space="0" w:color="auto"/>
              <w:right w:val="single" w:sz="4" w:space="0" w:color="auto"/>
            </w:tcBorders>
            <w:shd w:val="clear" w:color="000000" w:fill="FFFFFF"/>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2023</w:t>
            </w:r>
          </w:p>
        </w:tc>
        <w:tc>
          <w:tcPr>
            <w:tcW w:w="992"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2024</w:t>
            </w:r>
            <w:r w:rsidR="00884DBB">
              <w:rPr>
                <w:rFonts w:ascii="Times New Roman" w:eastAsia="Calibri" w:hAnsi="Times New Roman"/>
                <w:color w:val="000000"/>
                <w:sz w:val="24"/>
                <w:szCs w:val="24"/>
              </w:rPr>
              <w:t>*</w:t>
            </w:r>
          </w:p>
        </w:tc>
        <w:tc>
          <w:tcPr>
            <w:tcW w:w="992"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2025</w:t>
            </w:r>
            <w:r w:rsidR="00884DBB">
              <w:rPr>
                <w:rFonts w:ascii="Times New Roman" w:eastAsia="Calibri" w:hAnsi="Times New Roman"/>
                <w:color w:val="000000"/>
                <w:sz w:val="24"/>
                <w:szCs w:val="24"/>
              </w:rPr>
              <w:t>*</w:t>
            </w:r>
          </w:p>
        </w:tc>
        <w:tc>
          <w:tcPr>
            <w:tcW w:w="993" w:type="dxa"/>
            <w:tcBorders>
              <w:top w:val="nil"/>
              <w:left w:val="nil"/>
              <w:bottom w:val="single" w:sz="4" w:space="0" w:color="auto"/>
              <w:right w:val="single" w:sz="4" w:space="0" w:color="auto"/>
            </w:tcBorders>
            <w:vAlign w:val="center"/>
          </w:tcPr>
          <w:p w:rsidR="00CD0C71" w:rsidRPr="000B4219" w:rsidRDefault="00CD0C71" w:rsidP="000B4219">
            <w:pPr>
              <w:spacing w:after="0" w:line="240" w:lineRule="auto"/>
              <w:jc w:val="center"/>
              <w:rPr>
                <w:rFonts w:ascii="Times New Roman" w:eastAsia="Calibri" w:hAnsi="Times New Roman"/>
                <w:color w:val="000000"/>
                <w:sz w:val="24"/>
                <w:szCs w:val="24"/>
              </w:rPr>
            </w:pPr>
            <w:r w:rsidRPr="000B4219">
              <w:rPr>
                <w:rFonts w:ascii="Times New Roman" w:eastAsia="Calibri" w:hAnsi="Times New Roman"/>
                <w:color w:val="000000"/>
                <w:sz w:val="24"/>
                <w:szCs w:val="24"/>
              </w:rPr>
              <w:t>2026</w:t>
            </w:r>
            <w:r w:rsidR="00884DBB">
              <w:rPr>
                <w:rFonts w:ascii="Times New Roman" w:eastAsia="Calibri" w:hAnsi="Times New Roman"/>
                <w:color w:val="000000"/>
                <w:sz w:val="24"/>
                <w:szCs w:val="24"/>
              </w:rPr>
              <w:t>*</w:t>
            </w:r>
          </w:p>
        </w:tc>
        <w:tc>
          <w:tcPr>
            <w:tcW w:w="850"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2027</w:t>
            </w:r>
            <w:r w:rsidR="00884DBB">
              <w:rPr>
                <w:rFonts w:ascii="Times New Roman" w:eastAsia="Calibri" w:hAnsi="Times New Roman"/>
                <w:color w:val="000000"/>
                <w:sz w:val="24"/>
                <w:szCs w:val="24"/>
              </w:rPr>
              <w:t>*</w:t>
            </w:r>
          </w:p>
        </w:tc>
        <w:tc>
          <w:tcPr>
            <w:tcW w:w="851"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2028</w:t>
            </w:r>
            <w:r w:rsidR="00884DBB">
              <w:rPr>
                <w:rFonts w:ascii="Times New Roman" w:eastAsia="Calibri" w:hAnsi="Times New Roman"/>
                <w:color w:val="000000"/>
                <w:sz w:val="24"/>
                <w:szCs w:val="24"/>
              </w:rPr>
              <w:t>*</w:t>
            </w:r>
          </w:p>
        </w:tc>
        <w:tc>
          <w:tcPr>
            <w:tcW w:w="850"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2029</w:t>
            </w:r>
            <w:r w:rsidR="00884DBB">
              <w:rPr>
                <w:rFonts w:ascii="Times New Roman" w:eastAsia="Calibri" w:hAnsi="Times New Roman"/>
                <w:color w:val="000000"/>
                <w:sz w:val="24"/>
                <w:szCs w:val="24"/>
              </w:rPr>
              <w:t>*</w:t>
            </w:r>
          </w:p>
        </w:tc>
        <w:tc>
          <w:tcPr>
            <w:tcW w:w="992" w:type="dxa"/>
            <w:tcBorders>
              <w:top w:val="nil"/>
              <w:left w:val="nil"/>
              <w:bottom w:val="single" w:sz="4" w:space="0" w:color="auto"/>
              <w:right w:val="single" w:sz="4" w:space="0" w:color="auto"/>
            </w:tcBorders>
            <w:noWrap/>
            <w:vAlign w:val="center"/>
          </w:tcPr>
          <w:p w:rsidR="00CD0C71" w:rsidRPr="000B4219" w:rsidRDefault="00CD0C71" w:rsidP="000B4219">
            <w:pPr>
              <w:spacing w:after="0" w:line="240" w:lineRule="auto"/>
              <w:jc w:val="right"/>
              <w:rPr>
                <w:rFonts w:ascii="Times New Roman" w:eastAsia="Calibri" w:hAnsi="Times New Roman"/>
                <w:color w:val="000000"/>
                <w:sz w:val="24"/>
                <w:szCs w:val="24"/>
              </w:rPr>
            </w:pPr>
            <w:r w:rsidRPr="000B4219">
              <w:rPr>
                <w:rFonts w:ascii="Times New Roman" w:eastAsia="Calibri" w:hAnsi="Times New Roman"/>
                <w:color w:val="000000"/>
                <w:sz w:val="24"/>
                <w:szCs w:val="24"/>
              </w:rPr>
              <w:t>2030</w:t>
            </w:r>
            <w:r w:rsidR="00884DBB">
              <w:rPr>
                <w:rFonts w:ascii="Times New Roman" w:eastAsia="Calibri" w:hAnsi="Times New Roman"/>
                <w:color w:val="000000"/>
                <w:sz w:val="24"/>
                <w:szCs w:val="24"/>
              </w:rPr>
              <w:t>*</w:t>
            </w:r>
          </w:p>
        </w:tc>
      </w:tr>
      <w:tr w:rsidR="00CD0C71" w:rsidRPr="000B4219" w:rsidTr="00CD0C71">
        <w:trPr>
          <w:trHeight w:val="525"/>
        </w:trPr>
        <w:tc>
          <w:tcPr>
            <w:tcW w:w="1710" w:type="dxa"/>
            <w:vMerge w:val="restart"/>
            <w:tcBorders>
              <w:top w:val="nil"/>
              <w:left w:val="single" w:sz="4" w:space="0" w:color="auto"/>
              <w:bottom w:val="single" w:sz="4" w:space="0" w:color="auto"/>
              <w:right w:val="single" w:sz="4" w:space="0" w:color="auto"/>
            </w:tcBorders>
            <w:noWrap/>
            <w:vAlign w:val="center"/>
          </w:tcPr>
          <w:p w:rsidR="00CD0C71" w:rsidRPr="000B4219" w:rsidRDefault="00CD0C71" w:rsidP="00CD0C71">
            <w:pPr>
              <w:spacing w:after="0" w:line="240" w:lineRule="auto"/>
              <w:jc w:val="center"/>
              <w:rPr>
                <w:rFonts w:ascii="Times New Roman" w:eastAsia="Calibri" w:hAnsi="Times New Roman"/>
                <w:b/>
                <w:bCs/>
                <w:color w:val="000000"/>
              </w:rPr>
            </w:pPr>
            <w:r w:rsidRPr="000B4219">
              <w:rPr>
                <w:rFonts w:ascii="Times New Roman" w:eastAsia="Calibri" w:hAnsi="Times New Roman"/>
                <w:b/>
                <w:bCs/>
                <w:color w:val="000000"/>
              </w:rPr>
              <w:t xml:space="preserve">Подпрограмма </w:t>
            </w:r>
          </w:p>
        </w:tc>
        <w:tc>
          <w:tcPr>
            <w:tcW w:w="2128" w:type="dxa"/>
            <w:vMerge w:val="restart"/>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 xml:space="preserve">«Регулирование численности волков по </w:t>
            </w:r>
            <w:proofErr w:type="spellStart"/>
            <w:r w:rsidRPr="000B4219">
              <w:rPr>
                <w:rFonts w:ascii="Times New Roman" w:eastAsia="Calibri" w:hAnsi="Times New Roman"/>
                <w:b/>
                <w:bCs/>
                <w:color w:val="000000"/>
              </w:rPr>
              <w:t>Бичурскому</w:t>
            </w:r>
            <w:proofErr w:type="spellEnd"/>
            <w:r w:rsidRPr="000B4219">
              <w:rPr>
                <w:rFonts w:ascii="Times New Roman" w:eastAsia="Calibri" w:hAnsi="Times New Roman"/>
                <w:b/>
                <w:bCs/>
                <w:color w:val="000000"/>
              </w:rPr>
              <w:t xml:space="preserve"> району»</w:t>
            </w: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Всего</w:t>
            </w:r>
          </w:p>
        </w:tc>
        <w:tc>
          <w:tcPr>
            <w:tcW w:w="1418" w:type="dxa"/>
            <w:tcBorders>
              <w:top w:val="nil"/>
              <w:left w:val="nil"/>
              <w:bottom w:val="single" w:sz="8" w:space="0" w:color="auto"/>
              <w:right w:val="single" w:sz="8" w:space="0" w:color="auto"/>
            </w:tcBorders>
            <w:shd w:val="clear" w:color="auto" w:fill="auto"/>
            <w:noWrap/>
          </w:tcPr>
          <w:p w:rsidR="00CD0C71" w:rsidRPr="000B4219" w:rsidRDefault="00CD0C71" w:rsidP="00CD0C71">
            <w:pPr>
              <w:spacing w:after="0" w:line="240" w:lineRule="auto"/>
              <w:jc w:val="right"/>
              <w:rPr>
                <w:rFonts w:ascii="Times New Roman" w:eastAsia="Calibri" w:hAnsi="Times New Roman"/>
                <w:b/>
                <w:bCs/>
                <w:color w:val="000000"/>
              </w:rPr>
            </w:pPr>
            <w:r>
              <w:rPr>
                <w:rFonts w:ascii="Times New Roman" w:eastAsia="Calibri" w:hAnsi="Times New Roman"/>
                <w:b/>
                <w:bCs/>
                <w:color w:val="000000"/>
                <w:lang w:eastAsia="en-US"/>
              </w:rPr>
              <w:t>122,5</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31,5</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Pr>
                <w:rFonts w:ascii="Times New Roman" w:eastAsia="Calibri" w:hAnsi="Times New Roman"/>
                <w:color w:val="000000"/>
                <w:lang w:eastAsia="en-US"/>
              </w:rPr>
              <w:t>91,0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3"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ФБ</w:t>
            </w:r>
          </w:p>
        </w:tc>
        <w:tc>
          <w:tcPr>
            <w:tcW w:w="1418"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0"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1"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3"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РБ</w:t>
            </w:r>
          </w:p>
        </w:tc>
        <w:tc>
          <w:tcPr>
            <w:tcW w:w="1418"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0"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1"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 0</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3"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МБ</w:t>
            </w:r>
          </w:p>
        </w:tc>
        <w:tc>
          <w:tcPr>
            <w:tcW w:w="1418"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122,5</w:t>
            </w:r>
          </w:p>
        </w:tc>
        <w:tc>
          <w:tcPr>
            <w:tcW w:w="850"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31,5</w:t>
            </w:r>
          </w:p>
        </w:tc>
        <w:tc>
          <w:tcPr>
            <w:tcW w:w="851"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91</w:t>
            </w: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0</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0</w:t>
            </w:r>
          </w:p>
        </w:tc>
        <w:tc>
          <w:tcPr>
            <w:tcW w:w="993"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p>
        </w:tc>
        <w:tc>
          <w:tcPr>
            <w:tcW w:w="1280" w:type="dxa"/>
            <w:tcBorders>
              <w:top w:val="nil"/>
              <w:left w:val="nil"/>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b/>
                <w:bCs/>
                <w:color w:val="000000"/>
              </w:rPr>
            </w:pPr>
            <w:r w:rsidRPr="000B4219">
              <w:rPr>
                <w:rFonts w:ascii="Times New Roman" w:eastAsia="Calibri" w:hAnsi="Times New Roman"/>
                <w:b/>
                <w:bCs/>
                <w:color w:val="000000"/>
              </w:rPr>
              <w:t>ВБИ</w:t>
            </w:r>
          </w:p>
        </w:tc>
        <w:tc>
          <w:tcPr>
            <w:tcW w:w="1418"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0"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1"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3"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465"/>
        </w:trPr>
        <w:tc>
          <w:tcPr>
            <w:tcW w:w="1710" w:type="dxa"/>
            <w:vMerge w:val="restart"/>
            <w:tcBorders>
              <w:top w:val="nil"/>
              <w:left w:val="single" w:sz="4" w:space="0" w:color="auto"/>
              <w:bottom w:val="single" w:sz="4" w:space="0" w:color="auto"/>
              <w:right w:val="single" w:sz="4" w:space="0" w:color="auto"/>
            </w:tcBorders>
            <w:noWrap/>
            <w:vAlign w:val="center"/>
          </w:tcPr>
          <w:p w:rsidR="00CD0C71" w:rsidRPr="000B4219" w:rsidRDefault="00CD0C71" w:rsidP="00CD0C71">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t>Мероприятие 1</w:t>
            </w:r>
          </w:p>
        </w:tc>
        <w:tc>
          <w:tcPr>
            <w:tcW w:w="2128" w:type="dxa"/>
            <w:vMerge w:val="restart"/>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Профилактические мероприятия -статьи в средствах массовой информации о необходимости борьбы с волками и ее результатах;</w:t>
            </w:r>
          </w:p>
          <w:p w:rsidR="00CD0C71" w:rsidRPr="000B4219" w:rsidRDefault="00CD0C71" w:rsidP="00CD0C71">
            <w:pPr>
              <w:spacing w:after="0" w:line="240" w:lineRule="auto"/>
              <w:rPr>
                <w:rFonts w:ascii="Times New Roman" w:eastAsia="Calibri" w:hAnsi="Times New Roman"/>
                <w:color w:val="000000"/>
              </w:rPr>
            </w:pPr>
          </w:p>
          <w:p w:rsidR="00CD0C71" w:rsidRPr="000B4219" w:rsidRDefault="00CD0C71" w:rsidP="00CD0C71">
            <w:pPr>
              <w:spacing w:after="0" w:line="240" w:lineRule="auto"/>
              <w:rPr>
                <w:rFonts w:ascii="Times New Roman" w:eastAsia="Calibri" w:hAnsi="Times New Roman"/>
                <w:color w:val="000000"/>
              </w:rPr>
            </w:pPr>
          </w:p>
          <w:p w:rsidR="00CD0C71" w:rsidRPr="000B4219" w:rsidRDefault="00CD0C71" w:rsidP="00CD0C71">
            <w:pPr>
              <w:spacing w:after="0" w:line="240" w:lineRule="auto"/>
              <w:rPr>
                <w:rFonts w:ascii="Times New Roman" w:eastAsia="Calibri" w:hAnsi="Times New Roman"/>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Всего</w:t>
            </w:r>
          </w:p>
        </w:tc>
        <w:tc>
          <w:tcPr>
            <w:tcW w:w="9639" w:type="dxa"/>
            <w:gridSpan w:val="10"/>
            <w:vMerge w:val="restart"/>
            <w:tcBorders>
              <w:top w:val="single" w:sz="8" w:space="0" w:color="auto"/>
              <w:left w:val="single" w:sz="8" w:space="0" w:color="auto"/>
              <w:bottom w:val="single" w:sz="8" w:space="0" w:color="000000"/>
              <w:right w:val="single" w:sz="8" w:space="0" w:color="000000"/>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bCs/>
                <w:color w:val="000000"/>
                <w:lang w:eastAsia="en-US"/>
              </w:rPr>
              <w:t> </w:t>
            </w:r>
          </w:p>
        </w:tc>
      </w:tr>
      <w:tr w:rsidR="00CD0C71" w:rsidRPr="000B4219" w:rsidTr="00CD0C71">
        <w:trPr>
          <w:trHeight w:val="377"/>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ФБ</w:t>
            </w:r>
          </w:p>
        </w:tc>
        <w:tc>
          <w:tcPr>
            <w:tcW w:w="9639" w:type="dxa"/>
            <w:gridSpan w:val="10"/>
            <w:vMerge/>
            <w:tcBorders>
              <w:top w:val="single" w:sz="8" w:space="0" w:color="auto"/>
              <w:left w:val="single" w:sz="8" w:space="0" w:color="auto"/>
              <w:bottom w:val="single" w:sz="8" w:space="0" w:color="000000"/>
              <w:right w:val="single" w:sz="8" w:space="0" w:color="000000"/>
            </w:tcBorders>
          </w:tcPr>
          <w:p w:rsidR="00CD0C71" w:rsidRPr="000B4219" w:rsidRDefault="00CD0C71" w:rsidP="00CD0C71">
            <w:pPr>
              <w:spacing w:after="0" w:line="240" w:lineRule="auto"/>
              <w:jc w:val="right"/>
              <w:rPr>
                <w:rFonts w:ascii="Times New Roman" w:eastAsia="Calibri" w:hAnsi="Times New Roman"/>
                <w:b/>
                <w:bCs/>
                <w:color w:val="000000"/>
              </w:rPr>
            </w:pPr>
          </w:p>
        </w:tc>
      </w:tr>
      <w:tr w:rsidR="00CD0C71" w:rsidRPr="000B4219" w:rsidTr="00CD0C71">
        <w:trPr>
          <w:trHeight w:val="397"/>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РБ</w:t>
            </w:r>
          </w:p>
        </w:tc>
        <w:tc>
          <w:tcPr>
            <w:tcW w:w="9639" w:type="dxa"/>
            <w:gridSpan w:val="10"/>
            <w:vMerge/>
            <w:tcBorders>
              <w:top w:val="single" w:sz="8" w:space="0" w:color="auto"/>
              <w:left w:val="single" w:sz="8" w:space="0" w:color="auto"/>
              <w:bottom w:val="single" w:sz="8" w:space="0" w:color="000000"/>
              <w:right w:val="single" w:sz="8" w:space="0" w:color="000000"/>
            </w:tcBorders>
          </w:tcPr>
          <w:p w:rsidR="00CD0C71" w:rsidRPr="000B4219" w:rsidRDefault="00CD0C71" w:rsidP="00CD0C71">
            <w:pPr>
              <w:spacing w:after="0" w:line="240" w:lineRule="auto"/>
              <w:jc w:val="right"/>
              <w:rPr>
                <w:rFonts w:ascii="Times New Roman" w:eastAsia="Calibri" w:hAnsi="Times New Roman"/>
                <w:b/>
                <w:bCs/>
                <w:color w:val="000000"/>
              </w:rPr>
            </w:pPr>
          </w:p>
        </w:tc>
      </w:tr>
      <w:tr w:rsidR="00CD0C71" w:rsidRPr="000B4219" w:rsidTr="00CD0C71">
        <w:trPr>
          <w:trHeight w:val="443"/>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nil"/>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МБ</w:t>
            </w:r>
          </w:p>
        </w:tc>
        <w:tc>
          <w:tcPr>
            <w:tcW w:w="9639" w:type="dxa"/>
            <w:gridSpan w:val="10"/>
            <w:vMerge/>
            <w:tcBorders>
              <w:top w:val="single" w:sz="8" w:space="0" w:color="auto"/>
              <w:left w:val="single" w:sz="8" w:space="0" w:color="auto"/>
              <w:bottom w:val="single" w:sz="8" w:space="0" w:color="000000"/>
              <w:right w:val="single" w:sz="8" w:space="0" w:color="000000"/>
            </w:tcBorders>
          </w:tcPr>
          <w:p w:rsidR="00CD0C71" w:rsidRPr="000B4219" w:rsidRDefault="00CD0C71" w:rsidP="00CD0C71">
            <w:pPr>
              <w:spacing w:after="0" w:line="240" w:lineRule="auto"/>
              <w:jc w:val="right"/>
              <w:rPr>
                <w:rFonts w:ascii="Times New Roman" w:eastAsia="Calibri" w:hAnsi="Times New Roman"/>
                <w:b/>
                <w:bCs/>
                <w:color w:val="000000"/>
              </w:rPr>
            </w:pPr>
          </w:p>
        </w:tc>
      </w:tr>
      <w:tr w:rsidR="00CD0C71" w:rsidRPr="000B4219" w:rsidTr="00CD0C71">
        <w:trPr>
          <w:trHeight w:val="45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nil"/>
              <w:left w:val="nil"/>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ВБИ</w:t>
            </w:r>
          </w:p>
        </w:tc>
        <w:tc>
          <w:tcPr>
            <w:tcW w:w="9639" w:type="dxa"/>
            <w:gridSpan w:val="10"/>
            <w:vMerge/>
            <w:tcBorders>
              <w:top w:val="single" w:sz="8" w:space="0" w:color="auto"/>
              <w:left w:val="single" w:sz="8" w:space="0" w:color="auto"/>
              <w:bottom w:val="single" w:sz="4" w:space="0" w:color="auto"/>
              <w:right w:val="single" w:sz="8" w:space="0" w:color="000000"/>
            </w:tcBorders>
          </w:tcPr>
          <w:p w:rsidR="00CD0C71" w:rsidRPr="000B4219" w:rsidRDefault="00CD0C71" w:rsidP="00CD0C71">
            <w:pPr>
              <w:spacing w:after="0" w:line="240" w:lineRule="auto"/>
              <w:jc w:val="right"/>
              <w:rPr>
                <w:rFonts w:ascii="Times New Roman" w:eastAsia="Calibri" w:hAnsi="Times New Roman"/>
                <w:b/>
                <w:bCs/>
                <w:color w:val="000000"/>
              </w:rPr>
            </w:pPr>
          </w:p>
        </w:tc>
      </w:tr>
      <w:tr w:rsidR="00CD0C71" w:rsidRPr="000B4219" w:rsidTr="00CD0C71">
        <w:trPr>
          <w:trHeight w:val="300"/>
        </w:trPr>
        <w:tc>
          <w:tcPr>
            <w:tcW w:w="1710" w:type="dxa"/>
            <w:vMerge w:val="restart"/>
            <w:tcBorders>
              <w:top w:val="single" w:sz="4" w:space="0" w:color="auto"/>
              <w:left w:val="single" w:sz="4" w:space="0" w:color="auto"/>
              <w:bottom w:val="single" w:sz="4" w:space="0" w:color="auto"/>
              <w:right w:val="single" w:sz="4" w:space="0" w:color="auto"/>
            </w:tcBorders>
            <w:noWrap/>
            <w:vAlign w:val="center"/>
          </w:tcPr>
          <w:p w:rsidR="00CD0C71" w:rsidRPr="000B4219" w:rsidRDefault="00CD0C71" w:rsidP="00CD0C71">
            <w:pPr>
              <w:spacing w:after="0" w:line="240" w:lineRule="auto"/>
              <w:jc w:val="center"/>
              <w:rPr>
                <w:rFonts w:ascii="Times New Roman" w:eastAsia="Calibri" w:hAnsi="Times New Roman"/>
                <w:color w:val="000000"/>
              </w:rPr>
            </w:pPr>
            <w:r w:rsidRPr="000B4219">
              <w:rPr>
                <w:rFonts w:ascii="Times New Roman" w:eastAsia="Calibri" w:hAnsi="Times New Roman"/>
                <w:color w:val="000000"/>
              </w:rPr>
              <w:lastRenderedPageBreak/>
              <w:t>Мероприятие 2</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Выплата денежного вознаграждения за добытых волков</w:t>
            </w:r>
          </w:p>
        </w:tc>
        <w:tc>
          <w:tcPr>
            <w:tcW w:w="1280" w:type="dxa"/>
            <w:tcBorders>
              <w:top w:val="single" w:sz="4" w:space="0" w:color="auto"/>
              <w:left w:val="single" w:sz="4" w:space="0" w:color="auto"/>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spacing w:after="0" w:line="240" w:lineRule="auto"/>
              <w:jc w:val="right"/>
              <w:rPr>
                <w:rFonts w:ascii="Times New Roman" w:eastAsia="Calibri" w:hAnsi="Times New Roman"/>
                <w:b/>
                <w:bCs/>
                <w:color w:val="000000"/>
              </w:rPr>
            </w:pPr>
            <w:r>
              <w:rPr>
                <w:rFonts w:ascii="Times New Roman" w:eastAsia="Calibri" w:hAnsi="Times New Roman"/>
                <w:b/>
                <w:bCs/>
                <w:color w:val="000000"/>
                <w:lang w:eastAsia="en-US"/>
              </w:rPr>
              <w:t>122,5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31,5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Pr>
                <w:rFonts w:ascii="Times New Roman" w:eastAsia="Calibri" w:hAnsi="Times New Roman"/>
                <w:color w:val="000000"/>
                <w:lang w:eastAsia="en-US"/>
              </w:rPr>
              <w:t>91,0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single" w:sz="4" w:space="0" w:color="auto"/>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ФБ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single" w:sz="4" w:space="0" w:color="auto"/>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РБ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 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single" w:sz="4" w:space="0" w:color="auto"/>
              <w:left w:val="nil"/>
              <w:bottom w:val="single" w:sz="4" w:space="0" w:color="auto"/>
              <w:right w:val="single" w:sz="4" w:space="0" w:color="auto"/>
            </w:tcBorders>
            <w:noWrap/>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МБ</w:t>
            </w:r>
          </w:p>
        </w:tc>
        <w:tc>
          <w:tcPr>
            <w:tcW w:w="1418" w:type="dxa"/>
            <w:tcBorders>
              <w:top w:val="single" w:sz="4" w:space="0" w:color="auto"/>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122,5</w:t>
            </w:r>
          </w:p>
        </w:tc>
        <w:tc>
          <w:tcPr>
            <w:tcW w:w="850" w:type="dxa"/>
            <w:tcBorders>
              <w:top w:val="single" w:sz="4" w:space="0" w:color="auto"/>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31,5</w:t>
            </w:r>
          </w:p>
        </w:tc>
        <w:tc>
          <w:tcPr>
            <w:tcW w:w="851" w:type="dxa"/>
            <w:tcBorders>
              <w:top w:val="single" w:sz="4" w:space="0" w:color="auto"/>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91</w:t>
            </w:r>
            <w:r w:rsidRPr="000B4219">
              <w:rPr>
                <w:rFonts w:ascii="Times New Roman" w:eastAsia="Calibri" w:hAnsi="Times New Roman"/>
                <w:b/>
                <w:bCs/>
                <w:color w:val="000000"/>
                <w:lang w:eastAsia="en-US"/>
              </w:rPr>
              <w:t>,0 </w:t>
            </w:r>
          </w:p>
        </w:tc>
        <w:tc>
          <w:tcPr>
            <w:tcW w:w="992" w:type="dxa"/>
            <w:tcBorders>
              <w:top w:val="single" w:sz="4" w:space="0" w:color="auto"/>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0</w:t>
            </w:r>
          </w:p>
        </w:tc>
        <w:tc>
          <w:tcPr>
            <w:tcW w:w="992" w:type="dxa"/>
            <w:tcBorders>
              <w:top w:val="single" w:sz="4" w:space="0" w:color="auto"/>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Pr>
                <w:rFonts w:ascii="Times New Roman" w:eastAsia="Calibri" w:hAnsi="Times New Roman"/>
                <w:b/>
                <w:bCs/>
                <w:color w:val="000000"/>
                <w:lang w:eastAsia="en-US"/>
              </w:rPr>
              <w:t>0</w:t>
            </w:r>
          </w:p>
        </w:tc>
        <w:tc>
          <w:tcPr>
            <w:tcW w:w="993" w:type="dxa"/>
            <w:tcBorders>
              <w:top w:val="single" w:sz="4" w:space="0" w:color="auto"/>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single" w:sz="4" w:space="0" w:color="auto"/>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single" w:sz="4" w:space="0" w:color="auto"/>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single" w:sz="4" w:space="0" w:color="auto"/>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r w:rsidR="00CD0C71" w:rsidRPr="000B4219" w:rsidTr="00CD0C71">
        <w:trPr>
          <w:trHeight w:val="300"/>
        </w:trPr>
        <w:tc>
          <w:tcPr>
            <w:tcW w:w="1710"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2128" w:type="dxa"/>
            <w:vMerge/>
            <w:tcBorders>
              <w:top w:val="nil"/>
              <w:left w:val="single" w:sz="4" w:space="0" w:color="auto"/>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p>
        </w:tc>
        <w:tc>
          <w:tcPr>
            <w:tcW w:w="1280" w:type="dxa"/>
            <w:tcBorders>
              <w:top w:val="nil"/>
              <w:left w:val="nil"/>
              <w:bottom w:val="single" w:sz="4" w:space="0" w:color="auto"/>
              <w:right w:val="single" w:sz="4" w:space="0" w:color="auto"/>
            </w:tcBorders>
            <w:vAlign w:val="center"/>
          </w:tcPr>
          <w:p w:rsidR="00CD0C71" w:rsidRPr="000B4219" w:rsidRDefault="00CD0C71" w:rsidP="00CD0C71">
            <w:pPr>
              <w:spacing w:after="0" w:line="240" w:lineRule="auto"/>
              <w:rPr>
                <w:rFonts w:ascii="Times New Roman" w:eastAsia="Calibri" w:hAnsi="Times New Roman"/>
                <w:color w:val="000000"/>
              </w:rPr>
            </w:pPr>
            <w:r w:rsidRPr="000B4219">
              <w:rPr>
                <w:rFonts w:ascii="Times New Roman" w:eastAsia="Calibri" w:hAnsi="Times New Roman"/>
                <w:color w:val="000000"/>
              </w:rPr>
              <w:t>ВБИ</w:t>
            </w:r>
          </w:p>
        </w:tc>
        <w:tc>
          <w:tcPr>
            <w:tcW w:w="1418"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0"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w:t>
            </w:r>
          </w:p>
        </w:tc>
        <w:tc>
          <w:tcPr>
            <w:tcW w:w="851"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2" w:type="dxa"/>
            <w:tcBorders>
              <w:top w:val="nil"/>
              <w:left w:val="nil"/>
              <w:bottom w:val="single" w:sz="8" w:space="0" w:color="auto"/>
              <w:right w:val="single" w:sz="8" w:space="0" w:color="auto"/>
            </w:tcBorders>
            <w:shd w:val="clear" w:color="000000" w:fill="FFFFFF"/>
            <w:noWrap/>
          </w:tcPr>
          <w:p w:rsidR="00CD0C71" w:rsidRPr="000B4219" w:rsidRDefault="00CD0C71" w:rsidP="00CD0C71">
            <w:pPr>
              <w:jc w:val="right"/>
              <w:rPr>
                <w:rFonts w:ascii="Times New Roman" w:eastAsia="Calibri" w:hAnsi="Times New Roman"/>
                <w:b/>
                <w:bCs/>
                <w:color w:val="000000"/>
                <w:lang w:eastAsia="en-US"/>
              </w:rPr>
            </w:pPr>
            <w:r w:rsidRPr="000B4219">
              <w:rPr>
                <w:rFonts w:ascii="Times New Roman" w:eastAsia="Calibri" w:hAnsi="Times New Roman"/>
                <w:b/>
                <w:bCs/>
                <w:color w:val="000000"/>
                <w:lang w:eastAsia="en-US"/>
              </w:rPr>
              <w:t>0 </w:t>
            </w:r>
          </w:p>
        </w:tc>
        <w:tc>
          <w:tcPr>
            <w:tcW w:w="993"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1"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850"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c>
          <w:tcPr>
            <w:tcW w:w="992" w:type="dxa"/>
            <w:tcBorders>
              <w:top w:val="nil"/>
              <w:left w:val="nil"/>
              <w:bottom w:val="single" w:sz="8" w:space="0" w:color="auto"/>
              <w:right w:val="single" w:sz="8" w:space="0" w:color="auto"/>
            </w:tcBorders>
            <w:shd w:val="clear" w:color="auto" w:fill="auto"/>
            <w:noWrap/>
          </w:tcPr>
          <w:p w:rsidR="00CD0C71" w:rsidRPr="000B4219" w:rsidRDefault="00CD0C71" w:rsidP="00CD0C71">
            <w:pPr>
              <w:jc w:val="right"/>
              <w:rPr>
                <w:rFonts w:ascii="Times New Roman" w:eastAsia="Calibri" w:hAnsi="Times New Roman"/>
                <w:color w:val="000000"/>
                <w:lang w:eastAsia="en-US"/>
              </w:rPr>
            </w:pPr>
            <w:r w:rsidRPr="000B4219">
              <w:rPr>
                <w:rFonts w:ascii="Times New Roman" w:eastAsia="Calibri" w:hAnsi="Times New Roman"/>
                <w:color w:val="000000"/>
                <w:lang w:eastAsia="en-US"/>
              </w:rPr>
              <w:t>0</w:t>
            </w:r>
          </w:p>
        </w:tc>
      </w:tr>
    </w:tbl>
    <w:p w:rsidR="000B4219" w:rsidRPr="000B4219" w:rsidRDefault="000B4219" w:rsidP="000B4219">
      <w:pPr>
        <w:spacing w:after="0" w:line="240" w:lineRule="auto"/>
        <w:ind w:left="660"/>
        <w:contextualSpacing/>
        <w:jc w:val="center"/>
        <w:rPr>
          <w:rFonts w:ascii="Times New Roman" w:eastAsia="Calibri" w:hAnsi="Times New Roman"/>
          <w:b/>
          <w:color w:val="000000"/>
          <w:sz w:val="28"/>
          <w:szCs w:val="28"/>
        </w:rPr>
      </w:pPr>
    </w:p>
    <w:p w:rsidR="000B4219" w:rsidRPr="000B4219" w:rsidRDefault="000B4219" w:rsidP="000B4219">
      <w:pPr>
        <w:numPr>
          <w:ilvl w:val="0"/>
          <w:numId w:val="32"/>
        </w:numPr>
        <w:spacing w:after="0" w:line="240" w:lineRule="auto"/>
        <w:contextualSpacing/>
        <w:jc w:val="center"/>
        <w:rPr>
          <w:rFonts w:ascii="Times New Roman" w:eastAsia="Calibri" w:hAnsi="Times New Roman"/>
          <w:color w:val="000000"/>
          <w:sz w:val="28"/>
          <w:szCs w:val="28"/>
        </w:rPr>
        <w:sectPr w:rsidR="000B4219" w:rsidRPr="000B4219" w:rsidSect="000B4219">
          <w:pgSz w:w="16838" w:h="11906" w:orient="landscape" w:code="9"/>
          <w:pgMar w:top="851" w:right="851" w:bottom="851" w:left="851" w:header="709" w:footer="709" w:gutter="0"/>
          <w:cols w:space="708"/>
          <w:titlePg/>
          <w:docGrid w:linePitch="360"/>
        </w:sectPr>
      </w:pPr>
    </w:p>
    <w:p w:rsidR="000B4219" w:rsidRPr="000B4219" w:rsidRDefault="000B4219" w:rsidP="000B4219">
      <w:pPr>
        <w:spacing w:after="0" w:line="240" w:lineRule="auto"/>
        <w:ind w:left="300"/>
        <w:contextualSpacing/>
        <w:jc w:val="center"/>
        <w:rPr>
          <w:rFonts w:ascii="Times New Roman" w:eastAsia="Calibri" w:hAnsi="Times New Roman"/>
          <w:b/>
          <w:color w:val="000000"/>
          <w:sz w:val="28"/>
          <w:szCs w:val="28"/>
        </w:rPr>
      </w:pPr>
      <w:r w:rsidRPr="000B4219">
        <w:rPr>
          <w:rFonts w:ascii="Times New Roman" w:eastAsia="Calibri" w:hAnsi="Times New Roman"/>
          <w:b/>
          <w:color w:val="000000"/>
          <w:sz w:val="28"/>
          <w:szCs w:val="28"/>
        </w:rPr>
        <w:lastRenderedPageBreak/>
        <w:t>5.Перечень основных мероприятий подпрограммы</w:t>
      </w:r>
    </w:p>
    <w:p w:rsidR="000B4219" w:rsidRPr="000B4219" w:rsidRDefault="000B4219" w:rsidP="000B4219">
      <w:pPr>
        <w:spacing w:after="0" w:line="240" w:lineRule="auto"/>
        <w:ind w:firstLine="700"/>
        <w:jc w:val="right"/>
        <w:rPr>
          <w:rFonts w:ascii="Times New Roman" w:eastAsia="Calibri" w:hAnsi="Times New Roman"/>
          <w:b/>
          <w:color w:val="000000"/>
          <w:sz w:val="28"/>
          <w:szCs w:val="28"/>
        </w:rPr>
      </w:pPr>
      <w:r w:rsidRPr="000B4219">
        <w:rPr>
          <w:rFonts w:ascii="Times New Roman" w:eastAsia="Calibri" w:hAnsi="Times New Roman"/>
          <w:b/>
          <w:color w:val="000000"/>
          <w:sz w:val="28"/>
          <w:szCs w:val="28"/>
        </w:rPr>
        <w:t>Таблица 3</w:t>
      </w:r>
    </w:p>
    <w:p w:rsidR="000B4219" w:rsidRPr="000B4219" w:rsidRDefault="000B4219" w:rsidP="000B4219">
      <w:pPr>
        <w:spacing w:after="0" w:line="240" w:lineRule="auto"/>
        <w:ind w:firstLine="700"/>
        <w:jc w:val="right"/>
        <w:rPr>
          <w:rFonts w:ascii="Times New Roman" w:eastAsia="Calibri" w:hAnsi="Times New Roman"/>
          <w:b/>
          <w:color w:val="000000"/>
          <w:sz w:val="28"/>
          <w:szCs w:val="28"/>
        </w:rPr>
      </w:pPr>
    </w:p>
    <w:tbl>
      <w:tblPr>
        <w:tblW w:w="95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2268"/>
        <w:gridCol w:w="2755"/>
      </w:tblGrid>
      <w:tr w:rsidR="000B4219" w:rsidRPr="000B4219" w:rsidTr="00CD0C71">
        <w:trPr>
          <w:trHeight w:val="1054"/>
        </w:trPr>
        <w:tc>
          <w:tcPr>
            <w:tcW w:w="675" w:type="dxa"/>
          </w:tcPr>
          <w:p w:rsidR="000B4219" w:rsidRPr="000B4219" w:rsidRDefault="000B4219" w:rsidP="000B4219">
            <w:pPr>
              <w:spacing w:after="0" w:line="240" w:lineRule="auto"/>
              <w:ind w:firstLine="700"/>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w:t>
            </w:r>
          </w:p>
          <w:p w:rsidR="000B4219" w:rsidRPr="000B4219" w:rsidRDefault="000B4219" w:rsidP="000B4219">
            <w:pPr>
              <w:spacing w:after="0" w:line="240" w:lineRule="auto"/>
              <w:ind w:firstLine="700"/>
              <w:jc w:val="both"/>
              <w:rPr>
                <w:rFonts w:ascii="Times New Roman" w:eastAsia="Calibri" w:hAnsi="Times New Roman"/>
                <w:color w:val="000000"/>
                <w:sz w:val="28"/>
                <w:szCs w:val="28"/>
              </w:rPr>
            </w:pPr>
            <w:r w:rsidRPr="000B4219">
              <w:rPr>
                <w:rFonts w:ascii="Times New Roman" w:eastAsia="Calibri" w:hAnsi="Times New Roman"/>
                <w:color w:val="000000"/>
                <w:sz w:val="28"/>
                <w:szCs w:val="28"/>
              </w:rPr>
              <w:t>п/п</w:t>
            </w:r>
          </w:p>
          <w:p w:rsidR="000B4219" w:rsidRPr="000B4219" w:rsidRDefault="000B4219" w:rsidP="000B4219">
            <w:pPr>
              <w:spacing w:after="0" w:line="240" w:lineRule="auto"/>
              <w:ind w:firstLine="700"/>
              <w:jc w:val="both"/>
              <w:rPr>
                <w:rFonts w:ascii="Times New Roman" w:eastAsia="Calibri" w:hAnsi="Times New Roman"/>
                <w:color w:val="000000"/>
                <w:sz w:val="28"/>
                <w:szCs w:val="28"/>
              </w:rPr>
            </w:pPr>
          </w:p>
        </w:tc>
        <w:tc>
          <w:tcPr>
            <w:tcW w:w="3828" w:type="dxa"/>
          </w:tcPr>
          <w:p w:rsidR="000B4219" w:rsidRPr="000B4219" w:rsidRDefault="000B4219" w:rsidP="000B4219">
            <w:pPr>
              <w:spacing w:after="0" w:line="240" w:lineRule="auto"/>
              <w:jc w:val="center"/>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Наименование </w:t>
            </w:r>
          </w:p>
          <w:p w:rsidR="000B4219" w:rsidRPr="000B4219" w:rsidRDefault="000B4219" w:rsidP="000B4219">
            <w:pPr>
              <w:spacing w:after="0" w:line="240" w:lineRule="auto"/>
              <w:jc w:val="center"/>
              <w:rPr>
                <w:rFonts w:ascii="Times New Roman" w:eastAsia="Calibri" w:hAnsi="Times New Roman"/>
                <w:color w:val="000000"/>
                <w:sz w:val="28"/>
                <w:szCs w:val="28"/>
              </w:rPr>
            </w:pPr>
            <w:r w:rsidRPr="000B4219">
              <w:rPr>
                <w:rFonts w:ascii="Times New Roman" w:eastAsia="Calibri" w:hAnsi="Times New Roman"/>
                <w:color w:val="000000"/>
                <w:sz w:val="28"/>
                <w:szCs w:val="28"/>
              </w:rPr>
              <w:t>мероприятий</w:t>
            </w:r>
          </w:p>
          <w:p w:rsidR="000B4219" w:rsidRPr="000B4219" w:rsidRDefault="000B4219" w:rsidP="000B4219">
            <w:pPr>
              <w:spacing w:after="0" w:line="240" w:lineRule="auto"/>
              <w:ind w:firstLine="700"/>
              <w:jc w:val="center"/>
              <w:rPr>
                <w:rFonts w:ascii="Times New Roman" w:eastAsia="Calibri" w:hAnsi="Times New Roman"/>
                <w:color w:val="000000"/>
                <w:sz w:val="28"/>
                <w:szCs w:val="28"/>
              </w:rPr>
            </w:pPr>
          </w:p>
        </w:tc>
        <w:tc>
          <w:tcPr>
            <w:tcW w:w="2268" w:type="dxa"/>
          </w:tcPr>
          <w:p w:rsidR="000B4219" w:rsidRPr="000B4219" w:rsidRDefault="000B4219" w:rsidP="000B4219">
            <w:pPr>
              <w:spacing w:after="0" w:line="240" w:lineRule="auto"/>
              <w:jc w:val="center"/>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Срок </w:t>
            </w:r>
          </w:p>
          <w:p w:rsidR="000B4219" w:rsidRPr="000B4219" w:rsidRDefault="000B4219" w:rsidP="000B4219">
            <w:pPr>
              <w:spacing w:after="0" w:line="240" w:lineRule="auto"/>
              <w:jc w:val="center"/>
              <w:rPr>
                <w:rFonts w:ascii="Times New Roman" w:eastAsia="Calibri" w:hAnsi="Times New Roman"/>
                <w:color w:val="000000"/>
                <w:sz w:val="28"/>
                <w:szCs w:val="28"/>
              </w:rPr>
            </w:pPr>
            <w:r w:rsidRPr="000B4219">
              <w:rPr>
                <w:rFonts w:ascii="Times New Roman" w:eastAsia="Calibri" w:hAnsi="Times New Roman"/>
                <w:color w:val="000000"/>
                <w:sz w:val="28"/>
                <w:szCs w:val="28"/>
              </w:rPr>
              <w:t>реализации</w:t>
            </w:r>
          </w:p>
          <w:p w:rsidR="000B4219" w:rsidRPr="000B4219" w:rsidRDefault="000B4219" w:rsidP="000B4219">
            <w:pPr>
              <w:spacing w:after="0" w:line="240" w:lineRule="auto"/>
              <w:ind w:firstLine="700"/>
              <w:jc w:val="center"/>
              <w:rPr>
                <w:rFonts w:ascii="Times New Roman" w:eastAsia="Calibri" w:hAnsi="Times New Roman"/>
                <w:color w:val="000000"/>
                <w:sz w:val="28"/>
                <w:szCs w:val="28"/>
              </w:rPr>
            </w:pPr>
          </w:p>
        </w:tc>
        <w:tc>
          <w:tcPr>
            <w:tcW w:w="2755" w:type="dxa"/>
          </w:tcPr>
          <w:p w:rsidR="000B4219" w:rsidRPr="000B4219" w:rsidRDefault="000B4219" w:rsidP="000B4219">
            <w:pPr>
              <w:spacing w:after="0" w:line="240" w:lineRule="auto"/>
              <w:ind w:firstLine="67"/>
              <w:jc w:val="center"/>
              <w:rPr>
                <w:rFonts w:ascii="Times New Roman" w:eastAsia="Calibri" w:hAnsi="Times New Roman"/>
                <w:color w:val="000000"/>
                <w:sz w:val="28"/>
                <w:szCs w:val="28"/>
              </w:rPr>
            </w:pPr>
            <w:r w:rsidRPr="000B4219">
              <w:rPr>
                <w:rFonts w:ascii="Times New Roman" w:eastAsia="Calibri" w:hAnsi="Times New Roman"/>
                <w:color w:val="000000"/>
                <w:sz w:val="28"/>
                <w:szCs w:val="28"/>
              </w:rPr>
              <w:t xml:space="preserve">Ожидаемые </w:t>
            </w:r>
          </w:p>
          <w:p w:rsidR="000B4219" w:rsidRPr="000B4219" w:rsidRDefault="000B4219" w:rsidP="000B4219">
            <w:pPr>
              <w:spacing w:after="0" w:line="240" w:lineRule="auto"/>
              <w:ind w:firstLine="67"/>
              <w:jc w:val="center"/>
              <w:rPr>
                <w:rFonts w:ascii="Times New Roman" w:eastAsia="Calibri" w:hAnsi="Times New Roman"/>
                <w:color w:val="000000"/>
                <w:sz w:val="28"/>
                <w:szCs w:val="28"/>
              </w:rPr>
            </w:pPr>
            <w:r w:rsidRPr="000B4219">
              <w:rPr>
                <w:rFonts w:ascii="Times New Roman" w:eastAsia="Calibri" w:hAnsi="Times New Roman"/>
                <w:color w:val="000000"/>
                <w:sz w:val="28"/>
                <w:szCs w:val="28"/>
              </w:rPr>
              <w:t>результаты</w:t>
            </w:r>
          </w:p>
        </w:tc>
      </w:tr>
      <w:tr w:rsidR="000B4219" w:rsidRPr="000B4219" w:rsidTr="00CD0C71">
        <w:trPr>
          <w:trHeight w:val="1054"/>
        </w:trPr>
        <w:tc>
          <w:tcPr>
            <w:tcW w:w="675"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1.</w:t>
            </w:r>
          </w:p>
        </w:tc>
        <w:tc>
          <w:tcPr>
            <w:tcW w:w="3828" w:type="dxa"/>
          </w:tcPr>
          <w:p w:rsidR="000B4219" w:rsidRPr="000B4219" w:rsidRDefault="000B4219" w:rsidP="000B4219">
            <w:pPr>
              <w:spacing w:line="240" w:lineRule="auto"/>
              <w:rPr>
                <w:rFonts w:ascii="Times New Roman" w:eastAsia="Calibri" w:hAnsi="Times New Roman"/>
                <w:b/>
                <w:color w:val="000000"/>
                <w:sz w:val="28"/>
                <w:szCs w:val="28"/>
                <w:lang w:eastAsia="en-US"/>
              </w:rPr>
            </w:pPr>
            <w:r w:rsidRPr="000B4219">
              <w:rPr>
                <w:rFonts w:ascii="Times New Roman" w:eastAsia="Calibri" w:hAnsi="Times New Roman"/>
                <w:color w:val="000000"/>
                <w:sz w:val="28"/>
                <w:szCs w:val="28"/>
                <w:lang w:eastAsia="en-US"/>
              </w:rPr>
              <w:t>Профилактические мероприятия -статьи в средствах массовой информации о необходимости борьбы с волками и ее результатах;</w:t>
            </w:r>
          </w:p>
        </w:tc>
        <w:tc>
          <w:tcPr>
            <w:tcW w:w="2268" w:type="dxa"/>
          </w:tcPr>
          <w:p w:rsidR="000B4219" w:rsidRPr="000B4219" w:rsidRDefault="000B4219" w:rsidP="000B4219">
            <w:pPr>
              <w:jc w:val="center"/>
              <w:rPr>
                <w:rFonts w:ascii="Times New Roman" w:eastAsia="Calibri" w:hAnsi="Times New Roman"/>
                <w:sz w:val="28"/>
                <w:szCs w:val="28"/>
              </w:rPr>
            </w:pPr>
            <w:r w:rsidRPr="000B4219">
              <w:rPr>
                <w:rFonts w:ascii="Times New Roman" w:eastAsia="Calibri" w:hAnsi="Times New Roman"/>
                <w:sz w:val="28"/>
                <w:szCs w:val="28"/>
              </w:rPr>
              <w:t>постоянно</w:t>
            </w:r>
          </w:p>
          <w:p w:rsidR="000B4219" w:rsidRPr="000B4219" w:rsidRDefault="000B4219" w:rsidP="000B4219">
            <w:pPr>
              <w:widowControl w:val="0"/>
              <w:autoSpaceDE w:val="0"/>
              <w:autoSpaceDN w:val="0"/>
              <w:adjustRightInd w:val="0"/>
              <w:spacing w:after="0" w:line="240" w:lineRule="auto"/>
              <w:jc w:val="center"/>
              <w:rPr>
                <w:rFonts w:ascii="Times New Roman" w:eastAsia="Calibri" w:hAnsi="Times New Roman"/>
                <w:sz w:val="28"/>
                <w:szCs w:val="28"/>
              </w:rPr>
            </w:pPr>
          </w:p>
        </w:tc>
        <w:tc>
          <w:tcPr>
            <w:tcW w:w="2755" w:type="dxa"/>
          </w:tcPr>
          <w:p w:rsidR="000B4219" w:rsidRPr="000B4219" w:rsidRDefault="000B4219" w:rsidP="000B4219">
            <w:pPr>
              <w:spacing w:after="0" w:line="240" w:lineRule="auto"/>
              <w:rPr>
                <w:rFonts w:ascii="Times New Roman" w:eastAsia="Calibri" w:hAnsi="Times New Roman"/>
                <w:sz w:val="28"/>
                <w:szCs w:val="28"/>
                <w:lang w:eastAsia="en-US"/>
              </w:rPr>
            </w:pPr>
            <w:r w:rsidRPr="000B4219">
              <w:rPr>
                <w:rFonts w:ascii="Times New Roman" w:eastAsia="Calibri" w:hAnsi="Times New Roman"/>
                <w:sz w:val="28"/>
                <w:szCs w:val="28"/>
                <w:lang w:eastAsia="en-US"/>
              </w:rPr>
              <w:t xml:space="preserve">Поддержание эпизоотического благополучия территории </w:t>
            </w:r>
            <w:proofErr w:type="spellStart"/>
            <w:r w:rsidRPr="000B4219">
              <w:rPr>
                <w:rFonts w:ascii="Times New Roman" w:eastAsia="Calibri" w:hAnsi="Times New Roman"/>
                <w:sz w:val="28"/>
                <w:szCs w:val="28"/>
                <w:lang w:eastAsia="en-US"/>
              </w:rPr>
              <w:t>Бичурского</w:t>
            </w:r>
            <w:proofErr w:type="spellEnd"/>
            <w:r w:rsidRPr="000B4219">
              <w:rPr>
                <w:rFonts w:ascii="Times New Roman" w:eastAsia="Calibri" w:hAnsi="Times New Roman"/>
                <w:sz w:val="28"/>
                <w:szCs w:val="28"/>
                <w:lang w:eastAsia="en-US"/>
              </w:rPr>
              <w:t xml:space="preserve"> района по заболеваемости, общим для человека и животных (вирус бешенства);</w:t>
            </w:r>
          </w:p>
        </w:tc>
      </w:tr>
      <w:tr w:rsidR="000B4219" w:rsidRPr="000B4219" w:rsidTr="00CD0C71">
        <w:trPr>
          <w:trHeight w:val="1054"/>
        </w:trPr>
        <w:tc>
          <w:tcPr>
            <w:tcW w:w="675"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2.</w:t>
            </w:r>
          </w:p>
        </w:tc>
        <w:tc>
          <w:tcPr>
            <w:tcW w:w="3828" w:type="dxa"/>
          </w:tcPr>
          <w:p w:rsidR="000B4219" w:rsidRPr="000B4219" w:rsidRDefault="000B4219" w:rsidP="000B4219">
            <w:pPr>
              <w:tabs>
                <w:tab w:val="left" w:pos="0"/>
              </w:tabs>
              <w:spacing w:line="240" w:lineRule="auto"/>
              <w:rPr>
                <w:rFonts w:ascii="Times New Roman" w:eastAsia="Calibri" w:hAnsi="Times New Roman"/>
                <w:b/>
                <w:color w:val="000000"/>
                <w:sz w:val="28"/>
                <w:szCs w:val="28"/>
                <w:lang w:eastAsia="en-US"/>
              </w:rPr>
            </w:pPr>
            <w:r w:rsidRPr="000B4219">
              <w:rPr>
                <w:rFonts w:ascii="Times New Roman" w:eastAsia="Calibri" w:hAnsi="Times New Roman"/>
                <w:color w:val="000000"/>
                <w:sz w:val="28"/>
                <w:szCs w:val="28"/>
                <w:lang w:eastAsia="en-US"/>
              </w:rPr>
              <w:t>Выплата денежного вознаграждения за добытых волков</w:t>
            </w:r>
          </w:p>
        </w:tc>
        <w:tc>
          <w:tcPr>
            <w:tcW w:w="2268" w:type="dxa"/>
          </w:tcPr>
          <w:p w:rsidR="000B4219" w:rsidRPr="000B4219" w:rsidRDefault="000B4219" w:rsidP="000B4219">
            <w:pPr>
              <w:jc w:val="center"/>
              <w:rPr>
                <w:rFonts w:ascii="Times New Roman" w:eastAsia="Calibri" w:hAnsi="Times New Roman"/>
                <w:sz w:val="28"/>
                <w:szCs w:val="28"/>
              </w:rPr>
            </w:pPr>
            <w:r w:rsidRPr="000B4219">
              <w:rPr>
                <w:rFonts w:ascii="Times New Roman" w:eastAsia="Calibri" w:hAnsi="Times New Roman"/>
                <w:sz w:val="28"/>
                <w:szCs w:val="28"/>
              </w:rPr>
              <w:t>2022-2030</w:t>
            </w:r>
          </w:p>
        </w:tc>
        <w:tc>
          <w:tcPr>
            <w:tcW w:w="2755" w:type="dxa"/>
          </w:tcPr>
          <w:p w:rsidR="000B4219" w:rsidRPr="000B4219" w:rsidRDefault="000B4219" w:rsidP="000B4219">
            <w:pPr>
              <w:widowControl w:val="0"/>
              <w:autoSpaceDE w:val="0"/>
              <w:autoSpaceDN w:val="0"/>
              <w:adjustRightInd w:val="0"/>
              <w:spacing w:after="0" w:line="240" w:lineRule="auto"/>
              <w:rPr>
                <w:rFonts w:ascii="Times New Roman" w:eastAsia="Calibri" w:hAnsi="Times New Roman"/>
                <w:sz w:val="28"/>
                <w:szCs w:val="28"/>
              </w:rPr>
            </w:pPr>
            <w:r w:rsidRPr="000B4219">
              <w:rPr>
                <w:rFonts w:ascii="Times New Roman" w:eastAsia="Calibri" w:hAnsi="Times New Roman"/>
                <w:sz w:val="28"/>
                <w:szCs w:val="28"/>
              </w:rPr>
              <w:t xml:space="preserve">Снижение численности волков </w:t>
            </w:r>
          </w:p>
        </w:tc>
      </w:tr>
    </w:tbl>
    <w:p w:rsidR="000B4219" w:rsidRDefault="000B4219">
      <w:r>
        <w:tab/>
      </w:r>
      <w:r>
        <w:tab/>
      </w:r>
      <w:r>
        <w:tab/>
      </w:r>
      <w:r>
        <w:tab/>
      </w:r>
      <w:r>
        <w:tab/>
      </w:r>
      <w:r>
        <w:tab/>
      </w:r>
    </w:p>
    <w:sectPr w:rsidR="000B42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B9" w:rsidRDefault="007C7CB9">
      <w:pPr>
        <w:spacing w:after="0" w:line="240" w:lineRule="auto"/>
      </w:pPr>
      <w:r>
        <w:separator/>
      </w:r>
    </w:p>
  </w:endnote>
  <w:endnote w:type="continuationSeparator" w:id="0">
    <w:p w:rsidR="007C7CB9" w:rsidRDefault="007C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C3" w:rsidRDefault="004357C3" w:rsidP="000B4219">
    <w:pPr>
      <w:pStyle w:val="a8"/>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4357C3" w:rsidRDefault="004357C3" w:rsidP="000B4219">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C3" w:rsidRDefault="004357C3">
    <w:pPr>
      <w:pStyle w:val="a8"/>
      <w:jc w:val="right"/>
    </w:pPr>
  </w:p>
  <w:p w:rsidR="004357C3" w:rsidRDefault="004357C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C3" w:rsidRDefault="004357C3">
    <w:pPr>
      <w:pStyle w:val="a8"/>
      <w:jc w:val="right"/>
    </w:pPr>
  </w:p>
  <w:p w:rsidR="004357C3" w:rsidRDefault="004357C3">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C3" w:rsidRDefault="004357C3" w:rsidP="000B4219">
    <w:pPr>
      <w:pStyle w:val="a8"/>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4357C3" w:rsidRDefault="004357C3" w:rsidP="000B4219">
    <w:pPr>
      <w:pStyle w:val="a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C3" w:rsidRDefault="004357C3">
    <w:pPr>
      <w:pStyle w:val="a8"/>
      <w:jc w:val="right"/>
    </w:pPr>
  </w:p>
  <w:p w:rsidR="004357C3" w:rsidRDefault="004357C3">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C3" w:rsidRDefault="004357C3">
    <w:pPr>
      <w:pStyle w:val="a8"/>
      <w:jc w:val="right"/>
    </w:pPr>
  </w:p>
  <w:p w:rsidR="004357C3" w:rsidRDefault="004357C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B9" w:rsidRDefault="007C7CB9">
      <w:pPr>
        <w:spacing w:after="0" w:line="240" w:lineRule="auto"/>
      </w:pPr>
      <w:r>
        <w:separator/>
      </w:r>
    </w:p>
  </w:footnote>
  <w:footnote w:type="continuationSeparator" w:id="0">
    <w:p w:rsidR="007C7CB9" w:rsidRDefault="007C7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ACAA69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A40DC"/>
    <w:multiLevelType w:val="hybridMultilevel"/>
    <w:tmpl w:val="E558E6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7A57196"/>
    <w:multiLevelType w:val="hybridMultilevel"/>
    <w:tmpl w:val="F51E25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7AC1296"/>
    <w:multiLevelType w:val="hybridMultilevel"/>
    <w:tmpl w:val="043A8B32"/>
    <w:lvl w:ilvl="0" w:tplc="14F670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0E19143A"/>
    <w:multiLevelType w:val="hybridMultilevel"/>
    <w:tmpl w:val="CEF06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980622"/>
    <w:multiLevelType w:val="hybridMultilevel"/>
    <w:tmpl w:val="F35CD694"/>
    <w:lvl w:ilvl="0" w:tplc="0419000F">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67525B"/>
    <w:multiLevelType w:val="hybridMultilevel"/>
    <w:tmpl w:val="4E5A5F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917FD"/>
    <w:multiLevelType w:val="hybridMultilevel"/>
    <w:tmpl w:val="8A60F710"/>
    <w:lvl w:ilvl="0" w:tplc="2F1493D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2E671F"/>
    <w:multiLevelType w:val="hybridMultilevel"/>
    <w:tmpl w:val="30548A66"/>
    <w:lvl w:ilvl="0" w:tplc="73260A0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1BB80635"/>
    <w:multiLevelType w:val="hybridMultilevel"/>
    <w:tmpl w:val="5BDA1C36"/>
    <w:lvl w:ilvl="0" w:tplc="1E82AA80">
      <w:start w:val="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22043EC2"/>
    <w:multiLevelType w:val="hybridMultilevel"/>
    <w:tmpl w:val="924612A4"/>
    <w:lvl w:ilvl="0" w:tplc="B7F278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5457378"/>
    <w:multiLevelType w:val="hybridMultilevel"/>
    <w:tmpl w:val="4BA0C3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8324CC1"/>
    <w:multiLevelType w:val="hybridMultilevel"/>
    <w:tmpl w:val="043A8B32"/>
    <w:lvl w:ilvl="0" w:tplc="14F670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2A7D3089"/>
    <w:multiLevelType w:val="multilevel"/>
    <w:tmpl w:val="77B8732A"/>
    <w:lvl w:ilvl="0">
      <w:start w:val="1"/>
      <w:numFmt w:val="decimal"/>
      <w:lvlText w:val="%1."/>
      <w:lvlJc w:val="left"/>
      <w:pPr>
        <w:ind w:left="1191" w:hanging="765"/>
      </w:pPr>
      <w:rPr>
        <w:rFonts w:ascii="Times New Roman" w:eastAsia="Times New Roman" w:hAnsi="Times New Roman" w:cs="Times New Roman"/>
        <w:sz w:val="28"/>
        <w:szCs w:val="28"/>
      </w:rPr>
    </w:lvl>
    <w:lvl w:ilvl="1">
      <w:start w:val="1"/>
      <w:numFmt w:val="decimal"/>
      <w:isLgl/>
      <w:lvlText w:val="%1.%2."/>
      <w:lvlJc w:val="left"/>
      <w:pPr>
        <w:ind w:left="180" w:hanging="720"/>
      </w:pPr>
      <w:rPr>
        <w:rFonts w:cs="Times New Roman" w:hint="default"/>
      </w:rPr>
    </w:lvl>
    <w:lvl w:ilvl="2">
      <w:start w:val="1"/>
      <w:numFmt w:val="decimal"/>
      <w:isLgl/>
      <w:lvlText w:val="%1.%2.%3."/>
      <w:lvlJc w:val="left"/>
      <w:pPr>
        <w:ind w:left="774" w:hanging="720"/>
      </w:pPr>
      <w:rPr>
        <w:rFonts w:cs="Times New Roman" w:hint="default"/>
      </w:rPr>
    </w:lvl>
    <w:lvl w:ilvl="3">
      <w:start w:val="1"/>
      <w:numFmt w:val="decimal"/>
      <w:isLgl/>
      <w:lvlText w:val="%1.%2.%3.%4."/>
      <w:lvlJc w:val="left"/>
      <w:pPr>
        <w:ind w:left="1161" w:hanging="1080"/>
      </w:pPr>
      <w:rPr>
        <w:rFonts w:cs="Times New Roman" w:hint="default"/>
      </w:rPr>
    </w:lvl>
    <w:lvl w:ilvl="4">
      <w:start w:val="1"/>
      <w:numFmt w:val="decimal"/>
      <w:isLgl/>
      <w:lvlText w:val="%1.%2.%3.%4.%5."/>
      <w:lvlJc w:val="left"/>
      <w:pPr>
        <w:ind w:left="1188" w:hanging="1080"/>
      </w:pPr>
      <w:rPr>
        <w:rFonts w:cs="Times New Roman" w:hint="default"/>
      </w:rPr>
    </w:lvl>
    <w:lvl w:ilvl="5">
      <w:start w:val="1"/>
      <w:numFmt w:val="decimal"/>
      <w:isLgl/>
      <w:lvlText w:val="%1.%2.%3.%4.%5.%6."/>
      <w:lvlJc w:val="left"/>
      <w:pPr>
        <w:ind w:left="1575" w:hanging="1440"/>
      </w:pPr>
      <w:rPr>
        <w:rFonts w:cs="Times New Roman" w:hint="default"/>
      </w:rPr>
    </w:lvl>
    <w:lvl w:ilvl="6">
      <w:start w:val="1"/>
      <w:numFmt w:val="decimal"/>
      <w:isLgl/>
      <w:lvlText w:val="%1.%2.%3.%4.%5.%6.%7."/>
      <w:lvlJc w:val="left"/>
      <w:pPr>
        <w:ind w:left="1962" w:hanging="1800"/>
      </w:pPr>
      <w:rPr>
        <w:rFonts w:cs="Times New Roman" w:hint="default"/>
      </w:rPr>
    </w:lvl>
    <w:lvl w:ilvl="7">
      <w:start w:val="1"/>
      <w:numFmt w:val="decimal"/>
      <w:isLgl/>
      <w:lvlText w:val="%1.%2.%3.%4.%5.%6.%7.%8."/>
      <w:lvlJc w:val="left"/>
      <w:pPr>
        <w:ind w:left="1989" w:hanging="1800"/>
      </w:pPr>
      <w:rPr>
        <w:rFonts w:cs="Times New Roman" w:hint="default"/>
      </w:rPr>
    </w:lvl>
    <w:lvl w:ilvl="8">
      <w:start w:val="1"/>
      <w:numFmt w:val="decimal"/>
      <w:isLgl/>
      <w:lvlText w:val="%1.%2.%3.%4.%5.%6.%7.%8.%9."/>
      <w:lvlJc w:val="left"/>
      <w:pPr>
        <w:ind w:left="2376" w:hanging="2160"/>
      </w:pPr>
      <w:rPr>
        <w:rFonts w:cs="Times New Roman" w:hint="default"/>
      </w:rPr>
    </w:lvl>
  </w:abstractNum>
  <w:abstractNum w:abstractNumId="14" w15:restartNumberingAfterBreak="0">
    <w:nsid w:val="2B8677A3"/>
    <w:multiLevelType w:val="hybridMultilevel"/>
    <w:tmpl w:val="8F16A4BC"/>
    <w:lvl w:ilvl="0" w:tplc="0419000F">
      <w:start w:val="1"/>
      <w:numFmt w:val="decimal"/>
      <w:lvlText w:val="%1."/>
      <w:lvlJc w:val="left"/>
      <w:pPr>
        <w:ind w:left="786"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15:restartNumberingAfterBreak="0">
    <w:nsid w:val="2CCB1D43"/>
    <w:multiLevelType w:val="hybridMultilevel"/>
    <w:tmpl w:val="DE3088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EC45CC4"/>
    <w:multiLevelType w:val="hybridMultilevel"/>
    <w:tmpl w:val="F0B8571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AF752C2"/>
    <w:multiLevelType w:val="hybridMultilevel"/>
    <w:tmpl w:val="9E967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F0153AB"/>
    <w:multiLevelType w:val="hybridMultilevel"/>
    <w:tmpl w:val="DEE0DC1C"/>
    <w:lvl w:ilvl="0" w:tplc="23ACE46E">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01F2425"/>
    <w:multiLevelType w:val="hybridMultilevel"/>
    <w:tmpl w:val="CD8603B8"/>
    <w:lvl w:ilvl="0" w:tplc="FF26F62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40E30CEF"/>
    <w:multiLevelType w:val="hybridMultilevel"/>
    <w:tmpl w:val="B9C0B3DE"/>
    <w:lvl w:ilvl="0" w:tplc="BDD0672E">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40F232B7"/>
    <w:multiLevelType w:val="hybridMultilevel"/>
    <w:tmpl w:val="0FF4868E"/>
    <w:lvl w:ilvl="0" w:tplc="6B46CE5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41F92931"/>
    <w:multiLevelType w:val="hybridMultilevel"/>
    <w:tmpl w:val="84088C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3997D4F"/>
    <w:multiLevelType w:val="hybridMultilevel"/>
    <w:tmpl w:val="0DB2ABC2"/>
    <w:lvl w:ilvl="0" w:tplc="4790B29E">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4C5B1688"/>
    <w:multiLevelType w:val="hybridMultilevel"/>
    <w:tmpl w:val="878814CC"/>
    <w:lvl w:ilvl="0" w:tplc="7E921484">
      <w:start w:val="1"/>
      <w:numFmt w:val="bullet"/>
      <w:pStyle w:val="1"/>
      <w:lvlText w:val="−"/>
      <w:lvlJc w:val="left"/>
      <w:pPr>
        <w:ind w:left="107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4C29D0"/>
    <w:multiLevelType w:val="hybridMultilevel"/>
    <w:tmpl w:val="511880B8"/>
    <w:lvl w:ilvl="0" w:tplc="BBA8946A">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7" w15:restartNumberingAfterBreak="0">
    <w:nsid w:val="518C276C"/>
    <w:multiLevelType w:val="hybridMultilevel"/>
    <w:tmpl w:val="DE3088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1D810A1"/>
    <w:multiLevelType w:val="hybridMultilevel"/>
    <w:tmpl w:val="5A96B7FA"/>
    <w:lvl w:ilvl="0" w:tplc="E320F98E">
      <w:start w:val="2"/>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9" w15:restartNumberingAfterBreak="0">
    <w:nsid w:val="521D6E96"/>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DC4687A"/>
    <w:multiLevelType w:val="hybridMultilevel"/>
    <w:tmpl w:val="1A1E7672"/>
    <w:lvl w:ilvl="0" w:tplc="B520374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20F24F5"/>
    <w:multiLevelType w:val="hybridMultilevel"/>
    <w:tmpl w:val="6AF22E82"/>
    <w:lvl w:ilvl="0" w:tplc="83582CBA">
      <w:start w:val="1"/>
      <w:numFmt w:val="decimal"/>
      <w:lvlText w:val="%1."/>
      <w:lvlJc w:val="left"/>
      <w:pPr>
        <w:ind w:left="71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32" w15:restartNumberingAfterBreak="0">
    <w:nsid w:val="62BE719F"/>
    <w:multiLevelType w:val="hybridMultilevel"/>
    <w:tmpl w:val="93628C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2D374FD"/>
    <w:multiLevelType w:val="hybridMultilevel"/>
    <w:tmpl w:val="DD9AFFA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737088D"/>
    <w:multiLevelType w:val="hybridMultilevel"/>
    <w:tmpl w:val="6A244584"/>
    <w:lvl w:ilvl="0" w:tplc="4FB4234C">
      <w:start w:val="1"/>
      <w:numFmt w:val="decimal"/>
      <w:lvlText w:val="%1."/>
      <w:lvlJc w:val="left"/>
      <w:pPr>
        <w:ind w:left="1290" w:hanging="585"/>
      </w:pPr>
      <w:rPr>
        <w:rFonts w:ascii="Times New Roman" w:eastAsia="Times New Roman" w:hAnsi="Times New Roman" w:cs="Arial"/>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15:restartNumberingAfterBreak="0">
    <w:nsid w:val="68136765"/>
    <w:multiLevelType w:val="hybridMultilevel"/>
    <w:tmpl w:val="2AA423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8CB77C2"/>
    <w:multiLevelType w:val="hybridMultilevel"/>
    <w:tmpl w:val="A29A659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DE3AF7"/>
    <w:multiLevelType w:val="hybridMultilevel"/>
    <w:tmpl w:val="1B62DBFA"/>
    <w:lvl w:ilvl="0" w:tplc="B66282A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BCF3B64"/>
    <w:multiLevelType w:val="hybridMultilevel"/>
    <w:tmpl w:val="D382A36C"/>
    <w:lvl w:ilvl="0" w:tplc="EFA4249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15:restartNumberingAfterBreak="0">
    <w:nsid w:val="7B1E06F6"/>
    <w:multiLevelType w:val="hybridMultilevel"/>
    <w:tmpl w:val="41C0B114"/>
    <w:lvl w:ilvl="0" w:tplc="0AF24E82">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0" w15:restartNumberingAfterBreak="0">
    <w:nsid w:val="7CAE626A"/>
    <w:multiLevelType w:val="hybridMultilevel"/>
    <w:tmpl w:val="4B30C4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2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4"/>
  </w:num>
  <w:num w:numId="13">
    <w:abstractNumId w:val="27"/>
  </w:num>
  <w:num w:numId="14">
    <w:abstractNumId w:val="4"/>
  </w:num>
  <w:num w:numId="15">
    <w:abstractNumId w:val="3"/>
  </w:num>
  <w:num w:numId="16">
    <w:abstractNumId w:val="20"/>
  </w:num>
  <w:num w:numId="17">
    <w:abstractNumId w:val="8"/>
  </w:num>
  <w:num w:numId="18">
    <w:abstractNumId w:val="30"/>
  </w:num>
  <w:num w:numId="19">
    <w:abstractNumId w:val="18"/>
  </w:num>
  <w:num w:numId="20">
    <w:abstractNumId w:val="21"/>
  </w:num>
  <w:num w:numId="21">
    <w:abstractNumId w:val="22"/>
  </w:num>
  <w:num w:numId="22">
    <w:abstractNumId w:val="38"/>
  </w:num>
  <w:num w:numId="23">
    <w:abstractNumId w:val="12"/>
  </w:num>
  <w:num w:numId="24">
    <w:abstractNumId w:val="37"/>
  </w:num>
  <w:num w:numId="25">
    <w:abstractNumId w:val="40"/>
  </w:num>
  <w:num w:numId="26">
    <w:abstractNumId w:val="31"/>
  </w:num>
  <w:num w:numId="27">
    <w:abstractNumId w:val="34"/>
  </w:num>
  <w:num w:numId="28">
    <w:abstractNumId w:val="2"/>
  </w:num>
  <w:num w:numId="29">
    <w:abstractNumId w:val="16"/>
  </w:num>
  <w:num w:numId="30">
    <w:abstractNumId w:val="26"/>
  </w:num>
  <w:num w:numId="31">
    <w:abstractNumId w:val="9"/>
  </w:num>
  <w:num w:numId="32">
    <w:abstractNumId w:val="28"/>
  </w:num>
  <w:num w:numId="33">
    <w:abstractNumId w:val="13"/>
  </w:num>
  <w:num w:numId="34">
    <w:abstractNumId w:val="19"/>
  </w:num>
  <w:num w:numId="35">
    <w:abstractNumId w:val="36"/>
  </w:num>
  <w:num w:numId="36">
    <w:abstractNumId w:val="7"/>
  </w:num>
  <w:num w:numId="37">
    <w:abstractNumId w:val="33"/>
  </w:num>
  <w:num w:numId="38">
    <w:abstractNumId w:val="39"/>
  </w:num>
  <w:num w:numId="39">
    <w:abstractNumId w:val="0"/>
  </w:num>
  <w:num w:numId="40">
    <w:abstractNumId w:val="10"/>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E2"/>
    <w:rsid w:val="0000576E"/>
    <w:rsid w:val="00040D64"/>
    <w:rsid w:val="000820E2"/>
    <w:rsid w:val="000951D6"/>
    <w:rsid w:val="000A0C50"/>
    <w:rsid w:val="000B4219"/>
    <w:rsid w:val="00122A41"/>
    <w:rsid w:val="00135F3B"/>
    <w:rsid w:val="001762E0"/>
    <w:rsid w:val="002B1D19"/>
    <w:rsid w:val="002D39BD"/>
    <w:rsid w:val="003535C3"/>
    <w:rsid w:val="003A266F"/>
    <w:rsid w:val="004357C3"/>
    <w:rsid w:val="00547E59"/>
    <w:rsid w:val="006573C8"/>
    <w:rsid w:val="0069227D"/>
    <w:rsid w:val="006C7E5E"/>
    <w:rsid w:val="0073417C"/>
    <w:rsid w:val="007646A8"/>
    <w:rsid w:val="0079732E"/>
    <w:rsid w:val="007C7CB9"/>
    <w:rsid w:val="007F3C1B"/>
    <w:rsid w:val="007F5B84"/>
    <w:rsid w:val="00815F4D"/>
    <w:rsid w:val="008714E8"/>
    <w:rsid w:val="00884DBB"/>
    <w:rsid w:val="008E1461"/>
    <w:rsid w:val="008E3B56"/>
    <w:rsid w:val="009F37F2"/>
    <w:rsid w:val="00A06480"/>
    <w:rsid w:val="00A5290F"/>
    <w:rsid w:val="00A53ED1"/>
    <w:rsid w:val="00B03195"/>
    <w:rsid w:val="00B06794"/>
    <w:rsid w:val="00BE2ACE"/>
    <w:rsid w:val="00BF4692"/>
    <w:rsid w:val="00C53451"/>
    <w:rsid w:val="00CD0C71"/>
    <w:rsid w:val="00D4373E"/>
    <w:rsid w:val="00D572FB"/>
    <w:rsid w:val="00EC2995"/>
    <w:rsid w:val="00F12877"/>
    <w:rsid w:val="00F17B5C"/>
    <w:rsid w:val="00FD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E2DE76"/>
  <w15:chartTrackingRefBased/>
  <w15:docId w15:val="{2F4AD77B-50B7-4693-A7F7-FE1B51E8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D6"/>
    <w:pPr>
      <w:spacing w:after="200" w:line="276" w:lineRule="auto"/>
    </w:pPr>
    <w:rPr>
      <w:rFonts w:ascii="Calibri" w:eastAsia="Times New Roman" w:hAnsi="Calibri" w:cs="Times New Roman"/>
      <w:lang w:eastAsia="ru-RU"/>
    </w:rPr>
  </w:style>
  <w:style w:type="paragraph" w:styleId="10">
    <w:name w:val="heading 1"/>
    <w:basedOn w:val="a"/>
    <w:next w:val="a"/>
    <w:link w:val="11"/>
    <w:qFormat/>
    <w:rsid w:val="000B4219"/>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0B4219"/>
    <w:pPr>
      <w:keepNext/>
      <w:spacing w:after="0" w:line="240" w:lineRule="auto"/>
      <w:jc w:val="center"/>
      <w:outlineLvl w:val="1"/>
    </w:pPr>
    <w:rPr>
      <w:rFonts w:ascii="Times New Roman" w:eastAsia="Calibri"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1D6"/>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0951D6"/>
    <w:rPr>
      <w:rFonts w:ascii="Arial" w:hAnsi="Arial" w:cs="Arial"/>
    </w:rPr>
  </w:style>
  <w:style w:type="paragraph" w:customStyle="1" w:styleId="ConsPlusNormal0">
    <w:name w:val="ConsPlusNormal"/>
    <w:link w:val="ConsPlusNormal"/>
    <w:rsid w:val="000951D6"/>
    <w:pPr>
      <w:autoSpaceDE w:val="0"/>
      <w:autoSpaceDN w:val="0"/>
      <w:adjustRightInd w:val="0"/>
      <w:spacing w:after="0" w:line="240" w:lineRule="auto"/>
    </w:pPr>
    <w:rPr>
      <w:rFonts w:ascii="Arial" w:hAnsi="Arial" w:cs="Arial"/>
    </w:rPr>
  </w:style>
  <w:style w:type="paragraph" w:customStyle="1" w:styleId="ConsPlusTitle">
    <w:name w:val="ConsPlusTitle"/>
    <w:rsid w:val="000951D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1">
    <w:name w:val="Заголовок 1 Знак"/>
    <w:basedOn w:val="a0"/>
    <w:link w:val="10"/>
    <w:rsid w:val="000B4219"/>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0B4219"/>
    <w:rPr>
      <w:rFonts w:ascii="Times New Roman" w:eastAsia="Calibri" w:hAnsi="Times New Roman" w:cs="Times New Roman"/>
      <w:b/>
      <w:sz w:val="24"/>
      <w:szCs w:val="24"/>
      <w:lang w:eastAsia="ru-RU"/>
    </w:rPr>
  </w:style>
  <w:style w:type="numbering" w:customStyle="1" w:styleId="12">
    <w:name w:val="Нет списка1"/>
    <w:next w:val="a2"/>
    <w:semiHidden/>
    <w:rsid w:val="000B4219"/>
  </w:style>
  <w:style w:type="paragraph" w:styleId="a4">
    <w:name w:val="Balloon Text"/>
    <w:basedOn w:val="a"/>
    <w:link w:val="a5"/>
    <w:rsid w:val="000B4219"/>
    <w:pPr>
      <w:spacing w:after="0" w:line="240" w:lineRule="auto"/>
    </w:pPr>
    <w:rPr>
      <w:rFonts w:ascii="Tahoma" w:eastAsia="Calibri" w:hAnsi="Tahoma" w:cs="Tahoma"/>
      <w:sz w:val="16"/>
      <w:szCs w:val="16"/>
      <w:lang w:eastAsia="en-US"/>
    </w:rPr>
  </w:style>
  <w:style w:type="character" w:customStyle="1" w:styleId="a5">
    <w:name w:val="Текст выноски Знак"/>
    <w:basedOn w:val="a0"/>
    <w:link w:val="a4"/>
    <w:rsid w:val="000B4219"/>
    <w:rPr>
      <w:rFonts w:ascii="Tahoma" w:eastAsia="Calibri" w:hAnsi="Tahoma" w:cs="Tahoma"/>
      <w:sz w:val="16"/>
      <w:szCs w:val="16"/>
    </w:rPr>
  </w:style>
  <w:style w:type="paragraph" w:customStyle="1" w:styleId="ConsPlusNonformat">
    <w:name w:val="ConsPlusNonformat"/>
    <w:rsid w:val="000B42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0B421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6">
    <w:name w:val="header"/>
    <w:basedOn w:val="a"/>
    <w:link w:val="a7"/>
    <w:uiPriority w:val="99"/>
    <w:rsid w:val="000B4219"/>
    <w:pPr>
      <w:tabs>
        <w:tab w:val="center" w:pos="4677"/>
        <w:tab w:val="right" w:pos="9355"/>
      </w:tabs>
      <w:spacing w:after="0" w:line="240" w:lineRule="auto"/>
    </w:pPr>
    <w:rPr>
      <w:rFonts w:ascii="Times New Roman" w:eastAsia="Calibri" w:hAnsi="Times New Roman"/>
      <w:sz w:val="24"/>
      <w:szCs w:val="24"/>
    </w:rPr>
  </w:style>
  <w:style w:type="character" w:customStyle="1" w:styleId="a7">
    <w:name w:val="Верхний колонтитул Знак"/>
    <w:basedOn w:val="a0"/>
    <w:link w:val="a6"/>
    <w:uiPriority w:val="99"/>
    <w:rsid w:val="000B4219"/>
    <w:rPr>
      <w:rFonts w:ascii="Times New Roman" w:eastAsia="Calibri" w:hAnsi="Times New Roman" w:cs="Times New Roman"/>
      <w:sz w:val="24"/>
      <w:szCs w:val="24"/>
      <w:lang w:eastAsia="ru-RU"/>
    </w:rPr>
  </w:style>
  <w:style w:type="paragraph" w:styleId="a8">
    <w:name w:val="footer"/>
    <w:basedOn w:val="a"/>
    <w:link w:val="a9"/>
    <w:uiPriority w:val="99"/>
    <w:rsid w:val="000B4219"/>
    <w:pPr>
      <w:tabs>
        <w:tab w:val="center" w:pos="4677"/>
        <w:tab w:val="right" w:pos="9355"/>
      </w:tabs>
      <w:spacing w:after="0" w:line="240" w:lineRule="auto"/>
    </w:pPr>
    <w:rPr>
      <w:rFonts w:ascii="Times New Roman" w:eastAsia="Calibri" w:hAnsi="Times New Roman"/>
      <w:sz w:val="24"/>
      <w:szCs w:val="24"/>
    </w:rPr>
  </w:style>
  <w:style w:type="character" w:customStyle="1" w:styleId="a9">
    <w:name w:val="Нижний колонтитул Знак"/>
    <w:basedOn w:val="a0"/>
    <w:link w:val="a8"/>
    <w:uiPriority w:val="99"/>
    <w:rsid w:val="000B4219"/>
    <w:rPr>
      <w:rFonts w:ascii="Times New Roman" w:eastAsia="Calibri" w:hAnsi="Times New Roman" w:cs="Times New Roman"/>
      <w:sz w:val="24"/>
      <w:szCs w:val="24"/>
      <w:lang w:eastAsia="ru-RU"/>
    </w:rPr>
  </w:style>
  <w:style w:type="paragraph" w:styleId="aa">
    <w:name w:val="caption"/>
    <w:basedOn w:val="a"/>
    <w:next w:val="a"/>
    <w:qFormat/>
    <w:rsid w:val="000B4219"/>
    <w:pPr>
      <w:framePr w:w="11057" w:h="4030" w:hRule="exact" w:hSpace="284" w:vSpace="284" w:wrap="around" w:vAnchor="page" w:hAnchor="page" w:x="438" w:y="579" w:anchorLock="1"/>
      <w:spacing w:before="120" w:after="0" w:line="360" w:lineRule="exact"/>
      <w:jc w:val="center"/>
    </w:pPr>
    <w:rPr>
      <w:rFonts w:ascii="Times New Roman CYR" w:eastAsia="Calibri" w:hAnsi="Times New Roman CYR"/>
      <w:sz w:val="32"/>
      <w:szCs w:val="20"/>
    </w:rPr>
  </w:style>
  <w:style w:type="table" w:styleId="ab">
    <w:name w:val="Table Grid"/>
    <w:basedOn w:val="a1"/>
    <w:rsid w:val="000B421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нак Знак15"/>
    <w:rsid w:val="000B4219"/>
    <w:rPr>
      <w:rFonts w:eastAsia="Times New Roman"/>
      <w:sz w:val="24"/>
    </w:rPr>
  </w:style>
  <w:style w:type="character" w:customStyle="1" w:styleId="14">
    <w:name w:val="Знак Знак14"/>
    <w:rsid w:val="000B4219"/>
    <w:rPr>
      <w:rFonts w:eastAsia="Times New Roman"/>
      <w:sz w:val="24"/>
    </w:rPr>
  </w:style>
  <w:style w:type="paragraph" w:customStyle="1" w:styleId="13">
    <w:name w:val="Абзац списка1"/>
    <w:basedOn w:val="a"/>
    <w:rsid w:val="000B4219"/>
    <w:pPr>
      <w:spacing w:after="0" w:line="240" w:lineRule="auto"/>
      <w:ind w:left="720"/>
      <w:contextualSpacing/>
    </w:pPr>
    <w:rPr>
      <w:rFonts w:ascii="Times New Roman" w:eastAsia="Calibri" w:hAnsi="Times New Roman"/>
      <w:sz w:val="24"/>
      <w:szCs w:val="24"/>
    </w:rPr>
  </w:style>
  <w:style w:type="character" w:customStyle="1" w:styleId="130">
    <w:name w:val="Знак Знак13"/>
    <w:rsid w:val="000B4219"/>
    <w:rPr>
      <w:rFonts w:ascii="Tahoma" w:hAnsi="Tahoma"/>
      <w:sz w:val="16"/>
    </w:rPr>
  </w:style>
  <w:style w:type="character" w:styleId="ac">
    <w:name w:val="annotation reference"/>
    <w:rsid w:val="000B4219"/>
    <w:rPr>
      <w:sz w:val="16"/>
    </w:rPr>
  </w:style>
  <w:style w:type="paragraph" w:styleId="ad">
    <w:name w:val="annotation text"/>
    <w:basedOn w:val="a"/>
    <w:link w:val="ae"/>
    <w:rsid w:val="000B4219"/>
    <w:pPr>
      <w:spacing w:after="0" w:line="240" w:lineRule="auto"/>
    </w:pPr>
    <w:rPr>
      <w:rFonts w:ascii="Times New Roman" w:eastAsia="Calibri" w:hAnsi="Times New Roman"/>
      <w:sz w:val="20"/>
      <w:szCs w:val="20"/>
    </w:rPr>
  </w:style>
  <w:style w:type="character" w:customStyle="1" w:styleId="ae">
    <w:name w:val="Текст примечания Знак"/>
    <w:basedOn w:val="a0"/>
    <w:link w:val="ad"/>
    <w:rsid w:val="000B4219"/>
    <w:rPr>
      <w:rFonts w:ascii="Times New Roman" w:eastAsia="Calibri" w:hAnsi="Times New Roman" w:cs="Times New Roman"/>
      <w:sz w:val="20"/>
      <w:szCs w:val="20"/>
      <w:lang w:eastAsia="ru-RU"/>
    </w:rPr>
  </w:style>
  <w:style w:type="paragraph" w:styleId="af">
    <w:name w:val="annotation subject"/>
    <w:basedOn w:val="ad"/>
    <w:next w:val="ad"/>
    <w:link w:val="af0"/>
    <w:rsid w:val="000B4219"/>
    <w:rPr>
      <w:b/>
      <w:bCs/>
    </w:rPr>
  </w:style>
  <w:style w:type="character" w:customStyle="1" w:styleId="af0">
    <w:name w:val="Тема примечания Знак"/>
    <w:basedOn w:val="ae"/>
    <w:link w:val="af"/>
    <w:rsid w:val="000B4219"/>
    <w:rPr>
      <w:rFonts w:ascii="Times New Roman" w:eastAsia="Calibri" w:hAnsi="Times New Roman" w:cs="Times New Roman"/>
      <w:b/>
      <w:bCs/>
      <w:sz w:val="20"/>
      <w:szCs w:val="20"/>
      <w:lang w:eastAsia="ru-RU"/>
    </w:rPr>
  </w:style>
  <w:style w:type="paragraph" w:styleId="af1">
    <w:name w:val="Body Text Indent"/>
    <w:basedOn w:val="a"/>
    <w:link w:val="16"/>
    <w:rsid w:val="000B4219"/>
    <w:pPr>
      <w:spacing w:after="0" w:line="240" w:lineRule="auto"/>
      <w:ind w:firstLine="709"/>
      <w:jc w:val="both"/>
    </w:pPr>
    <w:rPr>
      <w:rFonts w:ascii="Times New Roman" w:eastAsia="Calibri" w:hAnsi="Times New Roman"/>
      <w:sz w:val="26"/>
      <w:szCs w:val="24"/>
    </w:rPr>
  </w:style>
  <w:style w:type="character" w:customStyle="1" w:styleId="af2">
    <w:name w:val="Основной текст с отступом Знак"/>
    <w:basedOn w:val="a0"/>
    <w:semiHidden/>
    <w:rsid w:val="000B4219"/>
    <w:rPr>
      <w:rFonts w:ascii="Calibri" w:eastAsia="Times New Roman" w:hAnsi="Calibri" w:cs="Times New Roman"/>
      <w:lang w:eastAsia="ru-RU"/>
    </w:rPr>
  </w:style>
  <w:style w:type="character" w:customStyle="1" w:styleId="16">
    <w:name w:val="Основной текст с отступом Знак1"/>
    <w:link w:val="af1"/>
    <w:locked/>
    <w:rsid w:val="000B4219"/>
    <w:rPr>
      <w:rFonts w:ascii="Times New Roman" w:eastAsia="Calibri" w:hAnsi="Times New Roman" w:cs="Times New Roman"/>
      <w:sz w:val="26"/>
      <w:szCs w:val="24"/>
      <w:lang w:eastAsia="ru-RU"/>
    </w:rPr>
  </w:style>
  <w:style w:type="paragraph" w:customStyle="1" w:styleId="1">
    <w:name w:val="ТекстТаб1"/>
    <w:basedOn w:val="13"/>
    <w:rsid w:val="000B4219"/>
    <w:pPr>
      <w:widowControl w:val="0"/>
      <w:numPr>
        <w:numId w:val="4"/>
      </w:numPr>
      <w:autoSpaceDE w:val="0"/>
      <w:autoSpaceDN w:val="0"/>
      <w:adjustRightInd w:val="0"/>
    </w:pPr>
    <w:rPr>
      <w:rFonts w:eastAsia="Times New Roman" w:cs="Arial"/>
      <w:szCs w:val="20"/>
    </w:rPr>
  </w:style>
  <w:style w:type="paragraph" w:customStyle="1" w:styleId="114">
    <w:name w:val="ТекстТаб1_14"/>
    <w:basedOn w:val="1"/>
    <w:rsid w:val="000B4219"/>
    <w:rPr>
      <w:sz w:val="28"/>
    </w:rPr>
  </w:style>
  <w:style w:type="paragraph" w:customStyle="1" w:styleId="af3">
    <w:name w:val="+ТЕКСТ"/>
    <w:rsid w:val="000B4219"/>
    <w:pPr>
      <w:suppressAutoHyphens/>
      <w:spacing w:after="0" w:line="240" w:lineRule="auto"/>
      <w:ind w:firstLine="709"/>
      <w:jc w:val="both"/>
    </w:pPr>
    <w:rPr>
      <w:rFonts w:ascii="Times New Roman" w:eastAsia="Times New Roman" w:hAnsi="Times New Roman" w:cs="Times New Roman"/>
      <w:bCs/>
      <w:iCs/>
      <w:sz w:val="26"/>
      <w:szCs w:val="28"/>
      <w:lang w:eastAsia="ar-SA"/>
    </w:rPr>
  </w:style>
  <w:style w:type="paragraph" w:styleId="3">
    <w:name w:val="Body Text 3"/>
    <w:basedOn w:val="a"/>
    <w:link w:val="30"/>
    <w:rsid w:val="000B4219"/>
    <w:pPr>
      <w:spacing w:after="120" w:line="240" w:lineRule="auto"/>
    </w:pPr>
    <w:rPr>
      <w:rFonts w:ascii="Times New Roman" w:eastAsia="Calibri" w:hAnsi="Times New Roman"/>
      <w:sz w:val="16"/>
      <w:szCs w:val="16"/>
    </w:rPr>
  </w:style>
  <w:style w:type="character" w:customStyle="1" w:styleId="30">
    <w:name w:val="Основной текст 3 Знак"/>
    <w:basedOn w:val="a0"/>
    <w:link w:val="3"/>
    <w:rsid w:val="000B4219"/>
    <w:rPr>
      <w:rFonts w:ascii="Times New Roman" w:eastAsia="Calibri" w:hAnsi="Times New Roman" w:cs="Times New Roman"/>
      <w:sz w:val="16"/>
      <w:szCs w:val="16"/>
      <w:lang w:eastAsia="ru-RU"/>
    </w:rPr>
  </w:style>
  <w:style w:type="paragraph" w:styleId="af4">
    <w:name w:val="Body Text"/>
    <w:basedOn w:val="a"/>
    <w:link w:val="af5"/>
    <w:rsid w:val="000B4219"/>
    <w:pPr>
      <w:spacing w:after="120" w:line="240" w:lineRule="auto"/>
    </w:pPr>
    <w:rPr>
      <w:rFonts w:ascii="Times New Roman" w:eastAsia="Calibri" w:hAnsi="Times New Roman"/>
      <w:sz w:val="24"/>
      <w:szCs w:val="24"/>
    </w:rPr>
  </w:style>
  <w:style w:type="character" w:customStyle="1" w:styleId="af5">
    <w:name w:val="Основной текст Знак"/>
    <w:basedOn w:val="a0"/>
    <w:link w:val="af4"/>
    <w:rsid w:val="000B4219"/>
    <w:rPr>
      <w:rFonts w:ascii="Times New Roman" w:eastAsia="Calibri" w:hAnsi="Times New Roman" w:cs="Times New Roman"/>
      <w:sz w:val="24"/>
      <w:szCs w:val="24"/>
      <w:lang w:eastAsia="ru-RU"/>
    </w:rPr>
  </w:style>
  <w:style w:type="character" w:styleId="af6">
    <w:name w:val="Hyperlink"/>
    <w:rsid w:val="000B4219"/>
    <w:rPr>
      <w:color w:val="0000FF"/>
      <w:u w:val="single"/>
    </w:rPr>
  </w:style>
  <w:style w:type="paragraph" w:customStyle="1" w:styleId="af7">
    <w:basedOn w:val="a"/>
    <w:next w:val="af8"/>
    <w:link w:val="af9"/>
    <w:qFormat/>
    <w:rsid w:val="000B4219"/>
    <w:pPr>
      <w:spacing w:after="0" w:line="240" w:lineRule="auto"/>
      <w:jc w:val="center"/>
    </w:pPr>
    <w:rPr>
      <w:rFonts w:ascii="Times New Roman" w:eastAsiaTheme="minorHAnsi" w:hAnsi="Times New Roman"/>
      <w:b/>
      <w:bCs/>
      <w:sz w:val="24"/>
      <w:szCs w:val="24"/>
      <w:lang w:val="x-none"/>
    </w:rPr>
  </w:style>
  <w:style w:type="character" w:customStyle="1" w:styleId="af9">
    <w:name w:val="Название Знак"/>
    <w:link w:val="af7"/>
    <w:locked/>
    <w:rsid w:val="000B4219"/>
    <w:rPr>
      <w:rFonts w:ascii="Times New Roman" w:hAnsi="Times New Roman" w:cs="Times New Roman"/>
      <w:b/>
      <w:bCs/>
      <w:sz w:val="24"/>
      <w:szCs w:val="24"/>
      <w:lang w:val="x-none" w:eastAsia="ru-RU"/>
    </w:rPr>
  </w:style>
  <w:style w:type="paragraph" w:styleId="afa">
    <w:name w:val="Normal (Web)"/>
    <w:basedOn w:val="a"/>
    <w:rsid w:val="000B4219"/>
    <w:pPr>
      <w:spacing w:before="100" w:beforeAutospacing="1" w:after="100" w:afterAutospacing="1" w:line="240" w:lineRule="auto"/>
    </w:pPr>
    <w:rPr>
      <w:rFonts w:ascii="Times New Roman" w:eastAsia="Calibri" w:hAnsi="Times New Roman"/>
      <w:sz w:val="24"/>
      <w:szCs w:val="24"/>
    </w:rPr>
  </w:style>
  <w:style w:type="character" w:styleId="afb">
    <w:name w:val="Strong"/>
    <w:qFormat/>
    <w:rsid w:val="000B4219"/>
    <w:rPr>
      <w:b/>
    </w:rPr>
  </w:style>
  <w:style w:type="character" w:customStyle="1" w:styleId="FontStyle12">
    <w:name w:val="Font Style12"/>
    <w:rsid w:val="000B4219"/>
    <w:rPr>
      <w:rFonts w:ascii="Times New Roman" w:hAnsi="Times New Roman"/>
      <w:sz w:val="26"/>
    </w:rPr>
  </w:style>
  <w:style w:type="paragraph" w:customStyle="1" w:styleId="Style4">
    <w:name w:val="Style4"/>
    <w:basedOn w:val="a"/>
    <w:rsid w:val="000B4219"/>
    <w:pPr>
      <w:widowControl w:val="0"/>
      <w:autoSpaceDE w:val="0"/>
      <w:autoSpaceDN w:val="0"/>
      <w:adjustRightInd w:val="0"/>
      <w:spacing w:after="0" w:line="483" w:lineRule="exact"/>
      <w:ind w:firstLine="715"/>
      <w:jc w:val="both"/>
    </w:pPr>
    <w:rPr>
      <w:rFonts w:ascii="Times New Roman" w:eastAsia="Calibri" w:hAnsi="Times New Roman"/>
      <w:sz w:val="24"/>
      <w:szCs w:val="24"/>
    </w:rPr>
  </w:style>
  <w:style w:type="character" w:customStyle="1" w:styleId="afc">
    <w:name w:val="Основной текст_"/>
    <w:link w:val="4"/>
    <w:locked/>
    <w:rsid w:val="000B4219"/>
    <w:rPr>
      <w:b/>
      <w:shd w:val="clear" w:color="auto" w:fill="FFFFFF"/>
    </w:rPr>
  </w:style>
  <w:style w:type="paragraph" w:customStyle="1" w:styleId="4">
    <w:name w:val="Основной текст4"/>
    <w:basedOn w:val="a"/>
    <w:link w:val="afc"/>
    <w:rsid w:val="000B4219"/>
    <w:pPr>
      <w:widowControl w:val="0"/>
      <w:shd w:val="clear" w:color="auto" w:fill="FFFFFF"/>
      <w:spacing w:before="600" w:after="0" w:line="446" w:lineRule="exact"/>
      <w:jc w:val="both"/>
    </w:pPr>
    <w:rPr>
      <w:rFonts w:asciiTheme="minorHAnsi" w:eastAsiaTheme="minorHAnsi" w:hAnsiTheme="minorHAnsi" w:cstheme="minorBidi"/>
      <w:b/>
      <w:shd w:val="clear" w:color="auto" w:fill="FFFFFF"/>
      <w:lang w:eastAsia="en-US"/>
    </w:rPr>
  </w:style>
  <w:style w:type="paragraph" w:customStyle="1" w:styleId="17">
    <w:name w:val="Абзац списка1"/>
    <w:basedOn w:val="a"/>
    <w:rsid w:val="000B4219"/>
    <w:pPr>
      <w:spacing w:after="0" w:line="240" w:lineRule="auto"/>
      <w:ind w:left="720"/>
      <w:contextualSpacing/>
    </w:pPr>
    <w:rPr>
      <w:rFonts w:ascii="Times New Roman" w:eastAsia="Calibri" w:hAnsi="Times New Roman"/>
      <w:sz w:val="24"/>
      <w:szCs w:val="24"/>
    </w:rPr>
  </w:style>
  <w:style w:type="paragraph" w:styleId="afd">
    <w:name w:val="endnote text"/>
    <w:basedOn w:val="a"/>
    <w:link w:val="afe"/>
    <w:semiHidden/>
    <w:rsid w:val="000B4219"/>
    <w:pPr>
      <w:spacing w:after="0" w:line="240" w:lineRule="auto"/>
    </w:pPr>
    <w:rPr>
      <w:rFonts w:ascii="Times New Roman" w:eastAsia="Calibri" w:hAnsi="Times New Roman"/>
      <w:sz w:val="20"/>
      <w:szCs w:val="20"/>
    </w:rPr>
  </w:style>
  <w:style w:type="character" w:customStyle="1" w:styleId="afe">
    <w:name w:val="Текст концевой сноски Знак"/>
    <w:basedOn w:val="a0"/>
    <w:link w:val="afd"/>
    <w:semiHidden/>
    <w:rsid w:val="000B4219"/>
    <w:rPr>
      <w:rFonts w:ascii="Times New Roman" w:eastAsia="Calibri" w:hAnsi="Times New Roman" w:cs="Times New Roman"/>
      <w:sz w:val="20"/>
      <w:szCs w:val="20"/>
      <w:lang w:eastAsia="ru-RU"/>
    </w:rPr>
  </w:style>
  <w:style w:type="paragraph" w:styleId="aff">
    <w:name w:val="Block Text"/>
    <w:basedOn w:val="a"/>
    <w:rsid w:val="000B4219"/>
    <w:pPr>
      <w:shd w:val="clear" w:color="auto" w:fill="FFFFFF"/>
      <w:tabs>
        <w:tab w:val="left" w:pos="9480"/>
      </w:tabs>
      <w:spacing w:after="0" w:line="298" w:lineRule="exact"/>
      <w:ind w:left="134" w:right="202" w:firstLine="528"/>
      <w:jc w:val="both"/>
    </w:pPr>
    <w:rPr>
      <w:rFonts w:ascii="Times New Roman" w:eastAsia="Calibri" w:hAnsi="Times New Roman"/>
      <w:sz w:val="26"/>
      <w:szCs w:val="24"/>
    </w:rPr>
  </w:style>
  <w:style w:type="paragraph" w:styleId="31">
    <w:name w:val="Body Text Indent 3"/>
    <w:basedOn w:val="a"/>
    <w:link w:val="32"/>
    <w:semiHidden/>
    <w:rsid w:val="000B4219"/>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basedOn w:val="a0"/>
    <w:link w:val="31"/>
    <w:semiHidden/>
    <w:rsid w:val="000B4219"/>
    <w:rPr>
      <w:rFonts w:ascii="Times New Roman" w:eastAsia="Calibri" w:hAnsi="Times New Roman" w:cs="Times New Roman"/>
      <w:sz w:val="16"/>
      <w:szCs w:val="16"/>
      <w:lang w:eastAsia="ru-RU"/>
    </w:rPr>
  </w:style>
  <w:style w:type="paragraph" w:styleId="21">
    <w:name w:val="Body Text Indent 2"/>
    <w:basedOn w:val="a"/>
    <w:link w:val="22"/>
    <w:rsid w:val="000B4219"/>
    <w:pPr>
      <w:spacing w:after="120" w:line="480" w:lineRule="auto"/>
      <w:ind w:left="283"/>
    </w:pPr>
    <w:rPr>
      <w:rFonts w:ascii="Times New Roman" w:eastAsia="Calibri" w:hAnsi="Times New Roman"/>
      <w:sz w:val="24"/>
      <w:szCs w:val="24"/>
    </w:rPr>
  </w:style>
  <w:style w:type="character" w:customStyle="1" w:styleId="22">
    <w:name w:val="Основной текст с отступом 2 Знак"/>
    <w:basedOn w:val="a0"/>
    <w:link w:val="21"/>
    <w:rsid w:val="000B4219"/>
    <w:rPr>
      <w:rFonts w:ascii="Times New Roman" w:eastAsia="Calibri" w:hAnsi="Times New Roman" w:cs="Times New Roman"/>
      <w:sz w:val="24"/>
      <w:szCs w:val="24"/>
      <w:lang w:eastAsia="ru-RU"/>
    </w:rPr>
  </w:style>
  <w:style w:type="paragraph" w:styleId="23">
    <w:name w:val="Body Text 2"/>
    <w:basedOn w:val="a"/>
    <w:link w:val="24"/>
    <w:rsid w:val="000B4219"/>
    <w:pPr>
      <w:spacing w:after="120" w:line="480" w:lineRule="auto"/>
    </w:pPr>
    <w:rPr>
      <w:rFonts w:ascii="Times New Roman" w:eastAsia="Calibri" w:hAnsi="Times New Roman"/>
      <w:sz w:val="24"/>
      <w:szCs w:val="24"/>
    </w:rPr>
  </w:style>
  <w:style w:type="character" w:customStyle="1" w:styleId="24">
    <w:name w:val="Основной текст 2 Знак"/>
    <w:basedOn w:val="a0"/>
    <w:link w:val="23"/>
    <w:rsid w:val="000B4219"/>
    <w:rPr>
      <w:rFonts w:ascii="Times New Roman" w:eastAsia="Calibri" w:hAnsi="Times New Roman" w:cs="Times New Roman"/>
      <w:sz w:val="24"/>
      <w:szCs w:val="24"/>
      <w:lang w:eastAsia="ru-RU"/>
    </w:rPr>
  </w:style>
  <w:style w:type="paragraph" w:customStyle="1" w:styleId="aff0">
    <w:name w:val="Знак"/>
    <w:basedOn w:val="a"/>
    <w:rsid w:val="000B4219"/>
    <w:pPr>
      <w:spacing w:before="100" w:beforeAutospacing="1" w:after="100" w:afterAutospacing="1" w:line="240" w:lineRule="auto"/>
    </w:pPr>
    <w:rPr>
      <w:rFonts w:ascii="Tahoma" w:eastAsia="Calibri" w:hAnsi="Tahoma"/>
      <w:sz w:val="20"/>
      <w:szCs w:val="20"/>
      <w:lang w:val="en-US" w:eastAsia="en-US"/>
    </w:rPr>
  </w:style>
  <w:style w:type="paragraph" w:customStyle="1" w:styleId="18">
    <w:name w:val="Без интервала1"/>
    <w:aliases w:val="Стратегия"/>
    <w:basedOn w:val="a"/>
    <w:link w:val="aff1"/>
    <w:rsid w:val="000B4219"/>
    <w:pPr>
      <w:tabs>
        <w:tab w:val="left" w:pos="1134"/>
      </w:tabs>
      <w:autoSpaceDE w:val="0"/>
      <w:autoSpaceDN w:val="0"/>
      <w:adjustRightInd w:val="0"/>
      <w:spacing w:after="0" w:line="240" w:lineRule="auto"/>
      <w:ind w:firstLine="709"/>
      <w:jc w:val="both"/>
    </w:pPr>
    <w:rPr>
      <w:rFonts w:ascii="Times New Roman" w:hAnsi="Times New Roman"/>
      <w:sz w:val="28"/>
      <w:szCs w:val="28"/>
    </w:rPr>
  </w:style>
  <w:style w:type="character" w:customStyle="1" w:styleId="aff1">
    <w:name w:val="Без интервала Знак"/>
    <w:aliases w:val="Стратегия Знак"/>
    <w:link w:val="18"/>
    <w:locked/>
    <w:rsid w:val="000B4219"/>
    <w:rPr>
      <w:rFonts w:ascii="Times New Roman" w:eastAsia="Times New Roman" w:hAnsi="Times New Roman" w:cs="Times New Roman"/>
      <w:sz w:val="28"/>
      <w:szCs w:val="28"/>
      <w:lang w:eastAsia="ru-RU"/>
    </w:rPr>
  </w:style>
  <w:style w:type="paragraph" w:customStyle="1" w:styleId="25">
    <w:name w:val="Абзац списка2"/>
    <w:basedOn w:val="a"/>
    <w:rsid w:val="000B4219"/>
    <w:pPr>
      <w:suppressAutoHyphens/>
      <w:spacing w:after="0" w:line="240" w:lineRule="auto"/>
    </w:pPr>
    <w:rPr>
      <w:rFonts w:ascii="Times New Roman" w:eastAsia="PMingLiU" w:hAnsi="Times New Roman"/>
      <w:kern w:val="1"/>
      <w:sz w:val="20"/>
      <w:szCs w:val="20"/>
      <w:lang w:eastAsia="ar-SA"/>
    </w:rPr>
  </w:style>
  <w:style w:type="character" w:styleId="aff2">
    <w:name w:val="Emphasis"/>
    <w:qFormat/>
    <w:rsid w:val="000B4219"/>
    <w:rPr>
      <w:i/>
    </w:rPr>
  </w:style>
  <w:style w:type="paragraph" w:customStyle="1" w:styleId="33">
    <w:name w:val="Абзац списка3"/>
    <w:basedOn w:val="a"/>
    <w:rsid w:val="000B4219"/>
    <w:pPr>
      <w:spacing w:after="0" w:line="240" w:lineRule="auto"/>
      <w:ind w:left="720"/>
    </w:pPr>
    <w:rPr>
      <w:rFonts w:ascii="Times New Roman" w:hAnsi="Times New Roman"/>
      <w:sz w:val="24"/>
      <w:szCs w:val="24"/>
    </w:rPr>
  </w:style>
  <w:style w:type="paragraph" w:customStyle="1" w:styleId="ConsNonformat">
    <w:name w:val="ConsNonformat"/>
    <w:rsid w:val="000B42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rmal">
    <w:name w:val="ConsNormal"/>
    <w:rsid w:val="000B421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0">
    <w:name w:val="consplustitle"/>
    <w:basedOn w:val="a"/>
    <w:rsid w:val="000B4219"/>
    <w:pPr>
      <w:autoSpaceDE w:val="0"/>
      <w:autoSpaceDN w:val="0"/>
      <w:spacing w:after="0" w:line="240" w:lineRule="auto"/>
    </w:pPr>
    <w:rPr>
      <w:rFonts w:ascii="Times New Roman" w:hAnsi="Times New Roman"/>
      <w:b/>
      <w:bCs/>
      <w:sz w:val="24"/>
      <w:szCs w:val="24"/>
    </w:rPr>
  </w:style>
  <w:style w:type="paragraph" w:customStyle="1" w:styleId="consplusnormal1">
    <w:name w:val="consplusnormal"/>
    <w:basedOn w:val="a"/>
    <w:rsid w:val="000B4219"/>
    <w:pPr>
      <w:autoSpaceDE w:val="0"/>
      <w:autoSpaceDN w:val="0"/>
      <w:spacing w:after="0" w:line="240" w:lineRule="auto"/>
      <w:ind w:firstLine="720"/>
    </w:pPr>
    <w:rPr>
      <w:rFonts w:ascii="Arial" w:hAnsi="Arial" w:cs="Arial"/>
      <w:sz w:val="20"/>
      <w:szCs w:val="20"/>
    </w:rPr>
  </w:style>
  <w:style w:type="paragraph" w:customStyle="1" w:styleId="listparagraph">
    <w:name w:val="listparagraph"/>
    <w:basedOn w:val="a"/>
    <w:rsid w:val="000B4219"/>
    <w:pPr>
      <w:spacing w:after="0" w:line="240" w:lineRule="auto"/>
      <w:ind w:left="720"/>
    </w:pPr>
    <w:rPr>
      <w:rFonts w:ascii="Times New Roman" w:hAnsi="Times New Roman"/>
      <w:sz w:val="24"/>
      <w:szCs w:val="24"/>
    </w:rPr>
  </w:style>
  <w:style w:type="paragraph" w:customStyle="1" w:styleId="xl25">
    <w:name w:val="xl25"/>
    <w:basedOn w:val="a"/>
    <w:rsid w:val="000B421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sz w:val="26"/>
      <w:szCs w:val="26"/>
    </w:rPr>
  </w:style>
  <w:style w:type="character" w:customStyle="1" w:styleId="FontStyle14">
    <w:name w:val="Font Style14"/>
    <w:rsid w:val="000B4219"/>
    <w:rPr>
      <w:rFonts w:ascii="Times New Roman" w:hAnsi="Times New Roman"/>
      <w:sz w:val="24"/>
    </w:rPr>
  </w:style>
  <w:style w:type="paragraph" w:styleId="HTML">
    <w:name w:val="HTML Preformatted"/>
    <w:basedOn w:val="a"/>
    <w:link w:val="HTML0"/>
    <w:rsid w:val="000B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0">
    <w:name w:val="Стандартный HTML Знак"/>
    <w:basedOn w:val="a0"/>
    <w:link w:val="HTML"/>
    <w:rsid w:val="000B4219"/>
    <w:rPr>
      <w:rFonts w:ascii="Courier New" w:eastAsia="Times New Roman" w:hAnsi="Courier New" w:cs="Courier New"/>
      <w:color w:val="000090"/>
      <w:sz w:val="20"/>
      <w:szCs w:val="20"/>
      <w:lang w:eastAsia="ru-RU"/>
    </w:rPr>
  </w:style>
  <w:style w:type="character" w:customStyle="1" w:styleId="EmailStyle79">
    <w:name w:val="EmailStyle79"/>
    <w:semiHidden/>
    <w:rsid w:val="000B4219"/>
    <w:rPr>
      <w:rFonts w:ascii="Arial" w:hAnsi="Arial"/>
      <w:color w:val="auto"/>
      <w:sz w:val="20"/>
    </w:rPr>
  </w:style>
  <w:style w:type="paragraph" w:styleId="aff3">
    <w:name w:val="footnote text"/>
    <w:basedOn w:val="a"/>
    <w:link w:val="aff4"/>
    <w:rsid w:val="000B4219"/>
    <w:pPr>
      <w:spacing w:after="0" w:line="240" w:lineRule="auto"/>
    </w:pPr>
    <w:rPr>
      <w:rFonts w:ascii="Times New Roman" w:eastAsia="Calibri" w:hAnsi="Times New Roman"/>
      <w:sz w:val="20"/>
      <w:szCs w:val="20"/>
    </w:rPr>
  </w:style>
  <w:style w:type="character" w:customStyle="1" w:styleId="aff4">
    <w:name w:val="Текст сноски Знак"/>
    <w:basedOn w:val="a0"/>
    <w:link w:val="aff3"/>
    <w:rsid w:val="000B4219"/>
    <w:rPr>
      <w:rFonts w:ascii="Times New Roman" w:eastAsia="Calibri" w:hAnsi="Times New Roman" w:cs="Times New Roman"/>
      <w:sz w:val="20"/>
      <w:szCs w:val="20"/>
      <w:lang w:eastAsia="ru-RU"/>
    </w:rPr>
  </w:style>
  <w:style w:type="character" w:styleId="aff5">
    <w:name w:val="footnote reference"/>
    <w:semiHidden/>
    <w:rsid w:val="000B4219"/>
    <w:rPr>
      <w:vertAlign w:val="superscript"/>
    </w:rPr>
  </w:style>
  <w:style w:type="paragraph" w:customStyle="1" w:styleId="aff6">
    <w:name w:val="Таблица"/>
    <w:basedOn w:val="aff7"/>
    <w:rsid w:val="000B4219"/>
  </w:style>
  <w:style w:type="paragraph" w:styleId="aff7">
    <w:name w:val="Message Header"/>
    <w:basedOn w:val="a"/>
    <w:link w:val="aff8"/>
    <w:semiHidden/>
    <w:rsid w:val="000B421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libri" w:hAnsi="Cambria"/>
      <w:sz w:val="24"/>
      <w:szCs w:val="24"/>
      <w:lang w:eastAsia="en-US"/>
    </w:rPr>
  </w:style>
  <w:style w:type="character" w:customStyle="1" w:styleId="aff8">
    <w:name w:val="Шапка Знак"/>
    <w:basedOn w:val="a0"/>
    <w:link w:val="aff7"/>
    <w:semiHidden/>
    <w:rsid w:val="000B4219"/>
    <w:rPr>
      <w:rFonts w:ascii="Cambria" w:eastAsia="Calibri" w:hAnsi="Cambria" w:cs="Times New Roman"/>
      <w:sz w:val="24"/>
      <w:szCs w:val="24"/>
      <w:shd w:val="pct20" w:color="auto" w:fill="auto"/>
    </w:rPr>
  </w:style>
  <w:style w:type="paragraph" w:customStyle="1" w:styleId="140">
    <w:name w:val="Обычный+14"/>
    <w:basedOn w:val="a"/>
    <w:link w:val="141"/>
    <w:rsid w:val="000B4219"/>
    <w:pPr>
      <w:suppressAutoHyphens/>
      <w:spacing w:after="0" w:line="240" w:lineRule="auto"/>
      <w:ind w:firstLine="709"/>
      <w:jc w:val="both"/>
    </w:pPr>
    <w:rPr>
      <w:rFonts w:ascii="Times New Roman" w:eastAsia="Calibri" w:hAnsi="Times New Roman"/>
      <w:sz w:val="28"/>
      <w:szCs w:val="28"/>
    </w:rPr>
  </w:style>
  <w:style w:type="character" w:customStyle="1" w:styleId="141">
    <w:name w:val="Обычный+14 Знак"/>
    <w:link w:val="140"/>
    <w:locked/>
    <w:rsid w:val="000B4219"/>
    <w:rPr>
      <w:rFonts w:ascii="Times New Roman" w:eastAsia="Calibri" w:hAnsi="Times New Roman" w:cs="Times New Roman"/>
      <w:sz w:val="28"/>
      <w:szCs w:val="28"/>
      <w:lang w:eastAsia="ru-RU"/>
    </w:rPr>
  </w:style>
  <w:style w:type="paragraph" w:customStyle="1" w:styleId="Style1">
    <w:name w:val="Style1"/>
    <w:basedOn w:val="a"/>
    <w:rsid w:val="000B4219"/>
    <w:pPr>
      <w:widowControl w:val="0"/>
      <w:autoSpaceDE w:val="0"/>
      <w:autoSpaceDN w:val="0"/>
      <w:adjustRightInd w:val="0"/>
      <w:spacing w:after="0" w:line="331" w:lineRule="exact"/>
      <w:ind w:firstLine="1478"/>
      <w:jc w:val="both"/>
    </w:pPr>
    <w:rPr>
      <w:rFonts w:ascii="Times New Roman" w:eastAsia="Calibri" w:hAnsi="Times New Roman"/>
      <w:sz w:val="24"/>
      <w:szCs w:val="24"/>
    </w:rPr>
  </w:style>
  <w:style w:type="character" w:customStyle="1" w:styleId="aff9">
    <w:name w:val="Символ сноски"/>
    <w:rsid w:val="000B4219"/>
    <w:rPr>
      <w:vertAlign w:val="superscript"/>
    </w:rPr>
  </w:style>
  <w:style w:type="character" w:styleId="affa">
    <w:name w:val="page number"/>
    <w:basedOn w:val="a0"/>
    <w:rsid w:val="000B4219"/>
  </w:style>
  <w:style w:type="character" w:customStyle="1" w:styleId="FontStyle19">
    <w:name w:val="Font Style19"/>
    <w:rsid w:val="000B4219"/>
    <w:rPr>
      <w:rFonts w:ascii="Times New Roman" w:hAnsi="Times New Roman"/>
      <w:b/>
      <w:sz w:val="24"/>
    </w:rPr>
  </w:style>
  <w:style w:type="character" w:customStyle="1" w:styleId="FontStyle16">
    <w:name w:val="Font Style16"/>
    <w:rsid w:val="000B4219"/>
    <w:rPr>
      <w:rFonts w:ascii="Times New Roman" w:hAnsi="Times New Roman"/>
      <w:sz w:val="24"/>
    </w:rPr>
  </w:style>
  <w:style w:type="paragraph" w:customStyle="1" w:styleId="Style14">
    <w:name w:val="Style14"/>
    <w:basedOn w:val="a"/>
    <w:rsid w:val="000B4219"/>
    <w:pPr>
      <w:widowControl w:val="0"/>
      <w:autoSpaceDE w:val="0"/>
      <w:autoSpaceDN w:val="0"/>
      <w:adjustRightInd w:val="0"/>
      <w:spacing w:after="0" w:line="306" w:lineRule="exact"/>
      <w:ind w:firstLine="528"/>
    </w:pPr>
    <w:rPr>
      <w:rFonts w:ascii="Times New Roman" w:eastAsia="Calibri" w:hAnsi="Times New Roman"/>
      <w:sz w:val="24"/>
      <w:szCs w:val="24"/>
    </w:rPr>
  </w:style>
  <w:style w:type="paragraph" w:customStyle="1" w:styleId="110">
    <w:name w:val="Знак11"/>
    <w:basedOn w:val="a"/>
    <w:rsid w:val="000B4219"/>
    <w:pPr>
      <w:spacing w:after="0" w:line="240" w:lineRule="auto"/>
    </w:pPr>
    <w:rPr>
      <w:rFonts w:ascii="Verdana" w:eastAsia="Calibri" w:hAnsi="Verdana" w:cs="Verdana"/>
      <w:sz w:val="20"/>
      <w:szCs w:val="20"/>
      <w:lang w:val="en-US" w:eastAsia="en-US"/>
    </w:rPr>
  </w:style>
  <w:style w:type="character" w:styleId="affb">
    <w:name w:val="endnote reference"/>
    <w:semiHidden/>
    <w:rsid w:val="000B4219"/>
    <w:rPr>
      <w:vertAlign w:val="superscript"/>
    </w:rPr>
  </w:style>
  <w:style w:type="paragraph" w:customStyle="1" w:styleId="26">
    <w:name w:val="Без интервала2"/>
    <w:rsid w:val="000B4219"/>
    <w:pPr>
      <w:spacing w:after="0" w:line="240" w:lineRule="auto"/>
    </w:pPr>
    <w:rPr>
      <w:rFonts w:ascii="Calibri" w:eastAsia="Calibri" w:hAnsi="Calibri" w:cs="Times New Roman"/>
      <w:lang w:eastAsia="ru-RU"/>
    </w:rPr>
  </w:style>
  <w:style w:type="character" w:styleId="affc">
    <w:name w:val="FollowedHyperlink"/>
    <w:semiHidden/>
    <w:rsid w:val="000B4219"/>
    <w:rPr>
      <w:rFonts w:cs="Times New Roman"/>
      <w:color w:val="800080"/>
      <w:u w:val="single"/>
    </w:rPr>
  </w:style>
  <w:style w:type="paragraph" w:customStyle="1" w:styleId="19">
    <w:name w:val="Обычный1"/>
    <w:basedOn w:val="a"/>
    <w:rsid w:val="000B4219"/>
    <w:pPr>
      <w:shd w:val="clear" w:color="auto" w:fill="FFFFFF"/>
      <w:spacing w:after="225" w:line="240" w:lineRule="auto"/>
    </w:pPr>
    <w:rPr>
      <w:rFonts w:ascii="Times New Roman" w:eastAsia="Calibri" w:hAnsi="Times New Roman"/>
      <w:sz w:val="24"/>
      <w:szCs w:val="24"/>
    </w:rPr>
  </w:style>
  <w:style w:type="paragraph" w:customStyle="1" w:styleId="xl65">
    <w:name w:val="xl65"/>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66">
    <w:name w:val="xl66"/>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67">
    <w:name w:val="xl67"/>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68">
    <w:name w:val="xl68"/>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69">
    <w:name w:val="xl69"/>
    <w:basedOn w:val="a"/>
    <w:rsid w:val="000B42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70">
    <w:name w:val="xl70"/>
    <w:basedOn w:val="a"/>
    <w:rsid w:val="000B42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Calibri" w:hAnsi="Times New Roman"/>
      <w:b/>
      <w:bCs/>
      <w:sz w:val="24"/>
      <w:szCs w:val="24"/>
    </w:rPr>
  </w:style>
  <w:style w:type="paragraph" w:customStyle="1" w:styleId="xl71">
    <w:name w:val="xl71"/>
    <w:basedOn w:val="a"/>
    <w:rsid w:val="000B42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Calibri" w:hAnsi="Times New Roman"/>
      <w:sz w:val="24"/>
      <w:szCs w:val="24"/>
    </w:rPr>
  </w:style>
  <w:style w:type="paragraph" w:customStyle="1" w:styleId="xl72">
    <w:name w:val="xl72"/>
    <w:basedOn w:val="a"/>
    <w:rsid w:val="000B4219"/>
    <w:pPr>
      <w:shd w:val="clear" w:color="000000" w:fill="FFFFFF"/>
      <w:spacing w:before="100" w:beforeAutospacing="1" w:after="100" w:afterAutospacing="1" w:line="240" w:lineRule="auto"/>
    </w:pPr>
    <w:rPr>
      <w:rFonts w:ascii="Times New Roman" w:eastAsia="Calibri" w:hAnsi="Times New Roman"/>
      <w:sz w:val="24"/>
      <w:szCs w:val="24"/>
    </w:rPr>
  </w:style>
  <w:style w:type="paragraph" w:customStyle="1" w:styleId="xl73">
    <w:name w:val="xl73"/>
    <w:basedOn w:val="a"/>
    <w:rsid w:val="000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74">
    <w:name w:val="xl74"/>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75">
    <w:name w:val="xl75"/>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76">
    <w:name w:val="xl76"/>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77">
    <w:name w:val="xl77"/>
    <w:basedOn w:val="a"/>
    <w:rsid w:val="000B42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78">
    <w:name w:val="xl78"/>
    <w:basedOn w:val="a"/>
    <w:rsid w:val="000B4219"/>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79">
    <w:name w:val="xl79"/>
    <w:basedOn w:val="a"/>
    <w:rsid w:val="000B42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0">
    <w:name w:val="xl80"/>
    <w:basedOn w:val="a"/>
    <w:rsid w:val="000B4219"/>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1">
    <w:name w:val="xl81"/>
    <w:basedOn w:val="a"/>
    <w:rsid w:val="000B42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82">
    <w:name w:val="xl82"/>
    <w:basedOn w:val="a"/>
    <w:rsid w:val="000B421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83">
    <w:name w:val="xl83"/>
    <w:basedOn w:val="a"/>
    <w:rsid w:val="000B42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84">
    <w:name w:val="xl84"/>
    <w:basedOn w:val="a"/>
    <w:rsid w:val="000B421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85">
    <w:name w:val="xl85"/>
    <w:basedOn w:val="a"/>
    <w:rsid w:val="000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86">
    <w:name w:val="xl86"/>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87">
    <w:name w:val="xl87"/>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88">
    <w:name w:val="xl88"/>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89">
    <w:name w:val="xl89"/>
    <w:basedOn w:val="a"/>
    <w:rsid w:val="000B42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0">
    <w:name w:val="xl90"/>
    <w:basedOn w:val="a"/>
    <w:rsid w:val="000B42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1">
    <w:name w:val="xl91"/>
    <w:basedOn w:val="a"/>
    <w:rsid w:val="000B4219"/>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2">
    <w:name w:val="xl92"/>
    <w:basedOn w:val="a"/>
    <w:rsid w:val="000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3">
    <w:name w:val="xl93"/>
    <w:basedOn w:val="a"/>
    <w:rsid w:val="000B421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4">
    <w:name w:val="xl94"/>
    <w:basedOn w:val="a"/>
    <w:rsid w:val="000B4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5">
    <w:name w:val="xl95"/>
    <w:basedOn w:val="a"/>
    <w:rsid w:val="000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96">
    <w:name w:val="xl96"/>
    <w:basedOn w:val="a"/>
    <w:rsid w:val="000B421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97">
    <w:name w:val="xl97"/>
    <w:basedOn w:val="a"/>
    <w:rsid w:val="000B4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98">
    <w:name w:val="xl98"/>
    <w:basedOn w:val="a"/>
    <w:rsid w:val="000B421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9">
    <w:name w:val="xl99"/>
    <w:basedOn w:val="a"/>
    <w:rsid w:val="000B4219"/>
    <w:pPr>
      <w:pBdr>
        <w:top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0">
    <w:name w:val="xl100"/>
    <w:basedOn w:val="a"/>
    <w:rsid w:val="000B421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1">
    <w:name w:val="xl101"/>
    <w:basedOn w:val="a"/>
    <w:rsid w:val="000B4219"/>
    <w:pPr>
      <w:pBdr>
        <w:lef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2">
    <w:name w:val="xl102"/>
    <w:basedOn w:val="a"/>
    <w:rsid w:val="000B4219"/>
    <w:pP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3">
    <w:name w:val="xl103"/>
    <w:basedOn w:val="a"/>
    <w:rsid w:val="000B4219"/>
    <w:pPr>
      <w:pBdr>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4">
    <w:name w:val="xl104"/>
    <w:basedOn w:val="a"/>
    <w:rsid w:val="000B421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5">
    <w:name w:val="xl105"/>
    <w:basedOn w:val="a"/>
    <w:rsid w:val="000B4219"/>
    <w:pPr>
      <w:pBdr>
        <w:bottom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6">
    <w:name w:val="xl106"/>
    <w:basedOn w:val="a"/>
    <w:rsid w:val="000B421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7">
    <w:name w:val="xl107"/>
    <w:basedOn w:val="a"/>
    <w:rsid w:val="000B421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8">
    <w:name w:val="xl108"/>
    <w:basedOn w:val="a"/>
    <w:rsid w:val="000B4219"/>
    <w:pPr>
      <w:pBdr>
        <w:top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9">
    <w:name w:val="xl109"/>
    <w:basedOn w:val="a"/>
    <w:rsid w:val="000B421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0">
    <w:name w:val="xl110"/>
    <w:basedOn w:val="a"/>
    <w:rsid w:val="000B4219"/>
    <w:pPr>
      <w:pBdr>
        <w:lef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1">
    <w:name w:val="xl111"/>
    <w:basedOn w:val="a"/>
    <w:rsid w:val="000B4219"/>
    <w:pP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2">
    <w:name w:val="xl112"/>
    <w:basedOn w:val="a"/>
    <w:rsid w:val="000B4219"/>
    <w:pPr>
      <w:pBdr>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3">
    <w:name w:val="xl113"/>
    <w:basedOn w:val="a"/>
    <w:rsid w:val="000B421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4">
    <w:name w:val="xl114"/>
    <w:basedOn w:val="a"/>
    <w:rsid w:val="000B4219"/>
    <w:pPr>
      <w:pBdr>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5">
    <w:name w:val="xl115"/>
    <w:basedOn w:val="a"/>
    <w:rsid w:val="000B421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6">
    <w:name w:val="xl116"/>
    <w:basedOn w:val="a"/>
    <w:rsid w:val="000B42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Calibri" w:hAnsi="Times New Roman"/>
      <w:b/>
      <w:bCs/>
      <w:sz w:val="24"/>
      <w:szCs w:val="24"/>
    </w:rPr>
  </w:style>
  <w:style w:type="paragraph" w:customStyle="1" w:styleId="xl117">
    <w:name w:val="xl117"/>
    <w:basedOn w:val="a"/>
    <w:rsid w:val="000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table" w:customStyle="1" w:styleId="1a">
    <w:name w:val="Сетка таблицы1"/>
    <w:rsid w:val="000B421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rsid w:val="000B4219"/>
    <w:pPr>
      <w:ind w:left="720"/>
    </w:pPr>
    <w:rPr>
      <w:rFonts w:eastAsia="Calibri" w:cs="Calibri"/>
      <w:lang w:eastAsia="en-US"/>
    </w:rPr>
  </w:style>
  <w:style w:type="paragraph" w:customStyle="1" w:styleId="s1">
    <w:name w:val="s_1"/>
    <w:basedOn w:val="a"/>
    <w:rsid w:val="000B4219"/>
    <w:pPr>
      <w:spacing w:before="100" w:beforeAutospacing="1" w:after="100" w:afterAutospacing="1" w:line="240" w:lineRule="auto"/>
    </w:pPr>
    <w:rPr>
      <w:rFonts w:ascii="Times New Roman" w:eastAsia="Calibri" w:hAnsi="Times New Roman"/>
      <w:sz w:val="24"/>
      <w:szCs w:val="24"/>
    </w:rPr>
  </w:style>
  <w:style w:type="paragraph" w:customStyle="1" w:styleId="affd">
    <w:name w:val="Нормальный (таблица)"/>
    <w:basedOn w:val="a"/>
    <w:next w:val="a"/>
    <w:rsid w:val="000B4219"/>
    <w:pPr>
      <w:widowControl w:val="0"/>
      <w:autoSpaceDE w:val="0"/>
      <w:autoSpaceDN w:val="0"/>
      <w:adjustRightInd w:val="0"/>
      <w:spacing w:after="0" w:line="240" w:lineRule="auto"/>
      <w:jc w:val="both"/>
    </w:pPr>
    <w:rPr>
      <w:rFonts w:ascii="Times New Roman CYR" w:eastAsia="Calibri" w:hAnsi="Times New Roman CYR" w:cs="Times New Roman CYR"/>
      <w:sz w:val="24"/>
      <w:szCs w:val="24"/>
    </w:rPr>
  </w:style>
  <w:style w:type="character" w:customStyle="1" w:styleId="normaltextrun">
    <w:name w:val="normaltextrun"/>
    <w:rsid w:val="000B4219"/>
  </w:style>
  <w:style w:type="paragraph" w:styleId="affe">
    <w:name w:val="List Paragraph"/>
    <w:basedOn w:val="a"/>
    <w:qFormat/>
    <w:rsid w:val="000B4219"/>
    <w:pPr>
      <w:ind w:left="708"/>
    </w:pPr>
    <w:rPr>
      <w:rFonts w:eastAsia="Calibri"/>
      <w:lang w:eastAsia="en-US"/>
    </w:rPr>
  </w:style>
  <w:style w:type="paragraph" w:customStyle="1" w:styleId="Default">
    <w:name w:val="Default"/>
    <w:rsid w:val="000B42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1CharChar1CharChar">
    <w:name w:val="Char Char Знак Знак1 Char Char1 Знак Знак Char Char"/>
    <w:basedOn w:val="a"/>
    <w:rsid w:val="000B4219"/>
    <w:pPr>
      <w:spacing w:before="100" w:beforeAutospacing="1" w:after="100" w:afterAutospacing="1" w:line="240" w:lineRule="auto"/>
    </w:pPr>
    <w:rPr>
      <w:rFonts w:ascii="Tahoma" w:hAnsi="Tahoma" w:cs="Tahoma"/>
      <w:sz w:val="20"/>
      <w:szCs w:val="20"/>
      <w:lang w:val="en-US" w:eastAsia="en-US"/>
    </w:rPr>
  </w:style>
  <w:style w:type="paragraph" w:customStyle="1" w:styleId="rtejustify">
    <w:name w:val="rtejustify"/>
    <w:basedOn w:val="a"/>
    <w:rsid w:val="000B4219"/>
    <w:pPr>
      <w:spacing w:before="100" w:beforeAutospacing="1" w:after="100" w:afterAutospacing="1" w:line="240" w:lineRule="auto"/>
    </w:pPr>
    <w:rPr>
      <w:rFonts w:ascii="Times New Roman" w:hAnsi="Times New Roman"/>
      <w:sz w:val="24"/>
      <w:szCs w:val="24"/>
    </w:rPr>
  </w:style>
  <w:style w:type="paragraph" w:styleId="af8">
    <w:name w:val="Title"/>
    <w:basedOn w:val="a"/>
    <w:next w:val="a"/>
    <w:link w:val="afff"/>
    <w:uiPriority w:val="10"/>
    <w:qFormat/>
    <w:rsid w:val="000B42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0"/>
    <w:link w:val="af8"/>
    <w:uiPriority w:val="10"/>
    <w:rsid w:val="000B421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43</Pages>
  <Words>8863</Words>
  <Characters>50524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2024-05-30T11:24:00Z</cp:lastPrinted>
  <dcterms:created xsi:type="dcterms:W3CDTF">2024-02-14T11:10:00Z</dcterms:created>
  <dcterms:modified xsi:type="dcterms:W3CDTF">2024-05-31T06:29:00Z</dcterms:modified>
</cp:coreProperties>
</file>