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46" w:rsidRPr="009E6CF9" w:rsidRDefault="00A23146" w:rsidP="009E6CF9">
      <w:pPr>
        <w:jc w:val="center"/>
        <w:rPr>
          <w:b/>
          <w:bCs/>
          <w:sz w:val="32"/>
          <w:szCs w:val="32"/>
        </w:rPr>
      </w:pPr>
      <w:r w:rsidRPr="00A23146">
        <w:rPr>
          <w:b/>
          <w:bCs/>
        </w:rPr>
        <w:br/>
      </w:r>
      <w:bookmarkStart w:id="0" w:name="_GoBack"/>
      <w:r w:rsidRPr="009E6CF9">
        <w:rPr>
          <w:b/>
          <w:bCs/>
          <w:sz w:val="32"/>
          <w:szCs w:val="32"/>
        </w:rPr>
        <w:t>Отчет</w:t>
      </w:r>
      <w:r w:rsidRPr="009E6CF9">
        <w:rPr>
          <w:b/>
          <w:bCs/>
          <w:sz w:val="32"/>
          <w:szCs w:val="32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9E6CF9">
        <w:rPr>
          <w:b/>
          <w:bCs/>
          <w:sz w:val="32"/>
          <w:szCs w:val="32"/>
        </w:rPr>
        <w:br/>
        <w:t>за 2023 отчетный год</w:t>
      </w:r>
    </w:p>
    <w:bookmarkEnd w:id="0"/>
    <w:p w:rsidR="00A23146" w:rsidRPr="00A23146" w:rsidRDefault="00A23146" w:rsidP="00A23146">
      <w:r w:rsidRPr="00A23146">
        <w:t>1. Информация о заказчике</w:t>
      </w: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2177"/>
        <w:gridCol w:w="4518"/>
        <w:gridCol w:w="1269"/>
        <w:gridCol w:w="1602"/>
        <w:gridCol w:w="415"/>
        <w:gridCol w:w="1699"/>
        <w:gridCol w:w="987"/>
      </w:tblGrid>
      <w:tr w:rsidR="00A23146" w:rsidRPr="00A23146" w:rsidTr="00A23146">
        <w:trPr>
          <w:trHeight w:val="623"/>
        </w:trPr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 </w:t>
            </w:r>
          </w:p>
        </w:tc>
        <w:tc>
          <w:tcPr>
            <w:tcW w:w="7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Коды</w:t>
            </w:r>
          </w:p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Полное наименование</w:t>
            </w:r>
          </w:p>
        </w:tc>
        <w:tc>
          <w:tcPr>
            <w:tcW w:w="675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АДМИНИСТРАЦИЯ МУНИЦИПАЛЬНОГО ОБРАЗОВАНИЯ "БИЧУРСКИЙ РАЙОН" РЕСПУБЛИКИ БУРЯТИЯ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ИНН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0303005209</w:t>
            </w:r>
          </w:p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  <w:tc>
          <w:tcPr>
            <w:tcW w:w="675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КПП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030301001</w:t>
            </w:r>
          </w:p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Организационно-правовая форма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Муниципальное казенное учреждение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по ОКОПФ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75404</w:t>
            </w:r>
          </w:p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Форма собственности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Муниципальная собственность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по ОКФС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14</w:t>
            </w:r>
          </w:p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Место нахождения, телефон, адрес электронной почты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 xml:space="preserve">Российская Федерация, 671360, Бурятия </w:t>
            </w:r>
            <w:proofErr w:type="spellStart"/>
            <w:r w:rsidRPr="00A23146">
              <w:t>Респ</w:t>
            </w:r>
            <w:proofErr w:type="spellEnd"/>
            <w:r w:rsidRPr="00A23146">
              <w:t xml:space="preserve">, </w:t>
            </w:r>
            <w:proofErr w:type="spellStart"/>
            <w:r w:rsidRPr="00A23146">
              <w:t>Бичурский</w:t>
            </w:r>
            <w:proofErr w:type="spellEnd"/>
            <w:r w:rsidRPr="00A23146">
              <w:t xml:space="preserve"> р-н, Бичура с, УЛ. СОВЕТСКАЯ, Д. 43 ,+7 (30133) 42409, admbich@govrb.ru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по ОКТМО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81609415101</w:t>
            </w:r>
          </w:p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Вид документа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основной документ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/>
        </w:tc>
        <w:tc>
          <w:tcPr>
            <w:tcW w:w="1470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01</w:t>
            </w:r>
          </w:p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/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(основной документ - код 01; изменения к документу - код 02)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/>
        </w:tc>
        <w:tc>
          <w:tcPr>
            <w:tcW w:w="1470" w:type="dxa"/>
            <w:vMerge/>
            <w:shd w:val="clear" w:color="auto" w:fill="FFFFFF"/>
            <w:vAlign w:val="center"/>
            <w:hideMark/>
          </w:tcPr>
          <w:p w:rsidR="00A23146" w:rsidRPr="00A23146" w:rsidRDefault="00A23146" w:rsidP="00A23146"/>
        </w:tc>
      </w:tr>
      <w:tr w:rsidR="00A23146" w:rsidRPr="00A23146" w:rsidTr="00A23146">
        <w:trPr>
          <w:gridAfter w:val="3"/>
          <w:wAfter w:w="3124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Единица измерения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по ОКЕИ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3146" w:rsidRPr="00A23146" w:rsidRDefault="00A23146" w:rsidP="00A23146">
            <w:r w:rsidRPr="00A23146">
              <w:t>383</w:t>
            </w:r>
          </w:p>
        </w:tc>
      </w:tr>
    </w:tbl>
    <w:p w:rsidR="00A23146" w:rsidRPr="00A23146" w:rsidRDefault="00A23146" w:rsidP="00A23146">
      <w:r w:rsidRPr="00A23146"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</w:t>
      </w:r>
      <w:r w:rsidRPr="00A23146">
        <w:lastRenderedPageBreak/>
        <w:t>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15098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64"/>
        <w:gridCol w:w="1942"/>
        <w:gridCol w:w="1938"/>
        <w:gridCol w:w="2126"/>
        <w:gridCol w:w="2269"/>
        <w:gridCol w:w="1634"/>
        <w:gridCol w:w="816"/>
        <w:gridCol w:w="788"/>
        <w:gridCol w:w="1382"/>
        <w:gridCol w:w="1730"/>
      </w:tblGrid>
      <w:tr w:rsidR="009E6CF9" w:rsidRPr="00A23146" w:rsidTr="009E6CF9">
        <w:trPr>
          <w:gridBefore w:val="1"/>
          <w:wBefore w:w="8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N</w:t>
            </w:r>
            <w:r w:rsidRPr="00A23146"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Наименование товара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A23146" w:rsidRPr="00A23146" w:rsidTr="009E6CF9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  <w:tc>
          <w:tcPr>
            <w:tcW w:w="1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3146" w:rsidRPr="00A23146" w:rsidRDefault="00A23146" w:rsidP="00A23146"/>
        </w:tc>
      </w:tr>
      <w:tr w:rsidR="00A23146" w:rsidRPr="00A23146" w:rsidTr="009E6CF9">
        <w:trPr>
          <w:gridBefore w:val="1"/>
          <w:wBefore w:w="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9</w:t>
            </w:r>
          </w:p>
        </w:tc>
      </w:tr>
      <w:tr w:rsidR="00A23146" w:rsidRPr="00A23146" w:rsidTr="009E6CF9">
        <w:trPr>
          <w:gridBefore w:val="1"/>
          <w:wBefore w:w="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26.20.15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 xml:space="preserve">Машины вычислительные электронные цифровые прочие, содержащие или не содержащие в </w:t>
            </w:r>
            <w:r w:rsidRPr="00A23146">
              <w:lastRenderedPageBreak/>
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lastRenderedPageBreak/>
              <w:t>70.00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3030300520923000032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78 363.40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0.00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 xml:space="preserve">01 - Осуществлена приемка товара, происходящего из иностранных государств, по </w:t>
            </w:r>
            <w:r w:rsidRPr="00A23146">
              <w:lastRenderedPageBreak/>
              <w:t>контракту (контрактам), заключенному (заключенным) по результатам закупки (закупок), при осуществлении которой (которых) не подано заявок, содержащих предложение о поставке российского товара</w:t>
            </w:r>
          </w:p>
        </w:tc>
      </w:tr>
      <w:tr w:rsidR="00A23146" w:rsidRPr="00A23146" w:rsidTr="009E6CF9">
        <w:trPr>
          <w:gridBefore w:val="1"/>
          <w:wBefore w:w="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26.20.16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3.00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3030300520923000032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13 781.16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0.00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 xml:space="preserve">01 - Осуществлена приемка товара, происходящего из иностранных государств, по контракту (контрактам), заключенному (заключенным) по результатам закупки (закупок), при осуществлении </w:t>
            </w:r>
            <w:r w:rsidRPr="00A23146">
              <w:lastRenderedPageBreak/>
              <w:t>которой (которых) не подано заявок, содержащих предложение о поставке российского товара</w:t>
            </w:r>
          </w:p>
        </w:tc>
      </w:tr>
      <w:tr w:rsidR="00A23146" w:rsidRPr="00A23146" w:rsidTr="009E6CF9">
        <w:trPr>
          <w:gridBefore w:val="1"/>
          <w:wBefore w:w="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26.20.17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3.00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3030300520923000032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17 351.90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0.00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146" w:rsidRPr="00A23146" w:rsidRDefault="00A23146" w:rsidP="00A23146">
            <w:r w:rsidRPr="00A23146">
              <w:t xml:space="preserve">01 - Осуществлена приемка товара, происходящего из иностранных государств, по контракту (контрактам), заключенному (заключенным) по результатам закупки (закупок), при осуществлении которой (которых) не подано заявок, содержащих предложение о поставке </w:t>
            </w:r>
            <w:r w:rsidRPr="00A23146">
              <w:lastRenderedPageBreak/>
              <w:t>российского товара</w:t>
            </w:r>
          </w:p>
        </w:tc>
      </w:tr>
      <w:tr w:rsidR="009E6CF9" w:rsidRPr="009E6CF9" w:rsidTr="009E6CF9">
        <w:tblPrEx>
          <w:shd w:val="clear" w:color="auto" w:fill="auto"/>
        </w:tblPrEx>
        <w:trPr>
          <w:gridAfter w:val="3"/>
          <w:wAfter w:w="3384" w:type="dxa"/>
        </w:trPr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6CF9" w:rsidRPr="009E6CF9" w:rsidRDefault="009E6CF9" w:rsidP="009E6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6C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Руководитель</w:t>
            </w:r>
            <w:r w:rsidRPr="009E6C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9E6C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2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1725"/>
              <w:gridCol w:w="3531"/>
            </w:tblGrid>
            <w:tr w:rsidR="009E6CF9" w:rsidRPr="009E6CF9">
              <w:trPr>
                <w:tblCellSpacing w:w="15" w:type="dxa"/>
              </w:trPr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6CF9" w:rsidRPr="009E6CF9" w:rsidRDefault="009E6CF9" w:rsidP="009E6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Врио</w:t>
                  </w:r>
                  <w:proofErr w:type="spellEnd"/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Главы МО "</w:t>
                  </w:r>
                  <w:proofErr w:type="spellStart"/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Бичурский</w:t>
                  </w:r>
                  <w:proofErr w:type="spellEnd"/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район"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6CF9" w:rsidRPr="009E6CF9" w:rsidRDefault="009E6CF9" w:rsidP="009E6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6CF9" w:rsidRPr="009E6CF9" w:rsidRDefault="009E6CF9" w:rsidP="009E6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Савельева Марина Петровна</w:t>
                  </w:r>
                </w:p>
              </w:tc>
            </w:tr>
            <w:tr w:rsidR="009E6CF9" w:rsidRPr="009E6C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6CF9" w:rsidRPr="009E6CF9" w:rsidRDefault="009E6CF9" w:rsidP="009E6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6CF9" w:rsidRPr="009E6CF9" w:rsidRDefault="009E6CF9" w:rsidP="009E6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6CF9" w:rsidRPr="009E6CF9" w:rsidRDefault="009E6CF9" w:rsidP="009E6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6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9E6CF9" w:rsidRPr="009E6CF9" w:rsidRDefault="009E6CF9" w:rsidP="009E6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6CF9" w:rsidRPr="009E6CF9" w:rsidRDefault="009E6CF9" w:rsidP="009E6C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E6CF9" w:rsidRPr="009E6CF9" w:rsidTr="009E6CF9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E6CF9" w:rsidRPr="009E6CF9" w:rsidRDefault="009E6CF9" w:rsidP="009E6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6C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9E6CF9" w:rsidRPr="009E6CF9" w:rsidTr="009E6C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E6CF9" w:rsidRPr="009E6CF9" w:rsidRDefault="009E6CF9" w:rsidP="009E6C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6C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«22» марта 24г.</w:t>
            </w:r>
          </w:p>
        </w:tc>
      </w:tr>
    </w:tbl>
    <w:p w:rsidR="00F8161B" w:rsidRDefault="00F8161B"/>
    <w:sectPr w:rsidR="00F8161B" w:rsidSect="00A23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7"/>
    <w:rsid w:val="009E6CF9"/>
    <w:rsid w:val="00A23146"/>
    <w:rsid w:val="00A25317"/>
    <w:rsid w:val="00F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18A7-8A8D-4D3F-A55A-0DEBEA1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1F18-9C32-4AA4-9721-5062DCFF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3</cp:revision>
  <dcterms:created xsi:type="dcterms:W3CDTF">2024-03-25T05:23:00Z</dcterms:created>
  <dcterms:modified xsi:type="dcterms:W3CDTF">2024-03-25T05:28:00Z</dcterms:modified>
</cp:coreProperties>
</file>