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D" w:rsidRDefault="00D54BBD" w:rsidP="00D54BBD">
      <w:pPr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217FB">
        <w:rPr>
          <w:sz w:val="28"/>
          <w:szCs w:val="28"/>
        </w:rPr>
        <w:t>6</w:t>
      </w:r>
    </w:p>
    <w:p w:rsidR="00D54BBD" w:rsidRDefault="00D54BBD" w:rsidP="00D54BBD">
      <w:pPr>
        <w:ind w:left="5" w:hanging="5"/>
        <w:jc w:val="right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jc w:val="center"/>
        <w:rPr>
          <w:sz w:val="28"/>
          <w:szCs w:val="28"/>
        </w:rPr>
      </w:pPr>
      <w:r w:rsidRPr="00412AEC">
        <w:rPr>
          <w:sz w:val="28"/>
          <w:szCs w:val="28"/>
        </w:rPr>
        <w:t xml:space="preserve">МКУ </w:t>
      </w:r>
      <w:proofErr w:type="gramStart"/>
      <w:r w:rsidRPr="00412AEC">
        <w:rPr>
          <w:sz w:val="28"/>
          <w:szCs w:val="28"/>
        </w:rPr>
        <w:t>Контрольно-счетная</w:t>
      </w:r>
      <w:proofErr w:type="gramEnd"/>
      <w:r w:rsidRPr="00412AEC">
        <w:rPr>
          <w:sz w:val="28"/>
          <w:szCs w:val="28"/>
        </w:rPr>
        <w:t xml:space="preserve"> палата МО «Бичурский район»</w:t>
      </w: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ind w:left="5" w:hanging="5"/>
        <w:rPr>
          <w:sz w:val="28"/>
          <w:szCs w:val="28"/>
        </w:rPr>
      </w:pPr>
    </w:p>
    <w:p w:rsidR="0046578C" w:rsidRPr="00412AEC" w:rsidRDefault="0046578C" w:rsidP="0046578C">
      <w:pPr>
        <w:jc w:val="center"/>
        <w:rPr>
          <w:b/>
          <w:sz w:val="28"/>
          <w:szCs w:val="28"/>
        </w:rPr>
      </w:pPr>
      <w:r w:rsidRPr="00412AEC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внешнего</w:t>
      </w:r>
      <w:r w:rsidRPr="00412AEC">
        <w:rPr>
          <w:b/>
          <w:sz w:val="28"/>
          <w:szCs w:val="28"/>
        </w:rPr>
        <w:t xml:space="preserve"> </w:t>
      </w:r>
      <w:r w:rsidR="00E449FA">
        <w:rPr>
          <w:b/>
          <w:sz w:val="28"/>
          <w:szCs w:val="28"/>
        </w:rPr>
        <w:t xml:space="preserve">муниципального </w:t>
      </w:r>
      <w:r w:rsidRPr="00412AEC">
        <w:rPr>
          <w:b/>
          <w:sz w:val="28"/>
          <w:szCs w:val="28"/>
        </w:rPr>
        <w:t xml:space="preserve">финансового контроля - </w:t>
      </w:r>
      <w:r w:rsidR="00A217FB">
        <w:rPr>
          <w:b/>
          <w:sz w:val="28"/>
          <w:szCs w:val="28"/>
        </w:rPr>
        <w:t>6</w:t>
      </w:r>
    </w:p>
    <w:p w:rsidR="0046578C" w:rsidRPr="00412AEC" w:rsidRDefault="0046578C" w:rsidP="0046578C">
      <w:pPr>
        <w:jc w:val="center"/>
        <w:rPr>
          <w:b/>
          <w:sz w:val="28"/>
          <w:szCs w:val="28"/>
        </w:rPr>
      </w:pPr>
    </w:p>
    <w:p w:rsidR="0046578C" w:rsidRPr="00412AEC" w:rsidRDefault="0046578C" w:rsidP="0046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2AEC">
        <w:rPr>
          <w:b/>
          <w:sz w:val="28"/>
          <w:szCs w:val="28"/>
        </w:rPr>
        <w:t xml:space="preserve">ПРОВЕДЕНИЕ </w:t>
      </w:r>
      <w:r>
        <w:rPr>
          <w:b/>
          <w:sz w:val="28"/>
          <w:szCs w:val="28"/>
        </w:rPr>
        <w:t>ФИНАНСОВО-ЭКОНОМИЧЕСКОЙ ЭКСПЕРТИЗЫ МУНИЦИПАЛЬНЫХ ПРОГРАММ»</w:t>
      </w: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right"/>
        <w:rPr>
          <w:sz w:val="28"/>
          <w:szCs w:val="28"/>
        </w:rPr>
      </w:pPr>
      <w:r w:rsidRPr="00412AEC">
        <w:rPr>
          <w:sz w:val="28"/>
          <w:szCs w:val="28"/>
        </w:rPr>
        <w:t>Утвержден</w:t>
      </w:r>
    </w:p>
    <w:p w:rsidR="0046578C" w:rsidRPr="00412AEC" w:rsidRDefault="00D54BBD" w:rsidP="0046578C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46578C" w:rsidRPr="00412AEC">
        <w:rPr>
          <w:sz w:val="28"/>
          <w:szCs w:val="28"/>
        </w:rPr>
        <w:t>аспоряжением МКУ КСП</w:t>
      </w:r>
    </w:p>
    <w:p w:rsidR="0046578C" w:rsidRPr="00412AEC" w:rsidRDefault="0046578C" w:rsidP="0046578C">
      <w:pPr>
        <w:jc w:val="right"/>
        <w:rPr>
          <w:sz w:val="28"/>
          <w:szCs w:val="28"/>
        </w:rPr>
      </w:pPr>
      <w:r w:rsidRPr="00412AEC">
        <w:rPr>
          <w:sz w:val="28"/>
          <w:szCs w:val="28"/>
        </w:rPr>
        <w:t xml:space="preserve"> МО «Бичурский район»</w:t>
      </w:r>
    </w:p>
    <w:p w:rsidR="0046578C" w:rsidRPr="00412AEC" w:rsidRDefault="0046578C" w:rsidP="0046578C">
      <w:pPr>
        <w:jc w:val="right"/>
        <w:rPr>
          <w:sz w:val="28"/>
          <w:szCs w:val="28"/>
        </w:rPr>
      </w:pPr>
      <w:r w:rsidRPr="00412AEC">
        <w:rPr>
          <w:sz w:val="28"/>
          <w:szCs w:val="28"/>
        </w:rPr>
        <w:t xml:space="preserve">от </w:t>
      </w:r>
      <w:r w:rsidR="00D54BBD">
        <w:rPr>
          <w:sz w:val="28"/>
          <w:szCs w:val="28"/>
        </w:rPr>
        <w:t>30</w:t>
      </w:r>
      <w:r w:rsidRPr="00412AEC">
        <w:rPr>
          <w:sz w:val="28"/>
          <w:szCs w:val="28"/>
        </w:rPr>
        <w:t>.0</w:t>
      </w:r>
      <w:r w:rsidR="00D54BBD">
        <w:rPr>
          <w:sz w:val="28"/>
          <w:szCs w:val="28"/>
        </w:rPr>
        <w:t>6</w:t>
      </w:r>
      <w:r w:rsidRPr="00412AEC">
        <w:rPr>
          <w:sz w:val="28"/>
          <w:szCs w:val="28"/>
        </w:rPr>
        <w:t>.2020 №</w:t>
      </w:r>
      <w:r w:rsidR="00D54BBD">
        <w:rPr>
          <w:sz w:val="28"/>
          <w:szCs w:val="28"/>
        </w:rPr>
        <w:t xml:space="preserve"> 8</w:t>
      </w:r>
      <w:r w:rsidRPr="00412AEC">
        <w:rPr>
          <w:sz w:val="28"/>
          <w:szCs w:val="28"/>
        </w:rPr>
        <w:t xml:space="preserve">   </w:t>
      </w:r>
    </w:p>
    <w:p w:rsidR="0046578C" w:rsidRPr="00412AEC" w:rsidRDefault="0046578C" w:rsidP="0046578C">
      <w:pPr>
        <w:rPr>
          <w:sz w:val="28"/>
          <w:szCs w:val="28"/>
        </w:rPr>
      </w:pPr>
    </w:p>
    <w:p w:rsidR="0046578C" w:rsidRPr="00412AEC" w:rsidRDefault="0046578C" w:rsidP="0046578C">
      <w:pPr>
        <w:rPr>
          <w:sz w:val="28"/>
          <w:szCs w:val="28"/>
        </w:rPr>
      </w:pPr>
    </w:p>
    <w:p w:rsidR="0046578C" w:rsidRPr="00412AEC" w:rsidRDefault="0046578C" w:rsidP="0046578C">
      <w:pPr>
        <w:jc w:val="right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Default="0046578C" w:rsidP="0046578C">
      <w:pPr>
        <w:jc w:val="both"/>
        <w:rPr>
          <w:sz w:val="28"/>
          <w:szCs w:val="28"/>
        </w:rPr>
      </w:pPr>
    </w:p>
    <w:p w:rsidR="0046578C" w:rsidRPr="00412AEC" w:rsidRDefault="0046578C" w:rsidP="0046578C">
      <w:pPr>
        <w:jc w:val="both"/>
        <w:rPr>
          <w:sz w:val="28"/>
          <w:szCs w:val="28"/>
        </w:rPr>
      </w:pPr>
    </w:p>
    <w:p w:rsidR="0046578C" w:rsidRDefault="0046578C" w:rsidP="0046578C">
      <w:pPr>
        <w:jc w:val="center"/>
        <w:rPr>
          <w:sz w:val="28"/>
          <w:szCs w:val="28"/>
        </w:rPr>
      </w:pPr>
      <w:r w:rsidRPr="00412AEC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46578C" w:rsidRDefault="0046578C" w:rsidP="0046578C">
      <w:pPr>
        <w:jc w:val="center"/>
        <w:rPr>
          <w:sz w:val="28"/>
          <w:szCs w:val="28"/>
        </w:rPr>
      </w:pPr>
    </w:p>
    <w:p w:rsidR="0046578C" w:rsidRPr="00412AEC" w:rsidRDefault="0046578C" w:rsidP="0046578C">
      <w:pPr>
        <w:jc w:val="center"/>
        <w:rPr>
          <w:sz w:val="28"/>
          <w:szCs w:val="28"/>
        </w:rPr>
      </w:pPr>
    </w:p>
    <w:p w:rsidR="0046578C" w:rsidRDefault="0046578C" w:rsidP="0046578C">
      <w:pPr>
        <w:ind w:firstLine="567"/>
        <w:rPr>
          <w:b/>
          <w:sz w:val="28"/>
          <w:szCs w:val="28"/>
        </w:rPr>
      </w:pPr>
    </w:p>
    <w:p w:rsidR="0046578C" w:rsidRDefault="0046578C" w:rsidP="0046578C">
      <w:pPr>
        <w:ind w:firstLine="567"/>
        <w:rPr>
          <w:b/>
          <w:sz w:val="28"/>
          <w:szCs w:val="28"/>
        </w:rPr>
      </w:pPr>
    </w:p>
    <w:p w:rsidR="0046578C" w:rsidRPr="00A92797" w:rsidRDefault="0046578C" w:rsidP="0046578C">
      <w:pPr>
        <w:ind w:firstLine="567"/>
        <w:rPr>
          <w:b/>
          <w:sz w:val="28"/>
          <w:szCs w:val="28"/>
        </w:rPr>
      </w:pPr>
      <w:r w:rsidRPr="00A92797">
        <w:rPr>
          <w:b/>
          <w:sz w:val="28"/>
          <w:szCs w:val="28"/>
        </w:rPr>
        <w:t>Содержание</w:t>
      </w:r>
    </w:p>
    <w:p w:rsidR="0046578C" w:rsidRDefault="0046578C" w:rsidP="0046578C">
      <w:pPr>
        <w:jc w:val="center"/>
        <w:rPr>
          <w:sz w:val="28"/>
          <w:szCs w:val="28"/>
        </w:rPr>
      </w:pPr>
    </w:p>
    <w:p w:rsidR="0046578C" w:rsidRDefault="0046578C" w:rsidP="0046578C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                                                                                               3</w:t>
      </w:r>
    </w:p>
    <w:p w:rsidR="00310945" w:rsidRDefault="0046578C" w:rsidP="00465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0945">
        <w:rPr>
          <w:sz w:val="28"/>
          <w:szCs w:val="28"/>
        </w:rPr>
        <w:t>П</w:t>
      </w:r>
      <w:r w:rsidR="00E97F45">
        <w:rPr>
          <w:sz w:val="28"/>
          <w:szCs w:val="28"/>
        </w:rPr>
        <w:t>орядок проведения финансово-э</w:t>
      </w:r>
      <w:r w:rsidR="00310945">
        <w:rPr>
          <w:sz w:val="28"/>
          <w:szCs w:val="28"/>
        </w:rPr>
        <w:t>кономической экспертизы</w:t>
      </w:r>
    </w:p>
    <w:p w:rsidR="0046578C" w:rsidRDefault="00310945" w:rsidP="004657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программ</w:t>
      </w:r>
      <w:r w:rsidR="004657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="0046578C">
        <w:rPr>
          <w:sz w:val="28"/>
          <w:szCs w:val="28"/>
        </w:rPr>
        <w:t>3-4</w:t>
      </w:r>
    </w:p>
    <w:p w:rsidR="0046578C" w:rsidRDefault="0046578C" w:rsidP="0046578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945">
        <w:rPr>
          <w:sz w:val="28"/>
          <w:szCs w:val="28"/>
        </w:rPr>
        <w:t>Методика проведения финансово-экономической экспертизы проектов муниципальных программ</w:t>
      </w:r>
      <w:r>
        <w:rPr>
          <w:sz w:val="28"/>
          <w:szCs w:val="28"/>
        </w:rPr>
        <w:t xml:space="preserve">                                            </w:t>
      </w:r>
      <w:r w:rsidR="0031094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4-</w:t>
      </w:r>
      <w:r w:rsidR="0031094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</w:t>
      </w:r>
    </w:p>
    <w:p w:rsidR="0046578C" w:rsidRDefault="0046578C" w:rsidP="00310945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/>
    <w:p w:rsidR="0046578C" w:rsidRDefault="0046578C" w:rsidP="0046578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46578C">
        <w:rPr>
          <w:b/>
          <w:sz w:val="28"/>
          <w:szCs w:val="28"/>
        </w:rPr>
        <w:lastRenderedPageBreak/>
        <w:t>Общие положения</w:t>
      </w:r>
    </w:p>
    <w:p w:rsidR="0046578C" w:rsidRDefault="0046578C" w:rsidP="0046578C">
      <w:pPr>
        <w:tabs>
          <w:tab w:val="left" w:pos="993"/>
        </w:tabs>
        <w:rPr>
          <w:b/>
          <w:sz w:val="28"/>
          <w:szCs w:val="28"/>
        </w:rPr>
      </w:pPr>
    </w:p>
    <w:p w:rsidR="0046578C" w:rsidRDefault="0046578C" w:rsidP="004657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46578C">
        <w:rPr>
          <w:sz w:val="28"/>
          <w:szCs w:val="28"/>
        </w:rPr>
        <w:t xml:space="preserve">Финансово-экономическая экспертиза муниципальных программ осуществляется на основании статьи </w:t>
      </w:r>
      <w:r w:rsidR="00E858EC">
        <w:rPr>
          <w:sz w:val="28"/>
          <w:szCs w:val="28"/>
        </w:rPr>
        <w:t>9</w:t>
      </w:r>
      <w:r w:rsidRPr="0046578C">
        <w:rPr>
          <w:sz w:val="28"/>
          <w:szCs w:val="28"/>
        </w:rPr>
        <w:t xml:space="preserve">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пункта 7 статьи 3 Положения о МКУ Контрольно-счетная палата МО «Бичурский район».</w:t>
      </w:r>
    </w:p>
    <w:p w:rsidR="00E858EC" w:rsidRDefault="00E858EC" w:rsidP="004657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определяет порядок проведения Контрольно-счетной палатой МО «Бичурский район» (далее – КСП) финансово-экономической экспертизы муниципальных программ МО «Бичурский район», а также проектов изменений действующих муниципальных программ в пределах полномочий КСП.</w:t>
      </w:r>
    </w:p>
    <w:p w:rsidR="00F140CD" w:rsidRPr="00F140CD" w:rsidRDefault="00F140CD" w:rsidP="00F140CD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0CD">
        <w:rPr>
          <w:sz w:val="28"/>
          <w:szCs w:val="28"/>
        </w:rPr>
        <w:t>Стандарт предназначен для использования сотрудниками КСП, обладающими полномочиями на организацию и проведение экспертно-аналитических мероприятий.</w:t>
      </w:r>
    </w:p>
    <w:p w:rsidR="00E858EC" w:rsidRDefault="00AC0B18" w:rsidP="004657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="00F140CD">
        <w:rPr>
          <w:sz w:val="28"/>
          <w:szCs w:val="28"/>
        </w:rPr>
        <w:t>правила проведения экспертно-аналитических мероприятий, установленные Регламентом и другими стандартами КСП применяются при проведении финансово-экономической экспертизы проектов муниципальных программ М</w:t>
      </w:r>
      <w:r w:rsidR="00400666">
        <w:rPr>
          <w:sz w:val="28"/>
          <w:szCs w:val="28"/>
        </w:rPr>
        <w:t>О</w:t>
      </w:r>
      <w:r w:rsidR="00F140CD">
        <w:rPr>
          <w:sz w:val="28"/>
          <w:szCs w:val="28"/>
        </w:rPr>
        <w:t xml:space="preserve"> «Бичурский район»</w:t>
      </w:r>
      <w:r w:rsidR="00E61CB9">
        <w:rPr>
          <w:sz w:val="28"/>
          <w:szCs w:val="28"/>
        </w:rPr>
        <w:t>.</w:t>
      </w:r>
    </w:p>
    <w:p w:rsidR="00E61CB9" w:rsidRPr="001460F0" w:rsidRDefault="00E61CB9" w:rsidP="004657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экспертизы является </w:t>
      </w:r>
      <w:r w:rsidR="00F86540">
        <w:rPr>
          <w:sz w:val="28"/>
          <w:szCs w:val="28"/>
        </w:rPr>
        <w:t>соответствие проекта муниципальной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 государственной политики</w:t>
      </w:r>
      <w:r>
        <w:rPr>
          <w:sz w:val="28"/>
          <w:szCs w:val="28"/>
        </w:rPr>
        <w:t>.</w:t>
      </w:r>
    </w:p>
    <w:p w:rsidR="001460F0" w:rsidRDefault="001460F0" w:rsidP="004657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финансово-экономической экспертизы проектов муниципальных программ МО «Бичурский район» являются:</w:t>
      </w:r>
    </w:p>
    <w:p w:rsidR="001460F0" w:rsidRDefault="001460F0" w:rsidP="001460F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законности, полноты и обоснованности включения, а также взаимной согласованности следующих основных параметров (структурных элементов) проекта муниципальной программы:</w:t>
      </w:r>
    </w:p>
    <w:p w:rsidR="001460F0" w:rsidRDefault="001460F0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сфера реализации, текущая ситуация, проблемы и прогнозы;</w:t>
      </w:r>
    </w:p>
    <w:p w:rsidR="001460F0" w:rsidRDefault="001460F0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приоритеты, цели и задачи </w:t>
      </w:r>
      <w:r w:rsidR="00A6471A">
        <w:rPr>
          <w:sz w:val="28"/>
          <w:szCs w:val="28"/>
        </w:rPr>
        <w:t>государственной политики;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подпрограммы;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мероприятия, муниципальные услуги, работы, функции;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результаты, целевые индикаторы и объемы услуг;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механизм реализации муниципальных программ;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заказчики, исполнители мероприятий и иные участники;</w:t>
      </w:r>
    </w:p>
    <w:p w:rsidR="00A6471A" w:rsidRDefault="00A6471A" w:rsidP="001460F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и источники финансового об</w:t>
      </w:r>
      <w:r w:rsidR="0007607A">
        <w:rPr>
          <w:sz w:val="28"/>
          <w:szCs w:val="28"/>
        </w:rPr>
        <w:t>еспе</w:t>
      </w:r>
      <w:r>
        <w:rPr>
          <w:sz w:val="28"/>
          <w:szCs w:val="28"/>
        </w:rPr>
        <w:t>чения.</w:t>
      </w:r>
    </w:p>
    <w:p w:rsidR="00A6471A" w:rsidRDefault="00A6471A" w:rsidP="00A6471A">
      <w:pPr>
        <w:pStyle w:val="a3"/>
        <w:tabs>
          <w:tab w:val="left" w:pos="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предложений по устранению имеющихся замечаний, совершенствованию (улучшению) содержания проекта муниципальной программы, в том числе деятельности органов местного самоуправления в сфере ее реализации</w:t>
      </w:r>
    </w:p>
    <w:p w:rsidR="00404668" w:rsidRDefault="00404668" w:rsidP="00404668">
      <w:pPr>
        <w:pStyle w:val="a3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p w:rsidR="00404668" w:rsidRDefault="00404668" w:rsidP="0040466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404668">
        <w:rPr>
          <w:b/>
          <w:sz w:val="28"/>
          <w:szCs w:val="28"/>
        </w:rPr>
        <w:t>Порядок проведения финансово</w:t>
      </w:r>
      <w:r>
        <w:rPr>
          <w:b/>
          <w:sz w:val="28"/>
          <w:szCs w:val="28"/>
        </w:rPr>
        <w:t xml:space="preserve"> </w:t>
      </w:r>
      <w:r w:rsidRPr="00404668">
        <w:rPr>
          <w:b/>
          <w:sz w:val="28"/>
          <w:szCs w:val="28"/>
        </w:rPr>
        <w:t>- экономической экспертизы</w:t>
      </w:r>
      <w:r w:rsidR="00D005FA">
        <w:rPr>
          <w:b/>
          <w:sz w:val="28"/>
          <w:szCs w:val="28"/>
        </w:rPr>
        <w:t xml:space="preserve"> проектов</w:t>
      </w:r>
      <w:r w:rsidRPr="00404668">
        <w:rPr>
          <w:b/>
          <w:sz w:val="28"/>
          <w:szCs w:val="28"/>
        </w:rPr>
        <w:t xml:space="preserve"> муниципальных програм</w:t>
      </w:r>
      <w:bookmarkStart w:id="0" w:name="_GoBack"/>
      <w:bookmarkEnd w:id="0"/>
      <w:r w:rsidRPr="00404668">
        <w:rPr>
          <w:b/>
          <w:sz w:val="28"/>
          <w:szCs w:val="28"/>
        </w:rPr>
        <w:t>м</w:t>
      </w:r>
    </w:p>
    <w:p w:rsidR="00404668" w:rsidRPr="005D5486" w:rsidRDefault="00404668" w:rsidP="00404668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D5486">
        <w:rPr>
          <w:sz w:val="28"/>
          <w:szCs w:val="28"/>
        </w:rPr>
        <w:lastRenderedPageBreak/>
        <w:t xml:space="preserve"> Финансово-экономические экспертизы проектов муниципальных программ</w:t>
      </w:r>
      <w:r w:rsidR="005D5486" w:rsidRPr="005D5486">
        <w:rPr>
          <w:sz w:val="28"/>
          <w:szCs w:val="28"/>
        </w:rPr>
        <w:t xml:space="preserve"> также проектов изменений в муниципальные программы проводятся КСП по мере </w:t>
      </w:r>
      <w:r w:rsidR="005D5486">
        <w:rPr>
          <w:sz w:val="28"/>
          <w:szCs w:val="28"/>
        </w:rPr>
        <w:t xml:space="preserve">их </w:t>
      </w:r>
      <w:r w:rsidR="005D5486" w:rsidRPr="005D5486">
        <w:rPr>
          <w:sz w:val="28"/>
          <w:szCs w:val="28"/>
        </w:rPr>
        <w:t>поступления от МКУ Администрация и структурных подразделений</w:t>
      </w:r>
      <w:r w:rsidR="005D5486">
        <w:rPr>
          <w:sz w:val="28"/>
          <w:szCs w:val="28"/>
        </w:rPr>
        <w:t xml:space="preserve"> МКУ Администрация МО «Бичурский район»</w:t>
      </w:r>
      <w:r w:rsidR="005D3D69">
        <w:rPr>
          <w:sz w:val="28"/>
          <w:szCs w:val="28"/>
        </w:rPr>
        <w:t>, разработавших проекты.</w:t>
      </w:r>
    </w:p>
    <w:p w:rsidR="00404668" w:rsidRDefault="005D3D69" w:rsidP="005D3D69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D3D69">
        <w:rPr>
          <w:sz w:val="28"/>
          <w:szCs w:val="28"/>
        </w:rPr>
        <w:t>После принятия решения о проведении экспертизы председатель КСП назначает сотрудника, ответственного за ее проведение</w:t>
      </w:r>
      <w:r>
        <w:rPr>
          <w:sz w:val="28"/>
          <w:szCs w:val="28"/>
        </w:rPr>
        <w:t>.</w:t>
      </w:r>
    </w:p>
    <w:p w:rsidR="005D3D69" w:rsidRPr="005D3D69" w:rsidRDefault="005D3D69" w:rsidP="005D3D69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8"/>
        <w:jc w:val="both"/>
        <w:rPr>
          <w:sz w:val="28"/>
          <w:szCs w:val="28"/>
        </w:rPr>
      </w:pPr>
      <w:r w:rsidRPr="005D3D69">
        <w:rPr>
          <w:sz w:val="28"/>
          <w:szCs w:val="28"/>
        </w:rPr>
        <w:t xml:space="preserve">Финансово-экономическая экспертиза проектов </w:t>
      </w:r>
      <w:r w:rsidR="00971382">
        <w:rPr>
          <w:sz w:val="28"/>
          <w:szCs w:val="28"/>
        </w:rPr>
        <w:t>муниципальных программ</w:t>
      </w:r>
      <w:r w:rsidRPr="005D3D69">
        <w:rPr>
          <w:sz w:val="28"/>
          <w:szCs w:val="28"/>
        </w:rPr>
        <w:t xml:space="preserve"> проводится в течение 10 рабочих дней с момента их поступления в КСП. Срок проведения экспертизы может быть сокращен или увеличен по решению председателя КСП с учетом планируемой даты принятия проекта (его рассмотрения, внесения в него поправок). Программа проведения экспертизы не составляется.</w:t>
      </w:r>
    </w:p>
    <w:p w:rsidR="00404668" w:rsidRPr="00971382" w:rsidRDefault="00971382" w:rsidP="00971382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668" w:rsidRPr="00971382">
        <w:rPr>
          <w:sz w:val="28"/>
          <w:szCs w:val="28"/>
        </w:rPr>
        <w:t>Основными источниками информации для проведения финансово-экономической экспертизы являются документы и материалы, полученные или сформированные КСП ранее, либо имеющиеся в открытых источниках. При проведении экспертизы сотрудники КСП могут осуществлять оперативное взаимодействие с сотрудниками органов и организаций, разработавших проект закона или иного нормативного правового акта, либо на деятельность которых распространяется сфера правового регулирования проекта.</w:t>
      </w:r>
    </w:p>
    <w:p w:rsidR="00404668" w:rsidRPr="00971382" w:rsidRDefault="00404668" w:rsidP="00971382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71382">
        <w:rPr>
          <w:sz w:val="28"/>
          <w:szCs w:val="28"/>
        </w:rPr>
        <w:t xml:space="preserve"> Во вводной части заключения по результатам финансово-экономической экспертизы указывается источник, от которого получен проект </w:t>
      </w:r>
      <w:r w:rsidR="00971382" w:rsidRPr="00971382">
        <w:rPr>
          <w:sz w:val="28"/>
          <w:szCs w:val="28"/>
        </w:rPr>
        <w:t>муниципальной программы</w:t>
      </w:r>
      <w:r w:rsidRPr="00971382">
        <w:rPr>
          <w:sz w:val="28"/>
          <w:szCs w:val="28"/>
        </w:rPr>
        <w:t>, дата его получения, реквизиты и его название.</w:t>
      </w:r>
    </w:p>
    <w:p w:rsidR="00404668" w:rsidRDefault="00404668" w:rsidP="00971382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71382">
        <w:rPr>
          <w:sz w:val="28"/>
          <w:szCs w:val="28"/>
        </w:rPr>
        <w:t xml:space="preserve"> В содержательной части заключения по результатам финансово-экономической экспертизы приводятся </w:t>
      </w:r>
      <w:r w:rsidR="00971382" w:rsidRPr="00971382">
        <w:rPr>
          <w:sz w:val="28"/>
          <w:szCs w:val="28"/>
        </w:rPr>
        <w:t xml:space="preserve">общая характеристика основных параметров проекта муниципальной программы, наиболее </w:t>
      </w:r>
      <w:r w:rsidRPr="00971382">
        <w:rPr>
          <w:sz w:val="28"/>
          <w:szCs w:val="28"/>
        </w:rPr>
        <w:t xml:space="preserve">существенные </w:t>
      </w:r>
      <w:r w:rsidR="00971382" w:rsidRPr="00971382">
        <w:rPr>
          <w:sz w:val="28"/>
          <w:szCs w:val="28"/>
        </w:rPr>
        <w:t>по их составу, формулировкам и содержанию, а также краткие обоснования указанных выводов.</w:t>
      </w:r>
    </w:p>
    <w:p w:rsidR="00971382" w:rsidRDefault="00971382" w:rsidP="0097138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71382" w:rsidRDefault="00406F9E" w:rsidP="0097138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="00971382" w:rsidRPr="00D07482">
        <w:rPr>
          <w:b/>
          <w:sz w:val="28"/>
          <w:szCs w:val="28"/>
        </w:rPr>
        <w:t xml:space="preserve"> проведения финансово-экономической экспертизы проектов муниципальных программ</w:t>
      </w:r>
    </w:p>
    <w:p w:rsidR="00D07482" w:rsidRDefault="00D07482" w:rsidP="00D07482">
      <w:pPr>
        <w:pStyle w:val="a3"/>
        <w:tabs>
          <w:tab w:val="left" w:pos="567"/>
          <w:tab w:val="left" w:pos="993"/>
        </w:tabs>
        <w:ind w:left="567"/>
        <w:jc w:val="both"/>
        <w:rPr>
          <w:b/>
          <w:sz w:val="28"/>
          <w:szCs w:val="28"/>
        </w:rPr>
      </w:pPr>
    </w:p>
    <w:p w:rsidR="00D07482" w:rsidRDefault="00D07482" w:rsidP="00D07482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финансово-экономической экспертизы проектов муниципальных программ МО «Бичурский район» следует учитывать, что муниципальные программы разрабатываются исходя из принципа наиболее полного охвата сфер социально-экономического развития МО «Бичурский район» и бюджетных ассигнований </w:t>
      </w:r>
      <w:r w:rsidR="00482008">
        <w:rPr>
          <w:sz w:val="28"/>
          <w:szCs w:val="28"/>
        </w:rPr>
        <w:t>местного бюджета, а так же должны обеспечивать интеграцию всех мер (инструментов) правового регулирования, направленных на достижение целей муниципальной программы.</w:t>
      </w:r>
    </w:p>
    <w:p w:rsidR="00385B2C" w:rsidRDefault="00482008" w:rsidP="00D07482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Экономическая часть экспертизы заключается в анализе</w:t>
      </w:r>
      <w:r w:rsidR="00385B2C">
        <w:rPr>
          <w:sz w:val="28"/>
          <w:szCs w:val="28"/>
        </w:rPr>
        <w:t>:</w:t>
      </w:r>
    </w:p>
    <w:p w:rsidR="00482008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008">
        <w:rPr>
          <w:sz w:val="28"/>
          <w:szCs w:val="28"/>
        </w:rPr>
        <w:t xml:space="preserve"> проблем, приоритетов, целей, задач и ожидаемых результатов</w:t>
      </w:r>
      <w:r>
        <w:rPr>
          <w:sz w:val="28"/>
          <w:szCs w:val="28"/>
        </w:rPr>
        <w:t xml:space="preserve"> </w:t>
      </w:r>
      <w:r w:rsidR="00482008">
        <w:rPr>
          <w:sz w:val="28"/>
          <w:szCs w:val="28"/>
        </w:rPr>
        <w:t>в сфере реализации муници</w:t>
      </w:r>
      <w:r>
        <w:rPr>
          <w:sz w:val="28"/>
          <w:szCs w:val="28"/>
        </w:rPr>
        <w:t>пальной программы (общественные потребности);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подпрограмм, основных мероприятий, муниципальных услуг, работ и функций;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механизма реализации, мер правового регулирования и участников реализации муниципальной программы.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Финансовая часть экспертизы заключается в анализе: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объема финансового обеспечения (потребности в бюджетных ассигнованиях и иных источниках финансирования, заявленных в программе), 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планируемых способов и источников его получения;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направлений и способов использования;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иное ресурсное (нефинансовое) обеспечение муниципальной программы.</w:t>
      </w:r>
    </w:p>
    <w:p w:rsidR="00385B2C" w:rsidRDefault="00385B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ходе анализа текущей ситуации, проблем, приоритетов, целей и задач в сфере реализации муниципальной программы могут</w:t>
      </w:r>
      <w:r w:rsidR="001C772C">
        <w:rPr>
          <w:sz w:val="28"/>
          <w:szCs w:val="28"/>
        </w:rPr>
        <w:t xml:space="preserve"> делаться выводы:</w:t>
      </w:r>
    </w:p>
    <w:p w:rsidR="001C772C" w:rsidRDefault="001C77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обоснованности отнесения соответствующей деятельности к сфере реализации программы;</w:t>
      </w:r>
    </w:p>
    <w:p w:rsidR="001C772C" w:rsidRDefault="001C77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источниках, полноте и степени </w:t>
      </w:r>
      <w:proofErr w:type="gramStart"/>
      <w:r>
        <w:rPr>
          <w:sz w:val="28"/>
          <w:szCs w:val="28"/>
        </w:rPr>
        <w:t>соответствия</w:t>
      </w:r>
      <w:proofErr w:type="gramEnd"/>
      <w:r>
        <w:rPr>
          <w:sz w:val="28"/>
          <w:szCs w:val="28"/>
        </w:rPr>
        <w:t xml:space="preserve"> установленным требованиям формулировок, приведенных в муниципальной программе;</w:t>
      </w:r>
    </w:p>
    <w:p w:rsidR="001C772C" w:rsidRDefault="001C77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степени взаимной согласованности соответствующих положений (в частности, наличие проблем, обуславливающих приоритеты, цели и задачи государственной политики, наличие задач и мероприятий, направленных на решение проблем, достижение целей и приоритетов).</w:t>
      </w:r>
    </w:p>
    <w:p w:rsidR="00D75BB0" w:rsidRDefault="001C77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ходе анализа подпрограмм и основных мероприятий муниципальной программы могут делаться выводы</w:t>
      </w:r>
      <w:r w:rsidR="00D75BB0">
        <w:rPr>
          <w:sz w:val="28"/>
          <w:szCs w:val="28"/>
        </w:rPr>
        <w:t xml:space="preserve"> о:</w:t>
      </w:r>
    </w:p>
    <w:p w:rsidR="001C772C" w:rsidRDefault="00D75BB0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72C">
        <w:rPr>
          <w:sz w:val="28"/>
          <w:szCs w:val="28"/>
        </w:rPr>
        <w:t xml:space="preserve"> достаточности раскрытия</w:t>
      </w:r>
      <w:r>
        <w:rPr>
          <w:sz w:val="28"/>
          <w:szCs w:val="28"/>
        </w:rPr>
        <w:t xml:space="preserve"> в программе информации о содержании ее подпрограмм, мероприятий, составе муниципальных услуг, работ и функций);</w:t>
      </w:r>
    </w:p>
    <w:p w:rsidR="00D75BB0" w:rsidRDefault="00D75BB0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полноте включения в программу и взаимной согласованности подпрограмм и мероприятий, относящихся к сфере ее реализации;</w:t>
      </w:r>
    </w:p>
    <w:p w:rsidR="00D75BB0" w:rsidRDefault="00D75BB0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подпрограмм и мероприятий программы ее задачам, их достаточности для достижения целей и ожидаемых результатов;</w:t>
      </w:r>
    </w:p>
    <w:p w:rsidR="00D75BB0" w:rsidRDefault="00D75BB0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69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и необходимости реализации иных подпрограмм и мероприятий (более экономичных и результативных).</w:t>
      </w:r>
    </w:p>
    <w:p w:rsidR="00EA269E" w:rsidRDefault="00EA269E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ходе анализа ожидаемых результатов реализации муниципальной программы, прогнозов и целевых индикаторов соответствующих показателей могут делаться выводы о:</w:t>
      </w:r>
    </w:p>
    <w:p w:rsidR="00EA269E" w:rsidRDefault="00EA269E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характере</w:t>
      </w:r>
      <w:proofErr w:type="gramEnd"/>
      <w:r>
        <w:rPr>
          <w:sz w:val="28"/>
          <w:szCs w:val="28"/>
        </w:rPr>
        <w:t xml:space="preserve"> динамики, способах расчета и прогнозирования показателей (целевых индикаторов, объемов муниципальных услуг), их соответствии установленным требованиям;</w:t>
      </w:r>
    </w:p>
    <w:p w:rsidR="00EA269E" w:rsidRDefault="00EA269E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состава ожидаемых результатов задачам программы, их достаточности для раскрытия степени достижения целей;</w:t>
      </w:r>
    </w:p>
    <w:p w:rsidR="00EA269E" w:rsidRDefault="00EA269E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обоснованности (достоверности) прогноза целевых показателей и возможности (реалистичности) достижения ожидаемых результатов.</w:t>
      </w:r>
    </w:p>
    <w:p w:rsidR="001C5C28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ходе анализа механизма реализации, мер (инструментов) государственного регулирования и состава участников реализации муниципальной программы могут делаться выводы о:</w:t>
      </w:r>
    </w:p>
    <w:p w:rsidR="001C5C28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полноте и обоснованности включения в программу фактически имеющихся и планируемых мер государственного регулирования и участников реализации;</w:t>
      </w:r>
    </w:p>
    <w:p w:rsidR="001C5C28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степени раскрытия в механизме </w:t>
      </w:r>
      <w:proofErr w:type="gramStart"/>
      <w:r>
        <w:rPr>
          <w:sz w:val="28"/>
          <w:szCs w:val="28"/>
        </w:rPr>
        <w:t>реализации программы способов достижения ее целей</w:t>
      </w:r>
      <w:proofErr w:type="gramEnd"/>
      <w:r>
        <w:rPr>
          <w:sz w:val="28"/>
          <w:szCs w:val="28"/>
        </w:rPr>
        <w:t xml:space="preserve"> и ожидаемых результатов, факторов (в том числе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>) и рисков, препятствующих их достижению;</w:t>
      </w:r>
    </w:p>
    <w:p w:rsidR="001C5C28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и необходимости использования иных мер государственного регулирования, учета и предотвращения иных рисков, привлечения к реализации программы иных участников.</w:t>
      </w:r>
    </w:p>
    <w:p w:rsidR="004E484C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ходе анализа финансового обеспечения  его источников могут делаться выводы</w:t>
      </w:r>
      <w:r w:rsidR="004E484C">
        <w:rPr>
          <w:sz w:val="28"/>
          <w:szCs w:val="28"/>
        </w:rPr>
        <w:t>:</w:t>
      </w:r>
    </w:p>
    <w:p w:rsidR="001C5C28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C28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использованных способах расчета объема средств;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в программе принимаемых (новых) расходных обязательств;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получения средств из запланированных источников в запрашиваемых объемах;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недостаточности или избыточности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необходимых мероприятий;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полноте и обоснованности условий предоставления и методики расчета межбюджетных субсидий;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 необходимости иных источников и способов получения ресурсов, направлений и способов их использования (более обоснованных и эффективных).</w:t>
      </w:r>
    </w:p>
    <w:p w:rsidR="004E484C" w:rsidRDefault="004E484C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При проведении финансово-экономической экспертизы учитываются результаты ранее проведенных КСП контрольных и экспертно-аналитических мероприятий в рамках реализации муниципальной программы, а также типичные недостатки муниципальных программ, установленные в ходе ранее проведенных экспертиз</w:t>
      </w:r>
      <w:r w:rsidR="00AA7A2B">
        <w:rPr>
          <w:sz w:val="28"/>
          <w:szCs w:val="28"/>
        </w:rPr>
        <w:t>. При анализе финансового обеспечения муниципальной программы учитываются результаты экспертиз проектов решений о бюджете на соответствующий финансовый год и плановый период. В случае совпадения объемов финансирования подпрограмм и мероприятий в проекте муниципальной программы и решении о бюджете экспертиза по соответствующим вопросам может не проводиться.</w:t>
      </w:r>
    </w:p>
    <w:p w:rsidR="00AA7A2B" w:rsidRDefault="00AA7A2B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Конкретный набор анализируемых вопросов (подготавливаемых выводов) определяется сотрудником КСП, ответственным за проведение экспертизы исходя из сроков проведения экспертизы, значимости и существенности ожидаемых выводов, содержания и особенностей</w:t>
      </w:r>
      <w:r w:rsidR="00A642EF">
        <w:rPr>
          <w:sz w:val="28"/>
          <w:szCs w:val="28"/>
        </w:rPr>
        <w:t xml:space="preserve"> муниципальной программы, достаточности имеющихся при проведении экспертизы данных. Подготовленные выводы не должны иметь характер суждения (мнения) о целесообразности (нецелесообразности) принятия муниципальной программы, сохранения или изменения каких-либо приоритетов (целей, задач) государственной политики в сфере ее реализации.</w:t>
      </w:r>
    </w:p>
    <w:p w:rsidR="008C08A7" w:rsidRDefault="00A642EF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проведении финансово-экономической экспертизы проекта изменений, вносимых в муниципальную программу МО «Бичурский район» анализируются основные параметры (структурные элементы) муниципальной программы, в которые вносятся изменения, а также взаимная согласованность изменяемых параметров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остающимися в прежней редакции</w:t>
      </w:r>
      <w:r w:rsidR="008C08A7">
        <w:rPr>
          <w:sz w:val="28"/>
          <w:szCs w:val="28"/>
        </w:rPr>
        <w:t>.</w:t>
      </w:r>
    </w:p>
    <w:p w:rsidR="008C08A7" w:rsidRDefault="00A642EF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Специальными вопросами экспертизы проекта изменений муниципальной программы могут быть</w:t>
      </w:r>
      <w:r w:rsidR="008C08A7">
        <w:rPr>
          <w:sz w:val="28"/>
          <w:szCs w:val="28"/>
        </w:rPr>
        <w:t>:</w:t>
      </w:r>
    </w:p>
    <w:p w:rsidR="008C08A7" w:rsidRDefault="008C08A7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2EF">
        <w:rPr>
          <w:sz w:val="28"/>
          <w:szCs w:val="28"/>
        </w:rPr>
        <w:t xml:space="preserve"> причины (основания) вносимых изменений; </w:t>
      </w:r>
    </w:p>
    <w:p w:rsidR="008C08A7" w:rsidRDefault="008C08A7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2EF">
        <w:rPr>
          <w:sz w:val="28"/>
          <w:szCs w:val="28"/>
        </w:rPr>
        <w:t>согласованность изменений муниципальной программы с изменениями других документов;</w:t>
      </w:r>
    </w:p>
    <w:p w:rsidR="00A642EF" w:rsidRDefault="008C08A7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2EF">
        <w:rPr>
          <w:sz w:val="28"/>
          <w:szCs w:val="28"/>
        </w:rPr>
        <w:t xml:space="preserve"> устранение замечаний, выявленных в ходе предыдущих экспертиз муниципальной программы и ее изменений.</w:t>
      </w:r>
    </w:p>
    <w:p w:rsidR="001C5C28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1C5C28" w:rsidRPr="00EA269E" w:rsidRDefault="001C5C28" w:rsidP="00EA269E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1C772C" w:rsidRDefault="001C772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A3C4C" w:rsidRDefault="00AA3C4C" w:rsidP="00385B2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sectPr w:rsidR="00AA3C4C" w:rsidSect="0046578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95" w:rsidRDefault="00205995" w:rsidP="008C08A7">
      <w:r>
        <w:separator/>
      </w:r>
    </w:p>
  </w:endnote>
  <w:endnote w:type="continuationSeparator" w:id="0">
    <w:p w:rsidR="00205995" w:rsidRDefault="00205995" w:rsidP="008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9412"/>
      <w:docPartObj>
        <w:docPartGallery w:val="Page Numbers (Bottom of Page)"/>
        <w:docPartUnique/>
      </w:docPartObj>
    </w:sdtPr>
    <w:sdtEndPr/>
    <w:sdtContent>
      <w:p w:rsidR="00E449FA" w:rsidRDefault="00E44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5D">
          <w:rPr>
            <w:noProof/>
          </w:rPr>
          <w:t>4</w:t>
        </w:r>
        <w:r>
          <w:fldChar w:fldCharType="end"/>
        </w:r>
      </w:p>
    </w:sdtContent>
  </w:sdt>
  <w:p w:rsidR="00E449FA" w:rsidRDefault="00E44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95" w:rsidRDefault="00205995" w:rsidP="008C08A7">
      <w:r>
        <w:separator/>
      </w:r>
    </w:p>
  </w:footnote>
  <w:footnote w:type="continuationSeparator" w:id="0">
    <w:p w:rsidR="00205995" w:rsidRDefault="00205995" w:rsidP="008C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CA3"/>
    <w:multiLevelType w:val="multilevel"/>
    <w:tmpl w:val="1B0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4210B5"/>
    <w:multiLevelType w:val="hybridMultilevel"/>
    <w:tmpl w:val="13AE3B4C"/>
    <w:lvl w:ilvl="0" w:tplc="4C86316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0A2CA6"/>
    <w:multiLevelType w:val="multilevel"/>
    <w:tmpl w:val="82E2A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C"/>
    <w:rsid w:val="0007607A"/>
    <w:rsid w:val="001460F0"/>
    <w:rsid w:val="001C5C28"/>
    <w:rsid w:val="001C772C"/>
    <w:rsid w:val="001E4D7F"/>
    <w:rsid w:val="00205995"/>
    <w:rsid w:val="00223C8B"/>
    <w:rsid w:val="00310945"/>
    <w:rsid w:val="00385B2C"/>
    <w:rsid w:val="00400666"/>
    <w:rsid w:val="00404668"/>
    <w:rsid w:val="00406F9E"/>
    <w:rsid w:val="0046578C"/>
    <w:rsid w:val="00482008"/>
    <w:rsid w:val="004E484C"/>
    <w:rsid w:val="005D3D69"/>
    <w:rsid w:val="005D5486"/>
    <w:rsid w:val="006F2E68"/>
    <w:rsid w:val="007B651B"/>
    <w:rsid w:val="008616DC"/>
    <w:rsid w:val="008C08A7"/>
    <w:rsid w:val="00971382"/>
    <w:rsid w:val="00A217FB"/>
    <w:rsid w:val="00A25129"/>
    <w:rsid w:val="00A642EF"/>
    <w:rsid w:val="00A6471A"/>
    <w:rsid w:val="00AA3C4C"/>
    <w:rsid w:val="00AA7A2B"/>
    <w:rsid w:val="00AC0B18"/>
    <w:rsid w:val="00B327FC"/>
    <w:rsid w:val="00D005FA"/>
    <w:rsid w:val="00D07482"/>
    <w:rsid w:val="00D54BBD"/>
    <w:rsid w:val="00D75BB0"/>
    <w:rsid w:val="00DF755D"/>
    <w:rsid w:val="00E449FA"/>
    <w:rsid w:val="00E61CB9"/>
    <w:rsid w:val="00E858EC"/>
    <w:rsid w:val="00E97F45"/>
    <w:rsid w:val="00EA269E"/>
    <w:rsid w:val="00F140CD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1F6-E75F-49FA-85CF-A2C2149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2020-07-17T06:53:00Z</cp:lastPrinted>
  <dcterms:created xsi:type="dcterms:W3CDTF">2020-06-05T07:34:00Z</dcterms:created>
  <dcterms:modified xsi:type="dcterms:W3CDTF">2020-07-17T09:29:00Z</dcterms:modified>
</cp:coreProperties>
</file>