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Default="007B223B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B223B" w:rsidRDefault="00EF26A1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межведомственной комиссии по </w:t>
      </w:r>
      <w:r w:rsidR="007B2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 правонарушений на территории Бичурского района</w:t>
      </w:r>
    </w:p>
    <w:p w:rsidR="008869F0" w:rsidRDefault="008869F0" w:rsidP="007B223B">
      <w:pPr>
        <w:tabs>
          <w:tab w:val="left" w:pos="8280"/>
        </w:tabs>
        <w:rPr>
          <w:b/>
          <w:sz w:val="28"/>
          <w:szCs w:val="28"/>
        </w:rPr>
      </w:pPr>
    </w:p>
    <w:p w:rsidR="003E321D" w:rsidRDefault="003E321D" w:rsidP="007B223B">
      <w:pPr>
        <w:tabs>
          <w:tab w:val="left" w:pos="8280"/>
        </w:tabs>
        <w:rPr>
          <w:b/>
          <w:sz w:val="28"/>
          <w:szCs w:val="28"/>
        </w:rPr>
      </w:pPr>
    </w:p>
    <w:p w:rsidR="007B223B" w:rsidRDefault="007B223B" w:rsidP="007B22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Бичура                                                                                                 </w:t>
      </w:r>
      <w:r w:rsidR="00EF26A1">
        <w:rPr>
          <w:b/>
          <w:sz w:val="28"/>
          <w:szCs w:val="28"/>
        </w:rPr>
        <w:t>1</w:t>
      </w:r>
      <w:r w:rsidR="00E56B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-00ч. </w:t>
      </w:r>
    </w:p>
    <w:p w:rsidR="007B223B" w:rsidRDefault="004C439B" w:rsidP="007B2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21.03</w:t>
      </w:r>
      <w:r w:rsidR="000F3224">
        <w:rPr>
          <w:b/>
          <w:sz w:val="28"/>
          <w:szCs w:val="28"/>
        </w:rPr>
        <w:t>.2014</w:t>
      </w:r>
      <w:r w:rsidR="007B223B">
        <w:rPr>
          <w:b/>
          <w:sz w:val="28"/>
          <w:szCs w:val="28"/>
        </w:rPr>
        <w:t xml:space="preserve"> г.     </w:t>
      </w:r>
    </w:p>
    <w:p w:rsidR="008869F0" w:rsidRDefault="008869F0" w:rsidP="007B223B">
      <w:pPr>
        <w:tabs>
          <w:tab w:val="center" w:pos="4677"/>
        </w:tabs>
        <w:jc w:val="right"/>
      </w:pP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>Присутствовали:</w:t>
      </w: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 xml:space="preserve">                             </w:t>
      </w:r>
      <w:r w:rsidR="00EF26A1" w:rsidRPr="00763567">
        <w:t>Зам.</w:t>
      </w:r>
      <w:r w:rsidRPr="00763567">
        <w:t xml:space="preserve"> председател</w:t>
      </w:r>
      <w:r w:rsidR="00EF26A1" w:rsidRPr="00763567">
        <w:t>я</w:t>
      </w:r>
      <w:r w:rsidRPr="00763567">
        <w:t xml:space="preserve"> </w:t>
      </w:r>
      <w:r w:rsidR="00EF26A1" w:rsidRPr="00763567">
        <w:t>комиссии</w:t>
      </w:r>
    </w:p>
    <w:p w:rsidR="007B223B" w:rsidRPr="00544BB1" w:rsidRDefault="007B223B" w:rsidP="007B223B">
      <w:pPr>
        <w:tabs>
          <w:tab w:val="left" w:pos="5136"/>
        </w:tabs>
        <w:jc w:val="right"/>
      </w:pPr>
      <w:r w:rsidRPr="00544BB1">
        <w:t xml:space="preserve">Из </w:t>
      </w:r>
      <w:r w:rsidR="00EF26A1" w:rsidRPr="00544BB1">
        <w:t>14</w:t>
      </w:r>
      <w:r w:rsidRPr="00544BB1">
        <w:t xml:space="preserve"> членов </w:t>
      </w:r>
      <w:r w:rsidR="00EF26A1" w:rsidRPr="00544BB1">
        <w:t>комиссии</w:t>
      </w:r>
    </w:p>
    <w:p w:rsidR="00763567" w:rsidRPr="00544BB1" w:rsidRDefault="008A3D65" w:rsidP="00763567">
      <w:pPr>
        <w:tabs>
          <w:tab w:val="left" w:pos="5136"/>
        </w:tabs>
        <w:jc w:val="right"/>
      </w:pPr>
      <w:r>
        <w:t>присутствовало</w:t>
      </w:r>
      <w:r w:rsidR="00A60BCD">
        <w:t xml:space="preserve"> </w:t>
      </w:r>
      <w:r w:rsidR="00655CFF">
        <w:t>10</w:t>
      </w:r>
      <w:r w:rsidR="00763567" w:rsidRPr="00544BB1">
        <w:t>.</w:t>
      </w:r>
    </w:p>
    <w:p w:rsidR="00EF26A1" w:rsidRPr="00763567" w:rsidRDefault="00EF26A1" w:rsidP="007B223B">
      <w:pPr>
        <w:tabs>
          <w:tab w:val="left" w:pos="5136"/>
        </w:tabs>
        <w:jc w:val="right"/>
      </w:pPr>
      <w:r w:rsidRPr="00544BB1">
        <w:t>Кворум имеется</w:t>
      </w:r>
      <w:r w:rsidRPr="00763567">
        <w:t xml:space="preserve"> </w:t>
      </w:r>
    </w:p>
    <w:p w:rsidR="00763567" w:rsidRPr="00763567" w:rsidRDefault="00763567" w:rsidP="00763567">
      <w:pPr>
        <w:ind w:left="-426" w:firstLine="426"/>
        <w:jc w:val="right"/>
      </w:pPr>
      <w:r w:rsidRPr="00763567">
        <w:t>Приглашенные докладчики:</w:t>
      </w:r>
    </w:p>
    <w:p w:rsidR="00655CFF" w:rsidRDefault="00655CFF" w:rsidP="00291E90">
      <w:pPr>
        <w:tabs>
          <w:tab w:val="left" w:pos="5136"/>
        </w:tabs>
        <w:jc w:val="right"/>
      </w:pPr>
      <w:r>
        <w:t xml:space="preserve">Мотовилов С.Г. – лесничий отдела организации </w:t>
      </w:r>
    </w:p>
    <w:p w:rsidR="00655CFF" w:rsidRDefault="00655CFF" w:rsidP="00291E90">
      <w:pPr>
        <w:tabs>
          <w:tab w:val="left" w:pos="5136"/>
        </w:tabs>
        <w:jc w:val="right"/>
      </w:pPr>
      <w:r>
        <w:t xml:space="preserve">и обеспечения деятельности Бичурского лесничества </w:t>
      </w:r>
    </w:p>
    <w:p w:rsidR="00291E90" w:rsidRPr="00F41499" w:rsidRDefault="00655CFF" w:rsidP="00291E90">
      <w:pPr>
        <w:tabs>
          <w:tab w:val="left" w:pos="5136"/>
        </w:tabs>
        <w:jc w:val="right"/>
      </w:pPr>
      <w:r>
        <w:t>Республиканского Агентства лесного хозяйства.</w:t>
      </w:r>
    </w:p>
    <w:p w:rsidR="00D921D0" w:rsidRDefault="00D921D0" w:rsidP="007B223B">
      <w:pPr>
        <w:tabs>
          <w:tab w:val="left" w:pos="7180"/>
        </w:tabs>
      </w:pPr>
    </w:p>
    <w:p w:rsidR="00D921D0" w:rsidRDefault="00D921D0" w:rsidP="007B223B">
      <w:pPr>
        <w:tabs>
          <w:tab w:val="left" w:pos="7180"/>
        </w:tabs>
      </w:pPr>
    </w:p>
    <w:p w:rsidR="00655CFF" w:rsidRDefault="007B223B" w:rsidP="007B223B">
      <w:pPr>
        <w:tabs>
          <w:tab w:val="left" w:pos="7180"/>
        </w:tabs>
      </w:pPr>
      <w:r w:rsidRPr="00763567">
        <w:t>ПОВЕСТКА ДНЯ</w:t>
      </w:r>
    </w:p>
    <w:p w:rsidR="00655CFF" w:rsidRDefault="00655CFF" w:rsidP="007B223B">
      <w:pPr>
        <w:tabs>
          <w:tab w:val="left" w:pos="7180"/>
        </w:tabs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78"/>
        <w:gridCol w:w="4961"/>
      </w:tblGrid>
      <w:tr w:rsidR="00655CFF" w:rsidRPr="00787152" w:rsidTr="00655CFF">
        <w:trPr>
          <w:trHeight w:val="665"/>
        </w:trPr>
        <w:tc>
          <w:tcPr>
            <w:tcW w:w="675" w:type="dxa"/>
          </w:tcPr>
          <w:p w:rsidR="00655CFF" w:rsidRPr="00787152" w:rsidRDefault="00655CFF" w:rsidP="006D065B">
            <w:pPr>
              <w:rPr>
                <w:b/>
                <w:sz w:val="28"/>
                <w:szCs w:val="28"/>
              </w:rPr>
            </w:pPr>
            <w:r w:rsidRPr="007871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</w:tcPr>
          <w:p w:rsidR="00655CFF" w:rsidRPr="00787152" w:rsidRDefault="00655CFF" w:rsidP="006D065B">
            <w:pPr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961" w:type="dxa"/>
          </w:tcPr>
          <w:p w:rsidR="00655CFF" w:rsidRPr="00787152" w:rsidRDefault="00655CFF" w:rsidP="006D065B">
            <w:pPr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Докладчик</w:t>
            </w:r>
          </w:p>
        </w:tc>
      </w:tr>
      <w:tr w:rsidR="00655CFF" w:rsidRPr="00787152" w:rsidTr="00655CFF">
        <w:trPr>
          <w:trHeight w:val="1388"/>
        </w:trPr>
        <w:tc>
          <w:tcPr>
            <w:tcW w:w="675" w:type="dxa"/>
          </w:tcPr>
          <w:p w:rsidR="00655CFF" w:rsidRPr="00787152" w:rsidRDefault="00655CFF" w:rsidP="00E10E9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655CFF" w:rsidRPr="00195892" w:rsidRDefault="00655CFF" w:rsidP="006D065B">
            <w:r w:rsidRPr="00195892">
              <w:t xml:space="preserve">О муниципальной программе по профилактике преступлений и правонарушений в Бичурском районе на 2014-2016 годы. </w:t>
            </w:r>
          </w:p>
        </w:tc>
        <w:tc>
          <w:tcPr>
            <w:tcW w:w="4961" w:type="dxa"/>
          </w:tcPr>
          <w:p w:rsidR="00655CFF" w:rsidRPr="00195892" w:rsidRDefault="00655CFF" w:rsidP="006D065B">
            <w:r w:rsidRPr="00195892">
              <w:t>Администрация МО «Бичурский район». Секретариат комиссии.</w:t>
            </w:r>
          </w:p>
        </w:tc>
      </w:tr>
      <w:tr w:rsidR="00655CFF" w:rsidRPr="00787152" w:rsidTr="00655CFF">
        <w:trPr>
          <w:trHeight w:val="1150"/>
        </w:trPr>
        <w:tc>
          <w:tcPr>
            <w:tcW w:w="675" w:type="dxa"/>
          </w:tcPr>
          <w:p w:rsidR="00655CFF" w:rsidRPr="00787152" w:rsidRDefault="00655CFF" w:rsidP="00E10E9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655CFF" w:rsidRPr="00195892" w:rsidRDefault="00655CFF" w:rsidP="006D065B">
            <w:r w:rsidRPr="00195892">
              <w:t>Об организации взаимодействия военного комиссариата, О МВД по Бичурскому району и органов местного самоуправления в работе по обеспечению исполнения гражданами воинской обязанности</w:t>
            </w:r>
          </w:p>
        </w:tc>
        <w:tc>
          <w:tcPr>
            <w:tcW w:w="4961" w:type="dxa"/>
          </w:tcPr>
          <w:p w:rsidR="00655CFF" w:rsidRPr="00195892" w:rsidRDefault="00655CFF" w:rsidP="006D065B">
            <w:r w:rsidRPr="00195892">
              <w:t>Отдел ВК РБ по Бичурскому району</w:t>
            </w:r>
          </w:p>
        </w:tc>
      </w:tr>
      <w:tr w:rsidR="00655CFF" w:rsidRPr="00787152" w:rsidTr="00655CFF">
        <w:trPr>
          <w:trHeight w:val="1102"/>
        </w:trPr>
        <w:tc>
          <w:tcPr>
            <w:tcW w:w="675" w:type="dxa"/>
          </w:tcPr>
          <w:p w:rsidR="00655CFF" w:rsidRPr="00787152" w:rsidRDefault="00655CFF" w:rsidP="00E10E9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655CFF" w:rsidRPr="00195892" w:rsidRDefault="00655CFF" w:rsidP="006D065B">
            <w:r w:rsidRPr="00195892">
              <w:t>О подготовке правоохранительных органов, органов власти и местного самоуправления к пожароопасному периоду.</w:t>
            </w:r>
          </w:p>
        </w:tc>
        <w:tc>
          <w:tcPr>
            <w:tcW w:w="4961" w:type="dxa"/>
          </w:tcPr>
          <w:p w:rsidR="00655CFF" w:rsidRPr="00195892" w:rsidRDefault="00655CFF" w:rsidP="006D065B">
            <w:r w:rsidRPr="00195892">
              <w:t xml:space="preserve">О МВД России по Бичурскому району, Отдел организации и обеспечения деятельности Бичурского лесничества Республиканского Агентства лесного хозяйства, </w:t>
            </w:r>
            <w:proofErr w:type="spellStart"/>
            <w:r w:rsidRPr="00195892">
              <w:t>ГОиЧС</w:t>
            </w:r>
            <w:proofErr w:type="spellEnd"/>
          </w:p>
        </w:tc>
      </w:tr>
      <w:tr w:rsidR="00655CFF" w:rsidRPr="00787152" w:rsidTr="00655CFF">
        <w:trPr>
          <w:trHeight w:val="1102"/>
        </w:trPr>
        <w:tc>
          <w:tcPr>
            <w:tcW w:w="675" w:type="dxa"/>
          </w:tcPr>
          <w:p w:rsidR="00655CFF" w:rsidRPr="00787152" w:rsidRDefault="00655CFF" w:rsidP="00E10E9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655CFF" w:rsidRPr="00195892" w:rsidRDefault="00655CFF" w:rsidP="006D065B">
            <w:r>
              <w:t>Иное: обсуждение результатов анализа состояния преступности на территории Бичурского района.</w:t>
            </w:r>
          </w:p>
        </w:tc>
        <w:tc>
          <w:tcPr>
            <w:tcW w:w="4961" w:type="dxa"/>
          </w:tcPr>
          <w:p w:rsidR="00655CFF" w:rsidRPr="00195892" w:rsidRDefault="00655CFF" w:rsidP="006D065B">
            <w:r>
              <w:t>ОМВД России по Бичурскому району</w:t>
            </w:r>
          </w:p>
        </w:tc>
      </w:tr>
    </w:tbl>
    <w:p w:rsidR="00655CFF" w:rsidRDefault="00655CFF" w:rsidP="007B223B">
      <w:pPr>
        <w:tabs>
          <w:tab w:val="left" w:pos="7180"/>
        </w:tabs>
      </w:pPr>
    </w:p>
    <w:p w:rsidR="007B223B" w:rsidRPr="00763567" w:rsidRDefault="007B223B" w:rsidP="007B223B">
      <w:pPr>
        <w:tabs>
          <w:tab w:val="left" w:pos="7180"/>
        </w:tabs>
      </w:pPr>
      <w:r w:rsidRPr="00763567">
        <w:tab/>
      </w:r>
    </w:p>
    <w:p w:rsidR="007B223B" w:rsidRPr="00893F91" w:rsidRDefault="007B223B" w:rsidP="007B223B">
      <w:pPr>
        <w:tabs>
          <w:tab w:val="left" w:pos="5136"/>
        </w:tabs>
        <w:jc w:val="both"/>
        <w:rPr>
          <w:b/>
          <w:sz w:val="26"/>
          <w:szCs w:val="26"/>
        </w:rPr>
      </w:pPr>
      <w:r w:rsidRPr="00C679ED">
        <w:rPr>
          <w:b/>
        </w:rPr>
        <w:t xml:space="preserve">     </w:t>
      </w:r>
      <w:r w:rsidRPr="00893F91">
        <w:rPr>
          <w:b/>
          <w:sz w:val="26"/>
          <w:szCs w:val="26"/>
        </w:rPr>
        <w:t xml:space="preserve">Выступил </w:t>
      </w:r>
      <w:r w:rsidR="005C480B" w:rsidRPr="00893F91">
        <w:rPr>
          <w:b/>
          <w:sz w:val="26"/>
          <w:szCs w:val="26"/>
        </w:rPr>
        <w:t>зам</w:t>
      </w:r>
      <w:r w:rsidR="008869F0" w:rsidRPr="00893F91">
        <w:rPr>
          <w:b/>
          <w:sz w:val="26"/>
          <w:szCs w:val="26"/>
        </w:rPr>
        <w:t xml:space="preserve">. </w:t>
      </w:r>
      <w:r w:rsidR="005C480B" w:rsidRPr="00893F91">
        <w:rPr>
          <w:b/>
          <w:sz w:val="26"/>
          <w:szCs w:val="26"/>
        </w:rPr>
        <w:t>председателя комиссии</w:t>
      </w:r>
      <w:r w:rsidRPr="00893F91">
        <w:rPr>
          <w:b/>
          <w:sz w:val="26"/>
          <w:szCs w:val="26"/>
        </w:rPr>
        <w:t xml:space="preserve"> – </w:t>
      </w:r>
      <w:r w:rsidR="005C480B" w:rsidRPr="00893F91">
        <w:rPr>
          <w:b/>
          <w:sz w:val="26"/>
          <w:szCs w:val="26"/>
        </w:rPr>
        <w:t>А.У. Слепнев</w:t>
      </w:r>
    </w:p>
    <w:p w:rsidR="007B223B" w:rsidRPr="00893F91" w:rsidRDefault="007B223B" w:rsidP="007B223B">
      <w:pPr>
        <w:tabs>
          <w:tab w:val="left" w:pos="5136"/>
        </w:tabs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Предложил членам </w:t>
      </w:r>
      <w:r w:rsidR="005C480B" w:rsidRPr="00893F91">
        <w:rPr>
          <w:sz w:val="26"/>
          <w:szCs w:val="26"/>
        </w:rPr>
        <w:t>МВКПП</w:t>
      </w:r>
      <w:r w:rsidRPr="00893F91">
        <w:rPr>
          <w:sz w:val="26"/>
          <w:szCs w:val="26"/>
        </w:rPr>
        <w:t xml:space="preserve"> на утверждение повестку заседания </w:t>
      </w:r>
      <w:r w:rsidR="005C480B" w:rsidRPr="00893F91">
        <w:rPr>
          <w:sz w:val="26"/>
          <w:szCs w:val="26"/>
        </w:rPr>
        <w:t>комиссии</w:t>
      </w:r>
      <w:r w:rsidRPr="00893F91">
        <w:rPr>
          <w:sz w:val="26"/>
          <w:szCs w:val="26"/>
        </w:rPr>
        <w:t xml:space="preserve">, объявил </w:t>
      </w:r>
      <w:proofErr w:type="gramStart"/>
      <w:r w:rsidRPr="00893F91">
        <w:rPr>
          <w:sz w:val="26"/>
          <w:szCs w:val="26"/>
        </w:rPr>
        <w:t>выступающих</w:t>
      </w:r>
      <w:proofErr w:type="gramEnd"/>
      <w:r w:rsidRPr="00893F91">
        <w:rPr>
          <w:sz w:val="26"/>
          <w:szCs w:val="26"/>
        </w:rPr>
        <w:t>.</w:t>
      </w:r>
    </w:p>
    <w:p w:rsidR="007B223B" w:rsidRPr="00893F91" w:rsidRDefault="007B223B" w:rsidP="007B223B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     Единогласно принято решение утвердить повестку заседания без изменений и дополнений.</w:t>
      </w:r>
    </w:p>
    <w:p w:rsidR="004C7E85" w:rsidRPr="00893F91" w:rsidRDefault="004C7E85" w:rsidP="007B223B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7B223B" w:rsidRPr="00893F91" w:rsidRDefault="007B223B" w:rsidP="007B223B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первому вопросу выступили:</w:t>
      </w:r>
    </w:p>
    <w:p w:rsidR="00F41499" w:rsidRPr="00893F91" w:rsidRDefault="00E10E9D" w:rsidP="00BB7097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Коробенкова Н.В.</w:t>
      </w:r>
      <w:r w:rsidR="00F41499" w:rsidRPr="00893F91">
        <w:rPr>
          <w:b/>
          <w:sz w:val="26"/>
          <w:szCs w:val="26"/>
        </w:rPr>
        <w:t xml:space="preserve"> –</w:t>
      </w:r>
      <w:r w:rsidR="00D921D0" w:rsidRPr="00893F91">
        <w:rPr>
          <w:b/>
          <w:sz w:val="26"/>
          <w:szCs w:val="26"/>
        </w:rPr>
        <w:t xml:space="preserve"> </w:t>
      </w:r>
      <w:r w:rsidRPr="00893F91">
        <w:rPr>
          <w:b/>
          <w:sz w:val="26"/>
          <w:szCs w:val="26"/>
        </w:rPr>
        <w:t>главный специалист-юрист Администрации муниципального образования «Бичурский район» - секретарь комиссии</w:t>
      </w:r>
      <w:r w:rsidR="00F41499" w:rsidRPr="00893F91">
        <w:rPr>
          <w:b/>
          <w:sz w:val="26"/>
          <w:szCs w:val="26"/>
        </w:rPr>
        <w:t xml:space="preserve">: </w:t>
      </w:r>
    </w:p>
    <w:p w:rsidR="00E10E9D" w:rsidRPr="00893F91" w:rsidRDefault="00E10E9D" w:rsidP="00E10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 xml:space="preserve">В целях эффективного решения задач по профилактике правонарушений, объединения усилий Администрации МО «Бичурский район» и правоохранительных </w:t>
      </w:r>
      <w:r w:rsidRPr="00893F91">
        <w:rPr>
          <w:sz w:val="26"/>
          <w:szCs w:val="26"/>
        </w:rPr>
        <w:lastRenderedPageBreak/>
        <w:t>органов по охране общественного правопорядка в 2013 году осуществлялась реализация муниципальной целевой программы «Профилактика преступлений и иных правонарушений в Бичурском районе на 2011 – 2013 годы», в рамках которой проводился комплекс мер по организации противодействия преступности и терроризму, обеспечению общественной и личной безопасности граждан, профилактике</w:t>
      </w:r>
      <w:proofErr w:type="gramEnd"/>
      <w:r w:rsidRPr="00893F91">
        <w:rPr>
          <w:sz w:val="26"/>
          <w:szCs w:val="26"/>
        </w:rPr>
        <w:t xml:space="preserve"> экстремизма.</w:t>
      </w:r>
    </w:p>
    <w:p w:rsidR="00E10E9D" w:rsidRPr="00893F91" w:rsidRDefault="00E10E9D" w:rsidP="00E10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данным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 в течение 2013 года на территории района  зарегистрировано 535 преступлений (в 2012 г. - 473 преступления). Уровень преступности по итогам 2013 года увеличился на 13,1%.  В то же время, рассматривая динамику количества преступлений за последние 10 лет, есть основания прогнозировать увеличение уровня преступности на протяжении последующих 2 - 3 лет.</w:t>
      </w:r>
    </w:p>
    <w:p w:rsidR="00E10E9D" w:rsidRPr="00893F91" w:rsidRDefault="00E10E9D" w:rsidP="00E10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Указанные факты говорят о необходимости усиления работы по борьбе с преступностью и по профилактике преступлений. </w:t>
      </w:r>
      <w:r w:rsidR="005F7404" w:rsidRPr="00893F91">
        <w:rPr>
          <w:sz w:val="26"/>
          <w:szCs w:val="26"/>
        </w:rPr>
        <w:t>В проекте МЦП «Профилактика преступлений и иных правонарушений в Бичурском  районе на 2014 - 2016 годы</w:t>
      </w:r>
      <w:r w:rsidR="005F7404" w:rsidRPr="00893F91">
        <w:rPr>
          <w:rFonts w:ascii="Courier New" w:hAnsi="Courier New" w:cs="Courier New"/>
          <w:sz w:val="26"/>
          <w:szCs w:val="26"/>
        </w:rPr>
        <w:t xml:space="preserve"> </w:t>
      </w:r>
      <w:r w:rsidR="005F7404" w:rsidRPr="00893F91">
        <w:rPr>
          <w:sz w:val="26"/>
          <w:szCs w:val="26"/>
        </w:rPr>
        <w:t>и на период до 2020 года», учитывая рекомендации Правительственной комиссии по профилактике правонарушений в Республике Бурятия, мы предусмотрели следующие мероприятия, которые, ввиду дефицита муниципального бюджета, в силе осуществить:</w:t>
      </w:r>
    </w:p>
    <w:p w:rsidR="005F7404" w:rsidRDefault="005F7404" w:rsidP="005F7404">
      <w:pPr>
        <w:widowControl w:val="0"/>
        <w:autoSpaceDE w:val="0"/>
        <w:autoSpaceDN w:val="0"/>
        <w:adjustRightInd w:val="0"/>
        <w:jc w:val="both"/>
      </w:pPr>
    </w:p>
    <w:tbl>
      <w:tblPr>
        <w:tblW w:w="102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5201"/>
        <w:gridCol w:w="2268"/>
        <w:gridCol w:w="752"/>
        <w:gridCol w:w="752"/>
        <w:gridCol w:w="759"/>
      </w:tblGrid>
      <w:tr w:rsidR="005F7404" w:rsidTr="005F7404"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 N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п/п</w:t>
            </w:r>
          </w:p>
        </w:tc>
        <w:tc>
          <w:tcPr>
            <w:tcW w:w="5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100">
              <w:rPr>
                <w:sz w:val="18"/>
                <w:szCs w:val="18"/>
              </w:rPr>
              <w:t xml:space="preserve">  Наименование подпрограммы   ведомственной целевой       программы, мероприятий  ведомственной целевой    </w:t>
            </w:r>
          </w:p>
          <w:p w:rsidR="005F7404" w:rsidRPr="00F44100" w:rsidRDefault="005F7404" w:rsidP="00444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100">
              <w:rPr>
                <w:sz w:val="18"/>
                <w:szCs w:val="18"/>
              </w:rPr>
              <w:t xml:space="preserve">   программы, мероприятий,   реализуемых в рамках  основного мероприятия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Ответственный       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(участники) 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    Срок     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Источ</w:t>
            </w:r>
            <w:proofErr w:type="spellEnd"/>
            <w:r w:rsidRPr="00F44100">
              <w:rPr>
                <w:sz w:val="16"/>
                <w:szCs w:val="16"/>
              </w:rPr>
              <w:t>-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ники</w:t>
            </w:r>
            <w:proofErr w:type="spellEnd"/>
            <w:r w:rsidRPr="00F44100">
              <w:rPr>
                <w:sz w:val="16"/>
                <w:szCs w:val="16"/>
              </w:rPr>
              <w:t xml:space="preserve">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финан</w:t>
            </w:r>
            <w:proofErr w:type="spellEnd"/>
            <w:r w:rsidRPr="00F44100">
              <w:rPr>
                <w:sz w:val="16"/>
                <w:szCs w:val="16"/>
              </w:rPr>
              <w:t>-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сиро-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вания</w:t>
            </w:r>
            <w:proofErr w:type="spellEnd"/>
            <w:r w:rsidRPr="00F44100">
              <w:rPr>
                <w:sz w:val="16"/>
                <w:szCs w:val="16"/>
              </w:rPr>
              <w:t xml:space="preserve"> </w:t>
            </w:r>
          </w:p>
        </w:tc>
      </w:tr>
      <w:tr w:rsidR="005F7404" w:rsidTr="005F7404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начала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реали</w:t>
            </w:r>
            <w:proofErr w:type="spellEnd"/>
            <w:r w:rsidRPr="00F44100">
              <w:rPr>
                <w:sz w:val="16"/>
                <w:szCs w:val="16"/>
              </w:rPr>
              <w:t>-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зации</w:t>
            </w:r>
            <w:proofErr w:type="spellEnd"/>
            <w:r w:rsidRPr="00F441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окон-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чания</w:t>
            </w:r>
            <w:proofErr w:type="spellEnd"/>
            <w:r w:rsidRPr="00F44100">
              <w:rPr>
                <w:sz w:val="16"/>
                <w:szCs w:val="16"/>
              </w:rPr>
              <w:t xml:space="preserve">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реали</w:t>
            </w:r>
            <w:proofErr w:type="spellEnd"/>
            <w:r w:rsidRPr="00F44100">
              <w:rPr>
                <w:sz w:val="16"/>
                <w:szCs w:val="16"/>
              </w:rPr>
              <w:t>-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44100">
              <w:rPr>
                <w:sz w:val="16"/>
                <w:szCs w:val="16"/>
              </w:rPr>
              <w:t>зации</w:t>
            </w:r>
            <w:proofErr w:type="spellEnd"/>
            <w:r w:rsidRPr="00F441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7404" w:rsidTr="00444EB2">
        <w:trPr>
          <w:trHeight w:val="446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7404" w:rsidTr="00444EB2">
        <w:trPr>
          <w:trHeight w:val="39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444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Обеспечение деятельности   муниципальной дружины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МВД, Администрация МО «Бичурский район»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402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Проведение муниципальной   дружиной </w:t>
            </w:r>
            <w:r>
              <w:rPr>
                <w:sz w:val="16"/>
                <w:szCs w:val="16"/>
              </w:rPr>
              <w:t>района</w:t>
            </w:r>
            <w:r w:rsidRPr="00F44100">
              <w:rPr>
                <w:sz w:val="16"/>
                <w:szCs w:val="16"/>
              </w:rPr>
              <w:t xml:space="preserve"> </w:t>
            </w:r>
            <w:proofErr w:type="gramStart"/>
            <w:r w:rsidRPr="00F44100">
              <w:rPr>
                <w:sz w:val="16"/>
                <w:szCs w:val="16"/>
              </w:rPr>
              <w:t>совместных</w:t>
            </w:r>
            <w:proofErr w:type="gramEnd"/>
            <w:r w:rsidRPr="00F44100">
              <w:rPr>
                <w:sz w:val="16"/>
                <w:szCs w:val="16"/>
              </w:rPr>
              <w:t xml:space="preserve">   </w:t>
            </w:r>
          </w:p>
          <w:p w:rsidR="005F7404" w:rsidRPr="00F44100" w:rsidRDefault="005F7404" w:rsidP="00444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мероприятий с другими  субъектами профилактики преступлений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40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D14794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МВД, субъекты профилактики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работы подростковых военно-патриотических, физкультурно-спортивных клубов. Их обеспечение спортивным инвентарем и оборудованием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РОСТО, общественные организации (совет ветеранов), РВК, казачество, управление культуры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Организация постоянного </w:t>
            </w:r>
            <w:proofErr w:type="gramStart"/>
            <w:r w:rsidRPr="00F44100">
              <w:rPr>
                <w:sz w:val="16"/>
                <w:szCs w:val="16"/>
              </w:rPr>
              <w:t>контроля за</w:t>
            </w:r>
            <w:proofErr w:type="gramEnd"/>
            <w:r w:rsidRPr="00F44100">
              <w:rPr>
                <w:sz w:val="16"/>
                <w:szCs w:val="16"/>
              </w:rPr>
              <w:t xml:space="preserve"> состоя</w:t>
            </w:r>
            <w:r w:rsidRPr="00F44100">
              <w:rPr>
                <w:sz w:val="16"/>
                <w:szCs w:val="16"/>
              </w:rPr>
              <w:softHyphen/>
              <w:t>нием профилактической работы с подростками «группы риска» в образовательных учреждениях, детских домах и школах-интернатах.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О МВД</w:t>
            </w:r>
            <w:proofErr w:type="gramStart"/>
            <w:r w:rsidRPr="00B83CEF">
              <w:rPr>
                <w:sz w:val="16"/>
                <w:szCs w:val="16"/>
              </w:rPr>
              <w:t>,П</w:t>
            </w:r>
            <w:proofErr w:type="gramEnd"/>
            <w:r w:rsidRPr="00B83CEF">
              <w:rPr>
                <w:sz w:val="16"/>
                <w:szCs w:val="16"/>
              </w:rPr>
              <w:t>ДН,  КДН и ЗП, РУО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Изготовление и прокат социальной рекламы по профилактике безнадзорности, правонарушений несовершеннолетних, наркомании и алкоголизма, формированию семейных  ценностей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КДН и ЗП, ОМФКТ, РУО, ЦРБ, ОВД, администрации поселений, библиотеки района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3.4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Оказание практической помощи несовершеннолетним, вернувшимся из воспи</w:t>
            </w:r>
            <w:r w:rsidRPr="00F44100">
              <w:rPr>
                <w:sz w:val="16"/>
                <w:szCs w:val="16"/>
              </w:rPr>
              <w:softHyphen/>
              <w:t>тательных колоний, по получению документов, удостоверяющих личность, страховых медицинских полисов, установ</w:t>
            </w:r>
            <w:r w:rsidRPr="00F44100">
              <w:rPr>
                <w:sz w:val="16"/>
                <w:szCs w:val="16"/>
              </w:rPr>
              <w:softHyphen/>
              <w:t>лению родственных связей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ООП, КДН и ЗП, ТП УФМС, ОМВД, ЦРБ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27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3.5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занятости несовершеннолетних в период летних каникул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КДН и ЗП, ПДН, РУО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3.6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pStyle w:val="ac"/>
              <w:keepNext/>
              <w:suppressLineNumbers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в летнее время года оздоровительных (палаточных) лагерей для детей, находящихся в трудной жизненной ситуации, неблагополучных семей, детей, склонных к совершению правонарушений.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КДН и ЗП, ПДН, РУО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3.7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кружков и секций для детей,</w:t>
            </w:r>
            <w:r>
              <w:rPr>
                <w:sz w:val="16"/>
                <w:szCs w:val="16"/>
              </w:rPr>
              <w:t xml:space="preserve"> в том числе</w:t>
            </w:r>
            <w:r w:rsidRPr="00F44100">
              <w:rPr>
                <w:sz w:val="16"/>
                <w:szCs w:val="16"/>
              </w:rPr>
              <w:t xml:space="preserve"> находящихся в трудной жизненной ситуации, неблагополучных семей, детей, склонных к совершению правонарушений.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РУО, УК, ПДН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4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Профилактика бродяжничества и социальной реабилитации лиц без определенного места жительства, рода занятий и сре</w:t>
            </w:r>
            <w:proofErr w:type="gramStart"/>
            <w:r w:rsidRPr="00F44100">
              <w:rPr>
                <w:b/>
                <w:sz w:val="16"/>
                <w:szCs w:val="16"/>
              </w:rPr>
              <w:t>дств к с</w:t>
            </w:r>
            <w:proofErr w:type="gramEnd"/>
            <w:r w:rsidRPr="00F44100">
              <w:rPr>
                <w:b/>
                <w:sz w:val="16"/>
                <w:szCs w:val="16"/>
              </w:rPr>
              <w:t>уществованию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4.1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и финансирование проведения общественных работ для граждан, испытывающих трудности в поиске работы, осужденных к</w:t>
            </w:r>
            <w:r>
              <w:rPr>
                <w:sz w:val="16"/>
                <w:szCs w:val="16"/>
              </w:rPr>
              <w:t xml:space="preserve"> </w:t>
            </w:r>
            <w:r w:rsidRPr="00F44100">
              <w:rPr>
                <w:sz w:val="16"/>
                <w:szCs w:val="16"/>
              </w:rPr>
              <w:t>исправительным работам, а также для обеспечения трудовой занятости лиц, состоящих на учете в уголовно-исполнительных инспекциях, освободившихся из мест лишения свободы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hd w:val="clear" w:color="auto" w:fill="FFFFFF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B83CEF">
              <w:rPr>
                <w:sz w:val="16"/>
                <w:szCs w:val="16"/>
              </w:rPr>
              <w:t>Админирация</w:t>
            </w:r>
            <w:proofErr w:type="spellEnd"/>
            <w:r w:rsidRPr="00B83CEF">
              <w:rPr>
                <w:sz w:val="16"/>
                <w:szCs w:val="16"/>
              </w:rPr>
              <w:t xml:space="preserve"> района, администрации поселений, ЦЗН, ЦСПН, УИИ,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4.2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pStyle w:val="ac"/>
              <w:keepNext/>
              <w:suppressLineNumbers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Оказание содействия в трудоустройстве, направление лиц без определенного места жительства на выполнение временных, сезонных работ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ac"/>
              <w:keepNext/>
              <w:suppressLineNumbers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администрации поселений, ЦЗН, ЦСПН,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5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122DE8" w:rsidRDefault="005F7404" w:rsidP="006D065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22DE8">
              <w:rPr>
                <w:b/>
                <w:sz w:val="16"/>
                <w:szCs w:val="16"/>
              </w:rPr>
              <w:t xml:space="preserve">Участие в обеспечении        общественного порядка,       </w:t>
            </w:r>
          </w:p>
          <w:p w:rsidR="005F7404" w:rsidRPr="00F44100" w:rsidRDefault="005F7404" w:rsidP="005E56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2DE8">
              <w:rPr>
                <w:b/>
                <w:sz w:val="16"/>
                <w:szCs w:val="16"/>
              </w:rPr>
              <w:t>профилактике терроризма и    экстремизма</w:t>
            </w:r>
            <w:r w:rsidRPr="00F44100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ac"/>
              <w:keepNext/>
              <w:suppressLineNumbers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5E56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</w:t>
            </w:r>
          </w:p>
        </w:tc>
      </w:tr>
      <w:tr w:rsidR="005F7404" w:rsidTr="00444EB2">
        <w:trPr>
          <w:trHeight w:val="42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Привлечение </w:t>
            </w:r>
            <w:proofErr w:type="gramStart"/>
            <w:r w:rsidRPr="00F44100">
              <w:rPr>
                <w:sz w:val="16"/>
                <w:szCs w:val="16"/>
              </w:rPr>
              <w:t>религиозных</w:t>
            </w:r>
            <w:proofErr w:type="gramEnd"/>
            <w:r w:rsidRPr="00F44100">
              <w:rPr>
                <w:sz w:val="16"/>
                <w:szCs w:val="16"/>
              </w:rPr>
              <w:t xml:space="preserve"> </w:t>
            </w:r>
            <w:proofErr w:type="spellStart"/>
            <w:r w:rsidRPr="00F44100">
              <w:rPr>
                <w:sz w:val="16"/>
                <w:szCs w:val="16"/>
              </w:rPr>
              <w:t>конфессий</w:t>
            </w:r>
            <w:proofErr w:type="spellEnd"/>
            <w:r w:rsidRPr="00F44100">
              <w:rPr>
                <w:sz w:val="16"/>
                <w:szCs w:val="16"/>
              </w:rPr>
              <w:t xml:space="preserve"> к пропа</w:t>
            </w:r>
            <w:r w:rsidRPr="00F44100">
              <w:rPr>
                <w:sz w:val="16"/>
                <w:szCs w:val="16"/>
              </w:rPr>
              <w:softHyphen/>
              <w:t>ганде толерантности, законопослушания, здо</w:t>
            </w:r>
            <w:r w:rsidRPr="00F44100">
              <w:rPr>
                <w:sz w:val="16"/>
                <w:szCs w:val="16"/>
              </w:rPr>
              <w:softHyphen/>
              <w:t>рового образа жизни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Администрация района, поселения,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Проведение антитеррористических учений, тренировок и экспериментов на критически важных и потенциально опасных объектах, в местах массового пребывания людей в целях отработки действий персонала, оценки уровня  их антитеррористической защищенности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83CEF">
              <w:rPr>
                <w:sz w:val="16"/>
                <w:szCs w:val="16"/>
              </w:rPr>
              <w:t>ГОиЧС</w:t>
            </w:r>
            <w:proofErr w:type="spellEnd"/>
            <w:r w:rsidRPr="00B83CEF">
              <w:rPr>
                <w:sz w:val="16"/>
                <w:szCs w:val="16"/>
              </w:rPr>
              <w:t xml:space="preserve">,  ГГПН, ОВД, ЦРБ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11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Подготовка по результатам проверок, экспериментов, тренировок, учений  рекомендаций по устранению выявленных  недостатков и предложений о заслушивании  отдельных руководителей на заседаниях АТК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83CEF">
              <w:rPr>
                <w:sz w:val="16"/>
                <w:szCs w:val="16"/>
              </w:rPr>
              <w:t>ГоиЧС</w:t>
            </w:r>
            <w:proofErr w:type="spellEnd"/>
            <w:r w:rsidRPr="00B83CEF">
              <w:rPr>
                <w:sz w:val="16"/>
                <w:szCs w:val="16"/>
              </w:rPr>
              <w:t>,  ГГПН,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5.4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Проведение семинаров по совершенствованию  деятельности жилищно-эксплуатационных  подразделений и жилищных товариществ по предупреждению террористических акций и иных общественно опасных противоправных  действий на объектах жилого комплекса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 ГГПН, ОВД, администрация района, администрация поселений.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5.5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pStyle w:val="2"/>
              <w:keepNext/>
              <w:suppressLineNumbers/>
              <w:suppressAutoHyphen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Проведение во всех учебных заведениях  района занятий по вопросам выявления  признаков подготовки террористических  акций и правил поведения при угрозе и  совершении актов терроризма с последующей практической отработкой полученных знаний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РУО, </w:t>
            </w:r>
            <w:proofErr w:type="spellStart"/>
            <w:r w:rsidRPr="00B83CEF">
              <w:rPr>
                <w:sz w:val="16"/>
                <w:szCs w:val="16"/>
              </w:rPr>
              <w:t>ГоиЧС</w:t>
            </w:r>
            <w:proofErr w:type="spellEnd"/>
            <w:r w:rsidRPr="00B83CEF">
              <w:rPr>
                <w:sz w:val="16"/>
                <w:szCs w:val="16"/>
              </w:rPr>
              <w:t>,  ГГПН,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5.6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pStyle w:val="2"/>
              <w:keepNext/>
              <w:suppressLineNumbers/>
              <w:suppressAutoHyphen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Проведение в образовательных учебных заведениях района мероприятий по профилактике «телефонного терроризма». Введение отработки сорванных занятий во внеурочное время</w:t>
            </w:r>
            <w:r>
              <w:rPr>
                <w:sz w:val="16"/>
                <w:szCs w:val="16"/>
              </w:rPr>
              <w:t xml:space="preserve"> (</w:t>
            </w:r>
            <w:r w:rsidRPr="00F44100">
              <w:rPr>
                <w:sz w:val="16"/>
                <w:szCs w:val="16"/>
              </w:rPr>
              <w:t>в качестве предупредительной  меры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РУО, </w:t>
            </w:r>
            <w:proofErr w:type="spellStart"/>
            <w:r w:rsidRPr="00B83CEF">
              <w:rPr>
                <w:sz w:val="16"/>
                <w:szCs w:val="16"/>
              </w:rPr>
              <w:t>ГоиЧС</w:t>
            </w:r>
            <w:proofErr w:type="spellEnd"/>
            <w:r w:rsidRPr="00B83CEF">
              <w:rPr>
                <w:sz w:val="16"/>
                <w:szCs w:val="16"/>
              </w:rPr>
              <w:t>, 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325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6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Предупреждение коррупции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6D065B">
        <w:trPr>
          <w:trHeight w:val="60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6.1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Измерение и оценка</w:t>
            </w:r>
            <w:r w:rsidR="006D065B">
              <w:rPr>
                <w:sz w:val="16"/>
                <w:szCs w:val="16"/>
              </w:rPr>
              <w:t xml:space="preserve"> </w:t>
            </w:r>
            <w:r w:rsidRPr="00F44100">
              <w:rPr>
                <w:sz w:val="16"/>
                <w:szCs w:val="16"/>
              </w:rPr>
              <w:t>существующего уровня  коррупции, а также    коррупционных факторов и     эффективности мер</w:t>
            </w:r>
            <w:r w:rsidR="006D065B">
              <w:rPr>
                <w:sz w:val="16"/>
                <w:szCs w:val="16"/>
              </w:rPr>
              <w:t xml:space="preserve"> </w:t>
            </w:r>
            <w:proofErr w:type="spellStart"/>
            <w:r w:rsidRPr="00F44100">
              <w:rPr>
                <w:sz w:val="16"/>
                <w:szCs w:val="16"/>
              </w:rPr>
              <w:t>антикоррупционной</w:t>
            </w:r>
            <w:proofErr w:type="spellEnd"/>
            <w:r w:rsidRPr="00F44100">
              <w:rPr>
                <w:sz w:val="16"/>
                <w:szCs w:val="16"/>
              </w:rPr>
              <w:t xml:space="preserve"> политики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О МВД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122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6.2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Формирование   </w:t>
            </w:r>
            <w:proofErr w:type="spellStart"/>
            <w:r w:rsidRPr="00F44100">
              <w:rPr>
                <w:sz w:val="16"/>
                <w:szCs w:val="16"/>
              </w:rPr>
              <w:t>антикоррупционного</w:t>
            </w:r>
            <w:proofErr w:type="spellEnd"/>
            <w:r w:rsidRPr="00F44100">
              <w:rPr>
                <w:sz w:val="16"/>
                <w:szCs w:val="16"/>
              </w:rPr>
              <w:t xml:space="preserve">    общественного сознания,    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44100">
              <w:rPr>
                <w:sz w:val="16"/>
                <w:szCs w:val="16"/>
              </w:rPr>
              <w:t>характеризующегося</w:t>
            </w:r>
            <w:proofErr w:type="gramEnd"/>
            <w:r w:rsidRPr="00F44100">
              <w:rPr>
                <w:sz w:val="16"/>
                <w:szCs w:val="16"/>
              </w:rPr>
              <w:t xml:space="preserve">  нетерпимостью </w:t>
            </w:r>
            <w:r>
              <w:rPr>
                <w:sz w:val="16"/>
                <w:szCs w:val="16"/>
              </w:rPr>
              <w:t xml:space="preserve">государственных, </w:t>
            </w:r>
            <w:r w:rsidRPr="00F44100">
              <w:rPr>
                <w:sz w:val="16"/>
                <w:szCs w:val="16"/>
              </w:rPr>
              <w:t xml:space="preserve">муниципальных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служащих, граждан и  организаций к коррупционным  действиям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О МВД, Администрация МО «Бичурский район»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61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6.3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Проведение комплекса </w:t>
            </w:r>
            <w:proofErr w:type="spellStart"/>
            <w:r w:rsidRPr="00F44100">
              <w:rPr>
                <w:sz w:val="16"/>
                <w:szCs w:val="16"/>
              </w:rPr>
              <w:t>антикоррупционных</w:t>
            </w:r>
            <w:proofErr w:type="spellEnd"/>
            <w:r w:rsidRPr="00F44100">
              <w:rPr>
                <w:sz w:val="16"/>
                <w:szCs w:val="16"/>
              </w:rPr>
              <w:t xml:space="preserve"> мер по выявлению и пресечению правонарушений, связанных с выделением земельных участков под строительство жилья, коммерческих помещений и т.д.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ОМВД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412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7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122DE8" w:rsidRDefault="005F7404" w:rsidP="006D065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22DE8">
              <w:rPr>
                <w:b/>
                <w:sz w:val="16"/>
                <w:szCs w:val="16"/>
              </w:rPr>
              <w:t xml:space="preserve">Совершенствование единой     системы профилактики         </w:t>
            </w:r>
          </w:p>
          <w:p w:rsidR="005F7404" w:rsidRPr="00F44100" w:rsidRDefault="005F7404" w:rsidP="00444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2DE8">
              <w:rPr>
                <w:b/>
                <w:sz w:val="16"/>
                <w:szCs w:val="16"/>
              </w:rPr>
              <w:t xml:space="preserve">наркомании, включающей все   субъекты профилактики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688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 7.1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noProof/>
                <w:sz w:val="16"/>
                <w:szCs w:val="16"/>
              </w:rPr>
              <w:t>Организация работы по комплексному обследованию территорий района на предмет установления их засоренности дикорастущей коноплёй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aa"/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Администрация района, администрации поселений, МРО УФСКН,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6D065B">
        <w:trPr>
          <w:trHeight w:val="745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7.2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Осуществление мероприятий, направленных на уничтожение очагов дикорастущей конопли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aa"/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Администрация района, администрации поселений, МРО УФСКН, ОВД, собственники земельных участков.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6D065B">
        <w:trPr>
          <w:trHeight w:val="248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7.3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pStyle w:val="10"/>
              <w:keepNext/>
              <w:widowControl/>
              <w:suppressLineNumbers/>
              <w:suppressAutoHyphens/>
              <w:spacing w:before="0" w:after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Проведение всероссийской </w:t>
            </w:r>
            <w:proofErr w:type="spellStart"/>
            <w:r w:rsidRPr="00F44100">
              <w:rPr>
                <w:sz w:val="16"/>
                <w:szCs w:val="16"/>
              </w:rPr>
              <w:t>антинаркотической</w:t>
            </w:r>
            <w:proofErr w:type="spellEnd"/>
            <w:r w:rsidRPr="00F44100">
              <w:rPr>
                <w:sz w:val="16"/>
                <w:szCs w:val="16"/>
              </w:rPr>
              <w:t xml:space="preserve"> акции, посвященной Международному дню борьбы с наркоманией (26 июня)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10"/>
              <w:keepNext/>
              <w:widowControl/>
              <w:suppressLineNumbers/>
              <w:suppressAutoHyphens/>
              <w:spacing w:before="0" w:after="0"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РУО, ЦРБ, МРО УФСКН,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977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7.4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F44100">
              <w:rPr>
                <w:sz w:val="16"/>
                <w:szCs w:val="16"/>
              </w:rPr>
              <w:t>Внедрение образовательных программ по профилактике алкоголизма и наркомании  (в т.ч. «Д.О.М. (Дети.</w:t>
            </w:r>
            <w:proofErr w:type="gramEnd"/>
            <w:r w:rsidRPr="00F44100">
              <w:rPr>
                <w:sz w:val="16"/>
                <w:szCs w:val="16"/>
              </w:rPr>
              <w:t xml:space="preserve"> Образование. </w:t>
            </w:r>
            <w:proofErr w:type="gramStart"/>
            <w:r w:rsidRPr="00F44100">
              <w:rPr>
                <w:sz w:val="16"/>
                <w:szCs w:val="16"/>
              </w:rPr>
              <w:t>Милиция)», «Полезные привычки</w:t>
            </w:r>
            <w:r w:rsidRPr="00F44100">
              <w:rPr>
                <w:b/>
                <w:sz w:val="16"/>
                <w:szCs w:val="16"/>
              </w:rPr>
              <w:t>,</w:t>
            </w:r>
            <w:r w:rsidRPr="00F44100">
              <w:rPr>
                <w:sz w:val="16"/>
                <w:szCs w:val="16"/>
              </w:rPr>
              <w:t xml:space="preserve"> навыки, выбор»; «Полезная практика», «Тропинкой здоровья» и др.) А также лечение алкогольной зависимости лиц, имеющих малолетних детей. 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10"/>
              <w:keepNext/>
              <w:widowControl/>
              <w:suppressLineNumbers/>
              <w:suppressAutoHyphens/>
              <w:spacing w:before="0" w:after="0"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РУО, ЦРБ, МРО УФСКН,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41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7.5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Кодирование лиц, злоупотребляющих алкоголем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pStyle w:val="aa"/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ЦРБ, </w:t>
            </w:r>
            <w:proofErr w:type="spellStart"/>
            <w:r w:rsidRPr="00B83CEF">
              <w:rPr>
                <w:sz w:val="16"/>
                <w:szCs w:val="16"/>
              </w:rPr>
              <w:t>КДНиЗП</w:t>
            </w:r>
            <w:proofErr w:type="spellEnd"/>
            <w:r w:rsidRPr="00B83CEF">
              <w:rPr>
                <w:sz w:val="16"/>
                <w:szCs w:val="16"/>
              </w:rPr>
              <w:t>, Администрация МО «Бичурский район»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54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8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5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8.1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электрического освещения на улицах населённых пунктов в темное время суток в целях профилактики уличных преступлений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администрации поселений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F7404">
        <w:trPr>
          <w:trHeight w:val="12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8.2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Проведение каждый третий четверг месяца на территории района комплексной профилактической операции «День профилактики» с участием всех субъектов, входящих в систему профилактики правонарушений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ОВД, администрации поселений, РУО, УСХ, УК, ОМФКТ, ООП, </w:t>
            </w:r>
            <w:proofErr w:type="spellStart"/>
            <w:r w:rsidRPr="00B83CEF">
              <w:rPr>
                <w:sz w:val="16"/>
                <w:szCs w:val="16"/>
              </w:rPr>
              <w:t>ГоиЧС</w:t>
            </w:r>
            <w:proofErr w:type="spellEnd"/>
            <w:r w:rsidRPr="00B83CEF">
              <w:rPr>
                <w:sz w:val="16"/>
                <w:szCs w:val="16"/>
              </w:rPr>
              <w:t xml:space="preserve">, КДН и ЗП, ЦРБ, ЦСПН, ЦЗН, УИИ, МРО УФСКН, ТП УФМС, ГГПН, РОСП, ТО </w:t>
            </w:r>
            <w:proofErr w:type="spellStart"/>
            <w:r w:rsidRPr="00B83CEF">
              <w:rPr>
                <w:sz w:val="16"/>
                <w:szCs w:val="16"/>
              </w:rPr>
              <w:t>Роспотребнадзора</w:t>
            </w:r>
            <w:proofErr w:type="spellEnd"/>
            <w:r w:rsidRPr="00B83CEF">
              <w:rPr>
                <w:sz w:val="16"/>
                <w:szCs w:val="16"/>
              </w:rPr>
              <w:t>, общественные организации, СМИ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44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8.3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 Установка системы уличного  видеонаблюдения </w:t>
            </w:r>
            <w:proofErr w:type="gramStart"/>
            <w:r w:rsidRPr="00F44100">
              <w:rPr>
                <w:sz w:val="16"/>
                <w:szCs w:val="16"/>
              </w:rPr>
              <w:t>в</w:t>
            </w:r>
            <w:proofErr w:type="gramEnd"/>
            <w:r w:rsidRPr="00F44100">
              <w:rPr>
                <w:sz w:val="16"/>
                <w:szCs w:val="16"/>
              </w:rPr>
              <w:t xml:space="preserve"> </w:t>
            </w:r>
            <w:proofErr w:type="gramStart"/>
            <w:r w:rsidRPr="00F44100">
              <w:rPr>
                <w:sz w:val="16"/>
                <w:szCs w:val="16"/>
              </w:rPr>
              <w:t>с</w:t>
            </w:r>
            <w:proofErr w:type="gramEnd"/>
            <w:r w:rsidRPr="00F44100">
              <w:rPr>
                <w:sz w:val="16"/>
                <w:szCs w:val="16"/>
              </w:rPr>
              <w:t xml:space="preserve">. Бичура, с выходом на пульт дежурного ОВД.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Администрация МО,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444EB2">
        <w:trPr>
          <w:trHeight w:val="39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8.4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Поддержка добровольческих инициатив молодёжи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Администрация МО,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01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9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Пропаганда здорового образа жизни, правовое, культурное, спортивное, нравственное воспитание граждан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06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9.1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работы центра правового  просвещения молодёжи на базе районной библиотеки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УК, РУО, ОВД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12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9.2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Организация хоккейных, футбольных, баскетбольных, волейбольных площадок,  и т.д.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РУО,  администрация района, администрации поселений, </w:t>
            </w:r>
            <w:proofErr w:type="spellStart"/>
            <w:r w:rsidRPr="00B83CEF">
              <w:rPr>
                <w:sz w:val="16"/>
                <w:szCs w:val="16"/>
              </w:rPr>
              <w:t>ТОСы</w:t>
            </w:r>
            <w:proofErr w:type="spellEnd"/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5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9.3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Установка информационных стендов на тему здорового образа жизни в образовательных учреждениях и общественных местах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ЦРБ, РУО, ОВД, МРО УФСКН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291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b/>
                <w:sz w:val="16"/>
                <w:szCs w:val="16"/>
              </w:rPr>
              <w:t>Укрепление милиции общественной безопасности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B83CEF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608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10.1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Выделение помещений под участковые пункты милиции, оборудованные мебелью, оргтехникой и средствами связи (</w:t>
            </w:r>
            <w:proofErr w:type="gramStart"/>
            <w:r w:rsidRPr="00F44100">
              <w:rPr>
                <w:sz w:val="16"/>
                <w:szCs w:val="16"/>
              </w:rPr>
              <w:t>ч</w:t>
            </w:r>
            <w:proofErr w:type="gramEnd"/>
            <w:r w:rsidRPr="00F44100">
              <w:rPr>
                <w:sz w:val="16"/>
                <w:szCs w:val="16"/>
              </w:rPr>
              <w:t>. 4 ст. 36 закона РФ от 18.04.1991 г. №1026-1 «О милиции»)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 администрации поселений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04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 10.2 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Целевое обеспечение сотрудников милиции жилой площадью (</w:t>
            </w:r>
            <w:proofErr w:type="gramStart"/>
            <w:r w:rsidRPr="00F44100">
              <w:rPr>
                <w:sz w:val="16"/>
                <w:szCs w:val="16"/>
              </w:rPr>
              <w:t>ч</w:t>
            </w:r>
            <w:proofErr w:type="gramEnd"/>
            <w:r w:rsidRPr="00F44100">
              <w:rPr>
                <w:sz w:val="16"/>
                <w:szCs w:val="16"/>
              </w:rPr>
              <w:t>. 1 ст. 30 закона РФ от 18.04.1991 г. №1026-1 «О милиции»)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>администрации поселений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  <w:tr w:rsidR="005F7404" w:rsidTr="005E5607">
        <w:trPr>
          <w:trHeight w:val="41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>10.3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F44100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Освещение в средствах массовой информации вышеперечисленных мероприятий  и статей профилактической направленности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04" w:rsidRPr="00B83CEF" w:rsidRDefault="005F7404" w:rsidP="006D065B">
            <w:pPr>
              <w:keepNext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B83CEF">
              <w:rPr>
                <w:sz w:val="16"/>
                <w:szCs w:val="16"/>
              </w:rPr>
              <w:t xml:space="preserve">  Субъекты профилактики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2014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2020  </w:t>
            </w:r>
          </w:p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год  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04" w:rsidRPr="00F44100" w:rsidRDefault="005F7404" w:rsidP="006D0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100">
              <w:rPr>
                <w:sz w:val="16"/>
                <w:szCs w:val="16"/>
              </w:rPr>
              <w:t xml:space="preserve">МБ    </w:t>
            </w:r>
          </w:p>
        </w:tc>
      </w:tr>
    </w:tbl>
    <w:p w:rsidR="00E10E9D" w:rsidRDefault="00E10E9D" w:rsidP="00DC257C">
      <w:pPr>
        <w:ind w:firstLine="709"/>
        <w:jc w:val="both"/>
        <w:rPr>
          <w:b/>
        </w:rPr>
      </w:pPr>
    </w:p>
    <w:p w:rsidR="00E10E9D" w:rsidRPr="00893F91" w:rsidRDefault="00ED18CE" w:rsidP="00DC257C">
      <w:pPr>
        <w:ind w:firstLine="709"/>
        <w:jc w:val="both"/>
        <w:rPr>
          <w:sz w:val="26"/>
          <w:szCs w:val="26"/>
        </w:rPr>
      </w:pPr>
      <w:r w:rsidRPr="00893F91">
        <w:rPr>
          <w:b/>
          <w:sz w:val="26"/>
          <w:szCs w:val="26"/>
        </w:rPr>
        <w:t xml:space="preserve">Цыдыпов Б.Ц. – начальник МУ районное управление образованием: </w:t>
      </w:r>
      <w:r w:rsidR="006D065B" w:rsidRPr="00893F91">
        <w:rPr>
          <w:sz w:val="26"/>
          <w:szCs w:val="26"/>
        </w:rPr>
        <w:t>хочется отметить, что все мероприятия, проводимые ОВД и субъектами профилактики не подкреплены психологическим сопровождением, что затрудняет получение эффективного результата.</w:t>
      </w:r>
    </w:p>
    <w:p w:rsidR="00E10E9D" w:rsidRPr="00893F91" w:rsidRDefault="00E10E9D" w:rsidP="00DC257C">
      <w:pPr>
        <w:ind w:firstLine="709"/>
        <w:jc w:val="both"/>
        <w:rPr>
          <w:b/>
          <w:sz w:val="26"/>
          <w:szCs w:val="26"/>
        </w:rPr>
      </w:pPr>
    </w:p>
    <w:p w:rsidR="00DC7BF5" w:rsidRPr="00893F91" w:rsidRDefault="00DC7BF5" w:rsidP="00DC7BF5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первому вопросу единогласно принято решение:</w:t>
      </w:r>
    </w:p>
    <w:p w:rsidR="000B586C" w:rsidRPr="00893F91" w:rsidRDefault="00DC7BF5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6D065B" w:rsidRPr="00893F91">
        <w:rPr>
          <w:b/>
          <w:sz w:val="26"/>
          <w:szCs w:val="26"/>
        </w:rPr>
        <w:t>Членам МВКПП представит</w:t>
      </w:r>
      <w:r w:rsidR="00815D3C" w:rsidRPr="00893F91">
        <w:rPr>
          <w:b/>
          <w:sz w:val="26"/>
          <w:szCs w:val="26"/>
        </w:rPr>
        <w:t>ь свои предложения по программе</w:t>
      </w:r>
      <w:r w:rsidR="009B2AB9" w:rsidRPr="00893F91">
        <w:rPr>
          <w:b/>
          <w:sz w:val="26"/>
          <w:szCs w:val="26"/>
        </w:rPr>
        <w:t xml:space="preserve"> срок до 01.04.2014 года.</w:t>
      </w:r>
    </w:p>
    <w:p w:rsidR="009B2AB9" w:rsidRPr="00893F91" w:rsidRDefault="009B2AB9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- при разработке подпрограммы выделить 2014 год в отдельную программу.</w:t>
      </w:r>
    </w:p>
    <w:p w:rsidR="009B2AB9" w:rsidRPr="00893F91" w:rsidRDefault="009B2AB9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- создать рабочую группу по разработке проекта программы по профилактике правонарушений на 2015-2017 годы.</w:t>
      </w:r>
    </w:p>
    <w:p w:rsidR="00815D3C" w:rsidRPr="00893F91" w:rsidRDefault="00815D3C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- при разработке программы мероприятия разделить на финансирующиеся, не требующие финансирования, и на финансируемые в рамках иной деятельности.</w:t>
      </w:r>
    </w:p>
    <w:p w:rsidR="00CB1525" w:rsidRPr="00893F91" w:rsidRDefault="00CB1525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6D065B" w:rsidRPr="00893F91">
        <w:rPr>
          <w:b/>
          <w:sz w:val="26"/>
          <w:szCs w:val="26"/>
        </w:rPr>
        <w:t>обратиться в министерство</w:t>
      </w:r>
      <w:r w:rsidR="00815D3C" w:rsidRPr="00893F91">
        <w:rPr>
          <w:b/>
          <w:sz w:val="26"/>
          <w:szCs w:val="26"/>
        </w:rPr>
        <w:t xml:space="preserve"> образования  с предложением о введении в школах ставок психологов.</w:t>
      </w:r>
    </w:p>
    <w:p w:rsidR="00815D3C" w:rsidRPr="00893F91" w:rsidRDefault="00815D3C" w:rsidP="00A35CCF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- посредством газеты «Бичурский Хлебороб» провести социальный опрос среди населения об отношении к  введению ДНД на территории района.</w:t>
      </w:r>
    </w:p>
    <w:p w:rsidR="00EC3653" w:rsidRPr="00893F91" w:rsidRDefault="00EC3653" w:rsidP="00EC3653">
      <w:pPr>
        <w:ind w:firstLine="709"/>
        <w:jc w:val="both"/>
        <w:rPr>
          <w:b/>
          <w:sz w:val="26"/>
          <w:szCs w:val="26"/>
        </w:rPr>
      </w:pPr>
    </w:p>
    <w:p w:rsidR="0030724A" w:rsidRPr="00893F91" w:rsidRDefault="0030724A" w:rsidP="00EC3653">
      <w:pPr>
        <w:pStyle w:val="ConsPlusNonformat"/>
        <w:rPr>
          <w:b/>
          <w:sz w:val="26"/>
          <w:szCs w:val="26"/>
        </w:rPr>
      </w:pPr>
    </w:p>
    <w:p w:rsidR="00815D3C" w:rsidRPr="00893F91" w:rsidRDefault="007B223B" w:rsidP="00815D3C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второму вопросу выступили:</w:t>
      </w:r>
    </w:p>
    <w:p w:rsidR="00815D3C" w:rsidRPr="00893F91" w:rsidRDefault="00815D3C" w:rsidP="00815D3C">
      <w:pPr>
        <w:tabs>
          <w:tab w:val="left" w:pos="5136"/>
        </w:tabs>
        <w:jc w:val="both"/>
        <w:rPr>
          <w:sz w:val="26"/>
          <w:szCs w:val="26"/>
        </w:rPr>
      </w:pPr>
      <w:r w:rsidRPr="00893F91">
        <w:rPr>
          <w:b/>
          <w:sz w:val="26"/>
          <w:szCs w:val="26"/>
        </w:rPr>
        <w:t>Гаврилов С.А.</w:t>
      </w:r>
      <w:r w:rsidR="00EC3653" w:rsidRPr="00893F91">
        <w:rPr>
          <w:b/>
          <w:sz w:val="26"/>
          <w:szCs w:val="26"/>
        </w:rPr>
        <w:t xml:space="preserve"> </w:t>
      </w:r>
      <w:r w:rsidR="00A35CCF" w:rsidRPr="00893F91">
        <w:rPr>
          <w:b/>
          <w:sz w:val="26"/>
          <w:szCs w:val="26"/>
        </w:rPr>
        <w:t>–</w:t>
      </w:r>
      <w:r w:rsidRPr="00893F91">
        <w:rPr>
          <w:b/>
          <w:sz w:val="26"/>
          <w:szCs w:val="26"/>
        </w:rPr>
        <w:t xml:space="preserve"> </w:t>
      </w:r>
      <w:r w:rsidR="00A35CCF" w:rsidRPr="00893F91">
        <w:rPr>
          <w:b/>
          <w:sz w:val="26"/>
          <w:szCs w:val="26"/>
        </w:rPr>
        <w:t xml:space="preserve">начальник </w:t>
      </w:r>
      <w:r w:rsidRPr="00893F91">
        <w:rPr>
          <w:b/>
          <w:sz w:val="26"/>
          <w:szCs w:val="26"/>
        </w:rPr>
        <w:t>отдела ВК Республики Бурятия</w:t>
      </w:r>
      <w:r w:rsidR="00EC3653" w:rsidRPr="00893F91">
        <w:rPr>
          <w:b/>
          <w:sz w:val="26"/>
          <w:szCs w:val="26"/>
        </w:rPr>
        <w:t xml:space="preserve"> по Бичурскому району</w:t>
      </w:r>
      <w:r w:rsidR="00A35CCF" w:rsidRPr="00893F91">
        <w:rPr>
          <w:b/>
          <w:sz w:val="26"/>
          <w:szCs w:val="26"/>
        </w:rPr>
        <w:t xml:space="preserve">: </w:t>
      </w:r>
      <w:proofErr w:type="gramStart"/>
      <w:r w:rsidRPr="00893F91">
        <w:rPr>
          <w:sz w:val="26"/>
          <w:szCs w:val="26"/>
        </w:rPr>
        <w:t xml:space="preserve">Призыв граждан 1986-1995 годов рождения осенью 2013 года проводился в соответствии с Федеральными законами РФ «О воинской обязанности и военной службе», Постановления Правительства Российской Федерации от 25.12.98. № 1541 «Об утверждении Положения о воинском учете», приказов Министра обороны № 400 – </w:t>
      </w:r>
      <w:smartTag w:uri="urn:schemas-microsoft-com:office:smarttags" w:element="metricconverter">
        <w:smartTagPr>
          <w:attr w:name="ProductID" w:val="1999 г"/>
        </w:smartTagPr>
        <w:r w:rsidRPr="00893F91">
          <w:rPr>
            <w:sz w:val="26"/>
            <w:szCs w:val="26"/>
          </w:rPr>
          <w:t>1999 г</w:t>
        </w:r>
      </w:smartTag>
      <w:r w:rsidRPr="00893F91">
        <w:rPr>
          <w:sz w:val="26"/>
          <w:szCs w:val="26"/>
        </w:rPr>
        <w:t>. «О мерах по выполнению Постановления Правительства РФ от 11.11.2006. № 663 «Об утверждении положения о призыве на военную службу граждан Российской</w:t>
      </w:r>
      <w:proofErr w:type="gramEnd"/>
      <w:r w:rsidRPr="00893F91">
        <w:rPr>
          <w:sz w:val="26"/>
          <w:szCs w:val="26"/>
        </w:rPr>
        <w:t xml:space="preserve"> Федерации», № 200 – </w:t>
      </w:r>
      <w:smartTag w:uri="urn:schemas-microsoft-com:office:smarttags" w:element="metricconverter">
        <w:smartTagPr>
          <w:attr w:name="ProductID" w:val="2003 г"/>
        </w:smartTagPr>
        <w:r w:rsidRPr="00893F91">
          <w:rPr>
            <w:sz w:val="26"/>
            <w:szCs w:val="26"/>
          </w:rPr>
          <w:t>2003 г</w:t>
        </w:r>
      </w:smartTag>
      <w:r w:rsidRPr="00893F91">
        <w:rPr>
          <w:sz w:val="26"/>
          <w:szCs w:val="26"/>
        </w:rPr>
        <w:t xml:space="preserve">. «О порядке проведения врачебной экспертизы в Вооруженных Силах Российской Федерации, а также директив и приказов Генерального Штаба и штаба ВВО и распоряжения  Главы Республики Бурятия         №  48-рг от 11.09.2013 г.                   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период подготовки к данному призыву отделом ВК РБ по Бичурскому району совместно с администрацией района были разработаны следующие документы: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план подготовки и проведения призыва на военную службу в октябре – декабре 2013 года граждан 1986-1995 годов рождения;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расчет наличия и распределения призывных ресурсов для выполнения нормы призыва в октябре-декабре 2013 года;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Разработаны и утверждены главой МО: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план работы призывной комиссии;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графики сдачи анализов и прохождения медицинской комиссии;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-проект </w:t>
      </w:r>
      <w:proofErr w:type="gramStart"/>
      <w:r w:rsidRPr="00893F91">
        <w:rPr>
          <w:sz w:val="26"/>
          <w:szCs w:val="26"/>
        </w:rPr>
        <w:t>–п</w:t>
      </w:r>
      <w:proofErr w:type="gramEnd"/>
      <w:r w:rsidRPr="00893F91">
        <w:rPr>
          <w:sz w:val="26"/>
          <w:szCs w:val="26"/>
        </w:rPr>
        <w:t>остановление о проведении «День призывника».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Разработаны</w:t>
      </w:r>
      <w:proofErr w:type="gramEnd"/>
      <w:r w:rsidRPr="00893F91">
        <w:rPr>
          <w:sz w:val="26"/>
          <w:szCs w:val="26"/>
        </w:rPr>
        <w:t xml:space="preserve"> и утверждены начальником отдела: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именные списки по дням явки;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график отправки призывников на сборный пункт.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Разработан</w:t>
      </w:r>
      <w:proofErr w:type="gramEnd"/>
      <w:r w:rsidRPr="00893F91">
        <w:rPr>
          <w:sz w:val="26"/>
          <w:szCs w:val="26"/>
        </w:rPr>
        <w:t xml:space="preserve"> и согласован с МУЗ «ЦРБ»: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- план медицинского освидетельствования и обследования </w:t>
      </w:r>
      <w:proofErr w:type="gramStart"/>
      <w:r w:rsidRPr="00893F91">
        <w:rPr>
          <w:sz w:val="26"/>
          <w:szCs w:val="26"/>
        </w:rPr>
        <w:t>граждан</w:t>
      </w:r>
      <w:proofErr w:type="gramEnd"/>
      <w:r w:rsidRPr="00893F91">
        <w:rPr>
          <w:sz w:val="26"/>
          <w:szCs w:val="26"/>
        </w:rPr>
        <w:t xml:space="preserve"> подлежащих призыву;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персональный состав врачей-специалистов привлекаемых к медицинскому освидетельствованию;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перечень лечебно-профилактических учреждений, в которых будет </w:t>
      </w:r>
      <w:proofErr w:type="gramStart"/>
      <w:r w:rsidRPr="00893F91">
        <w:rPr>
          <w:sz w:val="26"/>
          <w:szCs w:val="26"/>
        </w:rPr>
        <w:t>проводится</w:t>
      </w:r>
      <w:proofErr w:type="gramEnd"/>
      <w:r w:rsidRPr="00893F91">
        <w:rPr>
          <w:sz w:val="26"/>
          <w:szCs w:val="26"/>
        </w:rPr>
        <w:t xml:space="preserve"> обследование (лечение) призывников;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график клинико-инструментальных исследований граждан подлежащих призыву;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Истребованы списки: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- лиц состоящих на учете (РПНД, РНД</w:t>
      </w:r>
      <w:proofErr w:type="gramStart"/>
      <w:r w:rsidRPr="00893F91">
        <w:rPr>
          <w:sz w:val="26"/>
          <w:szCs w:val="26"/>
        </w:rPr>
        <w:t>,Р</w:t>
      </w:r>
      <w:proofErr w:type="gramEnd"/>
      <w:r w:rsidRPr="00893F91">
        <w:rPr>
          <w:sz w:val="26"/>
          <w:szCs w:val="26"/>
        </w:rPr>
        <w:t xml:space="preserve">КВД, РОНД, РПТД, РЭД, </w:t>
      </w:r>
      <w:proofErr w:type="spellStart"/>
      <w:r w:rsidRPr="00893F91">
        <w:rPr>
          <w:sz w:val="26"/>
          <w:szCs w:val="26"/>
        </w:rPr>
        <w:t>Спид-центра</w:t>
      </w:r>
      <w:proofErr w:type="spellEnd"/>
      <w:r w:rsidRPr="00893F91">
        <w:rPr>
          <w:sz w:val="26"/>
          <w:szCs w:val="26"/>
        </w:rPr>
        <w:t>);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лиц состоящих на учете за правонарушения в РОВД.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Клинико-инструментальные исследования и профессионально-психологический отбор проведен </w:t>
      </w:r>
      <w:proofErr w:type="gramStart"/>
      <w:r w:rsidRPr="00893F91">
        <w:rPr>
          <w:sz w:val="26"/>
          <w:szCs w:val="26"/>
        </w:rPr>
        <w:t>согласно графика</w:t>
      </w:r>
      <w:proofErr w:type="gramEnd"/>
      <w:r w:rsidRPr="00893F91">
        <w:rPr>
          <w:sz w:val="26"/>
          <w:szCs w:val="26"/>
        </w:rPr>
        <w:t>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Медицинское освидетельствование и заседания призывной комиссии проведены </w:t>
      </w:r>
      <w:proofErr w:type="gramStart"/>
      <w:r w:rsidRPr="00893F91">
        <w:rPr>
          <w:sz w:val="26"/>
          <w:szCs w:val="26"/>
        </w:rPr>
        <w:t>согласно графика</w:t>
      </w:r>
      <w:proofErr w:type="gramEnd"/>
      <w:r w:rsidRPr="00893F91">
        <w:rPr>
          <w:sz w:val="26"/>
          <w:szCs w:val="26"/>
        </w:rPr>
        <w:t xml:space="preserve"> работы призывной комиссии.</w:t>
      </w:r>
    </w:p>
    <w:p w:rsidR="00815D3C" w:rsidRPr="00893F91" w:rsidRDefault="00815D3C" w:rsidP="00815D3C">
      <w:pPr>
        <w:tabs>
          <w:tab w:val="left" w:pos="4020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Работа призывной комиссии:</w:t>
      </w:r>
      <w:r w:rsidRPr="00893F91">
        <w:rPr>
          <w:sz w:val="26"/>
          <w:szCs w:val="26"/>
        </w:rPr>
        <w:tab/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вызывалось – 95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прибыло – 95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Признано: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«А» - </w:t>
      </w:r>
      <w:proofErr w:type="gramStart"/>
      <w:r w:rsidRPr="00893F91">
        <w:rPr>
          <w:sz w:val="26"/>
          <w:szCs w:val="26"/>
        </w:rPr>
        <w:t>годен</w:t>
      </w:r>
      <w:proofErr w:type="gramEnd"/>
      <w:r w:rsidRPr="00893F91">
        <w:rPr>
          <w:sz w:val="26"/>
          <w:szCs w:val="26"/>
        </w:rPr>
        <w:t xml:space="preserve"> к военной службе – 45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«Б» - </w:t>
      </w:r>
      <w:proofErr w:type="gramStart"/>
      <w:r w:rsidRPr="00893F91">
        <w:rPr>
          <w:sz w:val="26"/>
          <w:szCs w:val="26"/>
        </w:rPr>
        <w:t>годен</w:t>
      </w:r>
      <w:proofErr w:type="gramEnd"/>
      <w:r w:rsidRPr="00893F91">
        <w:rPr>
          <w:sz w:val="26"/>
          <w:szCs w:val="26"/>
        </w:rPr>
        <w:t xml:space="preserve"> с незначительными ограничениями – 24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«В» - ограничено годные к военной службе – 25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«Г» - временно негодные к военной службе – 1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«Д» - не годные к военной службе – 0 чел.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Предоставлены отсрочки: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по состоянию здоровья – 1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для продолжения образования – 28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по семейному положению – 1 чел.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Освобождены</w:t>
      </w:r>
      <w:proofErr w:type="gramEnd"/>
      <w:r w:rsidRPr="00893F91">
        <w:rPr>
          <w:sz w:val="26"/>
          <w:szCs w:val="26"/>
        </w:rPr>
        <w:t xml:space="preserve"> от призыва – 25 чел.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Призвано в </w:t>
      </w:r>
      <w:proofErr w:type="gramStart"/>
      <w:r w:rsidRPr="00893F91">
        <w:rPr>
          <w:sz w:val="26"/>
          <w:szCs w:val="26"/>
        </w:rPr>
        <w:t>ВС</w:t>
      </w:r>
      <w:proofErr w:type="gramEnd"/>
      <w:r w:rsidRPr="00893F91">
        <w:rPr>
          <w:sz w:val="26"/>
          <w:szCs w:val="26"/>
        </w:rPr>
        <w:t xml:space="preserve"> РФ - 40 чел.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Отправлено в войска – 40 чел.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из них: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имеющих высшее образование – 10 чел;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водителей категории «ВС» - 20 чел.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>Проблемные вопросы:</w:t>
      </w:r>
    </w:p>
    <w:p w:rsidR="00815D3C" w:rsidRPr="00893F91" w:rsidRDefault="00815D3C" w:rsidP="00815D3C">
      <w:pPr>
        <w:ind w:firstLine="709"/>
        <w:rPr>
          <w:sz w:val="26"/>
          <w:szCs w:val="26"/>
          <w:u w:val="single"/>
        </w:rPr>
      </w:pPr>
      <w:r w:rsidRPr="00893F91">
        <w:rPr>
          <w:sz w:val="26"/>
          <w:szCs w:val="26"/>
          <w:u w:val="single"/>
        </w:rPr>
        <w:t>1. РАЙОННЫЙ ОТДЕЛ ВНУТРЕННИХ ДЕЛ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 На основании совместного приказа МО РФ и  МВД РФ № 366/789/197 от 10 сентября 2007 года « </w:t>
      </w:r>
      <w:proofErr w:type="gramStart"/>
      <w:r w:rsidRPr="00893F91">
        <w:rPr>
          <w:sz w:val="26"/>
          <w:szCs w:val="26"/>
        </w:rPr>
        <w:t>О</w:t>
      </w:r>
      <w:proofErr w:type="gramEnd"/>
      <w:r w:rsidRPr="00893F91">
        <w:rPr>
          <w:sz w:val="26"/>
          <w:szCs w:val="26"/>
        </w:rPr>
        <w:t xml:space="preserve"> организации взаимодействия военных комиссариатов и органов внутренних дел по обеспечению исполнения гражданами РФ воинской обязанности.» ст.5 обязанности по розыску граждан которым не удалось вручить повестки на мероприятия связанные с призывом возложены на отделы внутренних дел районов, по письменному обращению начальников отделов  районов. Нами были направлены в адрес Бичурского РОВД письменные обращения на 30 человек, поступило ответов на 23 человека с отрицательным результатом (не найдены)</w:t>
      </w:r>
    </w:p>
    <w:p w:rsidR="00815D3C" w:rsidRPr="00893F91" w:rsidRDefault="00815D3C" w:rsidP="00815D3C">
      <w:pPr>
        <w:ind w:firstLine="709"/>
        <w:rPr>
          <w:sz w:val="26"/>
          <w:szCs w:val="26"/>
          <w:u w:val="single"/>
        </w:rPr>
      </w:pPr>
      <w:r w:rsidRPr="00893F91">
        <w:rPr>
          <w:sz w:val="26"/>
          <w:szCs w:val="26"/>
          <w:u w:val="single"/>
        </w:rPr>
        <w:t>2. СЕЛЬСКИЕ ПОСЕЛЕНИЯ</w:t>
      </w:r>
    </w:p>
    <w:p w:rsidR="00815D3C" w:rsidRPr="00893F91" w:rsidRDefault="00815D3C" w:rsidP="00815D3C">
      <w:pPr>
        <w:ind w:firstLine="709"/>
        <w:rPr>
          <w:sz w:val="26"/>
          <w:szCs w:val="26"/>
          <w:u w:val="single"/>
        </w:rPr>
      </w:pPr>
      <w:r w:rsidRPr="00893F91">
        <w:rPr>
          <w:sz w:val="26"/>
          <w:szCs w:val="26"/>
        </w:rPr>
        <w:t xml:space="preserve">прибытие на мероприятия связанные  с призывом от МО СП  до отдела ВК РБ, проводилось не организовано, </w:t>
      </w:r>
      <w:proofErr w:type="gramStart"/>
      <w:r w:rsidRPr="00893F91">
        <w:rPr>
          <w:sz w:val="26"/>
          <w:szCs w:val="26"/>
        </w:rPr>
        <w:t>контроль за</w:t>
      </w:r>
      <w:proofErr w:type="gramEnd"/>
      <w:r w:rsidRPr="00893F91">
        <w:rPr>
          <w:sz w:val="26"/>
          <w:szCs w:val="26"/>
        </w:rPr>
        <w:t xml:space="preserve"> прохождением медицинской комиссией военно-учетными работниками с/поселений не осуществлялся;</w:t>
      </w:r>
    </w:p>
    <w:p w:rsidR="00815D3C" w:rsidRPr="00893F91" w:rsidRDefault="00815D3C" w:rsidP="00815D3C">
      <w:pPr>
        <w:ind w:firstLine="709"/>
        <w:rPr>
          <w:sz w:val="26"/>
          <w:szCs w:val="26"/>
          <w:u w:val="single"/>
        </w:rPr>
      </w:pPr>
      <w:r w:rsidRPr="00893F91">
        <w:rPr>
          <w:sz w:val="26"/>
          <w:szCs w:val="26"/>
        </w:rPr>
        <w:t xml:space="preserve">плохо осуществлялся розыск граждан подлежащих призыву в сельских поселениях                                  </w:t>
      </w:r>
      <w:proofErr w:type="spellStart"/>
      <w:r w:rsidRPr="00893F91">
        <w:rPr>
          <w:sz w:val="26"/>
          <w:szCs w:val="26"/>
        </w:rPr>
        <w:t>О-Ключевское</w:t>
      </w:r>
      <w:proofErr w:type="spellEnd"/>
      <w:r w:rsidRPr="00893F91">
        <w:rPr>
          <w:sz w:val="26"/>
          <w:szCs w:val="26"/>
        </w:rPr>
        <w:t xml:space="preserve">, </w:t>
      </w:r>
      <w:proofErr w:type="spellStart"/>
      <w:r w:rsidRPr="00893F91">
        <w:rPr>
          <w:sz w:val="26"/>
          <w:szCs w:val="26"/>
        </w:rPr>
        <w:t>С-Харлунское</w:t>
      </w:r>
      <w:proofErr w:type="spellEnd"/>
      <w:r w:rsidRPr="00893F91">
        <w:rPr>
          <w:sz w:val="26"/>
          <w:szCs w:val="26"/>
        </w:rPr>
        <w:t xml:space="preserve">, </w:t>
      </w:r>
      <w:proofErr w:type="spellStart"/>
      <w:r w:rsidRPr="00893F91">
        <w:rPr>
          <w:sz w:val="26"/>
          <w:szCs w:val="26"/>
        </w:rPr>
        <w:t>М-Куналейское</w:t>
      </w:r>
      <w:proofErr w:type="spellEnd"/>
      <w:r w:rsidRPr="00893F91">
        <w:rPr>
          <w:sz w:val="26"/>
          <w:szCs w:val="26"/>
        </w:rPr>
        <w:t xml:space="preserve">, </w:t>
      </w:r>
      <w:proofErr w:type="spellStart"/>
      <w:r w:rsidRPr="00893F91">
        <w:rPr>
          <w:sz w:val="26"/>
          <w:szCs w:val="26"/>
        </w:rPr>
        <w:t>Новосретинское</w:t>
      </w:r>
      <w:proofErr w:type="spellEnd"/>
      <w:r w:rsidRPr="00893F91">
        <w:rPr>
          <w:sz w:val="26"/>
          <w:szCs w:val="26"/>
        </w:rPr>
        <w:t xml:space="preserve">, </w:t>
      </w:r>
      <w:proofErr w:type="spellStart"/>
      <w:r w:rsidRPr="00893F91">
        <w:rPr>
          <w:sz w:val="26"/>
          <w:szCs w:val="26"/>
        </w:rPr>
        <w:t>Посельское</w:t>
      </w:r>
      <w:proofErr w:type="spellEnd"/>
      <w:r w:rsidRPr="00893F91">
        <w:rPr>
          <w:sz w:val="26"/>
          <w:szCs w:val="26"/>
        </w:rPr>
        <w:t>;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>практически все главы с/поселений устранились от работы по воинскому учету и призыву.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>Основной проблемой является оповещение и розыск граждан в виду отсутствия транспорта и ГСМ.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Отправки призывников на РСП ВК РБ проводились </w:t>
      </w:r>
      <w:proofErr w:type="gramStart"/>
      <w:r w:rsidRPr="00893F91">
        <w:rPr>
          <w:sz w:val="26"/>
          <w:szCs w:val="26"/>
        </w:rPr>
        <w:t>согласно графика</w:t>
      </w:r>
      <w:proofErr w:type="gramEnd"/>
      <w:r w:rsidRPr="00893F91">
        <w:rPr>
          <w:sz w:val="26"/>
          <w:szCs w:val="26"/>
        </w:rPr>
        <w:t xml:space="preserve"> и наряда, происшествий при отправках, в пути следования и на РСП ВК РБ не было.</w:t>
      </w:r>
    </w:p>
    <w:p w:rsidR="00815D3C" w:rsidRPr="00893F91" w:rsidRDefault="00815D3C" w:rsidP="00815D3C">
      <w:pPr>
        <w:ind w:firstLine="709"/>
        <w:rPr>
          <w:sz w:val="26"/>
          <w:szCs w:val="26"/>
          <w:u w:val="single"/>
        </w:rPr>
      </w:pPr>
      <w:r w:rsidRPr="00893F91">
        <w:rPr>
          <w:sz w:val="26"/>
          <w:szCs w:val="26"/>
        </w:rPr>
        <w:t>Подведение итогов первоначальной постановки на воинский учет:</w:t>
      </w:r>
    </w:p>
    <w:p w:rsidR="00815D3C" w:rsidRPr="00893F91" w:rsidRDefault="00815D3C" w:rsidP="00815D3C">
      <w:pPr>
        <w:pStyle w:val="3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соответствии с Законом РФ «О воинской обязанности и военной службе» в период с 1 января по  31 марта 2014 года в Бичурском районе проводилась первоначальная постановка граждан мужского пола 1996 года рождения на воинский учет.   </w:t>
      </w:r>
    </w:p>
    <w:p w:rsidR="00815D3C" w:rsidRPr="00893F91" w:rsidRDefault="00815D3C" w:rsidP="00815D3C">
      <w:pPr>
        <w:pStyle w:val="3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Отделом ВК РБ по Бичурскому району перед началом перед началом постановки проведены мероприятия предусмотренные приказами МО РФ № 400-2007 года, МО РФ и Министерства Здравоохранения РФ № 240/168-2001 года,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Подготовлен и согласован с главой МО «Бичурский район» план подготовки и проведения первоначальной постановки граждан на воинский учет (ППГВУ);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Уточнен перечень органов местного самоуправления, на которые возложено ведение первичного воинского учета и образовательных </w:t>
      </w:r>
      <w:proofErr w:type="gramStart"/>
      <w:r w:rsidRPr="00893F91">
        <w:rPr>
          <w:sz w:val="26"/>
          <w:szCs w:val="26"/>
        </w:rPr>
        <w:t>учреждений</w:t>
      </w:r>
      <w:proofErr w:type="gramEnd"/>
      <w:r w:rsidRPr="00893F91">
        <w:rPr>
          <w:sz w:val="26"/>
          <w:szCs w:val="26"/>
        </w:rPr>
        <w:t xml:space="preserve"> находящихся на территории района;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Запрошены от органов, включенных в перечень, списки граждан подлежащих ППГВУ;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Запрошены от органов здравоохранения, медико-социальной экспертизы, органов дознания и предварительного следствия, федеральных судов, органов ЗАГС, сведения о гражданах, подлежащих ППГВУ;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Подготовлено предложение по персональному составу (основному и резервному) комиссии по ППГВУ и согласован с главой МО «Бичурский район»;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Сверено совместно с должностными лицами сельских поселений соответствие данных учетных документов, которые ведутся по  месту жительства граждан, с представленными данными в отдел ВК РБ;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Сверено с должностными лицами образовательных учреждений соответствие данных учетных документов, которые ведутся по месту учебы граждан;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Сверены списки граждан, полученных от сельских поселений со списками образовательных учреждений, составлен  и подписан сводный список граждан подлежащих ППГВУ;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Разработан и согласован  с главой администрации график работы комиссии по ППГВУ;</w:t>
      </w:r>
    </w:p>
    <w:p w:rsidR="00815D3C" w:rsidRPr="00893F91" w:rsidRDefault="00815D3C" w:rsidP="00815D3C">
      <w:pPr>
        <w:pStyle w:val="3"/>
        <w:numPr>
          <w:ilvl w:val="0"/>
          <w:numId w:val="20"/>
        </w:numPr>
        <w:tabs>
          <w:tab w:val="clear" w:pos="720"/>
          <w:tab w:val="num" w:pos="120"/>
        </w:tabs>
        <w:spacing w:after="0"/>
        <w:ind w:left="120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Проведено оповещение граждан о явке на мероприятия, связанные с ППГВУ с вручением повесток по дням явки;</w:t>
      </w:r>
    </w:p>
    <w:p w:rsidR="00815D3C" w:rsidRPr="00893F91" w:rsidRDefault="00815D3C" w:rsidP="00815D3C">
      <w:pPr>
        <w:pStyle w:val="3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период с 4 февраля 2014 года по 19 марта 2014 года </w:t>
      </w:r>
      <w:proofErr w:type="gramStart"/>
      <w:r w:rsidRPr="00893F91">
        <w:rPr>
          <w:sz w:val="26"/>
          <w:szCs w:val="26"/>
        </w:rPr>
        <w:t>согласно графика</w:t>
      </w:r>
      <w:proofErr w:type="gramEnd"/>
      <w:r w:rsidRPr="00893F91">
        <w:rPr>
          <w:sz w:val="26"/>
          <w:szCs w:val="26"/>
        </w:rPr>
        <w:t xml:space="preserve"> проведено медицинское освидетельствование, профессионально-психологический отбор и заседания комиссии по ППГВУ.</w:t>
      </w:r>
    </w:p>
    <w:p w:rsidR="00815D3C" w:rsidRPr="00893F91" w:rsidRDefault="00815D3C" w:rsidP="00815D3C">
      <w:pPr>
        <w:pStyle w:val="3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Во время проведения ППГВУ в отделе ВК РБ по Бичурскому району гражданам доводились, и разъяснялись положения Закона РФ «О воинской обязанности и военной службе», ответственность за нарушение правил воинского учета, порядок поступления в </w:t>
      </w:r>
      <w:proofErr w:type="spellStart"/>
      <w:r w:rsidRPr="00893F91">
        <w:rPr>
          <w:sz w:val="26"/>
          <w:szCs w:val="26"/>
        </w:rPr>
        <w:t>ВВузы</w:t>
      </w:r>
      <w:proofErr w:type="spellEnd"/>
      <w:r w:rsidRPr="00893F91">
        <w:rPr>
          <w:sz w:val="26"/>
          <w:szCs w:val="26"/>
        </w:rPr>
        <w:t>, проводился отбор для обучения в учреждениях ДОСААФ</w:t>
      </w:r>
    </w:p>
    <w:p w:rsidR="00815D3C" w:rsidRPr="00893F91" w:rsidRDefault="00815D3C" w:rsidP="00815D3C">
      <w:pPr>
        <w:pStyle w:val="3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Подлежало вызову на первоначальную постановку – 134 чел.</w:t>
      </w:r>
    </w:p>
    <w:p w:rsidR="00815D3C" w:rsidRPr="00893F91" w:rsidRDefault="00815D3C" w:rsidP="00815D3C">
      <w:pPr>
        <w:pStyle w:val="3"/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>На комиссию по первоначальной постановке на воинский учет вызывалось – 134 чел.</w:t>
      </w:r>
    </w:p>
    <w:p w:rsidR="00815D3C" w:rsidRPr="00893F91" w:rsidRDefault="00815D3C" w:rsidP="00815D3C">
      <w:pPr>
        <w:pStyle w:val="3"/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Из них: </w:t>
      </w:r>
    </w:p>
    <w:p w:rsidR="00815D3C" w:rsidRPr="00893F91" w:rsidRDefault="00815D3C" w:rsidP="00815D3C">
      <w:pPr>
        <w:pStyle w:val="3"/>
        <w:spacing w:after="0"/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- явилось на комиссию по первоначальной постановке на воинский учет – 127 чел;                                                                                                                                        – не явилось первоначальной постановке на воинский учет – 7 </w:t>
      </w:r>
      <w:proofErr w:type="gramStart"/>
      <w:r w:rsidRPr="00893F91">
        <w:rPr>
          <w:sz w:val="26"/>
          <w:szCs w:val="26"/>
        </w:rPr>
        <w:t xml:space="preserve">( </w:t>
      </w:r>
      <w:proofErr w:type="gramEnd"/>
      <w:r w:rsidRPr="00893F91">
        <w:rPr>
          <w:sz w:val="26"/>
          <w:szCs w:val="26"/>
        </w:rPr>
        <w:t>поставлены на в/учет в других отделах  – 7 );</w:t>
      </w:r>
    </w:p>
    <w:p w:rsidR="00815D3C" w:rsidRPr="00893F91" w:rsidRDefault="00815D3C" w:rsidP="00815D3C">
      <w:pPr>
        <w:pStyle w:val="3"/>
        <w:spacing w:after="0"/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 По итогам медицинского освидетельствования граждан признано:        </w:t>
      </w:r>
    </w:p>
    <w:p w:rsidR="00815D3C" w:rsidRPr="00893F91" w:rsidRDefault="00815D3C" w:rsidP="00815D3C">
      <w:pPr>
        <w:pStyle w:val="3"/>
        <w:numPr>
          <w:ilvl w:val="0"/>
          <w:numId w:val="19"/>
        </w:numPr>
        <w:tabs>
          <w:tab w:val="clear" w:pos="1020"/>
          <w:tab w:val="num" w:pos="420"/>
        </w:tabs>
        <w:spacing w:after="0"/>
        <w:ind w:left="420" w:firstLine="709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годными</w:t>
      </w:r>
      <w:proofErr w:type="gramEnd"/>
      <w:r w:rsidRPr="00893F91">
        <w:rPr>
          <w:sz w:val="26"/>
          <w:szCs w:val="26"/>
        </w:rPr>
        <w:t xml:space="preserve"> к военной службе – 60 чел.;</w:t>
      </w:r>
    </w:p>
    <w:p w:rsidR="00815D3C" w:rsidRPr="00893F91" w:rsidRDefault="00815D3C" w:rsidP="00815D3C">
      <w:pPr>
        <w:pStyle w:val="3"/>
        <w:numPr>
          <w:ilvl w:val="0"/>
          <w:numId w:val="19"/>
        </w:numPr>
        <w:tabs>
          <w:tab w:val="clear" w:pos="1020"/>
          <w:tab w:val="num" w:pos="420"/>
        </w:tabs>
        <w:spacing w:after="0"/>
        <w:ind w:left="420" w:firstLine="709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годными к военной службе с незначительными ограничениями – 23 чел;</w:t>
      </w:r>
      <w:proofErr w:type="gramEnd"/>
    </w:p>
    <w:p w:rsidR="00815D3C" w:rsidRPr="00893F91" w:rsidRDefault="00815D3C" w:rsidP="00815D3C">
      <w:pPr>
        <w:pStyle w:val="3"/>
        <w:numPr>
          <w:ilvl w:val="0"/>
          <w:numId w:val="19"/>
        </w:numPr>
        <w:tabs>
          <w:tab w:val="clear" w:pos="1020"/>
          <w:tab w:val="num" w:pos="420"/>
        </w:tabs>
        <w:spacing w:after="0"/>
        <w:ind w:left="420"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ограниченно </w:t>
      </w:r>
      <w:proofErr w:type="gramStart"/>
      <w:r w:rsidRPr="00893F91">
        <w:rPr>
          <w:sz w:val="26"/>
          <w:szCs w:val="26"/>
        </w:rPr>
        <w:t>годными</w:t>
      </w:r>
      <w:proofErr w:type="gramEnd"/>
      <w:r w:rsidRPr="00893F91">
        <w:rPr>
          <w:sz w:val="26"/>
          <w:szCs w:val="26"/>
        </w:rPr>
        <w:t xml:space="preserve"> к военной службе – 13 чел;</w:t>
      </w:r>
    </w:p>
    <w:p w:rsidR="00815D3C" w:rsidRPr="00893F91" w:rsidRDefault="00815D3C" w:rsidP="00815D3C">
      <w:pPr>
        <w:pStyle w:val="3"/>
        <w:numPr>
          <w:ilvl w:val="0"/>
          <w:numId w:val="19"/>
        </w:numPr>
        <w:tabs>
          <w:tab w:val="clear" w:pos="1020"/>
          <w:tab w:val="num" w:pos="420"/>
        </w:tabs>
        <w:spacing w:after="0"/>
        <w:ind w:left="420"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временно </w:t>
      </w:r>
      <w:proofErr w:type="gramStart"/>
      <w:r w:rsidRPr="00893F91">
        <w:rPr>
          <w:sz w:val="26"/>
          <w:szCs w:val="26"/>
        </w:rPr>
        <w:t>негодными</w:t>
      </w:r>
      <w:proofErr w:type="gramEnd"/>
      <w:r w:rsidRPr="00893F91">
        <w:rPr>
          <w:sz w:val="26"/>
          <w:szCs w:val="26"/>
        </w:rPr>
        <w:t xml:space="preserve"> к военной службе – 29 чел;</w:t>
      </w:r>
    </w:p>
    <w:p w:rsidR="00815D3C" w:rsidRPr="00893F91" w:rsidRDefault="00815D3C" w:rsidP="00815D3C">
      <w:pPr>
        <w:pStyle w:val="3"/>
        <w:numPr>
          <w:ilvl w:val="0"/>
          <w:numId w:val="19"/>
        </w:numPr>
        <w:tabs>
          <w:tab w:val="clear" w:pos="1020"/>
          <w:tab w:val="num" w:pos="420"/>
        </w:tabs>
        <w:spacing w:after="0"/>
        <w:ind w:left="420" w:firstLine="709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негодными</w:t>
      </w:r>
      <w:proofErr w:type="gramEnd"/>
      <w:r w:rsidRPr="00893F91">
        <w:rPr>
          <w:sz w:val="26"/>
          <w:szCs w:val="26"/>
        </w:rPr>
        <w:t xml:space="preserve"> к военной службе – 2 чел.              </w:t>
      </w:r>
    </w:p>
    <w:p w:rsidR="00815D3C" w:rsidRPr="00893F91" w:rsidRDefault="00815D3C" w:rsidP="00815D3C">
      <w:pPr>
        <w:pStyle w:val="3"/>
        <w:spacing w:after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Вызов граждан на мероприятия по первоначальной постановке граждан на воинский учет проводилось повестками за 5-8 дней. Оповещение проводилось личным составом отделения призыва. Граждане, подлежащие первоначальной постановки граждан на воинский учет, доставлялись в отдел ВК РБ по Бичурскому району на транспорте, выделяемом муниципальными образованиями - сельскими поселениями (за исключением МО «Бичурское»).     </w:t>
      </w:r>
    </w:p>
    <w:p w:rsidR="00815D3C" w:rsidRPr="00893F91" w:rsidRDefault="00815D3C" w:rsidP="00815D3C">
      <w:pPr>
        <w:pStyle w:val="3"/>
        <w:spacing w:after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Розыск граждан проводился личным составом отделения призыва отдела ВК РБ по Бичурскому району.</w:t>
      </w:r>
    </w:p>
    <w:p w:rsidR="00815D3C" w:rsidRPr="00893F91" w:rsidRDefault="00815D3C" w:rsidP="00815D3C">
      <w:pPr>
        <w:pStyle w:val="3"/>
        <w:spacing w:after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Районный отдел внутренних дел не оказывал помощь в розыске граждан, уклоняющихся от мероприятий по первоначальной постановке на воинский учет.</w:t>
      </w:r>
    </w:p>
    <w:p w:rsidR="00815D3C" w:rsidRPr="00893F91" w:rsidRDefault="00815D3C" w:rsidP="00815D3C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Сельские поселения не все  качественно отработали в период первоначальной постановке на воинский учет: (</w:t>
      </w:r>
      <w:proofErr w:type="spellStart"/>
      <w:r w:rsidRPr="00893F91">
        <w:rPr>
          <w:sz w:val="26"/>
          <w:szCs w:val="26"/>
        </w:rPr>
        <w:t>В-Мангиртуйское</w:t>
      </w:r>
      <w:proofErr w:type="spellEnd"/>
      <w:r w:rsidRPr="00893F91">
        <w:rPr>
          <w:sz w:val="26"/>
          <w:szCs w:val="26"/>
        </w:rPr>
        <w:t xml:space="preserve"> с/п срыв графика, плохо проводили розыск и отставали от графика </w:t>
      </w:r>
      <w:proofErr w:type="spellStart"/>
      <w:r w:rsidRPr="00893F91">
        <w:rPr>
          <w:sz w:val="26"/>
          <w:szCs w:val="26"/>
        </w:rPr>
        <w:t>О-Ключевское</w:t>
      </w:r>
      <w:proofErr w:type="spellEnd"/>
      <w:r w:rsidRPr="00893F91">
        <w:rPr>
          <w:sz w:val="26"/>
          <w:szCs w:val="26"/>
        </w:rPr>
        <w:t xml:space="preserve"> с/п).</w:t>
      </w:r>
    </w:p>
    <w:p w:rsidR="00815D3C" w:rsidRPr="00893F91" w:rsidRDefault="00815D3C" w:rsidP="00815D3C">
      <w:pPr>
        <w:ind w:firstLine="709"/>
        <w:rPr>
          <w:sz w:val="26"/>
          <w:szCs w:val="26"/>
        </w:rPr>
      </w:pPr>
      <w:r w:rsidRPr="00893F91">
        <w:rPr>
          <w:sz w:val="26"/>
          <w:szCs w:val="26"/>
        </w:rPr>
        <w:t xml:space="preserve">Основной проблемой является оповещение и розыск граждан в виду отсутствия </w:t>
      </w:r>
      <w:proofErr w:type="spellStart"/>
      <w:r w:rsidRPr="00893F91">
        <w:rPr>
          <w:sz w:val="26"/>
          <w:szCs w:val="26"/>
        </w:rPr>
        <w:t>ранспорта</w:t>
      </w:r>
      <w:proofErr w:type="spellEnd"/>
      <w:r w:rsidRPr="00893F91">
        <w:rPr>
          <w:sz w:val="26"/>
          <w:szCs w:val="26"/>
        </w:rPr>
        <w:t xml:space="preserve"> и ГСМ.</w:t>
      </w:r>
    </w:p>
    <w:p w:rsidR="00815D3C" w:rsidRPr="00893F91" w:rsidRDefault="00815D3C" w:rsidP="00815D3C">
      <w:pPr>
        <w:pStyle w:val="3"/>
        <w:spacing w:after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целом первоначальная постановка граждан мужского пола 1997 года рождения на воинский учет по Бичурскому району Республики Бурятия, учитывая указанные недостатки, проведена организованно и в установленные сроки.</w:t>
      </w:r>
    </w:p>
    <w:p w:rsidR="001750DB" w:rsidRPr="00893F91" w:rsidRDefault="001750DB" w:rsidP="00815D3C">
      <w:pPr>
        <w:pStyle w:val="a4"/>
        <w:ind w:firstLine="708"/>
        <w:jc w:val="both"/>
        <w:rPr>
          <w:b/>
          <w:sz w:val="26"/>
          <w:szCs w:val="26"/>
        </w:rPr>
      </w:pPr>
    </w:p>
    <w:p w:rsidR="00B81EE8" w:rsidRPr="00893F91" w:rsidRDefault="00B81EE8" w:rsidP="00815D3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F91">
        <w:rPr>
          <w:rFonts w:ascii="Times New Roman" w:hAnsi="Times New Roman" w:cs="Times New Roman"/>
          <w:b/>
          <w:sz w:val="26"/>
          <w:szCs w:val="26"/>
        </w:rPr>
        <w:t xml:space="preserve">Дорофеев Р.И. – зам. начальника О МВД России по Бичурскому району: </w:t>
      </w:r>
      <w:r w:rsidRPr="00893F91">
        <w:rPr>
          <w:rFonts w:ascii="Times New Roman" w:hAnsi="Times New Roman" w:cs="Times New Roman"/>
          <w:sz w:val="26"/>
          <w:szCs w:val="26"/>
        </w:rPr>
        <w:t>работа по розыску призывников проводилась в рамках, определенных межведомственным приказом о взаимодействии ОВД и ВК.</w:t>
      </w:r>
    </w:p>
    <w:p w:rsidR="00B81EE8" w:rsidRPr="00893F91" w:rsidRDefault="00B81EE8" w:rsidP="00815D3C">
      <w:pPr>
        <w:pStyle w:val="a4"/>
        <w:ind w:firstLine="708"/>
        <w:jc w:val="both"/>
        <w:rPr>
          <w:b/>
          <w:sz w:val="26"/>
          <w:szCs w:val="26"/>
        </w:rPr>
      </w:pPr>
    </w:p>
    <w:p w:rsidR="00A901F7" w:rsidRPr="00893F91" w:rsidRDefault="00A901F7" w:rsidP="00A901F7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второму вопросу единогласно принято решение:</w:t>
      </w:r>
    </w:p>
    <w:p w:rsidR="0030724A" w:rsidRPr="00893F91" w:rsidRDefault="0030724A" w:rsidP="0030724A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B81EE8" w:rsidRPr="00893F91">
        <w:rPr>
          <w:b/>
          <w:sz w:val="26"/>
          <w:szCs w:val="26"/>
        </w:rPr>
        <w:t>усилить взаимодействие военного комиссариата и</w:t>
      </w:r>
      <w:proofErr w:type="gramStart"/>
      <w:r w:rsidR="00B81EE8" w:rsidRPr="00893F91">
        <w:rPr>
          <w:b/>
          <w:sz w:val="26"/>
          <w:szCs w:val="26"/>
        </w:rPr>
        <w:t xml:space="preserve"> О</w:t>
      </w:r>
      <w:proofErr w:type="gramEnd"/>
      <w:r w:rsidR="00B81EE8" w:rsidRPr="00893F91">
        <w:rPr>
          <w:b/>
          <w:sz w:val="26"/>
          <w:szCs w:val="26"/>
        </w:rPr>
        <w:t xml:space="preserve"> МВД по Бичурскому району при розыске граждан, подлежащих призыву на военную службу.</w:t>
      </w:r>
    </w:p>
    <w:p w:rsidR="00B81EE8" w:rsidRPr="00893F91" w:rsidRDefault="00B81EE8" w:rsidP="0030724A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включить </w:t>
      </w:r>
      <w:r w:rsidR="00AC2D97" w:rsidRPr="00893F91">
        <w:rPr>
          <w:b/>
          <w:sz w:val="26"/>
          <w:szCs w:val="26"/>
        </w:rPr>
        <w:t xml:space="preserve">сотрудника О МВД по Бичурскому району </w:t>
      </w:r>
      <w:r w:rsidRPr="00893F91">
        <w:rPr>
          <w:b/>
          <w:sz w:val="26"/>
          <w:szCs w:val="26"/>
        </w:rPr>
        <w:t>в комиссию по призыву граждан на военную службу</w:t>
      </w:r>
      <w:proofErr w:type="gramStart"/>
      <w:r w:rsidRPr="00893F91">
        <w:rPr>
          <w:b/>
          <w:sz w:val="26"/>
          <w:szCs w:val="26"/>
        </w:rPr>
        <w:t>.</w:t>
      </w:r>
      <w:proofErr w:type="gramEnd"/>
      <w:r w:rsidR="00893F91">
        <w:rPr>
          <w:b/>
          <w:sz w:val="26"/>
          <w:szCs w:val="26"/>
        </w:rPr>
        <w:t xml:space="preserve"> Срок 30.04.2014 года</w:t>
      </w:r>
    </w:p>
    <w:p w:rsidR="0030724A" w:rsidRPr="00893F91" w:rsidRDefault="0030724A" w:rsidP="0030724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AC2D97" w:rsidRPr="00893F91">
        <w:rPr>
          <w:b/>
          <w:sz w:val="26"/>
          <w:szCs w:val="26"/>
        </w:rPr>
        <w:t>по окончании весеннего призыва 2014 года заслушать</w:t>
      </w:r>
      <w:proofErr w:type="gramStart"/>
      <w:r w:rsidR="00AC2D97" w:rsidRPr="00893F91">
        <w:rPr>
          <w:b/>
          <w:sz w:val="26"/>
          <w:szCs w:val="26"/>
        </w:rPr>
        <w:t xml:space="preserve"> О</w:t>
      </w:r>
      <w:proofErr w:type="gramEnd"/>
      <w:r w:rsidR="00AC2D97" w:rsidRPr="00893F91">
        <w:rPr>
          <w:b/>
          <w:sz w:val="26"/>
          <w:szCs w:val="26"/>
        </w:rPr>
        <w:t xml:space="preserve"> МВД по Бичурскому району о работе по розыску граждан, подлежащих призыву на военную службу.</w:t>
      </w:r>
    </w:p>
    <w:p w:rsidR="0030724A" w:rsidRPr="00893F91" w:rsidRDefault="0030724A" w:rsidP="0030724A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AC2D97" w:rsidRPr="00893F91">
        <w:rPr>
          <w:b/>
          <w:sz w:val="26"/>
          <w:szCs w:val="26"/>
        </w:rPr>
        <w:t xml:space="preserve">ВК размещать в СМИ информацию о ненадлежащей работе Глав сельских поселений по призыву граждан на военную службу.  </w:t>
      </w:r>
      <w:r w:rsidR="00893F91">
        <w:rPr>
          <w:b/>
          <w:sz w:val="26"/>
          <w:szCs w:val="26"/>
        </w:rPr>
        <w:t>Срок - постоянно</w:t>
      </w:r>
    </w:p>
    <w:p w:rsidR="0030724A" w:rsidRPr="00893F91" w:rsidRDefault="006245E1" w:rsidP="0030724A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AC2D97" w:rsidRPr="00893F91">
        <w:rPr>
          <w:b/>
          <w:sz w:val="26"/>
          <w:szCs w:val="26"/>
        </w:rPr>
        <w:t>Администрации Бичурского района, О МВД по Бичурскому району и военному комиссариату отработать вопрос по изысканию средств на приобретение ГСМ на период розыска граждан, подлежащих призыву на военную службу</w:t>
      </w:r>
      <w:proofErr w:type="gramStart"/>
      <w:r w:rsidR="00AC2D97" w:rsidRPr="00893F91">
        <w:rPr>
          <w:b/>
          <w:sz w:val="26"/>
          <w:szCs w:val="26"/>
        </w:rPr>
        <w:t>.</w:t>
      </w:r>
      <w:proofErr w:type="gramEnd"/>
      <w:r w:rsidR="00893F91">
        <w:rPr>
          <w:b/>
          <w:sz w:val="26"/>
          <w:szCs w:val="26"/>
        </w:rPr>
        <w:t xml:space="preserve"> Срок – до 01.05.2014 года.</w:t>
      </w:r>
    </w:p>
    <w:p w:rsidR="0030724A" w:rsidRPr="00893F91" w:rsidRDefault="0030724A" w:rsidP="0030724A">
      <w:pPr>
        <w:ind w:firstLine="709"/>
        <w:jc w:val="both"/>
        <w:rPr>
          <w:b/>
          <w:sz w:val="26"/>
          <w:szCs w:val="26"/>
        </w:rPr>
      </w:pPr>
    </w:p>
    <w:p w:rsidR="00AC2D97" w:rsidRPr="00893F91" w:rsidRDefault="004512A5" w:rsidP="004238A8">
      <w:pPr>
        <w:ind w:firstLine="709"/>
        <w:jc w:val="both"/>
        <w:rPr>
          <w:sz w:val="26"/>
          <w:szCs w:val="26"/>
        </w:rPr>
      </w:pPr>
      <w:r w:rsidRPr="00893F91">
        <w:rPr>
          <w:b/>
          <w:sz w:val="26"/>
          <w:szCs w:val="26"/>
        </w:rPr>
        <w:t>По третьему вопросу выступил</w:t>
      </w:r>
      <w:r w:rsidR="004A2105" w:rsidRPr="00893F91">
        <w:rPr>
          <w:b/>
          <w:sz w:val="26"/>
          <w:szCs w:val="26"/>
        </w:rPr>
        <w:t>и</w:t>
      </w:r>
      <w:r w:rsidRPr="00893F91">
        <w:rPr>
          <w:b/>
          <w:sz w:val="26"/>
          <w:szCs w:val="26"/>
        </w:rPr>
        <w:t>:</w:t>
      </w:r>
      <w:r w:rsidR="004A2105" w:rsidRPr="00893F91">
        <w:rPr>
          <w:b/>
          <w:sz w:val="26"/>
          <w:szCs w:val="26"/>
        </w:rPr>
        <w:t xml:space="preserve"> </w:t>
      </w:r>
      <w:r w:rsidR="00AC2D97" w:rsidRPr="00893F91">
        <w:rPr>
          <w:b/>
          <w:sz w:val="26"/>
          <w:szCs w:val="26"/>
        </w:rPr>
        <w:t xml:space="preserve">Дорофеев Р.И. – </w:t>
      </w:r>
      <w:r w:rsidR="004238A8" w:rsidRPr="00893F91">
        <w:rPr>
          <w:b/>
          <w:sz w:val="26"/>
          <w:szCs w:val="26"/>
        </w:rPr>
        <w:t>Заместитель начальника- начальник полиции</w:t>
      </w:r>
      <w:proofErr w:type="gramStart"/>
      <w:r w:rsidR="004238A8" w:rsidRPr="00893F91">
        <w:rPr>
          <w:b/>
          <w:sz w:val="26"/>
          <w:szCs w:val="26"/>
        </w:rPr>
        <w:t xml:space="preserve"> О</w:t>
      </w:r>
      <w:proofErr w:type="gramEnd"/>
      <w:r w:rsidR="004238A8" w:rsidRPr="00893F91">
        <w:rPr>
          <w:b/>
          <w:sz w:val="26"/>
          <w:szCs w:val="26"/>
        </w:rPr>
        <w:t xml:space="preserve"> МВД по Бичурскому району</w:t>
      </w:r>
      <w:r w:rsidR="00AC2D97" w:rsidRPr="00893F91">
        <w:rPr>
          <w:b/>
          <w:sz w:val="26"/>
          <w:szCs w:val="26"/>
        </w:rPr>
        <w:t xml:space="preserve">: </w:t>
      </w:r>
      <w:r w:rsidR="00AC2D97" w:rsidRPr="00893F91">
        <w:rPr>
          <w:sz w:val="26"/>
          <w:szCs w:val="26"/>
        </w:rPr>
        <w:t xml:space="preserve">на территории Бичурского района за 2013 год зафиксировано 40 лесных пожара, по фактам возгорания возбуждено 11 уголовных дел по признакам состава преступления предусмотренного ст. 261 УК РФ как неосторожное обращение  с огнем в лесах,  ни по одному уголовному делу лица не были установлены. Общий ущерб от лесных пожаров составил  40251505 рублей. </w:t>
      </w:r>
      <w:proofErr w:type="gramStart"/>
      <w:r w:rsidR="00AC2D97" w:rsidRPr="00893F91">
        <w:rPr>
          <w:sz w:val="26"/>
          <w:szCs w:val="26"/>
        </w:rPr>
        <w:t xml:space="preserve">Обстановка </w:t>
      </w:r>
      <w:r w:rsidR="00AC2D97" w:rsidRPr="00893F91">
        <w:rPr>
          <w:sz w:val="26"/>
          <w:szCs w:val="26"/>
        </w:rPr>
        <w:lastRenderedPageBreak/>
        <w:t>охарактеризовалась как крайне сложной, сложившиеся в результате действий природных факторов (засуха на  протяжении длительного времени, отсутствие осадков) и нарушение правил  пожарной безопасности гражданами района.</w:t>
      </w:r>
      <w:proofErr w:type="gramEnd"/>
      <w:r w:rsidR="00AC2D97" w:rsidRPr="00893F91">
        <w:rPr>
          <w:sz w:val="26"/>
          <w:szCs w:val="26"/>
        </w:rPr>
        <w:t xml:space="preserve"> За нарушение правил пожарной безопасности в лесах по ст. 8.32 КРФ о АП сотрудниками</w:t>
      </w:r>
      <w:proofErr w:type="gramStart"/>
      <w:r w:rsidR="00AC2D97" w:rsidRPr="00893F91">
        <w:rPr>
          <w:sz w:val="26"/>
          <w:szCs w:val="26"/>
        </w:rPr>
        <w:t xml:space="preserve"> О</w:t>
      </w:r>
      <w:proofErr w:type="gramEnd"/>
      <w:r w:rsidR="00AC2D97" w:rsidRPr="00893F91">
        <w:rPr>
          <w:sz w:val="26"/>
          <w:szCs w:val="26"/>
        </w:rPr>
        <w:t xml:space="preserve"> МВД составлено  2 протокола, которые были направлены в ГПН для рассмотрения и принятия мер административного характера. Работа по раскрытию и  расследованию уголовных дел о лесных пожарах является сложной, трудоемкой  в силу специфики происшествия, огонь распространяется на большой площади,  сложно найти очаг возгорания и установить причину возгорания. </w:t>
      </w:r>
      <w:r w:rsidR="00FC23C9" w:rsidRPr="00893F91">
        <w:rPr>
          <w:sz w:val="26"/>
          <w:szCs w:val="26"/>
        </w:rPr>
        <w:t>В</w:t>
      </w:r>
      <w:r w:rsidR="00AC2D97" w:rsidRPr="00893F91">
        <w:rPr>
          <w:sz w:val="26"/>
          <w:szCs w:val="26"/>
        </w:rPr>
        <w:t xml:space="preserve">ещественные доказательства и следы уничтожаются огнем, почти невозможно установить очевидцев и свидетелей происшедшего.   </w:t>
      </w:r>
    </w:p>
    <w:p w:rsidR="00AC2D97" w:rsidRPr="00893F91" w:rsidRDefault="00AC2D97" w:rsidP="004238A8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целях профилактики лесных пожаров на территории района в</w:t>
      </w:r>
      <w:proofErr w:type="gramStart"/>
      <w:r w:rsidRPr="00893F91">
        <w:rPr>
          <w:sz w:val="26"/>
          <w:szCs w:val="26"/>
        </w:rPr>
        <w:t xml:space="preserve">  О</w:t>
      </w:r>
      <w:proofErr w:type="gramEnd"/>
      <w:r w:rsidRPr="00893F91">
        <w:rPr>
          <w:sz w:val="26"/>
          <w:szCs w:val="26"/>
        </w:rPr>
        <w:t xml:space="preserve"> МВД сформировано контрольно-наблюдательное дело для концентрации материалов связанных с лесными пожарами. Издан приказ начальника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№ 80 от 19 марта 2014 года о профилактике лесных пожаров в пожароопасный период, также издан приказ начальника О МВД № 49 О создании следственно-оперативной группы по раскрытию и расследованию преступлений, связанных с лесными пожарами. Также разработан план совместных мероприятий ОНД Бичурского района УНД ГУ МЧС России по РБ, ОО и ОД Бичурского лесничества, по профилактике и раскрытию преступлений связанных с лесными пожарами на территории района. Ответственным от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за данным направлением закреплен </w:t>
      </w:r>
      <w:proofErr w:type="spellStart"/>
      <w:r w:rsidRPr="00893F91">
        <w:rPr>
          <w:sz w:val="26"/>
          <w:szCs w:val="26"/>
        </w:rPr>
        <w:t>врио</w:t>
      </w:r>
      <w:proofErr w:type="spellEnd"/>
      <w:r w:rsidRPr="00893F91">
        <w:rPr>
          <w:sz w:val="26"/>
          <w:szCs w:val="26"/>
        </w:rPr>
        <w:t xml:space="preserve"> заместителя начальника полиции (по ООП) майор полиции Захаров А.В.</w:t>
      </w:r>
    </w:p>
    <w:p w:rsidR="00AC2D97" w:rsidRPr="00893F91" w:rsidRDefault="00AC2D97" w:rsidP="00AC2D97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     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совместно с представителями лесхозов осуществляется патрулирование лесных массивом с целью выявления и пресечения правонарушений и преступлений в сфере экологии. Благодаря профилактическим мероприятиям с начала текущего года выявлено 17 преступлений  по признакам состава преступления предусмотренного ст. 260 УК РФ (как незаконная рубка деревьев), что благоприятно повлияло на противопожарную обстановку.  </w:t>
      </w:r>
    </w:p>
    <w:p w:rsidR="00AC2D97" w:rsidRPr="00893F91" w:rsidRDefault="00AC2D97" w:rsidP="00AC2D97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     </w:t>
      </w:r>
      <w:r w:rsidRPr="00893F91">
        <w:rPr>
          <w:sz w:val="26"/>
          <w:szCs w:val="26"/>
        </w:rPr>
        <w:tab/>
        <w:t>С начало текущего года на территории  района лесных пожаров не зарегистрировано.</w:t>
      </w:r>
    </w:p>
    <w:p w:rsidR="00AC2D97" w:rsidRPr="00893F91" w:rsidRDefault="00AC2D97" w:rsidP="00AC2D97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целях подготовки к пожароопасному периоду 2014 года,  осуществления профилактических и подготовительных мероприятий, взаимодействия с главами поселений и лесхозами района, своевременного принятия мер по выявлению лиц, причастных к возникновению лесных пожаров на территории Бичурского района предлагаю:</w:t>
      </w:r>
    </w:p>
    <w:p w:rsidR="00AC2D97" w:rsidRPr="00893F91" w:rsidRDefault="00AC2D97" w:rsidP="00AC2D97">
      <w:pPr>
        <w:tabs>
          <w:tab w:val="left" w:pos="567"/>
        </w:tabs>
        <w:jc w:val="both"/>
        <w:rPr>
          <w:sz w:val="26"/>
          <w:szCs w:val="26"/>
        </w:rPr>
      </w:pPr>
      <w:r w:rsidRPr="00893F91">
        <w:rPr>
          <w:sz w:val="26"/>
          <w:szCs w:val="26"/>
        </w:rPr>
        <w:tab/>
      </w:r>
      <w:r w:rsidRPr="00893F91">
        <w:rPr>
          <w:sz w:val="26"/>
          <w:szCs w:val="26"/>
        </w:rPr>
        <w:tab/>
        <w:t xml:space="preserve">1.  В срок до 25.04.2011 года главам сельских поселений организовать проведение сходов граждан с участием зонального участкового уполномоченного полиции, представителей лесхозов, ГПН, в ходе которых    провести информационно-разъяснительную работу о соблюдении гражданами   правил пожарной безопасности в лесах Российской Федерации (Правила утверждены Постановлением  Правительства  РФ  от 30.06.2007 г. № 417). С обязательным разъяснением ответственности за неосторожное обращение с огнем в лесах. </w:t>
      </w:r>
    </w:p>
    <w:p w:rsidR="00AC2D97" w:rsidRPr="00893F91" w:rsidRDefault="00AC2D97" w:rsidP="00AC2D97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2. В течени</w:t>
      </w:r>
      <w:proofErr w:type="gramStart"/>
      <w:r w:rsidRPr="00893F91">
        <w:rPr>
          <w:sz w:val="26"/>
          <w:szCs w:val="26"/>
        </w:rPr>
        <w:t>и</w:t>
      </w:r>
      <w:proofErr w:type="gramEnd"/>
      <w:r w:rsidRPr="00893F91">
        <w:rPr>
          <w:sz w:val="26"/>
          <w:szCs w:val="26"/>
        </w:rPr>
        <w:t xml:space="preserve"> апреля-июня т.г. провести совместно с участковыми уполномоченными подворные обходы граждан, особое внимание уделить селам непосредственно прилегающих к лесным массивам (Топка, </w:t>
      </w:r>
      <w:proofErr w:type="spellStart"/>
      <w:r w:rsidRPr="00893F91">
        <w:rPr>
          <w:sz w:val="26"/>
          <w:szCs w:val="26"/>
        </w:rPr>
        <w:t>Дэбэн</w:t>
      </w:r>
      <w:proofErr w:type="spellEnd"/>
      <w:r w:rsidRPr="00893F91">
        <w:rPr>
          <w:sz w:val="26"/>
          <w:szCs w:val="26"/>
        </w:rPr>
        <w:t>, Покровка, Средний -</w:t>
      </w:r>
      <w:proofErr w:type="spellStart"/>
      <w:r w:rsidRPr="00893F91">
        <w:rPr>
          <w:sz w:val="26"/>
          <w:szCs w:val="26"/>
        </w:rPr>
        <w:t>Харлун</w:t>
      </w:r>
      <w:proofErr w:type="spellEnd"/>
      <w:r w:rsidRPr="00893F91">
        <w:rPr>
          <w:sz w:val="26"/>
          <w:szCs w:val="26"/>
        </w:rPr>
        <w:t xml:space="preserve">). В ходе обходов осуществить разъяснительную работу с населением по соблюдению мер пожарной безопасности. При проведении бесед ознакомить граждан под роспись в соответствующих журналах.  </w:t>
      </w:r>
    </w:p>
    <w:p w:rsidR="00AC2D97" w:rsidRPr="00893F91" w:rsidRDefault="00AC2D97" w:rsidP="00AC2D97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3. Предусмотреть резерв из числа сознательных граждан (3-4 чел.), для оказании помощи сотрудникам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при патрулировании лесных массивов  в период весенних праздников, а также оказании помощи при осложнении обстановки связанной с лесными пожарами. По возможности предоставлять автотранспорт и ГСМ. (списки, адреса лиц направить в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МВД). </w:t>
      </w:r>
    </w:p>
    <w:p w:rsidR="00AC2D97" w:rsidRPr="00893F91" w:rsidRDefault="00AC2D97" w:rsidP="00AC2D97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4.  В срок до 20.05.2011 года провести опахивание мест (не менее 5-ти метров), вероятного перехода пожара в населенные пункты.     </w:t>
      </w:r>
    </w:p>
    <w:p w:rsidR="00AC2D97" w:rsidRPr="00893F91" w:rsidRDefault="00AC2D97" w:rsidP="00AC2D97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5.   ОНД Бичурского района УНД ГУ МЧС России по РБ (Федотову А.П.) (рекомендовать) обеспечить транспорт для выездов на места лесных возгораний. </w:t>
      </w:r>
    </w:p>
    <w:p w:rsidR="009B1224" w:rsidRPr="00893F91" w:rsidRDefault="00AC2D97" w:rsidP="00AC2D97">
      <w:pPr>
        <w:tabs>
          <w:tab w:val="left" w:pos="5136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6.  О МВД (лесхозы) увеличить число профилактических  рейдов в целях выявления  преступлений и правонарушений в лесной отрасли. (в течени</w:t>
      </w:r>
      <w:proofErr w:type="gramStart"/>
      <w:r w:rsidRPr="00893F91">
        <w:rPr>
          <w:sz w:val="26"/>
          <w:szCs w:val="26"/>
        </w:rPr>
        <w:t>и</w:t>
      </w:r>
      <w:proofErr w:type="gramEnd"/>
      <w:r w:rsidRPr="00893F91">
        <w:rPr>
          <w:sz w:val="26"/>
          <w:szCs w:val="26"/>
        </w:rPr>
        <w:t xml:space="preserve"> пожароопасного периода)</w:t>
      </w:r>
      <w:r w:rsidR="004238A8" w:rsidRPr="00893F91">
        <w:rPr>
          <w:sz w:val="26"/>
          <w:szCs w:val="26"/>
        </w:rPr>
        <w:t>.</w:t>
      </w:r>
    </w:p>
    <w:p w:rsidR="004238A8" w:rsidRPr="00893F91" w:rsidRDefault="004238A8" w:rsidP="00AC2D97">
      <w:pPr>
        <w:tabs>
          <w:tab w:val="left" w:pos="5136"/>
        </w:tabs>
        <w:ind w:firstLine="709"/>
        <w:jc w:val="both"/>
        <w:rPr>
          <w:sz w:val="26"/>
          <w:szCs w:val="26"/>
        </w:rPr>
      </w:pPr>
    </w:p>
    <w:p w:rsidR="004238A8" w:rsidRPr="00893F91" w:rsidRDefault="004238A8" w:rsidP="004238A8">
      <w:pPr>
        <w:tabs>
          <w:tab w:val="left" w:pos="5136"/>
        </w:tabs>
        <w:ind w:firstLine="709"/>
        <w:jc w:val="both"/>
        <w:rPr>
          <w:sz w:val="26"/>
          <w:szCs w:val="26"/>
        </w:rPr>
      </w:pPr>
      <w:r w:rsidRPr="00893F91">
        <w:rPr>
          <w:rFonts w:cstheme="minorHAnsi"/>
          <w:b/>
          <w:sz w:val="26"/>
          <w:szCs w:val="26"/>
        </w:rPr>
        <w:t xml:space="preserve">Мотовилов С.Г. - </w:t>
      </w:r>
      <w:r w:rsidRPr="00893F91">
        <w:rPr>
          <w:b/>
          <w:sz w:val="26"/>
          <w:szCs w:val="26"/>
        </w:rPr>
        <w:t>лесничий отдела организации и обеспечения деятельности Бичурского лесничества Республиканского Агентства лесного хозяйства</w:t>
      </w:r>
      <w:r w:rsidRPr="00893F91">
        <w:rPr>
          <w:rFonts w:cstheme="minorHAnsi"/>
          <w:b/>
          <w:sz w:val="26"/>
          <w:szCs w:val="26"/>
        </w:rPr>
        <w:t>:</w:t>
      </w:r>
      <w:r w:rsidRPr="00893F91">
        <w:rPr>
          <w:rFonts w:cstheme="minorHAnsi"/>
          <w:sz w:val="26"/>
          <w:szCs w:val="26"/>
        </w:rPr>
        <w:t xml:space="preserve"> </w:t>
      </w:r>
      <w:r w:rsidRPr="00893F91">
        <w:rPr>
          <w:sz w:val="26"/>
          <w:szCs w:val="26"/>
        </w:rPr>
        <w:t xml:space="preserve">ОО и ОД Бичурского лесничества доводит до Вашего сведения, что при анализе количества загораний на территории лесного фонда лесничества в сравнение с 2012 г в 2013 г просматривается  динамика снижения по всем учётным параметрам. </w:t>
      </w:r>
      <w:proofErr w:type="gramStart"/>
      <w:r w:rsidRPr="00893F91">
        <w:rPr>
          <w:sz w:val="26"/>
          <w:szCs w:val="26"/>
        </w:rPr>
        <w:t xml:space="preserve">Общее количество загораний в 2012 г составило 34 случая, в 2013 – 26, снижение составило 24 %. Общая площадь пожаров в 2012 г составила 1617 га, в 2013 г – 475 га, снижение составило 29 %. Средняя площадь одного пожара в 2012 г составила 48 га, в 2013 – 18 га, снижение  составило 38 %. В 2013 г 25 из 26 пожаров, </w:t>
      </w:r>
      <w:proofErr w:type="spellStart"/>
      <w:r w:rsidRPr="00893F91">
        <w:rPr>
          <w:sz w:val="26"/>
          <w:szCs w:val="26"/>
        </w:rPr>
        <w:t>ликвидированны</w:t>
      </w:r>
      <w:proofErr w:type="spellEnd"/>
      <w:r w:rsidRPr="00893F91">
        <w:rPr>
          <w:sz w:val="26"/>
          <w:szCs w:val="26"/>
        </w:rPr>
        <w:t xml:space="preserve"> в первые сутки</w:t>
      </w:r>
      <w:proofErr w:type="gramEnd"/>
      <w:r w:rsidRPr="00893F91">
        <w:rPr>
          <w:sz w:val="26"/>
          <w:szCs w:val="26"/>
        </w:rPr>
        <w:t xml:space="preserve">, в 2012 г 33 пожара из 34 ликвидированы </w:t>
      </w:r>
      <w:proofErr w:type="gramStart"/>
      <w:r w:rsidRPr="00893F91">
        <w:rPr>
          <w:sz w:val="26"/>
          <w:szCs w:val="26"/>
        </w:rPr>
        <w:t>в первые</w:t>
      </w:r>
      <w:proofErr w:type="gramEnd"/>
      <w:r w:rsidRPr="00893F91">
        <w:rPr>
          <w:sz w:val="26"/>
          <w:szCs w:val="26"/>
        </w:rPr>
        <w:t xml:space="preserve"> сутки, т.е., этот показатель остаётся стабильно высоким уже на протяжении нескольких лет. На улучшение этих показателей повлияли как объективные причины, так и субъективные. Определённое влияние на уменьшение пожароопасной обстановки оказал климатический фактор – холодная весна в начале апреля. Этим фактором было обусловлено начало пожароопасного сезона на 2 недели позже в сравнение с многолетними наблюдениями.  Другой не маловажный фактор, влияющий на качество исполнения государственного задания по охране лесов от лесных пожаров, является стабильное, из года в год, ухудшение финансового состояния единственного исполнителя этого задания в лесном фонде лесничества – Бичурского Филиала ГБУ РБ «Охрана и защита леса» (далее «лесхоз»). </w:t>
      </w:r>
      <w:proofErr w:type="gramStart"/>
      <w:r w:rsidRPr="00893F91">
        <w:rPr>
          <w:sz w:val="26"/>
          <w:szCs w:val="26"/>
        </w:rPr>
        <w:t xml:space="preserve">Не стабильная работа предприятия в промышленном секторе, стабильное снижение из года в год бюджетного финансирования противопожарных и других лесохозяйственных работ, которое можно проследить на примере финансового содержания ПХС – 3 типа – 800 тыс. </w:t>
      </w:r>
      <w:proofErr w:type="spellStart"/>
      <w:r w:rsidRPr="00893F91">
        <w:rPr>
          <w:sz w:val="26"/>
          <w:szCs w:val="26"/>
        </w:rPr>
        <w:t>руб</w:t>
      </w:r>
      <w:proofErr w:type="spellEnd"/>
      <w:r w:rsidRPr="00893F91">
        <w:rPr>
          <w:sz w:val="26"/>
          <w:szCs w:val="26"/>
        </w:rPr>
        <w:t xml:space="preserve"> в 2012 г и уже 700 тыс. </w:t>
      </w:r>
      <w:proofErr w:type="spellStart"/>
      <w:r w:rsidRPr="00893F91">
        <w:rPr>
          <w:sz w:val="26"/>
          <w:szCs w:val="26"/>
        </w:rPr>
        <w:t>руб</w:t>
      </w:r>
      <w:proofErr w:type="spellEnd"/>
      <w:r w:rsidRPr="00893F91">
        <w:rPr>
          <w:sz w:val="26"/>
          <w:szCs w:val="26"/>
        </w:rPr>
        <w:t xml:space="preserve"> в 2013 г, с учётом инфляции за этот период уменьшение этого финансирования будет ещё значительнее, тем более, если учесть</w:t>
      </w:r>
      <w:proofErr w:type="gramEnd"/>
      <w:r w:rsidRPr="00893F91">
        <w:rPr>
          <w:sz w:val="26"/>
          <w:szCs w:val="26"/>
        </w:rPr>
        <w:t xml:space="preserve">, что лесхозом была защищена смета выполнения этих работ в 2012 г в объёме, без малого, 12 млн. </w:t>
      </w:r>
      <w:proofErr w:type="spellStart"/>
      <w:r w:rsidRPr="00893F91">
        <w:rPr>
          <w:sz w:val="26"/>
          <w:szCs w:val="26"/>
        </w:rPr>
        <w:t>руб</w:t>
      </w:r>
      <w:proofErr w:type="spellEnd"/>
      <w:r w:rsidRPr="00893F91">
        <w:rPr>
          <w:sz w:val="26"/>
          <w:szCs w:val="26"/>
        </w:rPr>
        <w:t xml:space="preserve"> (утверждённая смета расходов прилагается к докладу). Кроме того, на ухудшение качественных и количественных противопожарных мероприятий оказывает огромное влияние </w:t>
      </w:r>
      <w:proofErr w:type="spellStart"/>
      <w:r w:rsidRPr="00893F91">
        <w:rPr>
          <w:sz w:val="26"/>
          <w:szCs w:val="26"/>
        </w:rPr>
        <w:t>недоукомлектованость</w:t>
      </w:r>
      <w:proofErr w:type="spellEnd"/>
      <w:r w:rsidRPr="00893F91">
        <w:rPr>
          <w:sz w:val="26"/>
          <w:szCs w:val="26"/>
        </w:rPr>
        <w:t xml:space="preserve"> техническими средствами  ПХС – 3 типа в соответствие с нормативами (количество недостающих средств указано в приложении к докладу). </w:t>
      </w:r>
    </w:p>
    <w:p w:rsidR="004238A8" w:rsidRPr="00893F91" w:rsidRDefault="004238A8" w:rsidP="004238A8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На стабильно высокий показатель количества пожаров, ликвидированных в первые сутки,  повлияло, главным образом, повышение ответственности должностных лиц лесхоза при организации работ по противопожарному мониторингу, увеличение доли механизированного труда при тушении лесных пожаров с вводом в действие технических средств ПХС – 3 типа в более полном объёме, повышения квалификации состава ПХС, уровень которых поднимается от пожара к пожару.</w:t>
      </w:r>
      <w:proofErr w:type="gramEnd"/>
      <w:r w:rsidRPr="00893F91">
        <w:rPr>
          <w:sz w:val="26"/>
          <w:szCs w:val="26"/>
        </w:rPr>
        <w:t xml:space="preserve"> Сегодня лесхозом вся работа направляется на сохранение этих кадров. В этом вопросе наметилась хорошая перспектива и на федеральном уровне. Госдумой приняты поправки в Лесной кодекс, направленные на восстановление специализированных предприятий лесного хозяйства с наделением их частичными функциями по охране лесов. В данное время этот законопроект проходит процедуру согласования в Совете Федерации и далее – процедура подписания у Президента. Введение в действие этого законопроекта – большой и конструктивный шаг в сфере лесного хозяйства.</w:t>
      </w:r>
    </w:p>
    <w:p w:rsidR="004238A8" w:rsidRPr="00893F91" w:rsidRDefault="004238A8" w:rsidP="004238A8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На своевременное обнаружение и предотвращение лесных пожаров несомненно повлияла и профилактическая работа, организованная  лесничеством совместно с </w:t>
      </w:r>
      <w:r w:rsidRPr="00893F91">
        <w:rPr>
          <w:sz w:val="26"/>
          <w:szCs w:val="26"/>
        </w:rPr>
        <w:lastRenderedPageBreak/>
        <w:t>органами муниципальной власти 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Бичурского района. В рамках этих мероприятий  в период апрель – май 2013 г были организованны и проведены патрулирования по лесным дорогам совместными мобильными группами в составе инженеров ОО и ОД Бичурского лесничества, лесного инспектора РАЛХ, сотрудников Бичурского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МВД, ПХС Бичурского Филиала, предпринимателей, арендаторов, учреждений и предприятий района с одновременным выставлением, по основным направлениям, стационарных постов. </w:t>
      </w:r>
      <w:proofErr w:type="gramStart"/>
      <w:r w:rsidRPr="00893F91">
        <w:rPr>
          <w:sz w:val="26"/>
          <w:szCs w:val="26"/>
        </w:rPr>
        <w:t>В общей сложности за этот период было проведено 318 рейдов, в результате которых было выявлено 60 нарушений лесного законодательства, по которым было оформлено 43 протокола всего, из них административных – 20 протоколов, выдано 18 шт. предписаний об устранении нарушений лесного законодательства, проведено 570, оформленных документально, бесед с гражданами на противопожарную тематику, обнаружено при патрулирование загораний леса – 5 шт.</w:t>
      </w:r>
      <w:proofErr w:type="gramEnd"/>
    </w:p>
    <w:p w:rsidR="004238A8" w:rsidRPr="00893F91" w:rsidRDefault="004238A8" w:rsidP="004238A8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Всего ОО и ОД Бичурского лесничества за 2013 г было организованно и проведено в лесном фонде лесничества 461 рейдов и проверок. </w:t>
      </w:r>
      <w:proofErr w:type="gramStart"/>
      <w:r w:rsidRPr="00893F91">
        <w:rPr>
          <w:sz w:val="26"/>
          <w:szCs w:val="26"/>
        </w:rPr>
        <w:t>В  результате было выявлено 102 нарушения лесного законодательства, по которым оформлено 36 административных протокола, выдано 35 предписаний об устранение нарушений, проведено досмотра транспортных средств в лесном фонде – 90 единиц, проведено бесед, лекций и публикаций на профилактические темы – 665 шт., развешано аншлагов в лесном фонде – 10 шт., в период действия особого противопожарного периода и режима ЧС в лесах района были организованны</w:t>
      </w:r>
      <w:proofErr w:type="gramEnd"/>
      <w:r w:rsidRPr="00893F91">
        <w:rPr>
          <w:sz w:val="26"/>
          <w:szCs w:val="26"/>
        </w:rPr>
        <w:t xml:space="preserve"> и выставлены три стационарных поста на въездах в лесные массивы из числа арендаторов лесничества. Противопожарная профилактика в лесном фонде в начале 2014 г </w:t>
      </w:r>
      <w:proofErr w:type="gramStart"/>
      <w:r w:rsidRPr="00893F91">
        <w:rPr>
          <w:sz w:val="26"/>
          <w:szCs w:val="26"/>
        </w:rPr>
        <w:t>проводится лесничеством не снижая</w:t>
      </w:r>
      <w:proofErr w:type="gramEnd"/>
      <w:r w:rsidRPr="00893F91">
        <w:rPr>
          <w:sz w:val="26"/>
          <w:szCs w:val="26"/>
        </w:rPr>
        <w:t xml:space="preserve"> темпов и объёмов прошлого года. Предварительные итоги этой работы за 2,5 месяца 2014 г были следующие: всего было организовано проверок и совместных рейдов - 59 (в т. ч. рейдов – 17), в результате которых было выявлено  4 нарушения лесного законодательства, по которым оформлено 2 административных протокола, сделано заявлений и сообщений в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и лесному инспектору </w:t>
      </w:r>
      <w:proofErr w:type="spellStart"/>
      <w:r w:rsidRPr="00893F91">
        <w:rPr>
          <w:sz w:val="26"/>
          <w:szCs w:val="26"/>
        </w:rPr>
        <w:t>РАЛХа</w:t>
      </w:r>
      <w:proofErr w:type="spellEnd"/>
      <w:r w:rsidRPr="00893F91">
        <w:rPr>
          <w:sz w:val="26"/>
          <w:szCs w:val="26"/>
        </w:rPr>
        <w:t xml:space="preserve"> - 2, выдано указаний об устранение нарушений - 3. Здесь надо отметить, что за этот период 2014 г </w:t>
      </w:r>
      <w:proofErr w:type="spellStart"/>
      <w:r w:rsidRPr="00893F91">
        <w:rPr>
          <w:sz w:val="26"/>
          <w:szCs w:val="26"/>
        </w:rPr>
        <w:t>лесонарушения</w:t>
      </w:r>
      <w:proofErr w:type="spellEnd"/>
      <w:r w:rsidRPr="00893F91">
        <w:rPr>
          <w:sz w:val="26"/>
          <w:szCs w:val="26"/>
        </w:rPr>
        <w:t xml:space="preserve"> выявлялись и пресекались в полном объёме, количество профилактических мероприятий по сравнению с аналогичным периодом 2013 г не уменьшилось.</w:t>
      </w:r>
    </w:p>
    <w:p w:rsidR="004238A8" w:rsidRPr="00893F91" w:rsidRDefault="004238A8" w:rsidP="004238A8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последние годы санитарное и, соответственно, противопожарное состояние лесного фонда лесничества значительно ухудшилось из-за ветровалов и снеголомов 2010 и 2011 </w:t>
      </w:r>
      <w:proofErr w:type="spellStart"/>
      <w:proofErr w:type="gramStart"/>
      <w:r w:rsidRPr="00893F91">
        <w:rPr>
          <w:sz w:val="26"/>
          <w:szCs w:val="26"/>
        </w:rPr>
        <w:t>гг</w:t>
      </w:r>
      <w:proofErr w:type="spellEnd"/>
      <w:proofErr w:type="gramEnd"/>
      <w:r w:rsidRPr="00893F91">
        <w:rPr>
          <w:sz w:val="26"/>
          <w:szCs w:val="26"/>
        </w:rPr>
        <w:t>, а также увеличения числа незаконных рубок в последние годы.</w:t>
      </w:r>
    </w:p>
    <w:p w:rsidR="004238A8" w:rsidRPr="00893F91" w:rsidRDefault="004238A8" w:rsidP="004238A8">
      <w:pPr>
        <w:ind w:firstLine="709"/>
        <w:jc w:val="both"/>
        <w:rPr>
          <w:sz w:val="26"/>
          <w:szCs w:val="26"/>
        </w:rPr>
      </w:pPr>
      <w:r w:rsidRPr="00893F91">
        <w:rPr>
          <w:rFonts w:cstheme="minorHAnsi"/>
          <w:sz w:val="26"/>
          <w:szCs w:val="26"/>
        </w:rPr>
        <w:t xml:space="preserve"> На увеличение количества незаконных порубок повлияло и, в т. ч.,  исчерпание ресурсов отпуска древесины по Закону РБ об исключительных случаях. С целью дальнейшего укрепления законности в сфере лесных отношений на территории лесного фонда лесничества сегодня наиболее остро назрела потребность </w:t>
      </w:r>
      <w:proofErr w:type="gramStart"/>
      <w:r w:rsidRPr="00893F91">
        <w:rPr>
          <w:rFonts w:cstheme="minorHAnsi"/>
          <w:sz w:val="26"/>
          <w:szCs w:val="26"/>
        </w:rPr>
        <w:t>увеличения вариантов легитимных способов отпуска древесины</w:t>
      </w:r>
      <w:proofErr w:type="gramEnd"/>
      <w:r w:rsidRPr="00893F91">
        <w:rPr>
          <w:rFonts w:cstheme="minorHAnsi"/>
          <w:sz w:val="26"/>
          <w:szCs w:val="26"/>
        </w:rPr>
        <w:t xml:space="preserve">. </w:t>
      </w:r>
      <w:proofErr w:type="gramStart"/>
      <w:r w:rsidRPr="00893F91">
        <w:rPr>
          <w:rFonts w:cstheme="minorHAnsi"/>
          <w:sz w:val="26"/>
          <w:szCs w:val="26"/>
        </w:rPr>
        <w:t xml:space="preserve">Один из вариантов этого увеличения – передача лесного фонда лесничества в аренду Бичурскому Филиалу ГБУ «Охрана и защита леса», что не только способствует уменьшению незаконного оборота </w:t>
      </w:r>
      <w:proofErr w:type="spellStart"/>
      <w:r w:rsidRPr="00893F91">
        <w:rPr>
          <w:rFonts w:cstheme="minorHAnsi"/>
          <w:sz w:val="26"/>
          <w:szCs w:val="26"/>
        </w:rPr>
        <w:t>лесопродукции</w:t>
      </w:r>
      <w:proofErr w:type="spellEnd"/>
      <w:r w:rsidRPr="00893F91">
        <w:rPr>
          <w:rFonts w:cstheme="minorHAnsi"/>
          <w:sz w:val="26"/>
          <w:szCs w:val="26"/>
        </w:rPr>
        <w:t>, но и поддержание стабильности в производственном цикле  предприятия, основной профиль, которого, составляет противопожарные мероприятия и непосредственно тушение лесных пожаров в лесном фонде лесничества, а с учётом содержания ПХС – 3 типа, ещё и в других</w:t>
      </w:r>
      <w:proofErr w:type="gramEnd"/>
      <w:r w:rsidRPr="00893F91">
        <w:rPr>
          <w:rFonts w:cstheme="minorHAnsi"/>
          <w:sz w:val="26"/>
          <w:szCs w:val="26"/>
        </w:rPr>
        <w:t xml:space="preserve"> </w:t>
      </w:r>
      <w:proofErr w:type="gramStart"/>
      <w:r w:rsidRPr="00893F91">
        <w:rPr>
          <w:rFonts w:cstheme="minorHAnsi"/>
          <w:sz w:val="26"/>
          <w:szCs w:val="26"/>
        </w:rPr>
        <w:t>лесничествах</w:t>
      </w:r>
      <w:proofErr w:type="gramEnd"/>
      <w:r w:rsidRPr="00893F91">
        <w:rPr>
          <w:rFonts w:cstheme="minorHAnsi"/>
          <w:sz w:val="26"/>
          <w:szCs w:val="26"/>
        </w:rPr>
        <w:t xml:space="preserve"> Бурятии в рамках межрайонного маневрирования силами и средствами тушения пожаров.</w:t>
      </w:r>
      <w:r w:rsidRPr="00893F91">
        <w:rPr>
          <w:sz w:val="26"/>
          <w:szCs w:val="26"/>
        </w:rPr>
        <w:t xml:space="preserve">  </w:t>
      </w:r>
    </w:p>
    <w:p w:rsidR="004238A8" w:rsidRPr="00893F91" w:rsidRDefault="004238A8" w:rsidP="004238A8">
      <w:pPr>
        <w:ind w:firstLine="709"/>
        <w:jc w:val="both"/>
        <w:rPr>
          <w:rFonts w:cstheme="minorHAnsi"/>
          <w:sz w:val="26"/>
          <w:szCs w:val="26"/>
        </w:rPr>
      </w:pPr>
      <w:r w:rsidRPr="00893F91">
        <w:rPr>
          <w:rFonts w:cstheme="minorHAnsi"/>
          <w:sz w:val="26"/>
          <w:szCs w:val="26"/>
        </w:rPr>
        <w:t xml:space="preserve">Для снижения пожарной опасности в лесу лесничеством и лесхозом в 2013 г было проведено лесопатологические обследования и назначения насаждений для уборки захламлённостей на площади 600 га. За период 2013 г и начало 2014 г в рамках очистки территории от захламлённостей лесничеством было отпущено населению для заготовки дров 236 м³ и выставлено для реализации с аукциона 860 м³ технологических дров. </w:t>
      </w:r>
    </w:p>
    <w:p w:rsidR="004238A8" w:rsidRPr="00893F91" w:rsidRDefault="004238A8" w:rsidP="004238A8">
      <w:pPr>
        <w:tabs>
          <w:tab w:val="left" w:pos="5136"/>
        </w:tabs>
        <w:ind w:firstLine="709"/>
        <w:jc w:val="both"/>
        <w:rPr>
          <w:sz w:val="26"/>
          <w:szCs w:val="26"/>
        </w:rPr>
      </w:pPr>
      <w:proofErr w:type="gramStart"/>
      <w:r w:rsidRPr="00893F91">
        <w:rPr>
          <w:rFonts w:cstheme="minorHAnsi"/>
          <w:sz w:val="26"/>
          <w:szCs w:val="26"/>
        </w:rPr>
        <w:lastRenderedPageBreak/>
        <w:t xml:space="preserve">В заключение можно подытожить, что пожароопасный сезон 2014 г в лесном фонде лесничества с учётом вышеописанных причин и ухудшения в целом пожароопасной обстановки </w:t>
      </w:r>
      <w:bookmarkStart w:id="0" w:name="_GoBack"/>
      <w:bookmarkEnd w:id="0"/>
      <w:r w:rsidRPr="00893F91">
        <w:rPr>
          <w:rFonts w:cstheme="minorHAnsi"/>
          <w:sz w:val="26"/>
          <w:szCs w:val="26"/>
        </w:rPr>
        <w:t xml:space="preserve">из-за высоких травостоев на не покрытых лесом площадях, превратившихся весной в ветошь с высокой степенью </w:t>
      </w:r>
      <w:proofErr w:type="spellStart"/>
      <w:r w:rsidRPr="00893F91">
        <w:rPr>
          <w:rFonts w:cstheme="minorHAnsi"/>
          <w:sz w:val="26"/>
          <w:szCs w:val="26"/>
        </w:rPr>
        <w:t>горимости</w:t>
      </w:r>
      <w:proofErr w:type="spellEnd"/>
      <w:r w:rsidRPr="00893F91">
        <w:rPr>
          <w:sz w:val="26"/>
          <w:szCs w:val="26"/>
        </w:rPr>
        <w:t>, будет в не меньшей степени тяжёлым для органов лесного хозяйства района, чем сезоны прошлых лет.</w:t>
      </w:r>
      <w:proofErr w:type="gramEnd"/>
    </w:p>
    <w:p w:rsidR="00AC2D97" w:rsidRPr="00893F91" w:rsidRDefault="00AC2D97" w:rsidP="00AC2D97">
      <w:pPr>
        <w:tabs>
          <w:tab w:val="left" w:pos="5136"/>
        </w:tabs>
        <w:ind w:firstLine="709"/>
        <w:jc w:val="both"/>
        <w:rPr>
          <w:sz w:val="26"/>
          <w:szCs w:val="26"/>
        </w:rPr>
      </w:pPr>
    </w:p>
    <w:p w:rsidR="00514D73" w:rsidRPr="00893F91" w:rsidRDefault="00514D73" w:rsidP="00514D73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 w:rsidR="00606FA3" w:rsidRPr="00893F91">
        <w:rPr>
          <w:b/>
          <w:sz w:val="26"/>
          <w:szCs w:val="26"/>
        </w:rPr>
        <w:t>третьему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514D73" w:rsidRPr="00893F91" w:rsidRDefault="00514D73" w:rsidP="00514D73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- </w:t>
      </w:r>
      <w:r w:rsidR="00D53E47" w:rsidRPr="00893F91">
        <w:rPr>
          <w:b/>
          <w:sz w:val="26"/>
          <w:szCs w:val="26"/>
        </w:rPr>
        <w:t xml:space="preserve">информацию </w:t>
      </w:r>
      <w:r w:rsidR="00FC23C9" w:rsidRPr="00893F91">
        <w:rPr>
          <w:b/>
          <w:sz w:val="26"/>
          <w:szCs w:val="26"/>
        </w:rPr>
        <w:t>Заместителя начальника - начальника полиции</w:t>
      </w:r>
      <w:proofErr w:type="gramStart"/>
      <w:r w:rsidR="00FC23C9" w:rsidRPr="00893F91">
        <w:rPr>
          <w:b/>
          <w:sz w:val="26"/>
          <w:szCs w:val="26"/>
        </w:rPr>
        <w:t xml:space="preserve"> О</w:t>
      </w:r>
      <w:proofErr w:type="gramEnd"/>
      <w:r w:rsidR="00FC23C9" w:rsidRPr="00893F91">
        <w:rPr>
          <w:b/>
          <w:sz w:val="26"/>
          <w:szCs w:val="26"/>
        </w:rPr>
        <w:t xml:space="preserve"> МВД по Бичурскому району, лесничего отдела организации и обеспечения деятельности Бичурского лесничества Республиканского Агентства лесного хозяйства   </w:t>
      </w:r>
      <w:r w:rsidR="00D53E47" w:rsidRPr="00893F91">
        <w:rPr>
          <w:b/>
          <w:sz w:val="26"/>
          <w:szCs w:val="26"/>
        </w:rPr>
        <w:t>принять к сведению.</w:t>
      </w:r>
    </w:p>
    <w:p w:rsidR="00D46433" w:rsidRPr="00893F91" w:rsidRDefault="00D46433" w:rsidP="00514D73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FC23C9" w:rsidRPr="00893F91">
        <w:rPr>
          <w:b/>
          <w:sz w:val="26"/>
          <w:szCs w:val="26"/>
        </w:rPr>
        <w:t>Отделу организации и обеспечения деятельности Бичурского лесничества Республиканского Агентства лесного хозяйства на комиссии по лесным пожарам отработать вопрос о выделении средств на ГСМ и транспортировку незаконно вырубленной древесины.</w:t>
      </w:r>
      <w:r w:rsidR="00893F91">
        <w:rPr>
          <w:b/>
          <w:sz w:val="26"/>
          <w:szCs w:val="26"/>
        </w:rPr>
        <w:t xml:space="preserve"> </w:t>
      </w:r>
    </w:p>
    <w:p w:rsidR="00D53E47" w:rsidRPr="00893F91" w:rsidRDefault="00D53E47" w:rsidP="009B1224">
      <w:pPr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- </w:t>
      </w:r>
      <w:r w:rsidR="00FC23C9" w:rsidRPr="00893F91">
        <w:rPr>
          <w:b/>
          <w:sz w:val="26"/>
          <w:szCs w:val="26"/>
        </w:rPr>
        <w:t xml:space="preserve">рекомендовать Бичурскому </w:t>
      </w:r>
      <w:proofErr w:type="spellStart"/>
      <w:r w:rsidR="00FC23C9" w:rsidRPr="00893F91">
        <w:rPr>
          <w:b/>
          <w:sz w:val="26"/>
          <w:szCs w:val="26"/>
        </w:rPr>
        <w:t>Ростехнадзору</w:t>
      </w:r>
      <w:proofErr w:type="spellEnd"/>
      <w:r w:rsidR="00FC23C9" w:rsidRPr="00893F91">
        <w:rPr>
          <w:b/>
          <w:sz w:val="26"/>
          <w:szCs w:val="26"/>
        </w:rPr>
        <w:t xml:space="preserve">  отработать технику, работающую в лесу, на предмет наличия документации, техосмотра и т.д.</w:t>
      </w:r>
      <w:r w:rsidR="00893F91">
        <w:rPr>
          <w:b/>
          <w:sz w:val="26"/>
          <w:szCs w:val="26"/>
        </w:rPr>
        <w:t xml:space="preserve"> срок – до 01.06.2014 года</w:t>
      </w:r>
    </w:p>
    <w:p w:rsidR="00D53E47" w:rsidRDefault="00D53E47" w:rsidP="00514D73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893F91" w:rsidRPr="00893F91" w:rsidRDefault="00893F91" w:rsidP="00514D73">
      <w:pPr>
        <w:tabs>
          <w:tab w:val="left" w:pos="5136"/>
        </w:tabs>
        <w:jc w:val="both"/>
        <w:rPr>
          <w:b/>
          <w:sz w:val="26"/>
          <w:szCs w:val="26"/>
        </w:rPr>
      </w:pPr>
    </w:p>
    <w:p w:rsidR="00893F91" w:rsidRPr="00893F91" w:rsidRDefault="00AA3C0D" w:rsidP="00893F91">
      <w:pPr>
        <w:tabs>
          <w:tab w:val="right" w:pos="9355"/>
        </w:tabs>
        <w:jc w:val="both"/>
        <w:rPr>
          <w:sz w:val="26"/>
          <w:szCs w:val="26"/>
        </w:rPr>
      </w:pPr>
      <w:r w:rsidRPr="00893F91">
        <w:rPr>
          <w:b/>
          <w:sz w:val="26"/>
          <w:szCs w:val="26"/>
        </w:rPr>
        <w:t xml:space="preserve">По четвёртому вопросу выступили: </w:t>
      </w:r>
      <w:r w:rsidR="00FC23C9" w:rsidRPr="00893F91">
        <w:rPr>
          <w:b/>
          <w:sz w:val="26"/>
          <w:szCs w:val="26"/>
        </w:rPr>
        <w:t>Дорофеев Р.И. – Заместитель начальника- начальник полиции</w:t>
      </w:r>
      <w:proofErr w:type="gramStart"/>
      <w:r w:rsidR="00FC23C9" w:rsidRPr="00893F91">
        <w:rPr>
          <w:b/>
          <w:sz w:val="26"/>
          <w:szCs w:val="26"/>
        </w:rPr>
        <w:t xml:space="preserve"> О</w:t>
      </w:r>
      <w:proofErr w:type="gramEnd"/>
      <w:r w:rsidR="00FC23C9" w:rsidRPr="00893F91">
        <w:rPr>
          <w:b/>
          <w:sz w:val="26"/>
          <w:szCs w:val="26"/>
        </w:rPr>
        <w:t xml:space="preserve"> МВД по Бичурскому району: </w:t>
      </w:r>
      <w:r w:rsidR="00E762C0" w:rsidRPr="00893F91">
        <w:rPr>
          <w:sz w:val="26"/>
          <w:szCs w:val="26"/>
        </w:rPr>
        <w:t xml:space="preserve">По итогам 2-х месяцев 2014 года оперативная обстановка  на территории Бичурского района характеризуется </w:t>
      </w:r>
      <w:r w:rsidR="00893F91" w:rsidRPr="00893F91">
        <w:rPr>
          <w:sz w:val="26"/>
          <w:szCs w:val="26"/>
        </w:rPr>
        <w:t>следующим:</w:t>
      </w:r>
    </w:p>
    <w:p w:rsidR="00893F91" w:rsidRPr="00893F91" w:rsidRDefault="00893F91" w:rsidP="00893F91">
      <w:pPr>
        <w:tabs>
          <w:tab w:val="right" w:pos="9355"/>
        </w:tabs>
        <w:jc w:val="center"/>
        <w:rPr>
          <w:b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 xml:space="preserve">1. </w:t>
      </w:r>
      <w:r w:rsidRPr="00893F91">
        <w:rPr>
          <w:b/>
          <w:sz w:val="26"/>
          <w:szCs w:val="26"/>
        </w:rPr>
        <w:t>Социально-экономическая, общественно-политическая,</w:t>
      </w:r>
    </w:p>
    <w:p w:rsidR="00893F91" w:rsidRPr="00893F91" w:rsidRDefault="00893F91" w:rsidP="00893F91">
      <w:pPr>
        <w:tabs>
          <w:tab w:val="left" w:pos="567"/>
          <w:tab w:val="left" w:pos="709"/>
          <w:tab w:val="right" w:pos="9355"/>
        </w:tabs>
        <w:jc w:val="center"/>
        <w:rPr>
          <w:b/>
          <w:sz w:val="26"/>
          <w:szCs w:val="26"/>
        </w:rPr>
      </w:pPr>
      <w:proofErr w:type="gramStart"/>
      <w:r w:rsidRPr="00893F91">
        <w:rPr>
          <w:b/>
          <w:sz w:val="26"/>
          <w:szCs w:val="26"/>
        </w:rPr>
        <w:t>демографическая</w:t>
      </w:r>
      <w:proofErr w:type="gramEnd"/>
      <w:r w:rsidRPr="00893F91">
        <w:rPr>
          <w:b/>
          <w:sz w:val="26"/>
          <w:szCs w:val="26"/>
        </w:rPr>
        <w:t xml:space="preserve"> и иные характеристики.</w:t>
      </w:r>
    </w:p>
    <w:p w:rsidR="00893F91" w:rsidRPr="00893F91" w:rsidRDefault="00893F91" w:rsidP="00893F91">
      <w:pPr>
        <w:tabs>
          <w:tab w:val="left" w:pos="567"/>
          <w:tab w:val="left" w:pos="709"/>
          <w:tab w:val="right" w:pos="9355"/>
        </w:tabs>
        <w:jc w:val="both"/>
        <w:rPr>
          <w:b/>
          <w:color w:val="000000"/>
          <w:sz w:val="26"/>
          <w:szCs w:val="26"/>
        </w:rPr>
      </w:pPr>
    </w:p>
    <w:p w:rsidR="00893F91" w:rsidRPr="00893F91" w:rsidRDefault="00893F91" w:rsidP="00893F91">
      <w:pPr>
        <w:tabs>
          <w:tab w:val="left" w:pos="567"/>
          <w:tab w:val="left" w:pos="709"/>
          <w:tab w:val="right" w:pos="9355"/>
        </w:tabs>
        <w:jc w:val="both"/>
        <w:rPr>
          <w:b/>
          <w:sz w:val="26"/>
          <w:szCs w:val="26"/>
        </w:rPr>
      </w:pPr>
      <w:r w:rsidRPr="00893F91">
        <w:rPr>
          <w:sz w:val="26"/>
          <w:szCs w:val="26"/>
        </w:rPr>
        <w:tab/>
      </w:r>
      <w:r w:rsidRPr="00893F91">
        <w:rPr>
          <w:sz w:val="26"/>
          <w:szCs w:val="26"/>
        </w:rPr>
        <w:tab/>
        <w:t xml:space="preserve">Бичурский район расположен на юго-востоке республики, занимает площадь 6201 кв.км.  Имеет  границы  с  </w:t>
      </w:r>
      <w:proofErr w:type="spellStart"/>
      <w:r w:rsidRPr="00893F91">
        <w:rPr>
          <w:sz w:val="26"/>
          <w:szCs w:val="26"/>
        </w:rPr>
        <w:t>Кяхтинским</w:t>
      </w:r>
      <w:proofErr w:type="spellEnd"/>
      <w:r w:rsidRPr="00893F91">
        <w:rPr>
          <w:sz w:val="26"/>
          <w:szCs w:val="26"/>
        </w:rPr>
        <w:t xml:space="preserve">,  </w:t>
      </w:r>
      <w:proofErr w:type="spellStart"/>
      <w:r w:rsidRPr="00893F91">
        <w:rPr>
          <w:sz w:val="26"/>
          <w:szCs w:val="26"/>
        </w:rPr>
        <w:t>Селенгинским</w:t>
      </w:r>
      <w:proofErr w:type="spellEnd"/>
      <w:r w:rsidRPr="00893F91">
        <w:rPr>
          <w:sz w:val="26"/>
          <w:szCs w:val="26"/>
        </w:rPr>
        <w:t xml:space="preserve">,  </w:t>
      </w:r>
      <w:proofErr w:type="spellStart"/>
      <w:r w:rsidRPr="00893F91">
        <w:rPr>
          <w:sz w:val="26"/>
          <w:szCs w:val="26"/>
        </w:rPr>
        <w:t>Мухоршибирским</w:t>
      </w:r>
      <w:proofErr w:type="spellEnd"/>
      <w:r w:rsidRPr="00893F91">
        <w:rPr>
          <w:sz w:val="26"/>
          <w:szCs w:val="26"/>
        </w:rPr>
        <w:t xml:space="preserve">  районами Республики Бурятия, а так же  с  </w:t>
      </w:r>
      <w:proofErr w:type="spellStart"/>
      <w:r w:rsidRPr="00893F91">
        <w:rPr>
          <w:sz w:val="26"/>
          <w:szCs w:val="26"/>
        </w:rPr>
        <w:t>Петровск-Забойкальским</w:t>
      </w:r>
      <w:proofErr w:type="spellEnd"/>
      <w:r w:rsidRPr="00893F91">
        <w:rPr>
          <w:sz w:val="26"/>
          <w:szCs w:val="26"/>
        </w:rPr>
        <w:t xml:space="preserve">  и  </w:t>
      </w:r>
      <w:proofErr w:type="spellStart"/>
      <w:r w:rsidRPr="00893F91">
        <w:rPr>
          <w:sz w:val="26"/>
          <w:szCs w:val="26"/>
        </w:rPr>
        <w:t>Красночикойским</w:t>
      </w:r>
      <w:proofErr w:type="spellEnd"/>
      <w:r w:rsidRPr="00893F91">
        <w:rPr>
          <w:sz w:val="26"/>
          <w:szCs w:val="26"/>
        </w:rPr>
        <w:t xml:space="preserve"> районами Забайкальского края.</w:t>
      </w:r>
    </w:p>
    <w:p w:rsidR="00893F91" w:rsidRPr="00893F91" w:rsidRDefault="00893F91" w:rsidP="00893F91">
      <w:pPr>
        <w:ind w:right="-5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Район разделен на 17 административных участков, представлен 17-ю муниципальными образованиями сельскими поселениями, в состав которых входит 36 населенных пунктов. </w:t>
      </w:r>
    </w:p>
    <w:p w:rsidR="00893F91" w:rsidRPr="00893F91" w:rsidRDefault="00893F91" w:rsidP="00893F91">
      <w:pPr>
        <w:ind w:right="-5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Приоритетной отраслью является сельское хозяйство. Доминирующими являются частная и коллективная формы собственности.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Численность постоянного населения Бичурского района на 01.01.2014 г. составляет 25028 человека (АППГ-24993), из них трудоспособного возраста - 17296 человек. Из них занято в сфере экономики – 10833 человека, в непроизводственной сфере – 3438 человек.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Огромную роль на состояние демографической ситуации в районе играет рождаемость и смертность населения.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2013 год родилось 444 (АППГ-382) ребенка, умерло 409 (АППГ–408) человек. Основными причинами смерти явились болезни </w:t>
      </w:r>
      <w:proofErr w:type="spellStart"/>
      <w:proofErr w:type="gramStart"/>
      <w:r w:rsidRPr="00893F91">
        <w:rPr>
          <w:sz w:val="26"/>
          <w:szCs w:val="26"/>
        </w:rPr>
        <w:t>сердечно-сосудистой</w:t>
      </w:r>
      <w:proofErr w:type="spellEnd"/>
      <w:proofErr w:type="gramEnd"/>
      <w:r w:rsidRPr="00893F91">
        <w:rPr>
          <w:sz w:val="26"/>
          <w:szCs w:val="26"/>
        </w:rPr>
        <w:t xml:space="preserve"> системы, умерло - 187 человек (48,3%), на втором месте травмы и отравления – 64 человек (16,5%), на третьем месте </w:t>
      </w:r>
      <w:proofErr w:type="spellStart"/>
      <w:r w:rsidRPr="00893F91">
        <w:rPr>
          <w:sz w:val="26"/>
          <w:szCs w:val="26"/>
        </w:rPr>
        <w:t>онкозаболевания</w:t>
      </w:r>
      <w:proofErr w:type="spellEnd"/>
      <w:r w:rsidRPr="00893F91">
        <w:rPr>
          <w:sz w:val="26"/>
          <w:szCs w:val="26"/>
        </w:rPr>
        <w:t xml:space="preserve">, от которых умер 46 человек (11,9%), органы дыхания – 36 человек (9,3%).  </w:t>
      </w:r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</w:t>
      </w:r>
      <w:r w:rsidRPr="00893F91">
        <w:rPr>
          <w:sz w:val="26"/>
          <w:szCs w:val="26"/>
        </w:rPr>
        <w:tab/>
        <w:t xml:space="preserve"> В 2013 </w:t>
      </w:r>
      <w:proofErr w:type="gramStart"/>
      <w:r w:rsidRPr="00893F91">
        <w:rPr>
          <w:sz w:val="26"/>
          <w:szCs w:val="26"/>
        </w:rPr>
        <w:t>году</w:t>
      </w:r>
      <w:proofErr w:type="gramEnd"/>
      <w:r w:rsidRPr="00893F91">
        <w:rPr>
          <w:sz w:val="26"/>
          <w:szCs w:val="26"/>
        </w:rPr>
        <w:t xml:space="preserve"> достигнут положительный естественный прирост - 35 человек.</w:t>
      </w:r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ab/>
        <w:t xml:space="preserve"> Также существенная роль принадлежит миграции населения. Число прибывших на постоянное место жительства составило 496 человек, убывших за пределы района – 894 (АППГ – 425). Миграционный прирост отрицательный  (-398 человек). </w:t>
      </w:r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ab/>
        <w:t xml:space="preserve"> Реализация мероприятий по содействию занятости населения позволяет обеспечить социальную защиту населению, испытывающему трудности в поиске работы. </w:t>
      </w:r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  За 2013 год в  ГУ «Центр  занятости  населения  по Бичурскому  району»  обратилось 641 (АППГ-807) человек, что на 20,5% ниже уровня 2011 года. Из них </w:t>
      </w:r>
      <w:r w:rsidRPr="00893F91">
        <w:rPr>
          <w:sz w:val="26"/>
          <w:szCs w:val="26"/>
        </w:rPr>
        <w:lastRenderedPageBreak/>
        <w:t xml:space="preserve">трудоустроено - 454 человека, на общественные работы направлено 87 человек. Выплачено пособия в размере 2198,2 тыс. рублей, средняя продолжительность безработицы 4 месяца. </w:t>
      </w:r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 </w:t>
      </w:r>
      <w:r w:rsidRPr="00893F91">
        <w:rPr>
          <w:sz w:val="26"/>
          <w:szCs w:val="26"/>
        </w:rPr>
        <w:tab/>
        <w:t xml:space="preserve"> В течение 2013 года 17 (АППГ-97) безработных граждан зарегистрировались в качестве индивидуальных предпринимателей без образования юридического лица, в которых дополнительно создано 35 (АППГ-250) рабочих мест. </w:t>
      </w:r>
      <w:proofErr w:type="gramStart"/>
      <w:r w:rsidRPr="00893F91">
        <w:rPr>
          <w:sz w:val="26"/>
          <w:szCs w:val="26"/>
        </w:rPr>
        <w:t xml:space="preserve">В 2013 году создано 135 (АППГ-605) рабочих мест, в том числе 75 в промышленности, 25 в торговле, 15 в с/хозяйстве, 20 в других отраслях экономики. </w:t>
      </w:r>
      <w:proofErr w:type="gramEnd"/>
    </w:p>
    <w:p w:rsidR="00893F91" w:rsidRPr="00893F91" w:rsidRDefault="00893F91" w:rsidP="00893F91">
      <w:pPr>
        <w:ind w:firstLine="53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</w:t>
      </w:r>
      <w:r w:rsidRPr="00893F91">
        <w:rPr>
          <w:sz w:val="26"/>
          <w:szCs w:val="26"/>
        </w:rPr>
        <w:tab/>
        <w:t xml:space="preserve">В результате выполненных мероприятий уровень общей безработицы снизился на 0,3% (с 7% до 6,7%). Уровень безработицы составил 0,6%. </w:t>
      </w:r>
    </w:p>
    <w:p w:rsidR="00893F91" w:rsidRPr="00893F91" w:rsidRDefault="00893F91" w:rsidP="00893F91">
      <w:pPr>
        <w:ind w:right="-5"/>
        <w:jc w:val="both"/>
        <w:rPr>
          <w:sz w:val="26"/>
          <w:szCs w:val="26"/>
        </w:rPr>
      </w:pPr>
      <w:r w:rsidRPr="00893F91">
        <w:rPr>
          <w:sz w:val="26"/>
          <w:szCs w:val="26"/>
        </w:rPr>
        <w:tab/>
        <w:t>В силу природно-климатических условий  Бичурскому район,  как и многие районы республики - аграрный. Основной отраслью является сельское хозяйство, в первую очередь - животноводство. В этой связи основная часть населения занимается личным подворным хозяйством (разведением скота).</w:t>
      </w:r>
    </w:p>
    <w:p w:rsidR="00893F91" w:rsidRPr="00893F91" w:rsidRDefault="00893F91" w:rsidP="00893F91">
      <w:pPr>
        <w:ind w:right="-5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        </w:t>
      </w:r>
      <w:r w:rsidRPr="00893F91">
        <w:rPr>
          <w:sz w:val="26"/>
          <w:szCs w:val="26"/>
        </w:rPr>
        <w:tab/>
        <w:t xml:space="preserve">Общественно-политическая  ситуация  в районе остается стабильной. За истекший период на территории района случаев проявления политического и религиозного экстремизма  не зарегистрировано. Особо важных объектов жизнеобеспечения  на территории нет, кроме центральной котельной, отапливающей 7 многоквартирных домов и несколько административных зданий  в центре </w:t>
      </w: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Бичура. На  данный момент  на территории района нет объектов хранения оружия, боеприпасов и взрывчатых веществ (кроме ОВД). Имеется аэродром, на котором расположена база противопожарной  охраны лесов.  В 40 км от райцентра ведется добыча и разработка каменного угля н</w:t>
      </w:r>
      <w:proofErr w:type="gramStart"/>
      <w:r w:rsidRPr="00893F91">
        <w:rPr>
          <w:sz w:val="26"/>
          <w:szCs w:val="26"/>
        </w:rPr>
        <w:t>а ООО</w:t>
      </w:r>
      <w:proofErr w:type="gramEnd"/>
      <w:r w:rsidRPr="00893F91">
        <w:rPr>
          <w:sz w:val="26"/>
          <w:szCs w:val="26"/>
        </w:rPr>
        <w:t xml:space="preserve"> «Угольный разрез».</w:t>
      </w:r>
    </w:p>
    <w:p w:rsidR="00893F91" w:rsidRPr="00893F91" w:rsidRDefault="00893F91" w:rsidP="00893F91">
      <w:pPr>
        <w:ind w:right="-5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Стратегических объектов и объектов, представляющих  повышенную экологическую  опасность на территории района нет.</w:t>
      </w:r>
    </w:p>
    <w:p w:rsidR="00893F91" w:rsidRPr="00893F91" w:rsidRDefault="00893F91" w:rsidP="00893F91">
      <w:pPr>
        <w:ind w:right="-5"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jc w:val="center"/>
        <w:rPr>
          <w:b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 xml:space="preserve">2. </w:t>
      </w:r>
      <w:r w:rsidRPr="00893F91">
        <w:rPr>
          <w:b/>
          <w:sz w:val="26"/>
          <w:szCs w:val="26"/>
        </w:rPr>
        <w:t>Характеристика криминальной обстановки.</w:t>
      </w:r>
    </w:p>
    <w:p w:rsidR="00893F91" w:rsidRPr="00893F91" w:rsidRDefault="00893F91" w:rsidP="00893F91">
      <w:pPr>
        <w:ind w:firstLine="708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За 3 месяца 2014 года на территории Бичурского района зарегистрировано 170 преступлений, что на 26,9% преступлений больше, чем за АППГ (134) (по РБ: +5,0%).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Уровень преступности в районе в расчете на 100 тыс. населения увеличился и составил – 696,7 (АППГ-549,2), (+ 147,5 пунктов).  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Зарегистрировано 84 (+18,3% к АППГ) преступлений предварительное </w:t>
      </w:r>
      <w:proofErr w:type="gramStart"/>
      <w:r w:rsidRPr="00893F91">
        <w:rPr>
          <w:color w:val="000000"/>
          <w:sz w:val="26"/>
          <w:szCs w:val="26"/>
        </w:rPr>
        <w:t>следствие</w:t>
      </w:r>
      <w:proofErr w:type="gramEnd"/>
      <w:r w:rsidRPr="00893F91">
        <w:rPr>
          <w:color w:val="000000"/>
          <w:sz w:val="26"/>
          <w:szCs w:val="26"/>
        </w:rPr>
        <w:t xml:space="preserve"> по которым обязательно, что составляет 49,4% от всех зарегистрированных и 86 (+36,5% к АППГ) преступлений предварительное следствие по которым не обязательно (50,6%).  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отчетном периоде  общий массив зарегистрированных тяжких и особо тяжких преступлений по сравнению с АППГ сократился на  13,6% (с 44 до 38), (по РБ: -1,8%).</w:t>
      </w:r>
      <w:r w:rsidRPr="00893F91">
        <w:rPr>
          <w:i/>
          <w:color w:val="000000"/>
          <w:sz w:val="26"/>
          <w:szCs w:val="26"/>
        </w:rPr>
        <w:t xml:space="preserve"> </w:t>
      </w:r>
      <w:r w:rsidRPr="00893F91">
        <w:rPr>
          <w:color w:val="000000"/>
          <w:sz w:val="26"/>
          <w:szCs w:val="26"/>
        </w:rPr>
        <w:t xml:space="preserve"> 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sz w:val="26"/>
          <w:szCs w:val="26"/>
        </w:rPr>
        <w:t>Уровень</w:t>
      </w:r>
      <w:r w:rsidRPr="00893F91">
        <w:rPr>
          <w:color w:val="000000"/>
          <w:sz w:val="26"/>
          <w:szCs w:val="26"/>
        </w:rPr>
        <w:t xml:space="preserve"> тяжких и особо тяжких преступлений</w:t>
      </w:r>
      <w:r w:rsidRPr="00893F91">
        <w:rPr>
          <w:sz w:val="26"/>
          <w:szCs w:val="26"/>
        </w:rPr>
        <w:t xml:space="preserve"> в расчете на 100 тыс. населения сократился и составил 155,7 преступлений (АППГ-180,3).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структуре зарегистрированных преступлений кражи чужого имущества составляют 23,5%, преступления, квалифицируемые ст.ст. 112,115,116,117,119 УК РФ – 24,7%, преступления, связанные с незаконным оборотом леса и </w:t>
      </w:r>
      <w:proofErr w:type="spellStart"/>
      <w:r w:rsidRPr="00893F91">
        <w:rPr>
          <w:color w:val="000000"/>
          <w:sz w:val="26"/>
          <w:szCs w:val="26"/>
        </w:rPr>
        <w:t>лесопродуктов</w:t>
      </w:r>
      <w:proofErr w:type="spellEnd"/>
      <w:r w:rsidRPr="00893F91">
        <w:rPr>
          <w:color w:val="000000"/>
          <w:sz w:val="26"/>
          <w:szCs w:val="26"/>
        </w:rPr>
        <w:t xml:space="preserve"> - 12,9%, преступления, связанные с НОН – 15,3%, грабежи - 1,2%, преступления экономической направленности – 2,9%, умышленные причинения тяжкого вреда здоровью – 2,9%, разбои - 0,6%, убийства – 1,8%. 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отчетном периоде, как и в </w:t>
      </w:r>
      <w:r w:rsidRPr="00893F91">
        <w:rPr>
          <w:sz w:val="26"/>
          <w:szCs w:val="26"/>
        </w:rPr>
        <w:t xml:space="preserve">аналогичном периоде 2014 года </w:t>
      </w:r>
      <w:r w:rsidRPr="00893F91">
        <w:rPr>
          <w:color w:val="000000"/>
          <w:sz w:val="26"/>
          <w:szCs w:val="26"/>
        </w:rPr>
        <w:t xml:space="preserve">не зарегистрировано преступлений террористического характера и экстремисткой направленности.  </w:t>
      </w:r>
    </w:p>
    <w:p w:rsidR="00893F91" w:rsidRPr="00893F91" w:rsidRDefault="00893F91" w:rsidP="00893F91">
      <w:pPr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Анализ зарегистрированных преступлений в разрезе населенных пунктов показывает, что в отчетном периоде 2014 года наибольший рост преступлений отмечается в следующих населенных пунктах: 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Бичура - 50 (АППГ-44; +13,6%);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с. Малый-Куналей - 15 (АППГ-6; +150,0%);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>с. Елань - 15(АППГ-6; +150,0%);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с. </w:t>
      </w:r>
      <w:proofErr w:type="spellStart"/>
      <w:r w:rsidRPr="00893F91">
        <w:rPr>
          <w:sz w:val="26"/>
          <w:szCs w:val="26"/>
        </w:rPr>
        <w:t>Окино-Ключи</w:t>
      </w:r>
      <w:proofErr w:type="spellEnd"/>
      <w:r w:rsidRPr="00893F91">
        <w:rPr>
          <w:sz w:val="26"/>
          <w:szCs w:val="26"/>
        </w:rPr>
        <w:t xml:space="preserve"> - 10 (АППГ-9; +10,0%);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с. Потанино - 6 (АППГ-3; +100,0%);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у. </w:t>
      </w:r>
      <w:proofErr w:type="spellStart"/>
      <w:r w:rsidRPr="00893F91">
        <w:rPr>
          <w:sz w:val="26"/>
          <w:szCs w:val="26"/>
        </w:rPr>
        <w:t>Шибертуй</w:t>
      </w:r>
      <w:proofErr w:type="spellEnd"/>
      <w:r w:rsidRPr="00893F91">
        <w:rPr>
          <w:sz w:val="26"/>
          <w:szCs w:val="26"/>
        </w:rPr>
        <w:t xml:space="preserve"> - 4 (АППГ-0; +100,0%).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Топка - 3(АППГ-0; +100,0%);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Слобода – 2 (АППГ-0; +100,0%);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Петропавловка - 4 (АППГ-3; +25,0%).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Анализ в данном направлении показывает, что во всех перечисленных населенных пунктах района оперативная обстановка остается довольно сложной, что указывает на высокий уровень их </w:t>
      </w:r>
      <w:proofErr w:type="spellStart"/>
      <w:r w:rsidRPr="00893F91">
        <w:rPr>
          <w:sz w:val="26"/>
          <w:szCs w:val="26"/>
        </w:rPr>
        <w:t>криминогенности</w:t>
      </w:r>
      <w:proofErr w:type="spellEnd"/>
      <w:r w:rsidRPr="00893F91">
        <w:rPr>
          <w:sz w:val="26"/>
          <w:szCs w:val="26"/>
        </w:rPr>
        <w:t>, что требует принятие мер по координации работы участковых уполномоченных полиции на обслуживаемых административных зонах, совместно с администрациями и общественностью в сельских поселениях района. Кроме того, продолжить практику проведения выездных приемов граждан в данных населенных пунктах с участием членов Общественного совета при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 и других заинтересованных ведомств района.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Существенное снижение зарегистрированных преступлений произошло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>: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с. Сахарный Завод - 6 (АППГ-7; -14,3%);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с. Узкий-Луг - 2 (АППГ-9; -350,0%);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с. Буй - 0 (АППГ-1; -100,0%);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Мотня - 2 (АППГ-3; -3,3%);</w:t>
      </w:r>
    </w:p>
    <w:p w:rsidR="00893F91" w:rsidRPr="00893F91" w:rsidRDefault="00893F91" w:rsidP="00893F91">
      <w:pPr>
        <w:tabs>
          <w:tab w:val="left" w:pos="6210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у. </w:t>
      </w:r>
      <w:proofErr w:type="spellStart"/>
      <w:r w:rsidRPr="00893F91">
        <w:rPr>
          <w:sz w:val="26"/>
          <w:szCs w:val="26"/>
        </w:rPr>
        <w:t>Шанага</w:t>
      </w:r>
      <w:proofErr w:type="spellEnd"/>
      <w:r w:rsidRPr="00893F91">
        <w:rPr>
          <w:sz w:val="26"/>
          <w:szCs w:val="26"/>
        </w:rPr>
        <w:t xml:space="preserve"> - 0 (АППГ-1; -100,0%);</w:t>
      </w:r>
    </w:p>
    <w:p w:rsidR="00893F91" w:rsidRPr="00893F91" w:rsidRDefault="00893F91" w:rsidP="00893F91">
      <w:pPr>
        <w:tabs>
          <w:tab w:val="left" w:pos="709"/>
        </w:tabs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8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 xml:space="preserve">3. Преступления против личности.  </w:t>
      </w:r>
    </w:p>
    <w:p w:rsidR="00893F91" w:rsidRPr="00893F91" w:rsidRDefault="00893F91" w:rsidP="00893F91">
      <w:pPr>
        <w:ind w:firstLine="708"/>
        <w:jc w:val="both"/>
        <w:rPr>
          <w:b/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За 3 месяца 2014 года на территории Бичурского района зарегистрировано 51 преступление против личности (АППГ – 37, +27,5%), что составляет 30,0% от всех зарегистрированных преступлений. При этом произошло снижение преступлений, совершенных в сфере быта на 71,4% (с 7 до 2), (по РБ: +18,0%). Удельный вес «бытовых» преступлений снизился на 4,6% и составил 2,2% против 6,8% за АППГ (удельный вес по РБ: 27,7%).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Произошло снижение числа зарегистрированных преступлений, таких как умышленное причинение тяжкого </w:t>
      </w:r>
      <w:proofErr w:type="gramStart"/>
      <w:r w:rsidRPr="00893F91">
        <w:rPr>
          <w:sz w:val="26"/>
          <w:szCs w:val="26"/>
        </w:rPr>
        <w:t>вреда</w:t>
      </w:r>
      <w:proofErr w:type="gramEnd"/>
      <w:r w:rsidRPr="00893F91">
        <w:rPr>
          <w:sz w:val="26"/>
          <w:szCs w:val="26"/>
        </w:rPr>
        <w:t xml:space="preserve"> здоровью, на 28,6% (с 7 до 5), (по РБ: -22,3%).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Отмечается рост числа зарегистрированных преступлений, таких как: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-убийство и покушение на убийство, на 200,0% (с 1 до 3), </w:t>
      </w:r>
      <w:r w:rsidRPr="00893F91">
        <w:rPr>
          <w:i/>
          <w:sz w:val="26"/>
          <w:szCs w:val="26"/>
        </w:rPr>
        <w:t>(по РБ: +8,2%)</w:t>
      </w:r>
      <w:r w:rsidRPr="00893F91">
        <w:rPr>
          <w:sz w:val="26"/>
          <w:szCs w:val="26"/>
        </w:rPr>
        <w:t>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-изнасилование, на 100,0% (с 0 до 1), (по РБ: -68,4%).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рамках профилактической деятельности достигнуто увеличение к</w:t>
      </w:r>
      <w:r w:rsidRPr="00893F91">
        <w:rPr>
          <w:sz w:val="26"/>
          <w:szCs w:val="26"/>
        </w:rPr>
        <w:t>о</w:t>
      </w:r>
      <w:r w:rsidRPr="00893F91">
        <w:rPr>
          <w:sz w:val="26"/>
          <w:szCs w:val="26"/>
        </w:rPr>
        <w:t>личества выявленных преступлений, квалифицируемых как: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-умышленное причинение легкого вреда здоровью, на 100,0% (с 0 до 1), (по РБ: -18,5%);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-умышленное причинение средней тяжести вреда здоровью, на 200,0% (с 1 до 3), (по РБ: +12,9%);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-побои, на 36,4% (с 11 до 15), (по РБ: -31,0%);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-по ст. 119 УК РФ, на 35,3% (с 17 до 23), (по РБ: +20,5%).</w:t>
      </w:r>
    </w:p>
    <w:p w:rsidR="00893F91" w:rsidRPr="00893F91" w:rsidRDefault="00893F91" w:rsidP="00893F91">
      <w:pPr>
        <w:ind w:firstLine="708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отчетном периоде, как и в </w:t>
      </w:r>
      <w:r w:rsidRPr="00893F91">
        <w:rPr>
          <w:sz w:val="26"/>
          <w:szCs w:val="26"/>
        </w:rPr>
        <w:t xml:space="preserve">аналогичном периоде 2013 года                          </w:t>
      </w:r>
      <w:r w:rsidRPr="00893F91">
        <w:rPr>
          <w:color w:val="000000"/>
          <w:sz w:val="26"/>
          <w:szCs w:val="26"/>
        </w:rPr>
        <w:t xml:space="preserve">не зарегистрировано преступлений, связанных с хулиганством, </w:t>
      </w:r>
      <w:r w:rsidRPr="00893F91">
        <w:rPr>
          <w:sz w:val="26"/>
          <w:szCs w:val="26"/>
        </w:rPr>
        <w:t>истязание</w:t>
      </w:r>
      <w:r w:rsidRPr="00893F91">
        <w:rPr>
          <w:color w:val="000000"/>
          <w:sz w:val="26"/>
          <w:szCs w:val="26"/>
        </w:rPr>
        <w:t xml:space="preserve">м.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 xml:space="preserve">4. Преступления против собственности. 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3 месяца 2014 года на обслуживаемой территории  зарегистрировано 65 преступлений против имущества граждан и имущества организаций различных форм собственности (АППГ-45), (+30,8%). Доля таких преступлений, от всех зарегистрированных, увеличилась на 4,6% и составила 38,2% против 33,6% за АППГ.   </w:t>
      </w:r>
    </w:p>
    <w:p w:rsidR="00893F91" w:rsidRPr="00893F91" w:rsidRDefault="00893F91" w:rsidP="00893F91">
      <w:pPr>
        <w:ind w:left="707" w:firstLine="2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Отмечается снижение количества, </w:t>
      </w:r>
      <w:proofErr w:type="gramStart"/>
      <w:r w:rsidRPr="00893F91">
        <w:rPr>
          <w:sz w:val="26"/>
          <w:szCs w:val="26"/>
        </w:rPr>
        <w:t>зарегистрированных</w:t>
      </w:r>
      <w:proofErr w:type="gramEnd"/>
      <w:r w:rsidRPr="00893F91">
        <w:rPr>
          <w:sz w:val="26"/>
          <w:szCs w:val="26"/>
        </w:rPr>
        <w:t>: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-незаконной охоты, на 50,0% (с 2 до 1), (по РБ: +250,0%);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-незаконной рубки лесных насаждений, на 25,0% (с 28 до 21), (по РБ: +29,2%).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Несмотря на принимаемые профилактические меры, допущен рост преступлений, связанных </w:t>
      </w: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: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-грабежами, на 100% (с 0 до 2), (по РБ: +8,0%);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-разбоями, на 100,0% (с 0 до 1), (по РБ: +8,0%);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-краж чужого имущества в целом, на 150,0% (с 16 до 40), (по РБ: +6,9%), в том числе: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-квартирных краж, на 50,0% (с 2 до 3), (по РБ: +12,3%);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-кражи скота, на 240% (с 5 до 17), (по РБ: 4,3%);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-кражи сотовых телефонов, на 33,3% (с 3 до 4), (по РБ: 12,5%);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-карманных краж, на 100,0% (с 0 до 2), (по РБ: +5,9%);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-кражами цветных и черных металлов, на 100,0% (с 0 до 1), (по РБ: +27,3%).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5.  С</w:t>
      </w:r>
      <w:r w:rsidRPr="00893F91">
        <w:rPr>
          <w:b/>
          <w:sz w:val="26"/>
          <w:szCs w:val="26"/>
        </w:rPr>
        <w:t>оциально - демографическая характеристика преступн</w:t>
      </w:r>
      <w:r w:rsidRPr="00893F91">
        <w:rPr>
          <w:b/>
          <w:sz w:val="26"/>
          <w:szCs w:val="26"/>
        </w:rPr>
        <w:t>о</w:t>
      </w:r>
      <w:r w:rsidRPr="00893F91">
        <w:rPr>
          <w:b/>
          <w:sz w:val="26"/>
          <w:szCs w:val="26"/>
        </w:rPr>
        <w:t>сти</w:t>
      </w:r>
      <w:r w:rsidRPr="00893F91">
        <w:rPr>
          <w:b/>
          <w:color w:val="000000"/>
          <w:sz w:val="26"/>
          <w:szCs w:val="26"/>
        </w:rPr>
        <w:t>.</w:t>
      </w: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3 месяца 2014 года к уголовной ответственности привлечено 97 (АППГ - 104) лиц, все граждане РФ. 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национальной принадлежности: - русских – 89 (в процентном соотношении 91,8%); - бурят – 8 (8,2%).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половому признаку: - женщин – 9; - мужчин – 88.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возрастному критерию: - взрослыми – 92, в том числе: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 возрасте 18-24 лет – 9 (уд</w:t>
      </w:r>
      <w:proofErr w:type="gramStart"/>
      <w:r w:rsidRPr="00893F91">
        <w:rPr>
          <w:sz w:val="26"/>
          <w:szCs w:val="26"/>
        </w:rPr>
        <w:t>.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>ес – 9,3%);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 возрасте 25-29 лет – 15 (уд</w:t>
      </w:r>
      <w:proofErr w:type="gramStart"/>
      <w:r w:rsidRPr="00893F91">
        <w:rPr>
          <w:sz w:val="26"/>
          <w:szCs w:val="26"/>
        </w:rPr>
        <w:t>.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>ес – 15,5 %);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 возрасте – 30-49 лет – 58 (уд</w:t>
      </w:r>
      <w:proofErr w:type="gramStart"/>
      <w:r w:rsidRPr="00893F91">
        <w:rPr>
          <w:sz w:val="26"/>
          <w:szCs w:val="26"/>
        </w:rPr>
        <w:t>.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>ес – 59,8 %);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старше 50 лет – 10 (уд</w:t>
      </w:r>
      <w:proofErr w:type="gramStart"/>
      <w:r w:rsidRPr="00893F91">
        <w:rPr>
          <w:sz w:val="26"/>
          <w:szCs w:val="26"/>
        </w:rPr>
        <w:t>.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>ес – 10,3 %);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несовершеннолетними – 5, в т.ч. в возрасте 16-17 лет – 4, 14-15 лет - 1.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уровню образования: - с высшим профессиональным образованием – 2;  - со средним профессиональным – 23; - со средним полным общим – 43;                 - с основным общим – 23; - с начальным общим – 4.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По социальному и должностному положению: - учащимися – 5; - без постоянного источника дохода – 76, в том числе безработными – 2; - наемными рабочими – 8, </w:t>
      </w:r>
      <w:proofErr w:type="gramStart"/>
      <w:r w:rsidRPr="00893F91">
        <w:rPr>
          <w:sz w:val="26"/>
          <w:szCs w:val="26"/>
        </w:rPr>
        <w:t>находящимся</w:t>
      </w:r>
      <w:proofErr w:type="gramEnd"/>
      <w:r w:rsidRPr="00893F91">
        <w:rPr>
          <w:sz w:val="26"/>
          <w:szCs w:val="26"/>
        </w:rPr>
        <w:t xml:space="preserve"> на социальном обеспечении - 1.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Преступления совершены: - в состоянии алкогольного опьянения – 39; - в состоянии наркотического (токсического) </w:t>
      </w:r>
      <w:proofErr w:type="spellStart"/>
      <w:r w:rsidRPr="00893F91">
        <w:rPr>
          <w:sz w:val="26"/>
          <w:szCs w:val="26"/>
        </w:rPr>
        <w:t>возб</w:t>
      </w:r>
      <w:proofErr w:type="spellEnd"/>
      <w:r w:rsidRPr="00893F91">
        <w:rPr>
          <w:sz w:val="26"/>
          <w:szCs w:val="26"/>
        </w:rPr>
        <w:t xml:space="preserve">. – 5; - ранее судимыми за преступления – 18, в том числе совершены рецидивистами (ОР, ООР) – 8. 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Анализ лиц, совершивших преступления, показывает, что основная  доля (уд</w:t>
      </w:r>
      <w:proofErr w:type="gramStart"/>
      <w:r w:rsidRPr="00893F91">
        <w:rPr>
          <w:sz w:val="26"/>
          <w:szCs w:val="26"/>
        </w:rPr>
        <w:t>.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 xml:space="preserve">ес – 59,8 %) совершенных преступлений приходится на лиц наиболее трудоспособного возраста, от 30 до 49 лет (АППГ - 52,4 %, рост на 7,4%), на лиц не имеют постоянного источника дохода (76 лиц), удельный вес – 78,4% (АППГ – 79,8%, снижение на 1,4 %).  При этом почти каждое 2-е раскрытое преступление было совершено в состоянии алкогольного опьянения, каждое 5-е преступление совершено лицом ранее судимым.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b/>
          <w:bCs/>
          <w:sz w:val="26"/>
          <w:szCs w:val="26"/>
        </w:rPr>
      </w:pPr>
      <w:r w:rsidRPr="00893F91">
        <w:rPr>
          <w:b/>
          <w:sz w:val="26"/>
          <w:szCs w:val="26"/>
        </w:rPr>
        <w:t>6.  О</w:t>
      </w:r>
      <w:r w:rsidRPr="00893F91">
        <w:rPr>
          <w:b/>
          <w:bCs/>
          <w:sz w:val="26"/>
          <w:szCs w:val="26"/>
        </w:rPr>
        <w:t>сновные результаты оперативно-служебной деятельности.</w:t>
      </w:r>
    </w:p>
    <w:p w:rsidR="00893F91" w:rsidRPr="00893F91" w:rsidRDefault="00893F91" w:rsidP="00893F91">
      <w:pPr>
        <w:ind w:firstLine="709"/>
        <w:jc w:val="both"/>
        <w:rPr>
          <w:b/>
          <w:sz w:val="26"/>
          <w:szCs w:val="26"/>
        </w:rPr>
      </w:pPr>
    </w:p>
    <w:p w:rsidR="00893F91" w:rsidRPr="00893F91" w:rsidRDefault="00893F91" w:rsidP="00893F91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ab/>
        <w:t>6.1. Результаты работы по раскрытию преступлений.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За 3 месяца 2014 года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раскрыто 91 преступление, что на 11,7% меньше, чем за аналогичный период прошлого года (103, по РБ: +9,1%). Общая ра</w:t>
      </w:r>
      <w:r w:rsidRPr="00893F91">
        <w:rPr>
          <w:sz w:val="26"/>
          <w:szCs w:val="26"/>
        </w:rPr>
        <w:t>с</w:t>
      </w:r>
      <w:r w:rsidRPr="00893F91">
        <w:rPr>
          <w:sz w:val="26"/>
          <w:szCs w:val="26"/>
        </w:rPr>
        <w:t xml:space="preserve">крываемость преступлений составила 70,0% (АППГ – 85,8%, -15,8%, по РБ: 62,9%), в т.ч. тяжких и особо тяжких преступлений – 73,3% (АППГ – 84,4%,   -11,1%, по РБ: 60,5%). Раскрываемость преступлений, следствие по которым обязательно, составила </w:t>
      </w:r>
      <w:r w:rsidRPr="00893F91">
        <w:rPr>
          <w:sz w:val="26"/>
          <w:szCs w:val="26"/>
        </w:rPr>
        <w:lastRenderedPageBreak/>
        <w:t>56,5% (АППГ – 77,2%, -20,7%, по РБ: 49,6%) и престу</w:t>
      </w:r>
      <w:r w:rsidRPr="00893F91">
        <w:rPr>
          <w:sz w:val="26"/>
          <w:szCs w:val="26"/>
        </w:rPr>
        <w:t>п</w:t>
      </w:r>
      <w:r w:rsidRPr="00893F91">
        <w:rPr>
          <w:sz w:val="26"/>
          <w:szCs w:val="26"/>
        </w:rPr>
        <w:t>лений, следствие по которым не обязательно – 82,4% (АППГ – 93,7%,        -11,3%, по РБ: 80,0%).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видам преступлений раскрываемость выглядит следующим образом: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  <w:u w:val="single"/>
        </w:rPr>
      </w:pPr>
      <w:r w:rsidRPr="00893F91">
        <w:rPr>
          <w:sz w:val="26"/>
          <w:szCs w:val="26"/>
          <w:u w:val="single"/>
        </w:rPr>
        <w:t>Отмечено увеличение раскрываемости: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убийств, покушений на убийство - 100% (АППГ - 00,0%, +100,0%, по РБ: 97,7%);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умышленное причинение средней тяжести здоровью – 83,3 (АППГ - 00,0%, +83,3%, по РБ: 85,5%);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изнасилований и покушений на изнасилование - 100% (АППГ - 00,0%, +100,0%, по РБ: 100,0%);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разбоев - 100% (АППГ - 100,0%, +100,0%, по РБ: 92,0%);</w:t>
      </w:r>
    </w:p>
    <w:p w:rsidR="00893F91" w:rsidRPr="00893F91" w:rsidRDefault="00893F91" w:rsidP="00893F91">
      <w:pPr>
        <w:widowControl w:val="0"/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краж   сотовых  телефонов – 33,3% (АППГ - 0,0%, +33,3%, по РБ: 34,4%);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  <w:u w:val="single"/>
        </w:rPr>
      </w:pPr>
      <w:r w:rsidRPr="00893F91">
        <w:rPr>
          <w:sz w:val="26"/>
          <w:szCs w:val="26"/>
          <w:u w:val="single"/>
        </w:rPr>
        <w:t>Отмечено снижение раскрываемости: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грабежей – 66,7% (АППГ – 100,0%, -33,3%, по РБ: 47,4%);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мошенничеств – 33,3% (АППГ - 100,0%, -66,7%, по РБ: 51,5%);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преступлений по линии НОН, выявленных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– 92,9% (АППГ – 100,0%, -7,1%, по РБ: 93,8%);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краж – 35,7% (АППГ – 44,4%, -8,7%, по РБ: 39,0%), из них:</w:t>
      </w:r>
    </w:p>
    <w:p w:rsidR="00893F91" w:rsidRPr="00893F91" w:rsidRDefault="00893F91" w:rsidP="00893F91">
      <w:pPr>
        <w:widowControl w:val="0"/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квартирных краж – 60,0% (АППГ – 100,0%, -40,0%, по РБ: 34,6%);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краж скота – 0,0% (АППГ – 33,3%, -33,3%, по РБ: 24,7%);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незаконных  рубок  лесных  насаждений  -  63,2%  (АППГ  -  83,3%,             -20,1%, по РБ: 64,3%);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по ст. 238 УК РФ – 0,0 % (АППГ  -  10,0%, -100,0%, по РБ: 100,0%).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  <w:u w:val="single"/>
        </w:rPr>
      </w:pPr>
      <w:r w:rsidRPr="00893F91">
        <w:rPr>
          <w:sz w:val="26"/>
          <w:szCs w:val="26"/>
          <w:u w:val="single"/>
        </w:rPr>
        <w:t xml:space="preserve">На уровне показателя аналогичного периода 2013 года осталась раскрываемость преступлений, связанных </w:t>
      </w:r>
      <w:proofErr w:type="gramStart"/>
      <w:r w:rsidRPr="00893F91">
        <w:rPr>
          <w:sz w:val="26"/>
          <w:szCs w:val="26"/>
          <w:u w:val="single"/>
        </w:rPr>
        <w:t>с</w:t>
      </w:r>
      <w:proofErr w:type="gramEnd"/>
      <w:r w:rsidRPr="00893F91">
        <w:rPr>
          <w:sz w:val="26"/>
          <w:szCs w:val="26"/>
          <w:u w:val="single"/>
        </w:rPr>
        <w:t xml:space="preserve">: 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умышленным причинением тяжкого вреда здоровью - 100% (по РБ: 94,9%);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преступлений,   связанных   с  нарушением  ПДД  и  эксплуатации транспортных средств - 100% (по РБ: 79,6%).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оперативным данным раскрыто 21 преступлений, что на 23,5% больше чем за АППГ (17). Удельный вес раскрытых по оперативным данным преступлений составил 12,4% (АППГ-12,7%; -0,3%).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Раскрыто 3 преступления относящихся к категории «прошлых лет», что на 40,0% меньше АППГ (5).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отчетном периоде 2014 года руководством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 принимались организационно-практические меры, направленные на организацию работы служебных нарядов полиции по раскрытию преступлений в дежурные сутки. Итоговый показатель количества преступлений раскрытых по «горячим следам» вырос на 22,2% и составил 33 преступлений против 27 за АППГ. Доля преступлений, по которым лица, подозреваемые, в их совершении установлены по «горячим следам», от общего числа зарегистрированных преступлений, составила 22,6%, что на 0,3% выше, чем за АППГ (22,3%).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6.2. Сведения об участии служб и подразделений в раскрытии</w:t>
      </w:r>
    </w:p>
    <w:p w:rsidR="00893F91" w:rsidRPr="00893F91" w:rsidRDefault="00893F91" w:rsidP="00893F91">
      <w:pPr>
        <w:ind w:left="1276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преступлений и установлений лиц, их совершивших.</w:t>
      </w:r>
    </w:p>
    <w:p w:rsidR="00893F91" w:rsidRPr="00893F91" w:rsidRDefault="00893F91" w:rsidP="00893F91">
      <w:pPr>
        <w:tabs>
          <w:tab w:val="left" w:pos="540"/>
          <w:tab w:val="left" w:pos="709"/>
          <w:tab w:val="right" w:pos="9355"/>
        </w:tabs>
        <w:ind w:firstLine="284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</w:r>
      <w:r w:rsidRPr="00893F91">
        <w:rPr>
          <w:color w:val="000000"/>
          <w:sz w:val="26"/>
          <w:szCs w:val="26"/>
        </w:rPr>
        <w:tab/>
        <w:t xml:space="preserve">За январь-март 2014 года установлено 133 лица по 241 преступлению (АППГ 118 преступлений, +12,7%), что на 20,5% больше чем за АППГ (200). </w:t>
      </w:r>
    </w:p>
    <w:p w:rsidR="00893F91" w:rsidRPr="00893F91" w:rsidRDefault="00893F91" w:rsidP="00893F91">
      <w:pPr>
        <w:tabs>
          <w:tab w:val="left" w:pos="180"/>
          <w:tab w:val="left" w:pos="709"/>
          <w:tab w:val="right" w:pos="9355"/>
        </w:tabs>
        <w:ind w:firstLine="426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  <w:t>Рассматривая участие служб и подразделений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 в  установлении лиц совершивших  преступления необходимо отметить, что в сравнении с АППГ более высоких результатов достигли подразделения УР (с 20 до 30; +50,0 %),УУП (с 51 до 60; +17,6%), ПДН (с 2 до 3; +50,0%), дознания (с 2 до 3; +50,0%), ППСП (с 4 до 5; +25,0%). Снизили результаты работы по данному направлению сотрудники подразделений ЭБ и ПК (с 11 до 7; -36,4%), следствия (с 4 до 2; -50,0%). </w:t>
      </w:r>
    </w:p>
    <w:p w:rsidR="00893F91" w:rsidRPr="00893F91" w:rsidRDefault="00893F91" w:rsidP="00893F91">
      <w:pPr>
        <w:tabs>
          <w:tab w:val="left" w:pos="540"/>
          <w:tab w:val="left" w:pos="709"/>
          <w:tab w:val="right" w:pos="9355"/>
        </w:tabs>
        <w:ind w:firstLine="284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lastRenderedPageBreak/>
        <w:tab/>
      </w:r>
      <w:r w:rsidRPr="00893F91">
        <w:rPr>
          <w:color w:val="000000"/>
          <w:sz w:val="26"/>
          <w:szCs w:val="26"/>
        </w:rPr>
        <w:tab/>
        <w:t xml:space="preserve">На уровне АППГ осталось количество преступлений, лица по которым лица их совершившие установлены сотрудниками подразделения ГИБДД (8), ОВО (7).  </w:t>
      </w:r>
    </w:p>
    <w:p w:rsidR="00893F91" w:rsidRPr="00893F91" w:rsidRDefault="00893F91" w:rsidP="00893F91">
      <w:pPr>
        <w:tabs>
          <w:tab w:val="left" w:pos="540"/>
          <w:tab w:val="left" w:pos="709"/>
          <w:tab w:val="right" w:pos="9355"/>
        </w:tabs>
        <w:ind w:firstLine="284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</w:r>
      <w:r w:rsidRPr="00893F91">
        <w:rPr>
          <w:color w:val="000000"/>
          <w:sz w:val="26"/>
          <w:szCs w:val="26"/>
        </w:rPr>
        <w:tab/>
        <w:t>В целом подразделениями по оперативной работе установлено лиц совершивших преступления  на 16,2% больше по сравнению с АППГ (с 31 до 37), также, на 13,3% больше по сравнению с АППГ установлено лиц совершивших преступления подразделениями ООП (</w:t>
      </w:r>
      <w:proofErr w:type="gramStart"/>
      <w:r w:rsidRPr="00893F91">
        <w:rPr>
          <w:color w:val="000000"/>
          <w:sz w:val="26"/>
          <w:szCs w:val="26"/>
        </w:rPr>
        <w:t>с</w:t>
      </w:r>
      <w:proofErr w:type="gramEnd"/>
      <w:r w:rsidRPr="00893F91">
        <w:rPr>
          <w:color w:val="000000"/>
          <w:sz w:val="26"/>
          <w:szCs w:val="26"/>
        </w:rPr>
        <w:t xml:space="preserve"> 72 до 83).  </w:t>
      </w:r>
    </w:p>
    <w:p w:rsidR="00893F91" w:rsidRPr="00893F91" w:rsidRDefault="00893F91" w:rsidP="00893F91">
      <w:pPr>
        <w:tabs>
          <w:tab w:val="left" w:pos="540"/>
          <w:tab w:val="left" w:pos="709"/>
          <w:tab w:val="right" w:pos="9355"/>
        </w:tabs>
        <w:ind w:firstLine="284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 </w:t>
      </w:r>
      <w:r w:rsidRPr="00893F91">
        <w:rPr>
          <w:color w:val="000000"/>
          <w:sz w:val="26"/>
          <w:szCs w:val="26"/>
        </w:rPr>
        <w:tab/>
        <w:t xml:space="preserve"> </w:t>
      </w:r>
    </w:p>
    <w:p w:rsidR="00893F91" w:rsidRPr="00893F91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6.3. Сведения о лицах, объявленных в розыск.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1 квартале 2014 году (с учетом остатка прошлых лет) в розыске находилось 6 (АППГ- 7; -14,3%) уголовных преступников, из которых разыскано и задержано - 1 (АППГ-3; -66,7%).  Доля разысканных уголовных преступников, от числа находящихся в розыске, составила 16,7% (АППГ-42,9%; -26,2%). 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Остаток находящихся в розыске на 01.04.2014 года (с учетом прошлых лет) составил 6 преступников (АППГ-5; +20,0%). 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С начала 2014 года (с учетом остатка прошлых лет) </w:t>
      </w:r>
      <w:r w:rsidRPr="00893F91">
        <w:rPr>
          <w:sz w:val="26"/>
          <w:szCs w:val="26"/>
        </w:rPr>
        <w:t xml:space="preserve">в розыске находилось 27 (АППГ-22, +22,7%) человек, пропавших без вести, из них разыскано - 0 (АППГ-3, -100,0%).  </w:t>
      </w:r>
      <w:r w:rsidRPr="00893F91">
        <w:rPr>
          <w:color w:val="000000"/>
          <w:sz w:val="26"/>
          <w:szCs w:val="26"/>
        </w:rPr>
        <w:t xml:space="preserve">Доля </w:t>
      </w:r>
      <w:proofErr w:type="gramStart"/>
      <w:r w:rsidRPr="00893F91">
        <w:rPr>
          <w:color w:val="000000"/>
          <w:sz w:val="26"/>
          <w:szCs w:val="26"/>
        </w:rPr>
        <w:t>разысканных</w:t>
      </w:r>
      <w:proofErr w:type="gramEnd"/>
      <w:r w:rsidRPr="00893F91">
        <w:rPr>
          <w:color w:val="000000"/>
          <w:sz w:val="26"/>
          <w:szCs w:val="26"/>
        </w:rPr>
        <w:t xml:space="preserve"> </w:t>
      </w:r>
      <w:proofErr w:type="spellStart"/>
      <w:r w:rsidRPr="00893F91">
        <w:rPr>
          <w:color w:val="000000"/>
          <w:sz w:val="26"/>
          <w:szCs w:val="26"/>
        </w:rPr>
        <w:t>безвести</w:t>
      </w:r>
      <w:proofErr w:type="spellEnd"/>
      <w:r w:rsidRPr="00893F91">
        <w:rPr>
          <w:color w:val="000000"/>
          <w:sz w:val="26"/>
          <w:szCs w:val="26"/>
        </w:rPr>
        <w:t xml:space="preserve"> пропавших, от общего числа находящихся в розыске, </w:t>
      </w:r>
      <w:r w:rsidRPr="00893F91">
        <w:rPr>
          <w:sz w:val="26"/>
          <w:szCs w:val="26"/>
        </w:rPr>
        <w:t xml:space="preserve">составила 0,0% (АППГ-13,6 %; -13,6%). Остаток пропавших без вести на 01.04.2014 года (с учетом прошлых лет) составил 26 лиц (АППГ-20; +23,1,0%). </w:t>
      </w:r>
    </w:p>
    <w:p w:rsidR="00893F91" w:rsidRPr="00893F91" w:rsidRDefault="00893F91" w:rsidP="00893F91">
      <w:pPr>
        <w:tabs>
          <w:tab w:val="left" w:pos="36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отчетном периоде 2014 года розыскные дела по фактам обнаружения неопознанных трупов  не заводились (АППГ-0).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pStyle w:val="3"/>
        <w:keepNext/>
        <w:spacing w:after="0"/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6.4. Борьба с незаконным оборотом наркотиков.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сфере противодействия незаконному обороту наркотических средств в отчетном периоде 2014 года выявлено 26 преступлений (АППГ-25), (+4,0%, по РБ: +2,0%), в т. ч. выявлено фактов сбыта - 8 (АППГ-10), (-20,0%, по РБ: +3,6%).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Из общего количества преступлений по линии НОН, сотрудниками полиции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 выявлено - 17 (АППГ-16), (+6,3%, по РБ: +3,9%), в том числе выявлено фактов сбыта - 3 (АППГ-5), (-40,0%, по РБ: -12,8%).   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Раскрываемость преступлений указанной категории (из числа выявленных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МВД) составила 92,9% (АППГ - 100,0%), (-7,1%, по РБ: 86,0%).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Отмечается рост </w:t>
      </w:r>
      <w:proofErr w:type="spellStart"/>
      <w:r w:rsidRPr="00893F91">
        <w:rPr>
          <w:sz w:val="26"/>
          <w:szCs w:val="26"/>
        </w:rPr>
        <w:t>выявляемости</w:t>
      </w:r>
      <w:proofErr w:type="spellEnd"/>
      <w:r w:rsidRPr="00893F91">
        <w:rPr>
          <w:sz w:val="26"/>
          <w:szCs w:val="26"/>
        </w:rPr>
        <w:t xml:space="preserve"> административных правонарушений по линии НОН, на 33,3 % (с 38 до 57), из них: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left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-по ст. 6.8 </w:t>
      </w:r>
      <w:proofErr w:type="spellStart"/>
      <w:r w:rsidRPr="00893F91">
        <w:rPr>
          <w:sz w:val="26"/>
          <w:szCs w:val="26"/>
        </w:rPr>
        <w:t>КРФоАП</w:t>
      </w:r>
      <w:proofErr w:type="spellEnd"/>
      <w:r w:rsidRPr="00893F91">
        <w:rPr>
          <w:sz w:val="26"/>
          <w:szCs w:val="26"/>
        </w:rPr>
        <w:t xml:space="preserve"> - 4 (АППГ-3), (+33,3%);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left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-по ст. 6.9 </w:t>
      </w:r>
      <w:proofErr w:type="spellStart"/>
      <w:r w:rsidRPr="00893F91">
        <w:rPr>
          <w:sz w:val="26"/>
          <w:szCs w:val="26"/>
        </w:rPr>
        <w:t>КРФоАП</w:t>
      </w:r>
      <w:proofErr w:type="spellEnd"/>
      <w:r w:rsidRPr="00893F91">
        <w:rPr>
          <w:sz w:val="26"/>
          <w:szCs w:val="26"/>
        </w:rPr>
        <w:t xml:space="preserve"> - 53 (АППГ-35), (+33,9%).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Распространенными видами наркотиков на территории района являются: гашиш, марихуана, гашишное масло.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Всего изъято наркотиков на момент окончания уголовных дел  - 19491 гр. (АППГ - 15700 гр.), (+24,1%, по РБ: -44,7%), в том числе, из числа расследованных сотрудниками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 - 19491 гр. (АППГ-12684 гр.), (+53,7%, по РБ: -38,5%).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6.5. Незаконный оборот оружия и боеприпасов.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отчетном периоде 2014 года силами сотрудников отдела проводились целенаправленные мероприятия по противодействию незаконному обороту оружия, боеприпасов и иных средств вооружения. В этих целях осуществлялись соответствующие проверки граждан, в отношении которых поступала оперативно-значимая информация. Осуществлялись рейдовые мероприятия в лесных массивах, с целью выявления фактов браконьерства и выявления преступлений, связанных с незаконным ношением, хранением оружия и боеприпасов. Осуществлялись проверки граждан, владельцев зарегистрированного  огнестрельного оружия, на предмет обнаружения у них огнестрельного оружия,  не зарегистрированного в установленном порядке и условий хранения оружия и боеприпасов.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lastRenderedPageBreak/>
        <w:t xml:space="preserve">Так, за 3 месяца 2014 года осуществлено 173 (АППГ - 283) проверок граждан-владельцев зарегистрированного огнестрельного оружия.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ходе проверок выявлено 14 (АППГ-30), (-16) правонарушений в сфере </w:t>
      </w:r>
      <w:proofErr w:type="gramStart"/>
      <w:r w:rsidRPr="00893F91">
        <w:rPr>
          <w:color w:val="000000"/>
          <w:sz w:val="26"/>
          <w:szCs w:val="26"/>
        </w:rPr>
        <w:t>контроля за</w:t>
      </w:r>
      <w:proofErr w:type="gramEnd"/>
      <w:r w:rsidRPr="00893F91">
        <w:rPr>
          <w:color w:val="000000"/>
          <w:sz w:val="26"/>
          <w:szCs w:val="26"/>
        </w:rPr>
        <w:t xml:space="preserve"> оборотом огнестрельного оружия, в том числе: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по ст. 20.8 КРФ о АП - 11 (АППГ-9), (+2);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по ст. 20.11 КРФ о АП - 3 (АППГ-19), (-16);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по ст. 20.12 КРФ о АП - 0 (АППГ-1), (-1);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по ст. 20.13 КРФ о АП - 0 (АППГ-1), (-1).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 ходе проводимых проверочных мероприятий из законного оборота изъято 14 единиц огнестрельного оружия (АППГ - 9), (+5), в том числе:</w:t>
      </w:r>
    </w:p>
    <w:p w:rsidR="00893F91" w:rsidRPr="00893F91" w:rsidRDefault="00893F91" w:rsidP="00893F91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нарезного - 6 (АППГ - 2), (+4);</w:t>
      </w:r>
    </w:p>
    <w:p w:rsidR="00893F91" w:rsidRPr="00893F91" w:rsidRDefault="00893F91" w:rsidP="00893F91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гладкоствольного - 8 (АППГ - 7), (+1).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Проведено 6 (АППГ - 7), (-1) профилактических рейда, в том числе с участием представителей районного отделения ГУ «</w:t>
      </w:r>
      <w:proofErr w:type="spellStart"/>
      <w:r w:rsidRPr="00893F91">
        <w:rPr>
          <w:color w:val="000000"/>
          <w:sz w:val="26"/>
          <w:szCs w:val="26"/>
        </w:rPr>
        <w:t>Бурприрода</w:t>
      </w:r>
      <w:proofErr w:type="spellEnd"/>
      <w:r w:rsidRPr="00893F91">
        <w:rPr>
          <w:color w:val="000000"/>
          <w:sz w:val="26"/>
          <w:szCs w:val="26"/>
        </w:rPr>
        <w:t>».  В  ходе проводимых рейдовых и иных оперативно-розыскных мероприятий из незаконного оборота изъято:</w:t>
      </w:r>
    </w:p>
    <w:p w:rsidR="00893F91" w:rsidRPr="00893F91" w:rsidRDefault="00893F91" w:rsidP="00893F91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единиц огнестрельного оружия - 3 (АППГ - 3), (0);</w:t>
      </w:r>
    </w:p>
    <w:p w:rsidR="00893F91" w:rsidRPr="00893F91" w:rsidRDefault="00893F91" w:rsidP="00893F91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 боеприпасов - 41 (АППГ - 43), (-2);</w:t>
      </w:r>
    </w:p>
    <w:p w:rsidR="00893F91" w:rsidRPr="00893F91" w:rsidRDefault="00893F91" w:rsidP="00893F91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взрывчатых веществ - 0 гр. (АППГ – 0 гр.).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Количество выявленных преступлений, связанных с незаконным оборотом оружия, осталось на уровне АППГ (9), (по РБ: +6,6%). Раскрываемость преступлений указанной категории на уровне АППГ – 100%, (по РБ: 85,9%). </w:t>
      </w:r>
    </w:p>
    <w:p w:rsidR="00893F91" w:rsidRPr="00893F91" w:rsidRDefault="00893F91" w:rsidP="00893F91">
      <w:pPr>
        <w:ind w:firstLine="709"/>
        <w:jc w:val="both"/>
        <w:rPr>
          <w:i/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Учитывая принимаемые меры, в отчетном периоде 2014 года не допущено преступлений, совершенных с применением огнестрельного, газового оружия и взрывчатых веществ (АППГ-0).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6.6. Организованная и этническая преступность.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За 3 месяца 2014 года на территории Бичурского района преступления, совершенные в составе ОПГ или ПС не зарегистрировано (АППГ-2), (-100,0%).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отчетном периоде 2013 года преступлений с окраской этнической вражды на территории Бичурского района не зарегистрировано.  Каких либо сообщений о преступлениях,  происшествиях экстремистской направленности, а так же преступлений по мотивам политической, идеологической, или религиозной ненависти или вражды либо по мотивам ненависти или вражды в отношении какой-либо социальной группы, не поступали. Организаций экстремистского характера, а также лиц, склонных к экстремистской деятельности на территории Бичурского района не выявлено.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ab/>
        <w:t>6.7. Экономическая преступность и борьба с коррупцией.</w:t>
      </w:r>
    </w:p>
    <w:p w:rsidR="00893F91" w:rsidRPr="00893F91" w:rsidRDefault="00893F91" w:rsidP="00893F91">
      <w:pPr>
        <w:tabs>
          <w:tab w:val="left" w:pos="3900"/>
          <w:tab w:val="left" w:pos="4120"/>
          <w:tab w:val="right" w:pos="9355"/>
        </w:tabs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Ситуация по выявлению, пресечению и раскрытию  преступлений в сфере экономики сложилась следующим образом.</w:t>
      </w:r>
    </w:p>
    <w:p w:rsidR="00893F91" w:rsidRPr="00893F91" w:rsidRDefault="00893F91" w:rsidP="00893F91">
      <w:pPr>
        <w:tabs>
          <w:tab w:val="left" w:pos="3900"/>
          <w:tab w:val="left" w:pos="4120"/>
          <w:tab w:val="right" w:pos="9355"/>
        </w:tabs>
        <w:ind w:firstLine="709"/>
        <w:jc w:val="both"/>
        <w:rPr>
          <w:b/>
          <w:sz w:val="26"/>
          <w:szCs w:val="26"/>
        </w:rPr>
      </w:pPr>
      <w:r w:rsidRPr="00893F91">
        <w:rPr>
          <w:sz w:val="26"/>
          <w:szCs w:val="26"/>
        </w:rPr>
        <w:t>За 3 месяца 2014 года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выявлено 5 преступлений экономической направленности  (АППГ-7), (-28,6%, по РБ: -36,1%), из них выявлено преступлений сотрудниками О МВД – 5 (АППГ-7), (-28,6%,                   по РБ: -41,0%). 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</w:t>
      </w:r>
      <w:r w:rsidRPr="00893F91">
        <w:rPr>
          <w:sz w:val="26"/>
          <w:szCs w:val="26"/>
        </w:rPr>
        <w:tab/>
        <w:t>В сфере потребительского рынка выявлено - 3 преступления (АППГ-4),        (-25,0%).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Размер причиненного материального ущерба на момент окончания уголовных дел по экономическим преступлениям, выявленным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МВД, составил 75 тыс. рублей (АППГ-105 тыс. руб.). Возмещение материального ущерба по расследованным уголовным делам составило – 100,0% (АППГ – 60,7%). 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Всего раскрыто преступлений экономической направленности - 1 (АППГ - 5), (-80,0%, по РБ: -28,3%), из числа выявленных сотрудниками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- 1 (АППГ-4), (-75,0%, по РБ: -25,3%).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целом раскрываемость преступлений экономической направленности составила 100,0% (АППГ – 100,0, по РБ: 84,4%).  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lastRenderedPageBreak/>
        <w:t xml:space="preserve">В рамках противодействия коррупции в отчетном периоде 2014 года не выявлялись преступления, квалифицируемых как преступления совершенные против государственной власти и интересов государственной службы, не выявлено ни одного преступления, квалифицируемых как получение (дача) взяток, а также допущено снижение количества выявленных преступлений, предусмотренных ст. 238 УК РФ – 3 (АППГ-4), (-25,0%, по РБ: -3,1%).  </w:t>
      </w:r>
      <w:proofErr w:type="gramEnd"/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color w:val="FF0000"/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6.8. Расследование преступлений.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3 месяца 2014 года подразделением предварительного следствия принято к производству 90 уголовных дел (АППГ - 65; +27,8%), окончено расследованием - 26 (АППГ-28; -7,1%), направлено в суд - 26 (АППГ - 28; -7,1%).  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Удельный вес уголовных дел, направленных в суд, составил 88,5% (АППГ-96,3%; -7,8%).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Привлечено к уголовной ответственности 29 лиц (АППГ-31; - 7,3%). Как и 2013 году незаконно </w:t>
      </w:r>
      <w:proofErr w:type="gramStart"/>
      <w:r w:rsidRPr="00893F91">
        <w:rPr>
          <w:sz w:val="26"/>
          <w:szCs w:val="26"/>
        </w:rPr>
        <w:t>привлеченных</w:t>
      </w:r>
      <w:proofErr w:type="gramEnd"/>
      <w:r w:rsidRPr="00893F91">
        <w:rPr>
          <w:sz w:val="26"/>
          <w:szCs w:val="26"/>
        </w:rPr>
        <w:t xml:space="preserve"> к уголовной ответственности не имеется.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Прекращено производством 0 уголовных дел (АППГ-0).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Для производства дополнительного расследования и в порядке ст.237 УПК РФ было возвращено 3 уголовных дела (АППГ-1; +66,6%), удельный вес от числа, направленных в суд, составил 11,5% (АППГ-3,7%; +7,8%).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 нарушением срока, предусмотренного уголовно-процессуальным законодательством, окончено производство по 4 уголовным делам (АППГ-4; -34,2%) или 15,3% от числа оконченных производством дел (АППГ-14,3%).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 xml:space="preserve">Нагрузка одного следователя по делам, находящимся в производстве, составила 24,4 дела (АППГ-19,6; +4,8 дела), по направленным в суд - 6 дел (АППГ-6,4%; -0,4 дела).      </w:t>
      </w:r>
      <w:proofErr w:type="gramEnd"/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отчетном периоде 2014 года сотрудниками дознания принято к производству 103 уголовных дела (АППГ-99; +4,0%), окончено расследованием - 35 (АППГ-35), направлено в суд – 27 (АППГ-34; -20,6%). 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Удельный вес направленных в суд уголовных дел  от числа оконченных производством составил 77,2% против 97,2% за АППГ (-20,0%).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Прекращено производство по 8 уголовным делам (АППГ - 1), их них по амнистии – 5, примирением – 2, за отсутствием состава преступления - 1. Доля уголовных дел, прекращенных производством, в числе оконченных составила 22,9% против 2,9% за АППГ (+20,0%).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С нарушением срока, предусмотренного уголовно-процессуальным законодательством, окончено производство по 10 уголовных делам (АППГ-16; -37,5%). Одновременно удельный вес дел, оконченных с нарушением срока, уменьшился  на 17,1% и составил 28,6%  (АППГ-45,7%).  </w:t>
      </w:r>
    </w:p>
    <w:p w:rsidR="00893F91" w:rsidRPr="00893F91" w:rsidRDefault="00893F91" w:rsidP="00893F91">
      <w:pPr>
        <w:widowControl w:val="0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Количество уголовных дел, возвращенных для производства дополнительного дознания и </w:t>
      </w:r>
      <w:proofErr w:type="spellStart"/>
      <w:r w:rsidRPr="00893F91">
        <w:rPr>
          <w:sz w:val="26"/>
          <w:szCs w:val="26"/>
        </w:rPr>
        <w:t>пересоставления</w:t>
      </w:r>
      <w:proofErr w:type="spellEnd"/>
      <w:r w:rsidRPr="00893F91">
        <w:rPr>
          <w:sz w:val="26"/>
          <w:szCs w:val="26"/>
        </w:rPr>
        <w:t xml:space="preserve"> обвинительного акта, составило – 1 дело (АППГ - 1), удельный вес от числа </w:t>
      </w:r>
      <w:proofErr w:type="gramStart"/>
      <w:r w:rsidRPr="00893F91">
        <w:rPr>
          <w:sz w:val="26"/>
          <w:szCs w:val="26"/>
        </w:rPr>
        <w:t>уголовных дел, оконченных производством составило</w:t>
      </w:r>
      <w:proofErr w:type="gramEnd"/>
      <w:r w:rsidRPr="00893F91">
        <w:rPr>
          <w:sz w:val="26"/>
          <w:szCs w:val="26"/>
        </w:rPr>
        <w:t xml:space="preserve"> 2,8%.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 xml:space="preserve">Нагрузка одного дознавателя по находящимся в производстве уголовным делам составила 34,3 дела (АППГ-33; +1,3 дела), по оконченным – 11,7 (АППГ-11,7 дел), по направленным в суд – 9 (АППГ-11,3; -2,3 дела). </w:t>
      </w:r>
      <w:proofErr w:type="gramEnd"/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6.9. Состояние правопорядка в общественных местах и на улицах.</w:t>
      </w:r>
    </w:p>
    <w:p w:rsidR="00893F91" w:rsidRPr="00893F91" w:rsidRDefault="00893F91" w:rsidP="00893F91">
      <w:pPr>
        <w:ind w:firstLine="708"/>
        <w:rPr>
          <w:color w:val="000000"/>
          <w:sz w:val="26"/>
          <w:szCs w:val="26"/>
        </w:rPr>
      </w:pP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целях укрепления правопорядка на улицах и в иных общественных местах, в отчетном периоде 2014 года силами сотрудников подразделений ППСП, ОВО, УУП  проводились мероприятия, направленные на профилактику уличной преступности путем своевременного выявления и документирования   административных правонарушений, предусмотренных гл. 20 КРФ об АП. 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lastRenderedPageBreak/>
        <w:t xml:space="preserve">Таким образом, за 3 месяца 2014 года было выявлено 786 (АППГ-848),         (- 7,3%) административных правонарушений, указанной категории, в том числе </w:t>
      </w:r>
      <w:proofErr w:type="gramStart"/>
      <w:r w:rsidRPr="00893F91">
        <w:rPr>
          <w:color w:val="000000"/>
          <w:sz w:val="26"/>
          <w:szCs w:val="26"/>
        </w:rPr>
        <w:t>по</w:t>
      </w:r>
      <w:proofErr w:type="gramEnd"/>
      <w:r w:rsidRPr="00893F91">
        <w:rPr>
          <w:color w:val="000000"/>
          <w:sz w:val="26"/>
          <w:szCs w:val="26"/>
        </w:rPr>
        <w:t>: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-ст. 20.1 КРФ о АП - 38 (АППГ-32), (+15,8%);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-ст. 20.20 КРФ о АП - 29 (АППГ-23), (+20,7%);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-ст. 20.21 КРФ о АП - 317 (АППГ-404), (-27,4%).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Рассматривая снижение </w:t>
      </w:r>
      <w:proofErr w:type="spellStart"/>
      <w:r w:rsidRPr="00893F91">
        <w:rPr>
          <w:color w:val="000000"/>
          <w:sz w:val="26"/>
          <w:szCs w:val="26"/>
        </w:rPr>
        <w:t>выявляемости</w:t>
      </w:r>
      <w:proofErr w:type="spellEnd"/>
      <w:r w:rsidRPr="00893F91">
        <w:rPr>
          <w:color w:val="000000"/>
          <w:sz w:val="26"/>
          <w:szCs w:val="26"/>
        </w:rPr>
        <w:t xml:space="preserve"> административных правонарушений, в разрезе служб, снижение допущено подразделением ППСП О МВД, со 127 до 54, ОВО, со 132 до 115, инспектором ЛРР, с 10 </w:t>
      </w:r>
      <w:proofErr w:type="gramStart"/>
      <w:r w:rsidRPr="00893F91">
        <w:rPr>
          <w:color w:val="000000"/>
          <w:sz w:val="26"/>
          <w:szCs w:val="26"/>
        </w:rPr>
        <w:t>до</w:t>
      </w:r>
      <w:proofErr w:type="gramEnd"/>
      <w:r w:rsidRPr="00893F91">
        <w:rPr>
          <w:color w:val="000000"/>
          <w:sz w:val="26"/>
          <w:szCs w:val="26"/>
        </w:rPr>
        <w:t xml:space="preserve"> 0.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Несмотря на принимаемые меры, в течение января-марта 2014 года в общественных местах Бичурского района зарегистрировано 15 преступлений, что на 87,5% больше, чем за АППГ (8) (по РБ: +1,4%). Удельный вес преступлений совершенных в общественных местах, от числа учтенных составил 8,8% (АППГ-6,0%) (по РБ: 27,8%). Количество тяжких и особо тяжких преступлений совершенных в общественных местах выросло на 100,0% и составило 2 преступления против 1 за АППГ (по РБ: -10,7%). Доля  тяжких и особо тяжких преступлений, от числа всех преступлений совершенных в общественных местах составила 13,3% (АППГ-12,5%) (по РБ: 11,5%). 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Количество преступлений совершенных на улицах, увеличилось и составило - 13 (АППГ-4, +225,0%) (по РБ: -0,7%). Удельный вес уличных преступлений  вырос на 4,6% и составил 7,6% (АППГ-3,0%) (по РБ: 13,8%).   Удельный вес тяжких и особо тяжких преступлений совершенных на улицах, снизился на 9,6% и составил 15,4% (АППГ-25,0%) (по РБ: 19,1%).   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color w:val="FF0000"/>
          <w:sz w:val="26"/>
          <w:szCs w:val="26"/>
        </w:rPr>
      </w:pPr>
      <w:r w:rsidRPr="00893F91">
        <w:rPr>
          <w:color w:val="FF0000"/>
          <w:sz w:val="26"/>
          <w:szCs w:val="26"/>
        </w:rPr>
        <w:t xml:space="preserve">  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b/>
          <w:sz w:val="26"/>
          <w:szCs w:val="26"/>
        </w:rPr>
        <w:t>6.10</w:t>
      </w:r>
      <w:r w:rsidRPr="00893F91">
        <w:rPr>
          <w:b/>
          <w:color w:val="000000"/>
          <w:sz w:val="26"/>
          <w:szCs w:val="26"/>
        </w:rPr>
        <w:t>. Профилактика преступлений.</w:t>
      </w:r>
    </w:p>
    <w:p w:rsidR="00893F91" w:rsidRPr="00893F91" w:rsidRDefault="00893F91" w:rsidP="00893F91">
      <w:pPr>
        <w:tabs>
          <w:tab w:val="left" w:pos="720"/>
          <w:tab w:val="left" w:pos="4120"/>
          <w:tab w:val="right" w:pos="9355"/>
        </w:tabs>
        <w:ind w:firstLine="709"/>
        <w:jc w:val="both"/>
        <w:rPr>
          <w:b/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В 1 квартале 2014 г. отмечается снижение ряда результатов работы подразделений</w:t>
      </w:r>
      <w:proofErr w:type="gramStart"/>
      <w:r w:rsidRPr="00893F91">
        <w:rPr>
          <w:color w:val="000000"/>
          <w:sz w:val="26"/>
          <w:szCs w:val="26"/>
        </w:rPr>
        <w:t xml:space="preserve"> О</w:t>
      </w:r>
      <w:proofErr w:type="gramEnd"/>
      <w:r w:rsidRPr="00893F91">
        <w:rPr>
          <w:color w:val="000000"/>
          <w:sz w:val="26"/>
          <w:szCs w:val="26"/>
        </w:rPr>
        <w:t xml:space="preserve"> МВД  по профилактике преступлений.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Увеличилось количество преступлений, совершенных: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-несовершеннолетними и при их соучастии, - на 100,0% (с 0 до 4) (по РБ: +23,2%). Удельный вес вырос на 4,4% и составил 4,4% (АППГ-0,0%) (по РБ: 6,6%)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-в состоянии алкогольного опьянения, - на 33,3% (с 27 до 36) (по РБ: +20,7%). Удельный вес вырос на 13,4% и составил 39,6% (АППГ-26,2%) (по РБ: 47,4%);</w:t>
      </w:r>
    </w:p>
    <w:p w:rsidR="00893F91" w:rsidRPr="00893F91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Наряду со снижением профилактической работы, необходимо отметить, что в целом на 44,8% увеличилось количество выявленных преступлений с двойной превенцией, предусмотренных ст.ст. 112,115,116,117,119, ч.1 ст. 213 УК РФ (29 против 42), (по РБ: +6,2%), в  том числе: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  <w:t>- по ст. 112 УК РФ - 3 (АППГ-1), (+200,0%) (по РБ: +12,9);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  <w:t>- по ст. 115 УК РФ - 1 (АППГ-0), (+100,0%) (по РБ: -18,5%);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  <w:t>- по ст. 116 УК РФ - 15 (АППГ-11), (+36,4%) (по РБ: -31,0%);</w:t>
      </w:r>
    </w:p>
    <w:p w:rsidR="00893F91" w:rsidRPr="00893F91" w:rsidRDefault="00893F91" w:rsidP="00893F91">
      <w:pPr>
        <w:tabs>
          <w:tab w:val="left" w:pos="709"/>
          <w:tab w:val="left" w:pos="4120"/>
          <w:tab w:val="right" w:pos="9355"/>
        </w:tabs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ab/>
        <w:t>- по ст. 119 УК РФ - 23 (АППГ-17), (+35,3%) (по РБ: +20,5%).</w:t>
      </w:r>
    </w:p>
    <w:p w:rsidR="00893F91" w:rsidRPr="00893F91" w:rsidRDefault="00893F91" w:rsidP="00893F91">
      <w:pPr>
        <w:tabs>
          <w:tab w:val="left" w:pos="851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>Доля преступлений превентивной направленности, от общего числа зарегистрированных,  увеличилась на 3,1 % и составила 24,7% против 21,6%  за АППГ (по РБ: 15,8%).</w:t>
      </w:r>
    </w:p>
    <w:p w:rsidR="00893F91" w:rsidRPr="00893F91" w:rsidRDefault="00893F91" w:rsidP="00893F91">
      <w:pPr>
        <w:tabs>
          <w:tab w:val="left" w:pos="851"/>
          <w:tab w:val="right" w:pos="9355"/>
        </w:tabs>
        <w:ind w:firstLine="709"/>
        <w:jc w:val="both"/>
        <w:rPr>
          <w:color w:val="FF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Всеми службами отдела (без учета ГИБДД) выявлено 787 административных правонарушений (АППГ-848), (-7,2%). Сумма наложенных административных штрафов (без учета ГИБДД) составила  373 200 рублей (АППГ-95 300), из них взыскано – 97 200 рублей (АППГ-67 200). </w:t>
      </w:r>
      <w:r w:rsidRPr="00893F91">
        <w:rPr>
          <w:sz w:val="26"/>
          <w:szCs w:val="26"/>
        </w:rPr>
        <w:t xml:space="preserve">Процент </w:t>
      </w:r>
      <w:proofErr w:type="spellStart"/>
      <w:r w:rsidRPr="00893F91">
        <w:rPr>
          <w:sz w:val="26"/>
          <w:szCs w:val="26"/>
        </w:rPr>
        <w:t>взыскаемости</w:t>
      </w:r>
      <w:proofErr w:type="spellEnd"/>
      <w:r w:rsidRPr="00893F91">
        <w:rPr>
          <w:sz w:val="26"/>
          <w:szCs w:val="26"/>
        </w:rPr>
        <w:t xml:space="preserve"> административных штрафов составил 26,04% (АППГ-70,5%),         (-44,46%).</w:t>
      </w:r>
    </w:p>
    <w:p w:rsidR="00893F91" w:rsidRPr="00893F91" w:rsidRDefault="00893F91" w:rsidP="00893F91">
      <w:pPr>
        <w:tabs>
          <w:tab w:val="left" w:pos="851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В целях профилактики «алкогольной» преступности в 1 квартале 2014 года проводились оперативно-профилактические мероприятия, направленные на выявление преступлений и правонарушений в сфере незаконного оборота спирта и алкогольной продукции. </w:t>
      </w:r>
    </w:p>
    <w:p w:rsidR="00893F91" w:rsidRPr="00893F91" w:rsidRDefault="00893F91" w:rsidP="00893F91">
      <w:pPr>
        <w:tabs>
          <w:tab w:val="left" w:pos="851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Всего за отчетный период выявлено 20 (АППГ-23) административных правонарушений по ст. 14.2 </w:t>
      </w:r>
      <w:proofErr w:type="spellStart"/>
      <w:r w:rsidRPr="00893F91">
        <w:rPr>
          <w:sz w:val="26"/>
          <w:szCs w:val="26"/>
        </w:rPr>
        <w:t>КРФоАП</w:t>
      </w:r>
      <w:proofErr w:type="spellEnd"/>
      <w:r w:rsidRPr="00893F91">
        <w:rPr>
          <w:sz w:val="26"/>
          <w:szCs w:val="26"/>
        </w:rPr>
        <w:t xml:space="preserve"> (-13,0%).  </w:t>
      </w:r>
    </w:p>
    <w:p w:rsidR="00893F91" w:rsidRPr="00893F91" w:rsidRDefault="00893F91" w:rsidP="00893F91">
      <w:pPr>
        <w:tabs>
          <w:tab w:val="left" w:pos="851"/>
          <w:tab w:val="right" w:pos="9355"/>
        </w:tabs>
        <w:ind w:firstLine="709"/>
        <w:jc w:val="both"/>
        <w:rPr>
          <w:color w:val="FF0000"/>
          <w:sz w:val="26"/>
          <w:szCs w:val="26"/>
        </w:rPr>
      </w:pPr>
      <w:r w:rsidRPr="00893F91">
        <w:rPr>
          <w:sz w:val="26"/>
          <w:szCs w:val="26"/>
        </w:rPr>
        <w:t>Из незаконного оборота было изъято 289,1 л.</w:t>
      </w:r>
      <w:r w:rsidRPr="00893F91">
        <w:rPr>
          <w:color w:val="FF0000"/>
          <w:sz w:val="26"/>
          <w:szCs w:val="26"/>
        </w:rPr>
        <w:t xml:space="preserve"> </w:t>
      </w:r>
      <w:r w:rsidRPr="00893F91">
        <w:rPr>
          <w:sz w:val="26"/>
          <w:szCs w:val="26"/>
        </w:rPr>
        <w:t>(АППГ-56,9 л.)</w:t>
      </w:r>
      <w:r w:rsidRPr="00893F91">
        <w:rPr>
          <w:color w:val="FF0000"/>
          <w:sz w:val="26"/>
          <w:szCs w:val="26"/>
        </w:rPr>
        <w:t xml:space="preserve"> </w:t>
      </w:r>
      <w:r w:rsidRPr="00893F91">
        <w:rPr>
          <w:sz w:val="26"/>
          <w:szCs w:val="26"/>
        </w:rPr>
        <w:t>спиртосодержащей жидкости и алкогольной продукции, рост на 232,2 л.</w:t>
      </w:r>
    </w:p>
    <w:p w:rsidR="00893F91" w:rsidRPr="00893F91" w:rsidRDefault="00893F91" w:rsidP="00893F91">
      <w:pPr>
        <w:tabs>
          <w:tab w:val="left" w:pos="3900"/>
          <w:tab w:val="left" w:pos="4120"/>
        </w:tabs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Несмотря на проводимые организационно-практические мероприятия, допущен рост </w:t>
      </w:r>
      <w:r w:rsidRPr="00893F91">
        <w:rPr>
          <w:sz w:val="26"/>
          <w:szCs w:val="26"/>
        </w:rPr>
        <w:t>преступлений совершенных лицами, ранее совершавшими преступления, - на  2,1 % (с 47 до 48), (по РБ: +26,2%). Удельный вес увеличился на 7,1% и составил 52,7% (АППГ-45,6%) (по РБ: 62,6%).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Однако отмечается снижение преступлений: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proofErr w:type="gramStart"/>
      <w:r w:rsidRPr="00893F91">
        <w:rPr>
          <w:sz w:val="26"/>
          <w:szCs w:val="26"/>
        </w:rPr>
        <w:t>совершенных</w:t>
      </w:r>
      <w:proofErr w:type="gramEnd"/>
      <w:r w:rsidRPr="00893F91">
        <w:rPr>
          <w:sz w:val="26"/>
          <w:szCs w:val="26"/>
        </w:rPr>
        <w:t xml:space="preserve"> лицами, ранее судимыми, - на 27,8% (с 18 до 13), (</w:t>
      </w:r>
      <w:r w:rsidRPr="00893F91">
        <w:rPr>
          <w:color w:val="000000"/>
          <w:sz w:val="26"/>
          <w:szCs w:val="26"/>
        </w:rPr>
        <w:t>по РБ: +17,2%). Одновременно удельный вес уменьшился на 3,2% и составил 14,3% (АППГ-17,5%) (по РБ: 28,0%);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sz w:val="26"/>
          <w:szCs w:val="26"/>
        </w:rPr>
        <w:t>-в сфере быта, - на 71,4%</w:t>
      </w:r>
      <w:r w:rsidRPr="00893F91">
        <w:rPr>
          <w:color w:val="FF0000"/>
          <w:sz w:val="26"/>
          <w:szCs w:val="26"/>
        </w:rPr>
        <w:t xml:space="preserve"> </w:t>
      </w:r>
      <w:r w:rsidRPr="00893F91">
        <w:rPr>
          <w:sz w:val="26"/>
          <w:szCs w:val="26"/>
        </w:rPr>
        <w:t>(с 7 до 2), (</w:t>
      </w:r>
      <w:r w:rsidRPr="00893F91">
        <w:rPr>
          <w:color w:val="000000"/>
          <w:sz w:val="26"/>
          <w:szCs w:val="26"/>
        </w:rPr>
        <w:t>по РБ: +18,0%). Удельный вес снизился на 4,6% и составил 2,2% (АППГ-6,8%) (по РБ: 27,7%);</w:t>
      </w:r>
    </w:p>
    <w:p w:rsidR="00893F91" w:rsidRPr="00893F91" w:rsidRDefault="00893F91" w:rsidP="00893F91">
      <w:pPr>
        <w:ind w:right="71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Отсутствуют результаты по выявлению преступлений, предусмотренных статьями 150 и 151 УК РФ (АППГ-0 и 0 соответственно). </w:t>
      </w:r>
    </w:p>
    <w:p w:rsidR="00893F91" w:rsidRPr="00893F91" w:rsidRDefault="00893F91" w:rsidP="00893F91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893F91">
        <w:rPr>
          <w:sz w:val="26"/>
          <w:szCs w:val="26"/>
        </w:rPr>
        <w:t xml:space="preserve">В отчетном периоде 2014 года выявлено 1 преступление, предусмотренное статьей 156 УК РФ (АППГ - 0).   </w:t>
      </w:r>
    </w:p>
    <w:p w:rsidR="00893F91" w:rsidRPr="00893F91" w:rsidRDefault="00893F91" w:rsidP="00893F91">
      <w:pPr>
        <w:ind w:right="71"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Количество тяжких и особо тяжких преступлений, пресеченных на стадии приготовления и покушения, сократилось на 16,7% (с 6 до 5) (по РБ: -19,6%).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</w:p>
    <w:p w:rsidR="00893F91" w:rsidRPr="00893F91" w:rsidRDefault="00893F91" w:rsidP="00893F91">
      <w:pPr>
        <w:ind w:firstLine="708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6.11. Обстановка на автомобильных дорогах района, обеспечение безопасности дорожного движения.</w:t>
      </w:r>
    </w:p>
    <w:p w:rsidR="00893F91" w:rsidRPr="00893F91" w:rsidRDefault="00893F91" w:rsidP="00893F91">
      <w:pPr>
        <w:ind w:firstLine="708"/>
        <w:jc w:val="both"/>
        <w:rPr>
          <w:b/>
          <w:color w:val="000000"/>
          <w:sz w:val="26"/>
          <w:szCs w:val="26"/>
          <w:highlight w:val="yellow"/>
        </w:rPr>
      </w:pP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За 3 месяца 2014 года на дорогах Бичурского района произошло 6 дорожно-транспортных происшествий (АППГ-4; +50,0%), при которых 2 человека погибли (АППГ – 3; -33,3), ранено 5 человек (АППГ - 2; 150,0%). Тяжесть последствий составила 28,6 погибших на 100 пострадавших в ДТП (АППГ-60,0; -31,4).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Водителями в состоянии алкогольного опьянения совершено 2 (АППГ-2) дорожно-транспортных происшествий.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С участием детей ДТП не зарегистрировано.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При надзоре за дорожным движением за 3 месяца 2014 года возбуждено 1497 (АППГ-1515; -1,2%) дел об административных правонарушениях. В том числе за управление автотранспортным средством в состоянии опьянения в отношении водителей возбуждено 50 (АППГ-51; - 2,0%), за отказ от прохождения </w:t>
      </w:r>
      <w:proofErr w:type="spellStart"/>
      <w:r w:rsidRPr="00893F91">
        <w:rPr>
          <w:sz w:val="26"/>
          <w:szCs w:val="26"/>
        </w:rPr>
        <w:t>медосвидетельствования</w:t>
      </w:r>
      <w:proofErr w:type="spellEnd"/>
      <w:r w:rsidRPr="00893F91">
        <w:rPr>
          <w:sz w:val="26"/>
          <w:szCs w:val="26"/>
        </w:rPr>
        <w:t xml:space="preserve"> -   4 (АППГ-4). За нарушение правил дорожного движения привлечено к административной ответственности 123 пешехода (АППГ-94; +30,8%). За несвоевременную уплату административных штрафов составлено – 14 (АППГ - 12) </w:t>
      </w:r>
      <w:proofErr w:type="spellStart"/>
      <w:r w:rsidRPr="00893F91">
        <w:rPr>
          <w:sz w:val="26"/>
          <w:szCs w:val="26"/>
        </w:rPr>
        <w:t>адм</w:t>
      </w:r>
      <w:proofErr w:type="gramStart"/>
      <w:r w:rsidRPr="00893F91">
        <w:rPr>
          <w:sz w:val="26"/>
          <w:szCs w:val="26"/>
        </w:rPr>
        <w:t>.п</w:t>
      </w:r>
      <w:proofErr w:type="gramEnd"/>
      <w:r w:rsidRPr="00893F91">
        <w:rPr>
          <w:sz w:val="26"/>
          <w:szCs w:val="26"/>
        </w:rPr>
        <w:t>ротоколов</w:t>
      </w:r>
      <w:proofErr w:type="spellEnd"/>
      <w:r w:rsidRPr="00893F91">
        <w:rPr>
          <w:sz w:val="26"/>
          <w:szCs w:val="26"/>
        </w:rPr>
        <w:t>.  Выявлено административных правонарушений в сфере БДД сотрудниками УУП - 192 (АППГ-184; +4,3%), в том числе задержано водителей за управлением автотранспортным средством в состоянии опьянения – 4 (АППГ-0; +100,0%).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все виды правонарушений в сфере БДД наложено административных штрафов на общую сумму – 706 900 (АППГ-171 800) рублей, из них взыскано – 410 200 (АППГ-120 400) рублей. Процент </w:t>
      </w:r>
      <w:proofErr w:type="spellStart"/>
      <w:r w:rsidRPr="00893F91">
        <w:rPr>
          <w:sz w:val="26"/>
          <w:szCs w:val="26"/>
        </w:rPr>
        <w:t>взыскаемости</w:t>
      </w:r>
      <w:proofErr w:type="spellEnd"/>
      <w:r w:rsidRPr="00893F91">
        <w:rPr>
          <w:sz w:val="26"/>
          <w:szCs w:val="26"/>
        </w:rPr>
        <w:t xml:space="preserve"> составил – 58,0% (АППГ-70,1%), снижение составило – 13,1 %. 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6.12. Состояние учетно-регистрационной дисциплины.</w:t>
      </w:r>
    </w:p>
    <w:p w:rsidR="00893F91" w:rsidRPr="00893F91" w:rsidRDefault="00893F91" w:rsidP="00893F91">
      <w:pPr>
        <w:ind w:firstLine="708"/>
        <w:rPr>
          <w:b/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1 квартале 2014 года в КУСП О МВД  зарегистрировано </w:t>
      </w:r>
      <w:r w:rsidRPr="00893F91">
        <w:rPr>
          <w:b/>
          <w:sz w:val="26"/>
          <w:szCs w:val="26"/>
        </w:rPr>
        <w:t>830</w:t>
      </w:r>
      <w:r w:rsidRPr="00893F91">
        <w:rPr>
          <w:sz w:val="26"/>
          <w:szCs w:val="26"/>
        </w:rPr>
        <w:t xml:space="preserve"> заявлений и сообщений о происшествиях, из них </w:t>
      </w:r>
      <w:r w:rsidRPr="00893F91">
        <w:rPr>
          <w:b/>
          <w:sz w:val="26"/>
          <w:szCs w:val="26"/>
        </w:rPr>
        <w:t>442</w:t>
      </w:r>
      <w:r w:rsidRPr="00893F91">
        <w:rPr>
          <w:sz w:val="26"/>
          <w:szCs w:val="26"/>
        </w:rPr>
        <w:t xml:space="preserve"> сообщения о преступлениях (АППГ – 778/437), из них: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 xml:space="preserve">- возбуждено уголовных дел – </w:t>
      </w:r>
      <w:r w:rsidRPr="00893F91">
        <w:rPr>
          <w:b/>
          <w:sz w:val="26"/>
          <w:szCs w:val="26"/>
        </w:rPr>
        <w:t>118</w:t>
      </w:r>
      <w:r w:rsidRPr="00893F91">
        <w:rPr>
          <w:sz w:val="26"/>
          <w:szCs w:val="26"/>
        </w:rPr>
        <w:t xml:space="preserve"> (АППГ – 81);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отказано в возбуждении уголовного дела – </w:t>
      </w:r>
      <w:r w:rsidRPr="00893F91">
        <w:rPr>
          <w:b/>
          <w:sz w:val="26"/>
          <w:szCs w:val="26"/>
        </w:rPr>
        <w:t>217</w:t>
      </w:r>
      <w:r w:rsidRPr="00893F91">
        <w:rPr>
          <w:sz w:val="26"/>
          <w:szCs w:val="26"/>
        </w:rPr>
        <w:t xml:space="preserve"> (АППГ – 266);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передано по </w:t>
      </w:r>
      <w:proofErr w:type="spellStart"/>
      <w:r w:rsidRPr="00893F91">
        <w:rPr>
          <w:sz w:val="26"/>
          <w:szCs w:val="26"/>
        </w:rPr>
        <w:t>подследственности</w:t>
      </w:r>
      <w:proofErr w:type="spellEnd"/>
      <w:r w:rsidRPr="00893F91">
        <w:rPr>
          <w:sz w:val="26"/>
          <w:szCs w:val="26"/>
        </w:rPr>
        <w:t xml:space="preserve"> (подсудности) или по территориальности – </w:t>
      </w:r>
      <w:r w:rsidRPr="00893F91">
        <w:rPr>
          <w:b/>
          <w:sz w:val="26"/>
          <w:szCs w:val="26"/>
        </w:rPr>
        <w:t>107</w:t>
      </w:r>
      <w:r w:rsidRPr="00893F91">
        <w:rPr>
          <w:sz w:val="26"/>
          <w:szCs w:val="26"/>
        </w:rPr>
        <w:t xml:space="preserve"> (АППГ-90).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иным сообщениям о происшествиях: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-возбуждено дел об административных  правонарушениях – </w:t>
      </w:r>
      <w:r w:rsidRPr="00893F91">
        <w:rPr>
          <w:b/>
          <w:sz w:val="26"/>
          <w:szCs w:val="26"/>
        </w:rPr>
        <w:t>195</w:t>
      </w:r>
      <w:r w:rsidRPr="00893F91">
        <w:rPr>
          <w:sz w:val="26"/>
          <w:szCs w:val="26"/>
        </w:rPr>
        <w:t xml:space="preserve"> (АППГ – 221);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-приобщено к материалам ранее зарегистрированного сообщения о том же происшествии –  </w:t>
      </w:r>
      <w:r w:rsidRPr="00893F91">
        <w:rPr>
          <w:b/>
          <w:sz w:val="26"/>
          <w:szCs w:val="26"/>
        </w:rPr>
        <w:t>23</w:t>
      </w:r>
      <w:r w:rsidRPr="00893F91">
        <w:rPr>
          <w:sz w:val="26"/>
          <w:szCs w:val="26"/>
        </w:rPr>
        <w:t xml:space="preserve"> (АППГ – 29);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-приобщено к материалам специального номенклатурного дела –  </w:t>
      </w:r>
      <w:r w:rsidRPr="00893F91">
        <w:rPr>
          <w:b/>
          <w:sz w:val="26"/>
          <w:szCs w:val="26"/>
        </w:rPr>
        <w:t>139</w:t>
      </w:r>
      <w:r w:rsidRPr="00893F91">
        <w:rPr>
          <w:sz w:val="26"/>
          <w:szCs w:val="26"/>
        </w:rPr>
        <w:t xml:space="preserve"> (АППГ-98).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Сведения о соблюдении сроков рассмотрения сообщений о преступлениях, так, рассмотрено: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до 3-х суток - </w:t>
      </w:r>
      <w:r w:rsidRPr="00893F91">
        <w:rPr>
          <w:b/>
          <w:sz w:val="26"/>
          <w:szCs w:val="26"/>
        </w:rPr>
        <w:t>237</w:t>
      </w:r>
      <w:r w:rsidRPr="00893F91">
        <w:rPr>
          <w:sz w:val="26"/>
          <w:szCs w:val="26"/>
        </w:rPr>
        <w:t xml:space="preserve"> (АППГ-191), </w:t>
      </w:r>
      <w:r w:rsidRPr="00893F91">
        <w:rPr>
          <w:i/>
          <w:sz w:val="26"/>
          <w:szCs w:val="26"/>
        </w:rPr>
        <w:t xml:space="preserve">удельный вес от общего числа рассмотренных сообщений составил </w:t>
      </w:r>
      <w:r w:rsidRPr="00893F91">
        <w:rPr>
          <w:b/>
          <w:i/>
          <w:sz w:val="26"/>
          <w:szCs w:val="26"/>
        </w:rPr>
        <w:t>53,6</w:t>
      </w:r>
      <w:r w:rsidRPr="00893F91">
        <w:rPr>
          <w:i/>
          <w:sz w:val="26"/>
          <w:szCs w:val="26"/>
        </w:rPr>
        <w:t xml:space="preserve"> % (АППГ – 43,7 %), </w:t>
      </w:r>
      <w:r w:rsidRPr="00893F91">
        <w:rPr>
          <w:b/>
          <w:i/>
          <w:sz w:val="26"/>
          <w:szCs w:val="26"/>
        </w:rPr>
        <w:t>рост на 9,9%</w:t>
      </w:r>
      <w:r w:rsidRPr="00893F91">
        <w:rPr>
          <w:sz w:val="26"/>
          <w:szCs w:val="26"/>
        </w:rPr>
        <w:t>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от 3-х до 10-ти суток  - </w:t>
      </w:r>
      <w:r w:rsidRPr="00893F91">
        <w:rPr>
          <w:b/>
          <w:sz w:val="26"/>
          <w:szCs w:val="26"/>
        </w:rPr>
        <w:t>173</w:t>
      </w:r>
      <w:r w:rsidRPr="00893F91">
        <w:rPr>
          <w:sz w:val="26"/>
          <w:szCs w:val="26"/>
        </w:rPr>
        <w:t xml:space="preserve"> (АППГ-244), </w:t>
      </w:r>
      <w:r w:rsidRPr="00893F91">
        <w:rPr>
          <w:i/>
          <w:sz w:val="26"/>
          <w:szCs w:val="26"/>
        </w:rPr>
        <w:t xml:space="preserve">удельный вес – </w:t>
      </w:r>
      <w:r w:rsidRPr="00893F91">
        <w:rPr>
          <w:b/>
          <w:i/>
          <w:sz w:val="26"/>
          <w:szCs w:val="26"/>
        </w:rPr>
        <w:t>39,1</w:t>
      </w:r>
      <w:r w:rsidRPr="00893F91">
        <w:rPr>
          <w:i/>
          <w:sz w:val="26"/>
          <w:szCs w:val="26"/>
        </w:rPr>
        <w:t xml:space="preserve"> % (АППГ – 55,8%), снижение на </w:t>
      </w:r>
      <w:r w:rsidRPr="00893F91">
        <w:rPr>
          <w:b/>
          <w:i/>
          <w:sz w:val="26"/>
          <w:szCs w:val="26"/>
        </w:rPr>
        <w:t>16,7</w:t>
      </w:r>
      <w:r w:rsidRPr="00893F91">
        <w:rPr>
          <w:i/>
          <w:sz w:val="26"/>
          <w:szCs w:val="26"/>
        </w:rPr>
        <w:t xml:space="preserve"> %</w:t>
      </w:r>
      <w:r w:rsidRPr="00893F91">
        <w:rPr>
          <w:sz w:val="26"/>
          <w:szCs w:val="26"/>
        </w:rPr>
        <w:t>;</w:t>
      </w:r>
    </w:p>
    <w:p w:rsidR="00893F91" w:rsidRPr="00893F91" w:rsidRDefault="00893F91" w:rsidP="00893F91">
      <w:pPr>
        <w:jc w:val="both"/>
        <w:rPr>
          <w:i/>
          <w:sz w:val="26"/>
          <w:szCs w:val="26"/>
        </w:rPr>
      </w:pPr>
      <w:r w:rsidRPr="00893F91">
        <w:rPr>
          <w:sz w:val="26"/>
          <w:szCs w:val="26"/>
        </w:rPr>
        <w:t xml:space="preserve">- от 10-ти до 30-ти суток - </w:t>
      </w:r>
      <w:r w:rsidRPr="00893F91">
        <w:rPr>
          <w:b/>
          <w:sz w:val="26"/>
          <w:szCs w:val="26"/>
        </w:rPr>
        <w:t>32</w:t>
      </w:r>
      <w:r w:rsidRPr="00893F91">
        <w:rPr>
          <w:sz w:val="26"/>
          <w:szCs w:val="26"/>
        </w:rPr>
        <w:t xml:space="preserve"> (АППГ-2), из них без продления - </w:t>
      </w:r>
      <w:r w:rsidRPr="00893F91">
        <w:rPr>
          <w:b/>
          <w:sz w:val="26"/>
          <w:szCs w:val="26"/>
        </w:rPr>
        <w:t>0</w:t>
      </w:r>
      <w:r w:rsidRPr="00893F91">
        <w:rPr>
          <w:sz w:val="26"/>
          <w:szCs w:val="26"/>
        </w:rPr>
        <w:t xml:space="preserve"> (АППГ-1), </w:t>
      </w:r>
      <w:r w:rsidRPr="00893F91">
        <w:rPr>
          <w:i/>
          <w:sz w:val="26"/>
          <w:szCs w:val="26"/>
        </w:rPr>
        <w:t xml:space="preserve">удельный вес – </w:t>
      </w:r>
      <w:r w:rsidRPr="00893F91">
        <w:rPr>
          <w:b/>
          <w:i/>
          <w:sz w:val="26"/>
          <w:szCs w:val="26"/>
        </w:rPr>
        <w:t>7,2</w:t>
      </w:r>
      <w:r w:rsidRPr="00893F91">
        <w:rPr>
          <w:i/>
          <w:sz w:val="26"/>
          <w:szCs w:val="26"/>
        </w:rPr>
        <w:t xml:space="preserve"> % (АППГ – 0,5 %), рост на </w:t>
      </w:r>
      <w:r w:rsidRPr="00893F91">
        <w:rPr>
          <w:b/>
          <w:i/>
          <w:sz w:val="26"/>
          <w:szCs w:val="26"/>
        </w:rPr>
        <w:t>6,7</w:t>
      </w:r>
      <w:r w:rsidRPr="00893F91">
        <w:rPr>
          <w:i/>
          <w:sz w:val="26"/>
          <w:szCs w:val="26"/>
        </w:rPr>
        <w:t xml:space="preserve"> %;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свыше 30 суток - </w:t>
      </w:r>
      <w:r w:rsidRPr="00893F91">
        <w:rPr>
          <w:b/>
          <w:sz w:val="26"/>
          <w:szCs w:val="26"/>
        </w:rPr>
        <w:t>0</w:t>
      </w:r>
      <w:r w:rsidRPr="00893F91">
        <w:rPr>
          <w:sz w:val="26"/>
          <w:szCs w:val="26"/>
        </w:rPr>
        <w:t xml:space="preserve"> (АППГ-0).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Всего за нарушения УРД в отчетном периоде 2014 года  к дисциплинарной ответственности привлечен </w:t>
      </w:r>
      <w:r w:rsidRPr="00893F91">
        <w:rPr>
          <w:b/>
          <w:sz w:val="26"/>
          <w:szCs w:val="26"/>
        </w:rPr>
        <w:t>1</w:t>
      </w:r>
      <w:r w:rsidRPr="00893F91">
        <w:rPr>
          <w:sz w:val="26"/>
          <w:szCs w:val="26"/>
        </w:rPr>
        <w:t xml:space="preserve"> сотрудник (АППГ-0).   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истекший период прокурором района возбуждено </w:t>
      </w:r>
      <w:r w:rsidRPr="00893F91">
        <w:rPr>
          <w:b/>
          <w:sz w:val="26"/>
          <w:szCs w:val="26"/>
        </w:rPr>
        <w:t>5</w:t>
      </w:r>
      <w:r w:rsidRPr="00893F91">
        <w:rPr>
          <w:sz w:val="26"/>
          <w:szCs w:val="26"/>
        </w:rPr>
        <w:t xml:space="preserve"> уголовных дел в связи с отменой постановления об отказе в возбуждении уголовного дела, из которых по инициативе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- </w:t>
      </w:r>
      <w:r w:rsidRPr="00893F91">
        <w:rPr>
          <w:b/>
          <w:sz w:val="26"/>
          <w:szCs w:val="26"/>
        </w:rPr>
        <w:t>2</w:t>
      </w:r>
      <w:r w:rsidRPr="00893F91">
        <w:rPr>
          <w:sz w:val="26"/>
          <w:szCs w:val="26"/>
        </w:rPr>
        <w:t xml:space="preserve"> (АППГ – 15/15).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Таким образом, в текущем году снизилось количество незаконных постановлений, отмененных прокурором с одновременным возбуждением уголовного дела (с 15 до </w:t>
      </w:r>
      <w:r w:rsidRPr="00893F91">
        <w:rPr>
          <w:b/>
          <w:sz w:val="26"/>
          <w:szCs w:val="26"/>
        </w:rPr>
        <w:t>5</w:t>
      </w:r>
      <w:r w:rsidRPr="00893F91">
        <w:rPr>
          <w:sz w:val="26"/>
          <w:szCs w:val="26"/>
        </w:rPr>
        <w:t xml:space="preserve">).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Удельный вес отмененных с возбуждением уголовного дела отказных материалов от числа вынесенных отказных материалов составил – </w:t>
      </w:r>
      <w:r w:rsidRPr="00893F91">
        <w:rPr>
          <w:b/>
          <w:sz w:val="26"/>
          <w:szCs w:val="26"/>
        </w:rPr>
        <w:t>2,3</w:t>
      </w:r>
      <w:r w:rsidRPr="00893F91">
        <w:rPr>
          <w:sz w:val="26"/>
          <w:szCs w:val="26"/>
        </w:rPr>
        <w:t xml:space="preserve">% (АППГ – 5,6 %), </w:t>
      </w:r>
      <w:r w:rsidRPr="00893F91">
        <w:rPr>
          <w:i/>
          <w:sz w:val="26"/>
          <w:szCs w:val="26"/>
        </w:rPr>
        <w:t xml:space="preserve">снижение на </w:t>
      </w:r>
      <w:r w:rsidRPr="00893F91">
        <w:rPr>
          <w:b/>
          <w:i/>
          <w:sz w:val="26"/>
          <w:szCs w:val="26"/>
        </w:rPr>
        <w:t>3,3</w:t>
      </w:r>
      <w:r w:rsidRPr="00893F91">
        <w:rPr>
          <w:i/>
          <w:sz w:val="26"/>
          <w:szCs w:val="26"/>
        </w:rPr>
        <w:t xml:space="preserve"> %.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1 квартале 2014 года из прокуратуры района представления по нарушениям УРД </w:t>
      </w:r>
      <w:r w:rsidRPr="00893F91">
        <w:rPr>
          <w:b/>
          <w:sz w:val="26"/>
          <w:szCs w:val="26"/>
        </w:rPr>
        <w:t>не поступали</w:t>
      </w:r>
      <w:r w:rsidRPr="00893F91">
        <w:rPr>
          <w:sz w:val="26"/>
          <w:szCs w:val="26"/>
        </w:rPr>
        <w:t xml:space="preserve"> (АППГ-1), (-100,0%).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Фактов прямого и иного укрытия преступлений в отчетном периоде </w:t>
      </w:r>
      <w:r w:rsidRPr="00893F91">
        <w:rPr>
          <w:b/>
          <w:sz w:val="26"/>
          <w:szCs w:val="26"/>
        </w:rPr>
        <w:t>не допущено</w:t>
      </w:r>
      <w:r w:rsidRPr="00893F91">
        <w:rPr>
          <w:sz w:val="26"/>
          <w:szCs w:val="26"/>
        </w:rPr>
        <w:t xml:space="preserve"> (АППГ-0).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В январе-марте 2014 года проведено </w:t>
      </w:r>
      <w:r w:rsidRPr="00893F91">
        <w:rPr>
          <w:b/>
          <w:sz w:val="26"/>
          <w:szCs w:val="26"/>
        </w:rPr>
        <w:t>3</w:t>
      </w:r>
      <w:r w:rsidRPr="00893F91">
        <w:rPr>
          <w:sz w:val="26"/>
          <w:szCs w:val="26"/>
        </w:rPr>
        <w:t xml:space="preserve"> (АППГ-3) заседания </w:t>
      </w:r>
      <w:proofErr w:type="spellStart"/>
      <w:r w:rsidRPr="00893F91">
        <w:rPr>
          <w:sz w:val="26"/>
          <w:szCs w:val="26"/>
        </w:rPr>
        <w:t>внутрипроверочной</w:t>
      </w:r>
      <w:proofErr w:type="spellEnd"/>
      <w:r w:rsidRPr="00893F91">
        <w:rPr>
          <w:sz w:val="26"/>
          <w:szCs w:val="26"/>
        </w:rPr>
        <w:t xml:space="preserve"> комиссии (далее ВПК). За нарушение  учетно-регистрационной дисциплины на ВПК заслушивались </w:t>
      </w:r>
      <w:r w:rsidRPr="00893F91">
        <w:rPr>
          <w:b/>
          <w:sz w:val="26"/>
          <w:szCs w:val="26"/>
        </w:rPr>
        <w:t>5</w:t>
      </w:r>
      <w:r w:rsidRPr="00893F91">
        <w:rPr>
          <w:sz w:val="26"/>
          <w:szCs w:val="26"/>
        </w:rPr>
        <w:t xml:space="preserve"> сотрудников, из них 2 руководителя  (АППГ-10/2). 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Таким образом, анализ состояния учетно-регистрационной дисциплины показывает тенденцию: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роста</w:t>
      </w:r>
      <w:r w:rsidRPr="00893F91">
        <w:rPr>
          <w:sz w:val="26"/>
          <w:szCs w:val="26"/>
        </w:rPr>
        <w:t xml:space="preserve"> общего числа зарегистрированных заявлений и сообщений о преступлениях, об административных правонарушениях и о происшествиях, </w:t>
      </w:r>
      <w:r w:rsidRPr="00893F91">
        <w:rPr>
          <w:b/>
          <w:sz w:val="26"/>
          <w:szCs w:val="26"/>
        </w:rPr>
        <w:t>на 6,3 %</w:t>
      </w:r>
      <w:r w:rsidRPr="00893F91">
        <w:rPr>
          <w:sz w:val="26"/>
          <w:szCs w:val="26"/>
        </w:rPr>
        <w:t xml:space="preserve"> (с 778 до </w:t>
      </w:r>
      <w:r w:rsidRPr="00893F91">
        <w:rPr>
          <w:b/>
          <w:sz w:val="26"/>
          <w:szCs w:val="26"/>
        </w:rPr>
        <w:t>830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роста</w:t>
      </w:r>
      <w:r w:rsidRPr="00893F91">
        <w:rPr>
          <w:sz w:val="26"/>
          <w:szCs w:val="26"/>
        </w:rPr>
        <w:t xml:space="preserve"> удельного веса разрешенных материалов по КУСП в сроки до 3 суток, </w:t>
      </w:r>
      <w:r w:rsidRPr="00893F91">
        <w:rPr>
          <w:b/>
          <w:sz w:val="26"/>
          <w:szCs w:val="26"/>
        </w:rPr>
        <w:t>на 9,9 %</w:t>
      </w:r>
      <w:r w:rsidRPr="00893F91">
        <w:rPr>
          <w:sz w:val="26"/>
          <w:szCs w:val="26"/>
        </w:rPr>
        <w:t xml:space="preserve"> (с 43,7 % до </w:t>
      </w:r>
      <w:r w:rsidRPr="00893F91">
        <w:rPr>
          <w:b/>
          <w:sz w:val="26"/>
          <w:szCs w:val="26"/>
        </w:rPr>
        <w:t>53,6</w:t>
      </w:r>
      <w:r w:rsidRPr="00893F91">
        <w:rPr>
          <w:sz w:val="26"/>
          <w:szCs w:val="26"/>
        </w:rPr>
        <w:t xml:space="preserve"> %);</w:t>
      </w:r>
      <w:r w:rsidRPr="00893F91">
        <w:rPr>
          <w:i/>
          <w:sz w:val="26"/>
          <w:szCs w:val="26"/>
        </w:rPr>
        <w:t xml:space="preserve"> 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снижения</w:t>
      </w:r>
      <w:r w:rsidRPr="00893F91">
        <w:rPr>
          <w:sz w:val="26"/>
          <w:szCs w:val="26"/>
        </w:rPr>
        <w:t xml:space="preserve"> удельного веса разрешенных материалов по КУСП в сроки от 3 до 10 суток, </w:t>
      </w:r>
      <w:r w:rsidRPr="00893F91">
        <w:rPr>
          <w:b/>
          <w:sz w:val="26"/>
          <w:szCs w:val="26"/>
        </w:rPr>
        <w:t>на 16,7 %</w:t>
      </w:r>
      <w:r w:rsidRPr="00893F91">
        <w:rPr>
          <w:sz w:val="26"/>
          <w:szCs w:val="26"/>
        </w:rPr>
        <w:t xml:space="preserve"> (с 55,8 % </w:t>
      </w:r>
      <w:proofErr w:type="gramStart"/>
      <w:r w:rsidRPr="00893F91">
        <w:rPr>
          <w:sz w:val="26"/>
          <w:szCs w:val="26"/>
        </w:rPr>
        <w:t>до</w:t>
      </w:r>
      <w:proofErr w:type="gramEnd"/>
      <w:r w:rsidRPr="00893F91">
        <w:rPr>
          <w:sz w:val="26"/>
          <w:szCs w:val="26"/>
        </w:rPr>
        <w:t xml:space="preserve"> </w:t>
      </w:r>
      <w:r w:rsidRPr="00893F91">
        <w:rPr>
          <w:b/>
          <w:sz w:val="26"/>
          <w:szCs w:val="26"/>
        </w:rPr>
        <w:t>39,1</w:t>
      </w:r>
      <w:r w:rsidRPr="00893F91">
        <w:rPr>
          <w:sz w:val="26"/>
          <w:szCs w:val="26"/>
        </w:rPr>
        <w:t xml:space="preserve"> %);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снижения</w:t>
      </w:r>
      <w:r w:rsidRPr="00893F91">
        <w:rPr>
          <w:sz w:val="26"/>
          <w:szCs w:val="26"/>
        </w:rPr>
        <w:t xml:space="preserve"> количества внесенных прокурором района представлений по выявленным фактам нарушений уголовно-процессуального законодательства и учетно-регистрационной дисциплины (с 1 до </w:t>
      </w:r>
      <w:r w:rsidRPr="00893F91">
        <w:rPr>
          <w:b/>
          <w:sz w:val="26"/>
          <w:szCs w:val="26"/>
        </w:rPr>
        <w:t>0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снижения</w:t>
      </w:r>
      <w:r w:rsidRPr="00893F91">
        <w:rPr>
          <w:sz w:val="26"/>
          <w:szCs w:val="26"/>
        </w:rPr>
        <w:t xml:space="preserve"> количества отмененных отказных материалов с одновременным возбуждением уголовного дела (с 15 до </w:t>
      </w:r>
      <w:r w:rsidRPr="00893F91">
        <w:rPr>
          <w:b/>
          <w:sz w:val="26"/>
          <w:szCs w:val="26"/>
        </w:rPr>
        <w:t>5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снижения</w:t>
      </w:r>
      <w:r w:rsidRPr="00893F91">
        <w:rPr>
          <w:sz w:val="26"/>
          <w:szCs w:val="26"/>
        </w:rPr>
        <w:t xml:space="preserve"> удельного веса отмененных с возбуждением уголовного дела отказных материалов от числа вынесенных отказных материалов, </w:t>
      </w:r>
      <w:r w:rsidRPr="00893F91">
        <w:rPr>
          <w:b/>
          <w:sz w:val="26"/>
          <w:szCs w:val="26"/>
        </w:rPr>
        <w:t>на 3,3 %</w:t>
      </w:r>
      <w:r w:rsidRPr="00893F91">
        <w:rPr>
          <w:i/>
          <w:sz w:val="26"/>
          <w:szCs w:val="26"/>
        </w:rPr>
        <w:t xml:space="preserve">          </w:t>
      </w:r>
      <w:r w:rsidRPr="00893F91">
        <w:rPr>
          <w:sz w:val="26"/>
          <w:szCs w:val="26"/>
        </w:rPr>
        <w:t xml:space="preserve">(с 5,6% до </w:t>
      </w:r>
      <w:r w:rsidRPr="00893F91">
        <w:rPr>
          <w:b/>
          <w:sz w:val="26"/>
          <w:szCs w:val="26"/>
        </w:rPr>
        <w:t>2,3</w:t>
      </w:r>
      <w:r w:rsidRPr="00893F91">
        <w:rPr>
          <w:sz w:val="26"/>
          <w:szCs w:val="26"/>
        </w:rPr>
        <w:t xml:space="preserve"> %).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</w:p>
    <w:p w:rsidR="00893F91" w:rsidRPr="00893F91" w:rsidRDefault="00893F91" w:rsidP="00893F91">
      <w:pPr>
        <w:ind w:right="279" w:firstLine="708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lastRenderedPageBreak/>
        <w:t>6.13. Состояние работы с кадрами.</w:t>
      </w:r>
    </w:p>
    <w:p w:rsidR="00893F91" w:rsidRPr="00893F91" w:rsidRDefault="00893F91" w:rsidP="00893F91">
      <w:pPr>
        <w:ind w:right="279" w:firstLine="708"/>
        <w:rPr>
          <w:sz w:val="26"/>
          <w:szCs w:val="26"/>
        </w:rPr>
      </w:pPr>
    </w:p>
    <w:p w:rsidR="00893F91" w:rsidRPr="00893F91" w:rsidRDefault="00893F91" w:rsidP="00893F91">
      <w:pPr>
        <w:pStyle w:val="a5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По состоянию на 01 апреля 2014 года</w:t>
      </w:r>
      <w:r w:rsidRPr="00893F91">
        <w:rPr>
          <w:b/>
          <w:sz w:val="26"/>
          <w:szCs w:val="26"/>
        </w:rPr>
        <w:t xml:space="preserve">  </w:t>
      </w:r>
      <w:r w:rsidRPr="00893F91">
        <w:rPr>
          <w:sz w:val="26"/>
          <w:szCs w:val="26"/>
        </w:rPr>
        <w:t>штатная численность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 РФ по  Бичурскому району (с учетом вольнонаемного состава) составляет 76 единиц (АППГ-76), в том числе 57 единиц среднего и старшего начальствующего состава и 15   единиц  рядового и младшего начальствующего состава (АППГ-57 и 15 соответственно).</w:t>
      </w:r>
    </w:p>
    <w:p w:rsidR="00893F91" w:rsidRPr="00893F91" w:rsidRDefault="00893F91" w:rsidP="00893F91">
      <w:pPr>
        <w:pStyle w:val="a5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Некомплект аттестованного состава составил 4 единицы или 5,6%  при штатной численности 72 единицы (АППГ-3 единицы или  4,2% при штатной численности 72 единицы). </w:t>
      </w:r>
    </w:p>
    <w:p w:rsidR="00893F91" w:rsidRPr="00893F91" w:rsidRDefault="00893F91" w:rsidP="00893F91">
      <w:pPr>
        <w:pStyle w:val="a5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Некомплект 1 вольнонаемного состава (</w:t>
      </w:r>
      <w:proofErr w:type="spellStart"/>
      <w:r w:rsidRPr="00893F91">
        <w:rPr>
          <w:sz w:val="26"/>
          <w:szCs w:val="26"/>
        </w:rPr>
        <w:t>НДиР</w:t>
      </w:r>
      <w:proofErr w:type="spellEnd"/>
      <w:r w:rsidRPr="00893F91">
        <w:rPr>
          <w:sz w:val="26"/>
          <w:szCs w:val="26"/>
        </w:rPr>
        <w:t xml:space="preserve"> О МВД) (АППГ-1).</w:t>
      </w:r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3 месяца 2014 года принято на службу 4 человека. Откомандировано в другие министерства и ведомства, переведено в другие подразделения МВД РФ - 1 сотрудник. Принято на службу из других министерств и ведомств, переведено из других подразделений МВД РФ - 1. </w:t>
      </w:r>
    </w:p>
    <w:p w:rsidR="00893F91" w:rsidRPr="00893F91" w:rsidRDefault="00893F91" w:rsidP="00893F91">
      <w:pPr>
        <w:pStyle w:val="a5"/>
        <w:ind w:firstLine="709"/>
        <w:jc w:val="both"/>
        <w:rPr>
          <w:color w:val="FF0000"/>
          <w:sz w:val="26"/>
          <w:szCs w:val="26"/>
        </w:rPr>
      </w:pPr>
      <w:r w:rsidRPr="00893F91">
        <w:rPr>
          <w:sz w:val="26"/>
          <w:szCs w:val="26"/>
        </w:rPr>
        <w:t xml:space="preserve">Кадровое ядро отдела составляют сотрудники со стажем службы в органах внутренних дел  от 3 до 10 лет (33 сотрудника или 43,4%), в должности - до 1 года (5 сотрудника или  6,6%),  от 1 до 3 лет (13 сотрудников или 17,1%), </w:t>
      </w:r>
      <w:proofErr w:type="gramStart"/>
      <w:r w:rsidRPr="00893F91">
        <w:rPr>
          <w:sz w:val="26"/>
          <w:szCs w:val="26"/>
        </w:rPr>
        <w:t>от</w:t>
      </w:r>
      <w:proofErr w:type="gramEnd"/>
      <w:r w:rsidRPr="00893F91">
        <w:rPr>
          <w:sz w:val="26"/>
          <w:szCs w:val="26"/>
        </w:rPr>
        <w:t xml:space="preserve"> 3 </w:t>
      </w:r>
      <w:proofErr w:type="gramStart"/>
      <w:r w:rsidRPr="00893F91">
        <w:rPr>
          <w:sz w:val="26"/>
          <w:szCs w:val="26"/>
        </w:rPr>
        <w:t>до</w:t>
      </w:r>
      <w:proofErr w:type="gramEnd"/>
      <w:r w:rsidRPr="00893F91">
        <w:rPr>
          <w:sz w:val="26"/>
          <w:szCs w:val="26"/>
        </w:rPr>
        <w:t xml:space="preserve"> 10 лет (42 сотрудника или 55,3%).</w:t>
      </w:r>
      <w:r w:rsidRPr="00893F91">
        <w:rPr>
          <w:color w:val="FF0000"/>
          <w:sz w:val="26"/>
          <w:szCs w:val="26"/>
        </w:rPr>
        <w:t xml:space="preserve"> </w:t>
      </w:r>
      <w:r w:rsidRPr="00893F91">
        <w:rPr>
          <w:sz w:val="26"/>
          <w:szCs w:val="26"/>
        </w:rPr>
        <w:t>Процент сотрудников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младше 30 лет составил 36,9% или 24 сотрудника.</w:t>
      </w:r>
      <w:r w:rsidRPr="00893F91">
        <w:rPr>
          <w:color w:val="FF0000"/>
          <w:sz w:val="26"/>
          <w:szCs w:val="26"/>
        </w:rPr>
        <w:t xml:space="preserve"> </w:t>
      </w:r>
    </w:p>
    <w:p w:rsidR="00893F91" w:rsidRPr="00893F91" w:rsidRDefault="00893F91" w:rsidP="00893F91">
      <w:pPr>
        <w:ind w:firstLine="709"/>
        <w:contextualSpacing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За 3 месяца 2014 года выявлено 9 фактов нарушения служебной дисциплины, в том числе 9 фактов  нарушения законности, из них 5 фактов нарушений учетно-регистрационной дисциплины. Выявлено 11 сотрудников, допустивших нарушения служебной дисциплины, из них привлечено к дисциплинарной ответственности - 8.       </w:t>
      </w:r>
    </w:p>
    <w:p w:rsidR="00893F91" w:rsidRPr="00893F91" w:rsidRDefault="00893F91" w:rsidP="00893F91">
      <w:pPr>
        <w:pStyle w:val="a5"/>
        <w:ind w:firstLine="709"/>
        <w:jc w:val="both"/>
        <w:rPr>
          <w:color w:val="FF0000"/>
          <w:sz w:val="26"/>
          <w:szCs w:val="26"/>
        </w:rPr>
      </w:pPr>
      <w:r w:rsidRPr="00893F91">
        <w:rPr>
          <w:sz w:val="26"/>
          <w:szCs w:val="26"/>
        </w:rPr>
        <w:t>За отчетный период 2014 года фактов употребления спиртных напитков не допущено (АППГ-0).</w:t>
      </w:r>
      <w:r w:rsidRPr="00893F91">
        <w:rPr>
          <w:color w:val="FF0000"/>
          <w:sz w:val="26"/>
          <w:szCs w:val="26"/>
        </w:rPr>
        <w:t xml:space="preserve">   </w:t>
      </w:r>
    </w:p>
    <w:p w:rsidR="00893F91" w:rsidRPr="00893F91" w:rsidRDefault="00893F91" w:rsidP="00893F91">
      <w:pPr>
        <w:pStyle w:val="a5"/>
        <w:ind w:firstLine="709"/>
        <w:jc w:val="both"/>
        <w:rPr>
          <w:color w:val="FF0000"/>
          <w:sz w:val="26"/>
          <w:szCs w:val="26"/>
        </w:rPr>
      </w:pPr>
      <w:r w:rsidRPr="00893F91">
        <w:rPr>
          <w:sz w:val="26"/>
          <w:szCs w:val="26"/>
        </w:rPr>
        <w:t xml:space="preserve">В разрезе подразделений наибольшее количество нарушений служебной дисциплины допустили: УР -0, УУП - 4, дознания - 0, ДЧ - 1. </w:t>
      </w:r>
    </w:p>
    <w:p w:rsidR="00893F91" w:rsidRPr="00893F91" w:rsidRDefault="00893F91" w:rsidP="00893F91">
      <w:pPr>
        <w:pStyle w:val="a5"/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отчетном периоде 2014 года дорожно-транспортных происшествия с участием сотрудников</w:t>
      </w:r>
      <w:proofErr w:type="gramStart"/>
      <w:r w:rsidRPr="00893F91">
        <w:rPr>
          <w:sz w:val="26"/>
          <w:szCs w:val="26"/>
        </w:rPr>
        <w:t xml:space="preserve">  О</w:t>
      </w:r>
      <w:proofErr w:type="gramEnd"/>
      <w:r w:rsidRPr="00893F91">
        <w:rPr>
          <w:sz w:val="26"/>
          <w:szCs w:val="26"/>
        </w:rPr>
        <w:t xml:space="preserve"> МВД не допущено (АППГ-0).   </w:t>
      </w:r>
    </w:p>
    <w:p w:rsidR="00893F91" w:rsidRPr="00893F91" w:rsidRDefault="00893F91" w:rsidP="00893F91">
      <w:pPr>
        <w:jc w:val="center"/>
        <w:rPr>
          <w:b/>
          <w:sz w:val="26"/>
          <w:szCs w:val="26"/>
          <w:highlight w:val="lightGray"/>
        </w:rPr>
      </w:pPr>
    </w:p>
    <w:p w:rsidR="00893F91" w:rsidRPr="00893F91" w:rsidRDefault="00893F91" w:rsidP="00893F91">
      <w:pPr>
        <w:ind w:firstLine="708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6.14. Взаимодействие с органами местного самоуправления, </w:t>
      </w:r>
    </w:p>
    <w:p w:rsidR="00893F91" w:rsidRPr="00893F91" w:rsidRDefault="00893F91" w:rsidP="00893F91">
      <w:pPr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общественностью,  информационно - пропагандистское обеспечение.</w:t>
      </w:r>
    </w:p>
    <w:p w:rsidR="00893F91" w:rsidRPr="00893F91" w:rsidRDefault="00893F91" w:rsidP="00893F91">
      <w:pPr>
        <w:jc w:val="both"/>
        <w:rPr>
          <w:b/>
          <w:sz w:val="26"/>
          <w:szCs w:val="26"/>
        </w:rPr>
      </w:pPr>
    </w:p>
    <w:p w:rsidR="00893F91" w:rsidRPr="00893F91" w:rsidRDefault="00893F91" w:rsidP="00893F91">
      <w:pPr>
        <w:suppressAutoHyphens/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отчетном периоде 2014 года взаимодействие сотрудников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с главой </w:t>
      </w:r>
      <w:r>
        <w:rPr>
          <w:sz w:val="26"/>
          <w:szCs w:val="26"/>
        </w:rPr>
        <w:t>А</w:t>
      </w:r>
      <w:r w:rsidRPr="00893F91">
        <w:rPr>
          <w:sz w:val="26"/>
          <w:szCs w:val="26"/>
        </w:rPr>
        <w:t>дминистрации МО «Бичурский район», главами сельских поселений района по вопросам борьбы с преступностью, укрепления правопорядка обеспечивалось на должном уровне.</w:t>
      </w:r>
    </w:p>
    <w:p w:rsidR="00893F91" w:rsidRPr="00893F91" w:rsidRDefault="00893F91" w:rsidP="00893F91">
      <w:pPr>
        <w:suppressAutoHyphens/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1 квартале 2014 года активно осуществлял свою работу Общественный совет при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району. В отчетном периоде проведено 1 заседание совета, 2 рабочие встречи, 3 выездных приемных Общественного совета </w:t>
      </w:r>
      <w:proofErr w:type="gramStart"/>
      <w:r w:rsidRPr="00893F91">
        <w:rPr>
          <w:sz w:val="26"/>
          <w:szCs w:val="26"/>
        </w:rPr>
        <w:t>в</w:t>
      </w:r>
      <w:proofErr w:type="gramEnd"/>
      <w:r w:rsidRPr="00893F91">
        <w:rPr>
          <w:sz w:val="26"/>
          <w:szCs w:val="26"/>
        </w:rPr>
        <w:t xml:space="preserve"> </w:t>
      </w: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. Елань, с. Петропавловка, с. Малый-Куналей, где осуществлялись приемы граждан.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На постоянной основе осуществляется практика выступления с отчетами руководства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 на сельских сходах, проводимых в сельских поселениях района, на заседаниях главы администрации МО «Бичурский район», Совета депутатов Бичурского района и Общественного совета при О МВД России по Бичурскому району, отчетном периоде проведено 2 выступления.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 целях создания положительного имиджа службы в полиции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 проводится определенная работа в СМИ как района, так и республики. За 3 месяца 2014 года в районной газете «Бичурский хлебороб» опубликовано 19 статей. На интернет-сайтах МВД по РБ и УГИБДД МВД, а также  интернет-сайте администрации МО «Бичурский район» размещено 14 материалов информационного характера. 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7. Прогноз состояния преступности на 2 квартал 2014 года.</w:t>
      </w:r>
    </w:p>
    <w:p w:rsidR="00893F91" w:rsidRPr="00893F91" w:rsidRDefault="00893F91" w:rsidP="00893F91">
      <w:pPr>
        <w:ind w:firstLine="709"/>
        <w:jc w:val="both"/>
        <w:rPr>
          <w:b/>
          <w:sz w:val="26"/>
          <w:szCs w:val="26"/>
        </w:rPr>
      </w:pPr>
    </w:p>
    <w:p w:rsidR="00893F91" w:rsidRPr="00893F91" w:rsidRDefault="00893F91" w:rsidP="00893F91">
      <w:pPr>
        <w:tabs>
          <w:tab w:val="left" w:pos="540"/>
          <w:tab w:val="left" w:pos="851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Проведенный анализ состояния преступности за 1 квартал 2014 года </w:t>
      </w:r>
      <w:r w:rsidRPr="00893F91">
        <w:rPr>
          <w:sz w:val="26"/>
          <w:szCs w:val="26"/>
        </w:rPr>
        <w:t>подтверждает прогноз, данный по итогам 2013 года. Отмечается значительный прирост преступности по целому ряду основных показателей: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- рост</w:t>
      </w:r>
      <w:r w:rsidRPr="00893F91">
        <w:rPr>
          <w:color w:val="000000"/>
          <w:sz w:val="26"/>
          <w:szCs w:val="26"/>
        </w:rPr>
        <w:t xml:space="preserve"> регистрации преступлений на </w:t>
      </w:r>
      <w:r w:rsidRPr="00893F91">
        <w:rPr>
          <w:b/>
          <w:color w:val="000000"/>
          <w:sz w:val="26"/>
          <w:szCs w:val="26"/>
        </w:rPr>
        <w:t>26,9%</w:t>
      </w:r>
      <w:r w:rsidRPr="00893F91">
        <w:rPr>
          <w:color w:val="000000"/>
          <w:sz w:val="26"/>
          <w:szCs w:val="26"/>
        </w:rPr>
        <w:t xml:space="preserve"> (со 134 до </w:t>
      </w:r>
      <w:r w:rsidRPr="00893F91">
        <w:rPr>
          <w:b/>
          <w:color w:val="000000"/>
          <w:sz w:val="26"/>
          <w:szCs w:val="26"/>
        </w:rPr>
        <w:t>170</w:t>
      </w:r>
      <w:r w:rsidRPr="00893F91">
        <w:rPr>
          <w:color w:val="000000"/>
          <w:sz w:val="26"/>
          <w:szCs w:val="26"/>
        </w:rPr>
        <w:t xml:space="preserve">);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</w:t>
      </w:r>
      <w:r w:rsidRPr="00893F91">
        <w:rPr>
          <w:b/>
          <w:sz w:val="26"/>
          <w:szCs w:val="26"/>
        </w:rPr>
        <w:t>ост</w:t>
      </w:r>
      <w:r w:rsidRPr="00893F91">
        <w:rPr>
          <w:sz w:val="26"/>
          <w:szCs w:val="26"/>
        </w:rPr>
        <w:t xml:space="preserve"> числа преступлений, связанных </w:t>
      </w:r>
      <w:proofErr w:type="gramStart"/>
      <w:r w:rsidRPr="00893F91">
        <w:rPr>
          <w:sz w:val="26"/>
          <w:szCs w:val="26"/>
        </w:rPr>
        <w:t>с</w:t>
      </w:r>
      <w:proofErr w:type="gramEnd"/>
      <w:r w:rsidRPr="00893F91">
        <w:rPr>
          <w:sz w:val="26"/>
          <w:szCs w:val="26"/>
        </w:rPr>
        <w:t>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-убийством и покушение на убийство, на </w:t>
      </w:r>
      <w:r w:rsidRPr="00893F91">
        <w:rPr>
          <w:b/>
          <w:sz w:val="26"/>
          <w:szCs w:val="26"/>
        </w:rPr>
        <w:t>200,0</w:t>
      </w:r>
      <w:r w:rsidRPr="00893F91">
        <w:rPr>
          <w:sz w:val="26"/>
          <w:szCs w:val="26"/>
        </w:rPr>
        <w:t xml:space="preserve">% (с 1 до </w:t>
      </w:r>
      <w:r w:rsidRPr="00893F91">
        <w:rPr>
          <w:b/>
          <w:sz w:val="26"/>
          <w:szCs w:val="26"/>
        </w:rPr>
        <w:t>3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-изнасилованием, на </w:t>
      </w:r>
      <w:r w:rsidRPr="00893F91">
        <w:rPr>
          <w:b/>
          <w:sz w:val="26"/>
          <w:szCs w:val="26"/>
        </w:rPr>
        <w:t>100,0</w:t>
      </w:r>
      <w:r w:rsidRPr="00893F91">
        <w:rPr>
          <w:sz w:val="26"/>
          <w:szCs w:val="26"/>
        </w:rPr>
        <w:t xml:space="preserve">% (с 0 до </w:t>
      </w:r>
      <w:r w:rsidRPr="00893F91">
        <w:rPr>
          <w:b/>
          <w:sz w:val="26"/>
          <w:szCs w:val="26"/>
        </w:rPr>
        <w:t>1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-грабежами, на </w:t>
      </w:r>
      <w:r w:rsidRPr="00893F91">
        <w:rPr>
          <w:b/>
          <w:color w:val="000000"/>
          <w:sz w:val="26"/>
          <w:szCs w:val="26"/>
        </w:rPr>
        <w:t>100,0</w:t>
      </w:r>
      <w:r w:rsidRPr="00893F91">
        <w:rPr>
          <w:color w:val="000000"/>
          <w:sz w:val="26"/>
          <w:szCs w:val="26"/>
        </w:rPr>
        <w:t xml:space="preserve">% (с 0 до </w:t>
      </w:r>
      <w:r w:rsidRPr="00893F91">
        <w:rPr>
          <w:b/>
          <w:color w:val="000000"/>
          <w:sz w:val="26"/>
          <w:szCs w:val="26"/>
        </w:rPr>
        <w:t>2</w:t>
      </w:r>
      <w:r w:rsidRPr="00893F91">
        <w:rPr>
          <w:color w:val="000000"/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-разбоями, на </w:t>
      </w:r>
      <w:r w:rsidRPr="00893F91">
        <w:rPr>
          <w:b/>
          <w:sz w:val="26"/>
          <w:szCs w:val="26"/>
        </w:rPr>
        <w:t>100,0</w:t>
      </w:r>
      <w:r w:rsidRPr="00893F91">
        <w:rPr>
          <w:sz w:val="26"/>
          <w:szCs w:val="26"/>
        </w:rPr>
        <w:t xml:space="preserve">% (с 0 до </w:t>
      </w:r>
      <w:r w:rsidRPr="00893F91">
        <w:rPr>
          <w:b/>
          <w:sz w:val="26"/>
          <w:szCs w:val="26"/>
        </w:rPr>
        <w:t>1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-кражами чужого имущества в целом, на </w:t>
      </w:r>
      <w:r w:rsidRPr="00893F91">
        <w:rPr>
          <w:b/>
          <w:sz w:val="26"/>
          <w:szCs w:val="26"/>
        </w:rPr>
        <w:t>150,0</w:t>
      </w:r>
      <w:r w:rsidRPr="00893F91">
        <w:rPr>
          <w:sz w:val="26"/>
          <w:szCs w:val="26"/>
        </w:rPr>
        <w:t xml:space="preserve">% (с 16 до </w:t>
      </w:r>
      <w:r w:rsidRPr="00893F91">
        <w:rPr>
          <w:b/>
          <w:sz w:val="26"/>
          <w:szCs w:val="26"/>
        </w:rPr>
        <w:t>40</w:t>
      </w:r>
      <w:r w:rsidRPr="00893F91">
        <w:rPr>
          <w:sz w:val="26"/>
          <w:szCs w:val="26"/>
        </w:rPr>
        <w:t>), в том числе: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-квартирных краж, на </w:t>
      </w:r>
      <w:r w:rsidRPr="00893F91">
        <w:rPr>
          <w:b/>
          <w:sz w:val="26"/>
          <w:szCs w:val="26"/>
        </w:rPr>
        <w:t>50,0</w:t>
      </w:r>
      <w:r w:rsidRPr="00893F91">
        <w:rPr>
          <w:sz w:val="26"/>
          <w:szCs w:val="26"/>
        </w:rPr>
        <w:t xml:space="preserve">% (с 2 до </w:t>
      </w:r>
      <w:r w:rsidRPr="00893F91">
        <w:rPr>
          <w:b/>
          <w:sz w:val="26"/>
          <w:szCs w:val="26"/>
        </w:rPr>
        <w:t>3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-кражи скота, на </w:t>
      </w:r>
      <w:r w:rsidRPr="00893F91">
        <w:rPr>
          <w:b/>
          <w:sz w:val="26"/>
          <w:szCs w:val="26"/>
        </w:rPr>
        <w:t>240,0</w:t>
      </w:r>
      <w:r w:rsidRPr="00893F91">
        <w:rPr>
          <w:sz w:val="26"/>
          <w:szCs w:val="26"/>
        </w:rPr>
        <w:t xml:space="preserve">% (с 5 до </w:t>
      </w:r>
      <w:r w:rsidRPr="00893F91">
        <w:rPr>
          <w:b/>
          <w:sz w:val="26"/>
          <w:szCs w:val="26"/>
        </w:rPr>
        <w:t>17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-кражи сотовых телефонов, на </w:t>
      </w:r>
      <w:r w:rsidRPr="00893F91">
        <w:rPr>
          <w:b/>
          <w:sz w:val="26"/>
          <w:szCs w:val="26"/>
        </w:rPr>
        <w:t>33,3</w:t>
      </w:r>
      <w:r w:rsidRPr="00893F91">
        <w:rPr>
          <w:sz w:val="26"/>
          <w:szCs w:val="26"/>
        </w:rPr>
        <w:t xml:space="preserve">% (с 3 до </w:t>
      </w:r>
      <w:r w:rsidRPr="00893F91">
        <w:rPr>
          <w:b/>
          <w:sz w:val="26"/>
          <w:szCs w:val="26"/>
        </w:rPr>
        <w:t>4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-карманных краж, на </w:t>
      </w:r>
      <w:r w:rsidRPr="00893F91">
        <w:rPr>
          <w:b/>
          <w:sz w:val="26"/>
          <w:szCs w:val="26"/>
        </w:rPr>
        <w:t>100,0</w:t>
      </w:r>
      <w:r w:rsidRPr="00893F91">
        <w:rPr>
          <w:sz w:val="26"/>
          <w:szCs w:val="26"/>
        </w:rPr>
        <w:t xml:space="preserve">% (с 0 до </w:t>
      </w:r>
      <w:r w:rsidRPr="00893F91">
        <w:rPr>
          <w:b/>
          <w:sz w:val="26"/>
          <w:szCs w:val="26"/>
        </w:rPr>
        <w:t>2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-кражами цветных и черных металлов, на </w:t>
      </w:r>
      <w:r w:rsidRPr="00893F91">
        <w:rPr>
          <w:b/>
          <w:sz w:val="26"/>
          <w:szCs w:val="26"/>
        </w:rPr>
        <w:t>100,0</w:t>
      </w:r>
      <w:r w:rsidRPr="00893F91">
        <w:rPr>
          <w:sz w:val="26"/>
          <w:szCs w:val="26"/>
        </w:rPr>
        <w:t xml:space="preserve">% (с 0 до </w:t>
      </w:r>
      <w:r w:rsidRPr="00893F91">
        <w:rPr>
          <w:b/>
          <w:sz w:val="26"/>
          <w:szCs w:val="26"/>
        </w:rPr>
        <w:t>1</w:t>
      </w:r>
      <w:r w:rsidRPr="00893F91">
        <w:rPr>
          <w:sz w:val="26"/>
          <w:szCs w:val="26"/>
        </w:rPr>
        <w:t xml:space="preserve">). </w:t>
      </w:r>
    </w:p>
    <w:p w:rsidR="00893F91" w:rsidRPr="00893F91" w:rsidRDefault="00893F91" w:rsidP="00893F91">
      <w:pPr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</w:t>
      </w:r>
      <w:r w:rsidRPr="00893F91">
        <w:rPr>
          <w:b/>
          <w:sz w:val="26"/>
          <w:szCs w:val="26"/>
        </w:rPr>
        <w:t>ост</w:t>
      </w:r>
      <w:r w:rsidRPr="00893F91">
        <w:rPr>
          <w:sz w:val="26"/>
          <w:szCs w:val="26"/>
        </w:rPr>
        <w:t xml:space="preserve"> удельного веса лиц, совершивших преступления, в наиболее трудоспособном возрасте (от 30 до 49 лет), на </w:t>
      </w:r>
      <w:r w:rsidRPr="00893F91">
        <w:rPr>
          <w:b/>
          <w:sz w:val="26"/>
          <w:szCs w:val="26"/>
        </w:rPr>
        <w:t>7,4</w:t>
      </w:r>
      <w:r w:rsidRPr="00893F91">
        <w:rPr>
          <w:sz w:val="26"/>
          <w:szCs w:val="26"/>
        </w:rPr>
        <w:t xml:space="preserve">% (с 52,4 % до </w:t>
      </w:r>
      <w:r w:rsidRPr="00893F91">
        <w:rPr>
          <w:b/>
          <w:sz w:val="26"/>
          <w:szCs w:val="26"/>
        </w:rPr>
        <w:t xml:space="preserve">59,8 </w:t>
      </w:r>
      <w:r w:rsidRPr="00893F91">
        <w:rPr>
          <w:sz w:val="26"/>
          <w:szCs w:val="26"/>
        </w:rPr>
        <w:t>%) от числа всех лиц, совершивших преступления;</w:t>
      </w:r>
    </w:p>
    <w:p w:rsidR="00893F91" w:rsidRPr="00893F91" w:rsidRDefault="00893F91" w:rsidP="00893F91">
      <w:pPr>
        <w:tabs>
          <w:tab w:val="left" w:pos="3900"/>
          <w:tab w:val="left" w:pos="4120"/>
        </w:tabs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рост</w:t>
      </w:r>
      <w:r w:rsidRPr="00893F91">
        <w:rPr>
          <w:color w:val="000000"/>
          <w:sz w:val="26"/>
          <w:szCs w:val="26"/>
        </w:rPr>
        <w:t xml:space="preserve"> </w:t>
      </w:r>
      <w:r w:rsidRPr="00893F91">
        <w:rPr>
          <w:sz w:val="26"/>
          <w:szCs w:val="26"/>
        </w:rPr>
        <w:t xml:space="preserve">преступлений совершенных лицами, ранее совершавшими преступления, на  </w:t>
      </w:r>
      <w:r w:rsidRPr="00893F91">
        <w:rPr>
          <w:b/>
          <w:sz w:val="26"/>
          <w:szCs w:val="26"/>
        </w:rPr>
        <w:t>2,1</w:t>
      </w:r>
      <w:r w:rsidRPr="00893F91">
        <w:rPr>
          <w:sz w:val="26"/>
          <w:szCs w:val="26"/>
        </w:rPr>
        <w:t xml:space="preserve"> % (с 47 до </w:t>
      </w:r>
      <w:r w:rsidRPr="00893F91">
        <w:rPr>
          <w:b/>
          <w:sz w:val="26"/>
          <w:szCs w:val="26"/>
        </w:rPr>
        <w:t>48</w:t>
      </w:r>
      <w:r w:rsidRPr="00893F91">
        <w:rPr>
          <w:sz w:val="26"/>
          <w:szCs w:val="26"/>
        </w:rPr>
        <w:t>);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рост</w:t>
      </w:r>
      <w:r w:rsidRPr="00893F91">
        <w:rPr>
          <w:color w:val="000000"/>
          <w:sz w:val="26"/>
          <w:szCs w:val="26"/>
        </w:rPr>
        <w:t xml:space="preserve"> преступлений, совершенных в общественных местах, на </w:t>
      </w:r>
      <w:r w:rsidRPr="00893F91">
        <w:rPr>
          <w:b/>
          <w:color w:val="000000"/>
          <w:sz w:val="26"/>
          <w:szCs w:val="26"/>
        </w:rPr>
        <w:t>87,5</w:t>
      </w:r>
      <w:r w:rsidRPr="00893F91">
        <w:rPr>
          <w:color w:val="000000"/>
          <w:sz w:val="26"/>
          <w:szCs w:val="26"/>
        </w:rPr>
        <w:t xml:space="preserve">%             (с 8 до </w:t>
      </w:r>
      <w:r w:rsidRPr="00893F91">
        <w:rPr>
          <w:b/>
          <w:color w:val="000000"/>
          <w:sz w:val="26"/>
          <w:szCs w:val="26"/>
        </w:rPr>
        <w:t>15</w:t>
      </w:r>
      <w:r w:rsidRPr="00893F91">
        <w:rPr>
          <w:color w:val="000000"/>
          <w:sz w:val="26"/>
          <w:szCs w:val="26"/>
        </w:rPr>
        <w:t>);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рост</w:t>
      </w:r>
      <w:r w:rsidRPr="00893F91">
        <w:rPr>
          <w:color w:val="000000"/>
          <w:sz w:val="26"/>
          <w:szCs w:val="26"/>
        </w:rPr>
        <w:t xml:space="preserve"> преступлений совершенных на улицах, на </w:t>
      </w:r>
      <w:r w:rsidRPr="00893F91">
        <w:rPr>
          <w:b/>
          <w:color w:val="000000"/>
          <w:sz w:val="26"/>
          <w:szCs w:val="26"/>
        </w:rPr>
        <w:t xml:space="preserve">225,0 </w:t>
      </w:r>
      <w:r w:rsidRPr="00893F91">
        <w:rPr>
          <w:color w:val="000000"/>
          <w:sz w:val="26"/>
          <w:szCs w:val="26"/>
        </w:rPr>
        <w:t xml:space="preserve">% (с 4 до </w:t>
      </w:r>
      <w:r w:rsidRPr="00893F91">
        <w:rPr>
          <w:b/>
          <w:color w:val="000000"/>
          <w:sz w:val="26"/>
          <w:szCs w:val="26"/>
        </w:rPr>
        <w:t>13</w:t>
      </w:r>
      <w:r w:rsidRPr="00893F91">
        <w:rPr>
          <w:color w:val="000000"/>
          <w:sz w:val="26"/>
          <w:szCs w:val="26"/>
        </w:rPr>
        <w:t>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рост</w:t>
      </w:r>
      <w:r w:rsidRPr="00893F91">
        <w:rPr>
          <w:color w:val="000000"/>
          <w:sz w:val="26"/>
          <w:szCs w:val="26"/>
        </w:rPr>
        <w:t xml:space="preserve"> количества преступлений, совершенных несовершеннолетними, на </w:t>
      </w:r>
      <w:r w:rsidRPr="00893F91">
        <w:rPr>
          <w:b/>
          <w:color w:val="000000"/>
          <w:sz w:val="26"/>
          <w:szCs w:val="26"/>
        </w:rPr>
        <w:t>100,0</w:t>
      </w:r>
      <w:r w:rsidRPr="00893F91">
        <w:rPr>
          <w:color w:val="000000"/>
          <w:sz w:val="26"/>
          <w:szCs w:val="26"/>
        </w:rPr>
        <w:t xml:space="preserve">% (с 0 до </w:t>
      </w:r>
      <w:r w:rsidRPr="00893F91">
        <w:rPr>
          <w:b/>
          <w:color w:val="000000"/>
          <w:sz w:val="26"/>
          <w:szCs w:val="26"/>
        </w:rPr>
        <w:t>4</w:t>
      </w:r>
      <w:r w:rsidRPr="00893F91">
        <w:rPr>
          <w:color w:val="000000"/>
          <w:sz w:val="26"/>
          <w:szCs w:val="26"/>
        </w:rPr>
        <w:t>);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color w:val="000000"/>
          <w:sz w:val="26"/>
          <w:szCs w:val="26"/>
        </w:rPr>
        <w:t>рост</w:t>
      </w:r>
      <w:r w:rsidRPr="00893F91">
        <w:rPr>
          <w:color w:val="000000"/>
          <w:sz w:val="26"/>
          <w:szCs w:val="26"/>
        </w:rPr>
        <w:t xml:space="preserve"> количества преступлений, совершенных в состоянии алкогольного опьянения, на </w:t>
      </w:r>
      <w:r w:rsidRPr="00893F91">
        <w:rPr>
          <w:b/>
          <w:color w:val="000000"/>
          <w:sz w:val="26"/>
          <w:szCs w:val="26"/>
        </w:rPr>
        <w:t>33,3</w:t>
      </w:r>
      <w:r w:rsidRPr="00893F91">
        <w:rPr>
          <w:color w:val="000000"/>
          <w:sz w:val="26"/>
          <w:szCs w:val="26"/>
        </w:rPr>
        <w:t xml:space="preserve">% (с 27 до </w:t>
      </w:r>
      <w:r w:rsidRPr="00893F91">
        <w:rPr>
          <w:b/>
          <w:color w:val="000000"/>
          <w:sz w:val="26"/>
          <w:szCs w:val="26"/>
        </w:rPr>
        <w:t>36</w:t>
      </w:r>
      <w:r w:rsidRPr="00893F91">
        <w:rPr>
          <w:color w:val="000000"/>
          <w:sz w:val="26"/>
          <w:szCs w:val="26"/>
        </w:rPr>
        <w:t>);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 </w:t>
      </w:r>
      <w:r w:rsidRPr="00893F91">
        <w:rPr>
          <w:b/>
          <w:sz w:val="26"/>
          <w:szCs w:val="26"/>
        </w:rPr>
        <w:t>рост</w:t>
      </w:r>
      <w:r w:rsidRPr="00893F91">
        <w:rPr>
          <w:sz w:val="26"/>
          <w:szCs w:val="26"/>
        </w:rPr>
        <w:t xml:space="preserve"> совершенных ДТП, на </w:t>
      </w:r>
      <w:r w:rsidRPr="00893F91">
        <w:rPr>
          <w:b/>
          <w:sz w:val="26"/>
          <w:szCs w:val="26"/>
        </w:rPr>
        <w:t>50,0</w:t>
      </w:r>
      <w:r w:rsidRPr="00893F91">
        <w:rPr>
          <w:sz w:val="26"/>
          <w:szCs w:val="26"/>
        </w:rPr>
        <w:t xml:space="preserve"> % (с 4 до </w:t>
      </w:r>
      <w:r w:rsidRPr="00893F91">
        <w:rPr>
          <w:b/>
          <w:sz w:val="26"/>
          <w:szCs w:val="26"/>
        </w:rPr>
        <w:t>6</w:t>
      </w:r>
      <w:r w:rsidRPr="00893F91">
        <w:rPr>
          <w:sz w:val="26"/>
          <w:szCs w:val="26"/>
        </w:rPr>
        <w:t xml:space="preserve">), </w:t>
      </w:r>
      <w:r w:rsidRPr="00893F91">
        <w:rPr>
          <w:b/>
          <w:sz w:val="26"/>
          <w:szCs w:val="26"/>
        </w:rPr>
        <w:t>рост</w:t>
      </w:r>
      <w:r w:rsidRPr="00893F91">
        <w:rPr>
          <w:sz w:val="26"/>
          <w:szCs w:val="26"/>
        </w:rPr>
        <w:t xml:space="preserve"> раненных при ДТП,               на </w:t>
      </w:r>
      <w:r w:rsidRPr="00893F91">
        <w:rPr>
          <w:b/>
          <w:sz w:val="26"/>
          <w:szCs w:val="26"/>
        </w:rPr>
        <w:t>150,0</w:t>
      </w:r>
      <w:r w:rsidRPr="00893F91">
        <w:rPr>
          <w:sz w:val="26"/>
          <w:szCs w:val="26"/>
        </w:rPr>
        <w:t xml:space="preserve"> % (с 2 </w:t>
      </w:r>
      <w:proofErr w:type="gramStart"/>
      <w:r w:rsidRPr="00893F91">
        <w:rPr>
          <w:sz w:val="26"/>
          <w:szCs w:val="26"/>
        </w:rPr>
        <w:t>до</w:t>
      </w:r>
      <w:proofErr w:type="gramEnd"/>
      <w:r w:rsidRPr="00893F91">
        <w:rPr>
          <w:sz w:val="26"/>
          <w:szCs w:val="26"/>
        </w:rPr>
        <w:t xml:space="preserve"> </w:t>
      </w:r>
      <w:r w:rsidRPr="00893F91">
        <w:rPr>
          <w:b/>
          <w:sz w:val="26"/>
          <w:szCs w:val="26"/>
        </w:rPr>
        <w:t>5</w:t>
      </w:r>
      <w:r w:rsidRPr="00893F91">
        <w:rPr>
          <w:sz w:val="26"/>
          <w:szCs w:val="26"/>
        </w:rPr>
        <w:t>).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Которая </w:t>
      </w:r>
      <w:r w:rsidRPr="00893F91">
        <w:rPr>
          <w:color w:val="000000"/>
          <w:sz w:val="26"/>
          <w:szCs w:val="26"/>
        </w:rPr>
        <w:t xml:space="preserve">свидетельствует, что </w:t>
      </w:r>
      <w:r w:rsidRPr="00893F91">
        <w:rPr>
          <w:sz w:val="26"/>
          <w:szCs w:val="26"/>
        </w:rPr>
        <w:t xml:space="preserve">социально-экономическая обстановка в населенных пунктах района продолжает оставаться сложной. Жители населенных пунктов района, не имеющие постоянного источника дохода, ведущие антиобщественный образ жизни, криминально ориентированные лица, лица, ранее совершавшие преступления в дальнейшем продолжат свои противоправные действия. При этом имеется вероятность роста степени социальной и общественной опасности, совершаемых ими деяний. </w:t>
      </w:r>
    </w:p>
    <w:p w:rsidR="00893F91" w:rsidRPr="00893F91" w:rsidRDefault="00893F91" w:rsidP="00893F91">
      <w:pPr>
        <w:tabs>
          <w:tab w:val="left" w:pos="540"/>
          <w:tab w:val="left" w:pos="41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 Можно предположить, что во 2 квартале 2014 года продолжиться рост преступности среди неработающих граждан, причем значительная ее часть будет связана с имущественными преступлениями, в том числе в лесной отрасли. </w:t>
      </w:r>
    </w:p>
    <w:p w:rsidR="00893F91" w:rsidRPr="00893F91" w:rsidRDefault="00893F91" w:rsidP="00893F91">
      <w:pPr>
        <w:jc w:val="center"/>
        <w:rPr>
          <w:b/>
          <w:sz w:val="26"/>
          <w:szCs w:val="26"/>
        </w:rPr>
      </w:pPr>
    </w:p>
    <w:p w:rsidR="00893F91" w:rsidRPr="00893F91" w:rsidRDefault="00893F91" w:rsidP="00893F91">
      <w:pPr>
        <w:ind w:firstLine="708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8. Выводы и предложения.</w:t>
      </w:r>
    </w:p>
    <w:p w:rsidR="00893F91" w:rsidRPr="00893F91" w:rsidRDefault="00893F91" w:rsidP="00893F91">
      <w:pPr>
        <w:ind w:firstLine="708"/>
        <w:rPr>
          <w:b/>
          <w:sz w:val="26"/>
          <w:szCs w:val="26"/>
        </w:rPr>
      </w:pPr>
    </w:p>
    <w:p w:rsidR="00893F91" w:rsidRPr="00893F91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 xml:space="preserve">8.1. По линии </w:t>
      </w:r>
      <w:proofErr w:type="spellStart"/>
      <w:r w:rsidRPr="00893F91">
        <w:rPr>
          <w:b/>
          <w:color w:val="000000"/>
          <w:sz w:val="26"/>
          <w:szCs w:val="26"/>
        </w:rPr>
        <w:t>наркопреступности</w:t>
      </w:r>
      <w:proofErr w:type="spellEnd"/>
      <w:r w:rsidRPr="00893F91">
        <w:rPr>
          <w:b/>
          <w:color w:val="000000"/>
          <w:sz w:val="26"/>
          <w:szCs w:val="26"/>
        </w:rPr>
        <w:t>.</w:t>
      </w:r>
    </w:p>
    <w:p w:rsidR="00893F91" w:rsidRPr="00893F91" w:rsidRDefault="00893F91" w:rsidP="00893F91">
      <w:pPr>
        <w:ind w:firstLine="720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Учитывая, что Бичурский район по географическому расположению находится на юге республики, повсеместное произрастание  дикорастущей конопли осложняет </w:t>
      </w:r>
      <w:proofErr w:type="gramStart"/>
      <w:r w:rsidRPr="00893F91">
        <w:rPr>
          <w:color w:val="000000"/>
          <w:sz w:val="26"/>
          <w:szCs w:val="26"/>
        </w:rPr>
        <w:t>криминогенную обстановку</w:t>
      </w:r>
      <w:proofErr w:type="gramEnd"/>
      <w:r w:rsidRPr="00893F91">
        <w:rPr>
          <w:color w:val="000000"/>
          <w:sz w:val="26"/>
          <w:szCs w:val="26"/>
        </w:rPr>
        <w:t xml:space="preserve">, связанную с наличием </w:t>
      </w:r>
      <w:proofErr w:type="spellStart"/>
      <w:r w:rsidRPr="00893F91">
        <w:rPr>
          <w:color w:val="000000"/>
          <w:sz w:val="26"/>
          <w:szCs w:val="26"/>
        </w:rPr>
        <w:t>наркопреступности</w:t>
      </w:r>
      <w:proofErr w:type="spellEnd"/>
      <w:r w:rsidRPr="00893F91">
        <w:rPr>
          <w:color w:val="000000"/>
          <w:sz w:val="26"/>
          <w:szCs w:val="26"/>
        </w:rPr>
        <w:t xml:space="preserve">. Эффективность мер по противодействию </w:t>
      </w:r>
      <w:proofErr w:type="spellStart"/>
      <w:r w:rsidRPr="00893F91">
        <w:rPr>
          <w:color w:val="000000"/>
          <w:sz w:val="26"/>
          <w:szCs w:val="26"/>
        </w:rPr>
        <w:t>наркопреступности</w:t>
      </w:r>
      <w:proofErr w:type="spellEnd"/>
      <w:r w:rsidRPr="00893F91">
        <w:rPr>
          <w:color w:val="000000"/>
          <w:sz w:val="26"/>
          <w:szCs w:val="26"/>
        </w:rPr>
        <w:t xml:space="preserve">, в первую очередь зависит от </w:t>
      </w:r>
      <w:proofErr w:type="gramStart"/>
      <w:r w:rsidRPr="00893F91">
        <w:rPr>
          <w:color w:val="000000"/>
          <w:sz w:val="26"/>
          <w:szCs w:val="26"/>
        </w:rPr>
        <w:t>криминогенной ситуации</w:t>
      </w:r>
      <w:proofErr w:type="gramEnd"/>
      <w:r w:rsidRPr="00893F91">
        <w:rPr>
          <w:color w:val="000000"/>
          <w:sz w:val="26"/>
          <w:szCs w:val="26"/>
        </w:rPr>
        <w:t xml:space="preserve">, как в целом, так и в частности в каждом сельском поселений, на чьих территориях произрастает конопля. 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lastRenderedPageBreak/>
        <w:t>Анализ результатов по раскрытию преступлений, связанных с незаконным оборотом наркотиков свидетельствует о низких показателях работы по выявлению особо тяжких и в особо крупном размере преступлений по линии НОН, в т.ч. фактов сбыта.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Основными причинами со стороны полиции – это отсутствие оперативной информации в данном направлении оперативно-служебной деятельности сотрудников ОУР, УУП и наружных служб ППС, ДПС, ОВО.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Основные предложения по исправлению ситуации во 2 квартале 2014 года: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в целях сбора информации о лицах, совершающих преступления в сфере НОН, необходимо наладить взаимодействие с другими правоохранительными органами и органами здравоохранения. Обеспечить сбор, систематизацию, анализ оперативной информации и его использование в рамках дел оперативного учета.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С целью выявления преступлений, предусмотренных ст. 232 УК РФ, фактов культивирования и сбыта наркотических веществ необходимо: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на постоянной основе проводить опрос лиц, доставленных в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за хранение и употребление наркотических веществ;</w:t>
      </w:r>
    </w:p>
    <w:p w:rsidR="00893F91" w:rsidRPr="00893F91" w:rsidRDefault="00893F91" w:rsidP="00893F91">
      <w:pPr>
        <w:ind w:firstLine="720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нацелить сотрудников ОУР, УУП и наружных служб ППС, ДПС, ОВО на получение информации о лицах, занимающихся производством и сбытом наркотических веществ, с целью ее реализации проводить комплекс ОРМ по закреплению доказательственной базы.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Кроме того, необходимо принимать меры: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-по уничтожению мест произрастания конопли путем вспахивания, т.к. в осенний период настает пора сбора, так называемой «ботвы», которая употребляется в качестве марихуаны; 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color w:val="000000"/>
          <w:sz w:val="26"/>
          <w:szCs w:val="26"/>
        </w:rPr>
        <w:t xml:space="preserve">-по усилению </w:t>
      </w:r>
      <w:proofErr w:type="spellStart"/>
      <w:r w:rsidRPr="00893F91">
        <w:rPr>
          <w:color w:val="000000"/>
          <w:sz w:val="26"/>
          <w:szCs w:val="26"/>
        </w:rPr>
        <w:t>антинаркотической</w:t>
      </w:r>
      <w:proofErr w:type="spellEnd"/>
      <w:r w:rsidRPr="00893F91">
        <w:rPr>
          <w:color w:val="000000"/>
          <w:sz w:val="26"/>
          <w:szCs w:val="26"/>
        </w:rPr>
        <w:t xml:space="preserve"> пропаганды, работа в этом направлении должна проводиться, в первую очередь, среди детей в школах, а также, среди их родителей и взрослых. Здесь эффективная работа может вестись через наглядную агитацию, размещаемую в местах массового пребывания людей, через СМИ, социальные сети на интернет ресурсах и т.д.</w:t>
      </w:r>
    </w:p>
    <w:p w:rsidR="00893F91" w:rsidRPr="00893F91" w:rsidRDefault="00893F91" w:rsidP="00893F91">
      <w:pPr>
        <w:ind w:firstLine="709"/>
        <w:jc w:val="both"/>
        <w:rPr>
          <w:color w:val="000000"/>
          <w:sz w:val="26"/>
          <w:szCs w:val="26"/>
        </w:rPr>
      </w:pPr>
      <w:r w:rsidRPr="00893F91">
        <w:rPr>
          <w:b/>
          <w:color w:val="000000"/>
          <w:sz w:val="26"/>
          <w:szCs w:val="26"/>
        </w:rPr>
        <w:t>8.2. По линии профилактики  и раскрытия имущественных преступлений</w:t>
      </w:r>
      <w:r w:rsidRPr="00893F91">
        <w:rPr>
          <w:color w:val="000000"/>
          <w:sz w:val="26"/>
          <w:szCs w:val="26"/>
        </w:rPr>
        <w:t xml:space="preserve">.  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Причинами </w:t>
      </w:r>
      <w:proofErr w:type="gramStart"/>
      <w:r w:rsidRPr="00893F91">
        <w:rPr>
          <w:sz w:val="26"/>
          <w:szCs w:val="26"/>
        </w:rPr>
        <w:t>проблем значительного роста числа зарегистрированных краж скота</w:t>
      </w:r>
      <w:proofErr w:type="gramEnd"/>
      <w:r w:rsidRPr="00893F91">
        <w:rPr>
          <w:sz w:val="26"/>
          <w:szCs w:val="26"/>
        </w:rPr>
        <w:t xml:space="preserve"> и их низкая раскрываемость стали: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-недостаточная эффективная работа по профилактике краж скота со стороны глав сельских поселений района, которые в должной мере не обеспечивают коллективный выпас скота, недостаточная организация </w:t>
      </w:r>
      <w:proofErr w:type="gramStart"/>
      <w:r w:rsidRPr="00893F91">
        <w:rPr>
          <w:sz w:val="26"/>
          <w:szCs w:val="26"/>
        </w:rPr>
        <w:t>контроля за</w:t>
      </w:r>
      <w:proofErr w:type="gramEnd"/>
      <w:r w:rsidRPr="00893F91">
        <w:rPr>
          <w:sz w:val="26"/>
          <w:szCs w:val="26"/>
        </w:rPr>
        <w:t xml:space="preserve"> учетом поголовья скота и его забоя;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-слабо проводится профилактическая работа с владельцами скота по обеспечению </w:t>
      </w:r>
      <w:proofErr w:type="gramStart"/>
      <w:r w:rsidRPr="00893F91">
        <w:rPr>
          <w:sz w:val="26"/>
          <w:szCs w:val="26"/>
        </w:rPr>
        <w:t>технической</w:t>
      </w:r>
      <w:proofErr w:type="gramEnd"/>
      <w:r w:rsidRPr="00893F91">
        <w:rPr>
          <w:sz w:val="26"/>
          <w:szCs w:val="26"/>
        </w:rPr>
        <w:t xml:space="preserve"> </w:t>
      </w:r>
      <w:proofErr w:type="spellStart"/>
      <w:r w:rsidRPr="00893F91">
        <w:rPr>
          <w:sz w:val="26"/>
          <w:szCs w:val="26"/>
        </w:rPr>
        <w:t>укрепленности</w:t>
      </w:r>
      <w:proofErr w:type="spellEnd"/>
      <w:r w:rsidRPr="00893F91">
        <w:rPr>
          <w:sz w:val="26"/>
          <w:szCs w:val="26"/>
        </w:rPr>
        <w:t xml:space="preserve"> мест содержания скота, их </w:t>
      </w:r>
      <w:proofErr w:type="spellStart"/>
      <w:r w:rsidRPr="00893F91">
        <w:rPr>
          <w:sz w:val="26"/>
          <w:szCs w:val="26"/>
        </w:rPr>
        <w:t>таврирование</w:t>
      </w:r>
      <w:proofErr w:type="spellEnd"/>
      <w:r w:rsidRPr="00893F91">
        <w:rPr>
          <w:sz w:val="26"/>
          <w:szCs w:val="26"/>
        </w:rPr>
        <w:t>;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-слабая оперативная составляющая по лицам, занимающихся забоями скота и последующим их реализацией;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-недостаточное взаимодействие с сопредельными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по обмену информацией по совершенным кражам скота и по лицам их совершивших.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Для исправления ситуации во 2 квартале 2014 года необходимо  запланировать и реализовать комплекс мер организационно-практического характера с участием всех заинтересованных учреждений и организаций, а также непосредственно представителей </w:t>
      </w:r>
      <w:proofErr w:type="spellStart"/>
      <w:r w:rsidRPr="00893F91">
        <w:rPr>
          <w:sz w:val="26"/>
          <w:szCs w:val="26"/>
        </w:rPr>
        <w:t>ТОСов</w:t>
      </w:r>
      <w:proofErr w:type="spellEnd"/>
      <w:r w:rsidRPr="00893F91">
        <w:rPr>
          <w:sz w:val="26"/>
          <w:szCs w:val="26"/>
        </w:rPr>
        <w:t>.  В</w:t>
      </w:r>
      <w:r w:rsidRPr="00893F91">
        <w:rPr>
          <w:color w:val="000000"/>
          <w:sz w:val="26"/>
          <w:szCs w:val="26"/>
        </w:rPr>
        <w:t xml:space="preserve"> целях профилактики краж скота, выявления преступлений, связанных с перевозкой наркотических средств, спиртосодержащей жидкости и незаконно заготовленной древесины еженедельно выставлялись передвижные </w:t>
      </w:r>
      <w:proofErr w:type="spellStart"/>
      <w:r w:rsidRPr="00893F91">
        <w:rPr>
          <w:color w:val="000000"/>
          <w:sz w:val="26"/>
          <w:szCs w:val="26"/>
        </w:rPr>
        <w:t>автопатрули</w:t>
      </w:r>
      <w:proofErr w:type="spellEnd"/>
      <w:r w:rsidRPr="00893F91">
        <w:rPr>
          <w:color w:val="000000"/>
          <w:sz w:val="26"/>
          <w:szCs w:val="26"/>
        </w:rPr>
        <w:t xml:space="preserve">  ДПС на автодорогах.  </w:t>
      </w:r>
    </w:p>
    <w:p w:rsidR="00893F91" w:rsidRPr="00893F91" w:rsidRDefault="00893F91" w:rsidP="00893F91">
      <w:pPr>
        <w:ind w:right="71"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8.3. По линии борьбы с экономическими преступлениями.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Возможными причинами низких результатов по выявлению квалифицированных преступлений экономической направленности в 1 квартале 2014 года стали: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- недостаточно эффективная работа </w:t>
      </w:r>
      <w:proofErr w:type="gramStart"/>
      <w:r w:rsidRPr="00893F91">
        <w:rPr>
          <w:sz w:val="26"/>
          <w:szCs w:val="26"/>
        </w:rPr>
        <w:t>о</w:t>
      </w:r>
      <w:proofErr w:type="gramEnd"/>
      <w:r w:rsidRPr="00893F91">
        <w:rPr>
          <w:sz w:val="26"/>
          <w:szCs w:val="26"/>
        </w:rPr>
        <w:t>/</w:t>
      </w:r>
      <w:proofErr w:type="gramStart"/>
      <w:r w:rsidRPr="00893F91">
        <w:rPr>
          <w:sz w:val="26"/>
          <w:szCs w:val="26"/>
        </w:rPr>
        <w:t>у</w:t>
      </w:r>
      <w:proofErr w:type="gramEnd"/>
      <w:r w:rsidRPr="00893F91">
        <w:rPr>
          <w:sz w:val="26"/>
          <w:szCs w:val="26"/>
        </w:rPr>
        <w:t xml:space="preserve"> направления ЭБ и ПК О МВД с учетом специфики района, где необходимо было направить свою работу на выявление </w:t>
      </w:r>
      <w:r w:rsidRPr="00893F91">
        <w:rPr>
          <w:sz w:val="26"/>
          <w:szCs w:val="26"/>
        </w:rPr>
        <w:lastRenderedPageBreak/>
        <w:t xml:space="preserve">преступлений экономической направленности в сферах агропромышленного комплекса, наличие коррупционных схем отмывания денег при субсидировании и кредитовании малого бизнеса в сельском хозяйстве;   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-мероприятий по выявлению преступлений экономической и коррупционной направленности со стороны аппарата УЭБ и ПК МВД по РБ осуществлялись не в полном объеме, из-за отсутствия оперативной составляющей.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Для исправления ситуации по итогам 1 полугодия 2014 года необходимо: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proofErr w:type="gramStart"/>
      <w:r w:rsidRPr="00893F91">
        <w:rPr>
          <w:sz w:val="26"/>
          <w:szCs w:val="26"/>
        </w:rPr>
        <w:t xml:space="preserve">- в полной мере продолжить выявление преступлений экономической направленности с применением возможностей </w:t>
      </w:r>
      <w:proofErr w:type="spellStart"/>
      <w:r w:rsidRPr="00893F91">
        <w:rPr>
          <w:sz w:val="26"/>
          <w:szCs w:val="26"/>
        </w:rPr>
        <w:t>оперативно-разыскных</w:t>
      </w:r>
      <w:proofErr w:type="spellEnd"/>
      <w:r w:rsidRPr="00893F91">
        <w:rPr>
          <w:sz w:val="26"/>
          <w:szCs w:val="26"/>
        </w:rPr>
        <w:t xml:space="preserve"> и агентурных данных, нацелить подсобный аппарат на установление контактов с должностными лицами, склонными к финансовых махинациям с бюджетными и кредитными средствами, направленных на финансирование и субсидирование сельского хозяйства, малого бизнеса, социальных слоев населения;</w:t>
      </w:r>
      <w:proofErr w:type="gramEnd"/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дополнительно изучить методические рекомендации по методикам документирования и раскрытия преступлений в сфере экономики и т.д.</w:t>
      </w:r>
    </w:p>
    <w:p w:rsidR="00893F91" w:rsidRPr="00893F91" w:rsidRDefault="00893F91" w:rsidP="00893F91">
      <w:pPr>
        <w:ind w:right="71"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- усилить подсобный аппарат лицами, работающими в сфере распределения бюджетных средств и финансирования программ малого бизнеса.</w:t>
      </w:r>
    </w:p>
    <w:p w:rsidR="00893F91" w:rsidRPr="00893F91" w:rsidRDefault="00893F91" w:rsidP="00893F91">
      <w:pPr>
        <w:ind w:right="71"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8.4. По линии обеспечения правопорядка на улицах. 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893F91">
        <w:rPr>
          <w:color w:val="000000"/>
          <w:sz w:val="26"/>
          <w:szCs w:val="26"/>
        </w:rPr>
        <w:t xml:space="preserve">С учетом низкой штатной численности подразделения ППСП, в целях обеспечения правопорядка на улицах и иных общественных местах во 2 квартале 2014 года и снижения </w:t>
      </w:r>
      <w:proofErr w:type="spellStart"/>
      <w:r w:rsidRPr="00893F91">
        <w:rPr>
          <w:color w:val="000000"/>
          <w:sz w:val="26"/>
          <w:szCs w:val="26"/>
        </w:rPr>
        <w:t>выявляемости</w:t>
      </w:r>
      <w:proofErr w:type="spellEnd"/>
      <w:r w:rsidRPr="00893F91">
        <w:rPr>
          <w:color w:val="000000"/>
          <w:sz w:val="26"/>
          <w:szCs w:val="26"/>
        </w:rPr>
        <w:t xml:space="preserve"> административных правонарушений нарядами ППСП О МВД необходимо продолжить практику применения дополнительных (смешанных) патрулей из числа сотрудников иных служб (за счет личного времени), для выполнения задач по охране общественного порядка в                с. Бичура. </w:t>
      </w:r>
      <w:proofErr w:type="gramEnd"/>
    </w:p>
    <w:p w:rsidR="00893F91" w:rsidRPr="00893F91" w:rsidRDefault="00893F91" w:rsidP="00893F91">
      <w:pPr>
        <w:ind w:firstLine="708"/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Необходимо обратить внимание на развитие </w:t>
      </w:r>
      <w:proofErr w:type="gramStart"/>
      <w:r w:rsidRPr="00893F91">
        <w:rPr>
          <w:sz w:val="26"/>
          <w:szCs w:val="26"/>
        </w:rPr>
        <w:t>криминогенной ситуации</w:t>
      </w:r>
      <w:proofErr w:type="gramEnd"/>
      <w:r w:rsidRPr="00893F91">
        <w:rPr>
          <w:sz w:val="26"/>
          <w:szCs w:val="26"/>
        </w:rPr>
        <w:t xml:space="preserve"> в таких населенных пунктах как: с. Малый-Куналей, с. </w:t>
      </w:r>
      <w:proofErr w:type="spellStart"/>
      <w:r w:rsidRPr="00893F91">
        <w:rPr>
          <w:sz w:val="26"/>
          <w:szCs w:val="26"/>
        </w:rPr>
        <w:t>Окино-Ключи</w:t>
      </w:r>
      <w:proofErr w:type="spellEnd"/>
      <w:r w:rsidRPr="00893F91">
        <w:rPr>
          <w:sz w:val="26"/>
          <w:szCs w:val="26"/>
        </w:rPr>
        <w:t xml:space="preserve">, с. Потанино. Анализ совершенных преступлений в разрезе населенных пунктов района показывает, что во всех вышеперечисленных населенных пунктах оперативная обстановка остается довольно сложной, что указывает на высокий уровень их </w:t>
      </w:r>
      <w:proofErr w:type="spellStart"/>
      <w:r w:rsidRPr="00893F91">
        <w:rPr>
          <w:sz w:val="26"/>
          <w:szCs w:val="26"/>
        </w:rPr>
        <w:t>криминогенности</w:t>
      </w:r>
      <w:proofErr w:type="spellEnd"/>
      <w:r w:rsidRPr="00893F91">
        <w:rPr>
          <w:sz w:val="26"/>
          <w:szCs w:val="26"/>
        </w:rPr>
        <w:t>, и требует принятие мер по координации работы участковых уполномоченных полиции на обслуживаемых административных зонах. В привлечения граждан к участию в охране общественного порядка, повышения доверия к органам внутренних дел необходимо продолжить практику проведения выездных приемов граждан в населенных пунктах с участием членов Общественного совета при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России по Бичурскому району и других заинтересованных ведомств района.</w:t>
      </w:r>
    </w:p>
    <w:p w:rsidR="00893F91" w:rsidRPr="00893F91" w:rsidRDefault="00893F91" w:rsidP="00893F91">
      <w:pPr>
        <w:tabs>
          <w:tab w:val="left" w:pos="720"/>
          <w:tab w:val="right" w:pos="9355"/>
        </w:tabs>
        <w:ind w:firstLine="709"/>
        <w:jc w:val="both"/>
        <w:rPr>
          <w:sz w:val="26"/>
          <w:szCs w:val="26"/>
        </w:rPr>
      </w:pPr>
      <w:r w:rsidRPr="00893F91">
        <w:rPr>
          <w:sz w:val="26"/>
          <w:szCs w:val="26"/>
        </w:rPr>
        <w:t>При организации оперативно-служебной деятельности во 2 квартале 2014 года необходимо учитывать продолжающиеся отвлечения, связанные с командировками в СКР и обеспечением охраны правопорядка на территории других районов республики входящих в «курортные» и «нефритовые» зоны, которые могут отразиться  на увеличение нагрузки на каждого сотрудника</w:t>
      </w:r>
      <w:proofErr w:type="gramStart"/>
      <w:r w:rsidRPr="00893F91">
        <w:rPr>
          <w:sz w:val="26"/>
          <w:szCs w:val="26"/>
        </w:rPr>
        <w:t xml:space="preserve"> О</w:t>
      </w:r>
      <w:proofErr w:type="gramEnd"/>
      <w:r w:rsidRPr="00893F91">
        <w:rPr>
          <w:sz w:val="26"/>
          <w:szCs w:val="26"/>
        </w:rPr>
        <w:t xml:space="preserve"> МВД по предупреждению преступлений и профилактики правонарушений в жилом массиве. В этой связи   необходимо провести комплекс мер, направленных на комплектование имеющихся вакансий, активизировать работу по укреплению морально-психологического состояния и повышению эффективности служебно-боевой подготовки личного состава. </w:t>
      </w:r>
    </w:p>
    <w:p w:rsidR="00E762C0" w:rsidRPr="00893F91" w:rsidRDefault="00E762C0" w:rsidP="00893F91">
      <w:pPr>
        <w:tabs>
          <w:tab w:val="left" w:pos="540"/>
          <w:tab w:val="right" w:pos="9355"/>
        </w:tabs>
        <w:spacing w:line="276" w:lineRule="auto"/>
        <w:jc w:val="both"/>
        <w:rPr>
          <w:sz w:val="26"/>
          <w:szCs w:val="26"/>
        </w:rPr>
      </w:pPr>
      <w:r w:rsidRPr="00893F91">
        <w:rPr>
          <w:sz w:val="26"/>
          <w:szCs w:val="26"/>
        </w:rPr>
        <w:tab/>
        <w:t xml:space="preserve">Складывающаяся обстановка требует принятия совместных с органами местного самоуправления управленческих решений, направленных на профилактику преступлений и правонарушений, повышения эффективности принимаемых мер по обеспечению безопасности дорожного движения.  </w:t>
      </w:r>
    </w:p>
    <w:p w:rsidR="00FE6FDF" w:rsidRPr="00893F91" w:rsidRDefault="00FE6FDF" w:rsidP="00FC23C9">
      <w:pPr>
        <w:tabs>
          <w:tab w:val="left" w:pos="5136"/>
        </w:tabs>
        <w:ind w:firstLine="709"/>
        <w:jc w:val="both"/>
        <w:rPr>
          <w:sz w:val="26"/>
          <w:szCs w:val="26"/>
        </w:rPr>
      </w:pPr>
    </w:p>
    <w:p w:rsidR="00AA3C0D" w:rsidRPr="00893F91" w:rsidRDefault="00AA3C0D" w:rsidP="00AA3C0D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 w:rsidR="00FE6FDF" w:rsidRPr="00893F91">
        <w:rPr>
          <w:b/>
          <w:sz w:val="26"/>
          <w:szCs w:val="26"/>
        </w:rPr>
        <w:t>четвёртому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893F91" w:rsidRDefault="00AA3C0D" w:rsidP="00893F91">
      <w:pPr>
        <w:ind w:firstLine="720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- </w:t>
      </w:r>
      <w:r w:rsidR="00893F91">
        <w:rPr>
          <w:b/>
          <w:sz w:val="26"/>
          <w:szCs w:val="26"/>
        </w:rPr>
        <w:t>рекомендовать ОМВД по Бичурскому району:</w:t>
      </w:r>
    </w:p>
    <w:p w:rsidR="00893F91" w:rsidRPr="00893F91" w:rsidRDefault="00893F91" w:rsidP="00893F91">
      <w:pPr>
        <w:ind w:firstLine="720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lastRenderedPageBreak/>
        <w:t>1. в целях сбора информации о лицах, совершающих преступления в сфере НОН, наладить взаимодействие с другими правоохранительными органами и органами здравоохранения. Обеспечить сбор, систематизацию, анализ оперативной информации и его использование в рамках дел оперативного учета. Срок – 1 полугодие 2014 года</w:t>
      </w:r>
    </w:p>
    <w:p w:rsidR="00893F91" w:rsidRPr="00893F91" w:rsidRDefault="00893F91" w:rsidP="00893F91">
      <w:pPr>
        <w:ind w:firstLine="720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2. на постоянной основе проводить опрос лиц, доставленных в</w:t>
      </w:r>
      <w:proofErr w:type="gramStart"/>
      <w:r w:rsidRPr="00893F91">
        <w:rPr>
          <w:b/>
          <w:sz w:val="26"/>
          <w:szCs w:val="26"/>
        </w:rPr>
        <w:t xml:space="preserve"> О</w:t>
      </w:r>
      <w:proofErr w:type="gramEnd"/>
      <w:r w:rsidRPr="00893F91">
        <w:rPr>
          <w:b/>
          <w:sz w:val="26"/>
          <w:szCs w:val="26"/>
        </w:rPr>
        <w:t xml:space="preserve"> МВД за хранение и употребление наркотических веществ;</w:t>
      </w:r>
    </w:p>
    <w:p w:rsidR="00893F91" w:rsidRPr="00153ED8" w:rsidRDefault="00893F91" w:rsidP="00893F91">
      <w:pPr>
        <w:ind w:firstLine="720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3. нацелить сотрудников ОУР, УУП и наружных служб ППС, ДПС, ОВО на получение информации о лицах, занимающихся производством и сбытом </w:t>
      </w:r>
      <w:r w:rsidRPr="00153ED8">
        <w:rPr>
          <w:b/>
          <w:sz w:val="26"/>
          <w:szCs w:val="26"/>
        </w:rPr>
        <w:t>наркотических веществ, с целью ее реализации проводить комплекс ОРМ по закреплению доказательственной базы. Срок – постоянно.</w:t>
      </w:r>
    </w:p>
    <w:p w:rsidR="00153ED8" w:rsidRPr="00153ED8" w:rsidRDefault="00153ED8" w:rsidP="00893F91">
      <w:pPr>
        <w:ind w:firstLine="720"/>
        <w:jc w:val="both"/>
        <w:rPr>
          <w:b/>
          <w:sz w:val="26"/>
          <w:szCs w:val="26"/>
        </w:rPr>
      </w:pPr>
      <w:r w:rsidRPr="00153ED8">
        <w:rPr>
          <w:b/>
          <w:sz w:val="26"/>
          <w:szCs w:val="26"/>
        </w:rPr>
        <w:t>4. усилить оперативную составляющую по лицам, занимающимся забоями скота и последующей его реализацией. Срок  - 1 полугодие 2014 года.</w:t>
      </w:r>
    </w:p>
    <w:p w:rsidR="00153ED8" w:rsidRPr="00153ED8" w:rsidRDefault="00153ED8" w:rsidP="00893F91">
      <w:pPr>
        <w:ind w:firstLine="720"/>
        <w:jc w:val="both"/>
        <w:rPr>
          <w:b/>
          <w:sz w:val="26"/>
          <w:szCs w:val="26"/>
        </w:rPr>
      </w:pPr>
      <w:r w:rsidRPr="00153ED8">
        <w:rPr>
          <w:b/>
          <w:sz w:val="26"/>
          <w:szCs w:val="26"/>
        </w:rPr>
        <w:t>5. усилить взаимодействие с сопредельными</w:t>
      </w:r>
      <w:proofErr w:type="gramStart"/>
      <w:r w:rsidRPr="00153ED8">
        <w:rPr>
          <w:b/>
          <w:sz w:val="26"/>
          <w:szCs w:val="26"/>
        </w:rPr>
        <w:t xml:space="preserve"> О</w:t>
      </w:r>
      <w:proofErr w:type="gramEnd"/>
      <w:r w:rsidRPr="00153ED8">
        <w:rPr>
          <w:b/>
          <w:sz w:val="26"/>
          <w:szCs w:val="26"/>
        </w:rPr>
        <w:t xml:space="preserve"> МВД по обмену информацией по совершенным кражам скота и по лицам их совершивших. Срок – постоянно</w:t>
      </w:r>
    </w:p>
    <w:p w:rsidR="00153ED8" w:rsidRDefault="00153ED8" w:rsidP="00153ED8">
      <w:pPr>
        <w:ind w:right="71" w:firstLine="709"/>
        <w:jc w:val="both"/>
        <w:rPr>
          <w:b/>
          <w:color w:val="000000"/>
          <w:sz w:val="26"/>
          <w:szCs w:val="26"/>
        </w:rPr>
      </w:pPr>
      <w:r w:rsidRPr="00153ED8">
        <w:rPr>
          <w:b/>
          <w:sz w:val="26"/>
          <w:szCs w:val="26"/>
        </w:rPr>
        <w:t xml:space="preserve">6. </w:t>
      </w:r>
      <w:r w:rsidRPr="00153ED8">
        <w:rPr>
          <w:b/>
          <w:color w:val="000000"/>
          <w:sz w:val="26"/>
          <w:szCs w:val="26"/>
        </w:rPr>
        <w:t xml:space="preserve">еженедельно выставлялись </w:t>
      </w:r>
      <w:proofErr w:type="gramStart"/>
      <w:r w:rsidRPr="00153ED8">
        <w:rPr>
          <w:b/>
          <w:color w:val="000000"/>
          <w:sz w:val="26"/>
          <w:szCs w:val="26"/>
        </w:rPr>
        <w:t>передвижные</w:t>
      </w:r>
      <w:proofErr w:type="gramEnd"/>
      <w:r w:rsidRPr="00153ED8">
        <w:rPr>
          <w:b/>
          <w:color w:val="000000"/>
          <w:sz w:val="26"/>
          <w:szCs w:val="26"/>
        </w:rPr>
        <w:t xml:space="preserve"> </w:t>
      </w:r>
      <w:proofErr w:type="spellStart"/>
      <w:r w:rsidRPr="00153ED8">
        <w:rPr>
          <w:b/>
          <w:color w:val="000000"/>
          <w:sz w:val="26"/>
          <w:szCs w:val="26"/>
        </w:rPr>
        <w:t>автопатрули</w:t>
      </w:r>
      <w:proofErr w:type="spellEnd"/>
      <w:r w:rsidRPr="00153ED8">
        <w:rPr>
          <w:b/>
          <w:color w:val="000000"/>
          <w:sz w:val="26"/>
          <w:szCs w:val="26"/>
        </w:rPr>
        <w:t xml:space="preserve">  ДПС на автодорогах.  </w:t>
      </w:r>
    </w:p>
    <w:p w:rsidR="00153ED8" w:rsidRPr="00893F91" w:rsidRDefault="00153ED8" w:rsidP="00153ED8">
      <w:pPr>
        <w:tabs>
          <w:tab w:val="left" w:pos="720"/>
          <w:tab w:val="right" w:pos="9355"/>
        </w:tabs>
        <w:ind w:firstLine="709"/>
        <w:jc w:val="both"/>
        <w:rPr>
          <w:sz w:val="26"/>
          <w:szCs w:val="26"/>
        </w:rPr>
      </w:pPr>
      <w:r w:rsidRPr="00153ED8">
        <w:rPr>
          <w:b/>
          <w:color w:val="000000"/>
          <w:sz w:val="26"/>
          <w:szCs w:val="26"/>
        </w:rPr>
        <w:t>7.</w:t>
      </w:r>
      <w:r w:rsidRPr="00153ED8">
        <w:rPr>
          <w:b/>
          <w:sz w:val="26"/>
          <w:szCs w:val="26"/>
        </w:rPr>
        <w:t xml:space="preserve"> провести комплекс мер, направленных на комплектование имеющихся вакансий, активизировать работу по укреплению морально-психологического состояния и повышению эффективности служебно-боевой подготовки личного состава. Срок – 1 полугодие 2014 года</w:t>
      </w:r>
      <w:r>
        <w:rPr>
          <w:sz w:val="26"/>
          <w:szCs w:val="26"/>
        </w:rPr>
        <w:t>.</w:t>
      </w:r>
    </w:p>
    <w:p w:rsidR="00893F91" w:rsidRPr="00153ED8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153ED8">
        <w:rPr>
          <w:b/>
          <w:color w:val="000000"/>
          <w:sz w:val="26"/>
          <w:szCs w:val="26"/>
        </w:rPr>
        <w:t xml:space="preserve">- отделу развития АПК Администрации МО «Бичурский район», главам сельских поселений, собственникам земельных участков </w:t>
      </w:r>
      <w:proofErr w:type="spellStart"/>
      <w:r w:rsidRPr="00153ED8">
        <w:rPr>
          <w:b/>
          <w:color w:val="000000"/>
          <w:sz w:val="26"/>
          <w:szCs w:val="26"/>
        </w:rPr>
        <w:t>сельхозназначения</w:t>
      </w:r>
      <w:proofErr w:type="spellEnd"/>
      <w:r w:rsidRPr="00153ED8">
        <w:rPr>
          <w:b/>
          <w:color w:val="000000"/>
          <w:sz w:val="26"/>
          <w:szCs w:val="26"/>
        </w:rPr>
        <w:t xml:space="preserve"> организовать работу по уничтожению мест произрастания конопли путем вспахивания. Срок – с 20.06.2014 года по сентябрь 2014 года.</w:t>
      </w:r>
    </w:p>
    <w:p w:rsidR="00893F91" w:rsidRPr="00153ED8" w:rsidRDefault="00893F91" w:rsidP="00893F91">
      <w:pPr>
        <w:ind w:firstLine="709"/>
        <w:jc w:val="both"/>
        <w:rPr>
          <w:b/>
          <w:color w:val="000000"/>
          <w:sz w:val="26"/>
          <w:szCs w:val="26"/>
        </w:rPr>
      </w:pPr>
      <w:r w:rsidRPr="00153ED8">
        <w:rPr>
          <w:b/>
          <w:color w:val="000000"/>
          <w:sz w:val="26"/>
          <w:szCs w:val="26"/>
        </w:rPr>
        <w:t xml:space="preserve">- </w:t>
      </w:r>
      <w:proofErr w:type="gramStart"/>
      <w:r w:rsidRPr="00153ED8">
        <w:rPr>
          <w:b/>
          <w:color w:val="000000"/>
          <w:sz w:val="26"/>
          <w:szCs w:val="26"/>
        </w:rPr>
        <w:t>с</w:t>
      </w:r>
      <w:proofErr w:type="gramEnd"/>
      <w:r w:rsidRPr="00153ED8">
        <w:rPr>
          <w:b/>
          <w:color w:val="000000"/>
          <w:sz w:val="26"/>
          <w:szCs w:val="26"/>
        </w:rPr>
        <w:t xml:space="preserve">убъектам профилактики усилить работу по распространению </w:t>
      </w:r>
      <w:proofErr w:type="spellStart"/>
      <w:r w:rsidRPr="00153ED8">
        <w:rPr>
          <w:b/>
          <w:color w:val="000000"/>
          <w:sz w:val="26"/>
          <w:szCs w:val="26"/>
        </w:rPr>
        <w:t>антинаркотической</w:t>
      </w:r>
      <w:proofErr w:type="spellEnd"/>
      <w:r w:rsidRPr="00153ED8">
        <w:rPr>
          <w:b/>
          <w:color w:val="000000"/>
          <w:sz w:val="26"/>
          <w:szCs w:val="26"/>
        </w:rPr>
        <w:t xml:space="preserve"> пропаганды. Срок – постоянно.</w:t>
      </w:r>
    </w:p>
    <w:p w:rsidR="00153ED8" w:rsidRPr="00153ED8" w:rsidRDefault="00153ED8" w:rsidP="00153ED8">
      <w:pPr>
        <w:ind w:firstLine="709"/>
        <w:jc w:val="both"/>
        <w:rPr>
          <w:b/>
          <w:color w:val="000000"/>
          <w:sz w:val="26"/>
          <w:szCs w:val="26"/>
        </w:rPr>
      </w:pPr>
      <w:r w:rsidRPr="00153ED8">
        <w:rPr>
          <w:b/>
          <w:color w:val="000000"/>
          <w:sz w:val="26"/>
          <w:szCs w:val="26"/>
        </w:rPr>
        <w:t xml:space="preserve"> - главам МО СП:</w:t>
      </w:r>
    </w:p>
    <w:p w:rsidR="00153ED8" w:rsidRPr="00153ED8" w:rsidRDefault="00153ED8" w:rsidP="00153ED8">
      <w:pPr>
        <w:ind w:firstLine="709"/>
        <w:jc w:val="both"/>
        <w:rPr>
          <w:b/>
          <w:color w:val="000000"/>
          <w:sz w:val="26"/>
          <w:szCs w:val="26"/>
        </w:rPr>
      </w:pPr>
      <w:r w:rsidRPr="00153ED8">
        <w:rPr>
          <w:b/>
          <w:color w:val="000000"/>
          <w:sz w:val="26"/>
          <w:szCs w:val="26"/>
        </w:rPr>
        <w:t xml:space="preserve">1. </w:t>
      </w:r>
      <w:r w:rsidRPr="00153ED8">
        <w:rPr>
          <w:b/>
          <w:sz w:val="26"/>
          <w:szCs w:val="26"/>
        </w:rPr>
        <w:t xml:space="preserve">обеспечить коллективный выпас скота, усилить </w:t>
      </w:r>
      <w:proofErr w:type="gramStart"/>
      <w:r w:rsidRPr="00153ED8">
        <w:rPr>
          <w:b/>
          <w:sz w:val="26"/>
          <w:szCs w:val="26"/>
        </w:rPr>
        <w:t>контроль за</w:t>
      </w:r>
      <w:proofErr w:type="gramEnd"/>
      <w:r w:rsidRPr="00153ED8">
        <w:rPr>
          <w:b/>
          <w:sz w:val="26"/>
          <w:szCs w:val="26"/>
        </w:rPr>
        <w:t xml:space="preserve"> учетом поголовья скота и его забоя. Срок до 30.04.2014 года.</w:t>
      </w:r>
    </w:p>
    <w:p w:rsidR="00153ED8" w:rsidRPr="00153ED8" w:rsidRDefault="00153ED8" w:rsidP="00153ED8">
      <w:pPr>
        <w:ind w:right="71" w:firstLine="709"/>
        <w:jc w:val="both"/>
        <w:rPr>
          <w:b/>
          <w:sz w:val="26"/>
          <w:szCs w:val="26"/>
        </w:rPr>
      </w:pPr>
      <w:r w:rsidRPr="00153ED8">
        <w:rPr>
          <w:b/>
          <w:sz w:val="26"/>
          <w:szCs w:val="26"/>
        </w:rPr>
        <w:t xml:space="preserve">2. провести профилактическую работу с владельцами скота по обеспечению </w:t>
      </w:r>
      <w:proofErr w:type="gramStart"/>
      <w:r w:rsidRPr="00153ED8">
        <w:rPr>
          <w:b/>
          <w:sz w:val="26"/>
          <w:szCs w:val="26"/>
        </w:rPr>
        <w:t>технической</w:t>
      </w:r>
      <w:proofErr w:type="gramEnd"/>
      <w:r w:rsidRPr="00153ED8">
        <w:rPr>
          <w:b/>
          <w:sz w:val="26"/>
          <w:szCs w:val="26"/>
        </w:rPr>
        <w:t xml:space="preserve"> </w:t>
      </w:r>
      <w:proofErr w:type="spellStart"/>
      <w:r w:rsidRPr="00153ED8">
        <w:rPr>
          <w:b/>
          <w:sz w:val="26"/>
          <w:szCs w:val="26"/>
        </w:rPr>
        <w:t>укрепленности</w:t>
      </w:r>
      <w:proofErr w:type="spellEnd"/>
      <w:r w:rsidRPr="00153ED8">
        <w:rPr>
          <w:b/>
          <w:sz w:val="26"/>
          <w:szCs w:val="26"/>
        </w:rPr>
        <w:t xml:space="preserve"> мест содержания скота, их </w:t>
      </w:r>
      <w:proofErr w:type="spellStart"/>
      <w:r w:rsidRPr="00153ED8">
        <w:rPr>
          <w:b/>
          <w:sz w:val="26"/>
          <w:szCs w:val="26"/>
        </w:rPr>
        <w:t>таврирование</w:t>
      </w:r>
      <w:proofErr w:type="spellEnd"/>
      <w:r w:rsidRPr="00153ED8">
        <w:rPr>
          <w:b/>
          <w:sz w:val="26"/>
          <w:szCs w:val="26"/>
        </w:rPr>
        <w:t>. Срок – до 30.04.2014 года.</w:t>
      </w:r>
    </w:p>
    <w:p w:rsidR="00AA3C0D" w:rsidRPr="00893F91" w:rsidRDefault="00AA3C0D" w:rsidP="00893F91">
      <w:pPr>
        <w:tabs>
          <w:tab w:val="left" w:pos="5136"/>
        </w:tabs>
        <w:jc w:val="both"/>
        <w:rPr>
          <w:sz w:val="26"/>
          <w:szCs w:val="26"/>
        </w:rPr>
      </w:pPr>
    </w:p>
    <w:p w:rsidR="001C171F" w:rsidRPr="007049AC" w:rsidRDefault="001C171F" w:rsidP="007049AC">
      <w:pPr>
        <w:ind w:firstLine="708"/>
        <w:jc w:val="both"/>
      </w:pPr>
    </w:p>
    <w:p w:rsidR="008869F0" w:rsidRPr="00893F91" w:rsidRDefault="00C679ED" w:rsidP="00C679ED">
      <w:pPr>
        <w:rPr>
          <w:sz w:val="26"/>
          <w:szCs w:val="26"/>
        </w:rPr>
      </w:pPr>
      <w:r w:rsidRPr="00893F91">
        <w:rPr>
          <w:sz w:val="26"/>
          <w:szCs w:val="26"/>
        </w:rPr>
        <w:t>Зам</w:t>
      </w:r>
      <w:r w:rsidR="008869F0" w:rsidRPr="00893F91">
        <w:rPr>
          <w:sz w:val="26"/>
          <w:szCs w:val="26"/>
        </w:rPr>
        <w:t>еститель</w:t>
      </w:r>
      <w:r w:rsidRPr="00893F91">
        <w:rPr>
          <w:sz w:val="26"/>
          <w:szCs w:val="26"/>
        </w:rPr>
        <w:t xml:space="preserve"> председателя </w:t>
      </w:r>
    </w:p>
    <w:p w:rsidR="008869F0" w:rsidRPr="00893F91" w:rsidRDefault="008869F0" w:rsidP="00C679ED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Муниципальной межведомственной </w:t>
      </w:r>
    </w:p>
    <w:p w:rsidR="008869F0" w:rsidRPr="00893F91" w:rsidRDefault="008869F0" w:rsidP="00C679ED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комиссии по профилактике правонарушений </w:t>
      </w:r>
      <w:r w:rsidR="00D46433" w:rsidRPr="00893F91">
        <w:rPr>
          <w:sz w:val="26"/>
          <w:szCs w:val="26"/>
        </w:rPr>
        <w:t xml:space="preserve">                </w:t>
      </w:r>
    </w:p>
    <w:p w:rsidR="00F15AED" w:rsidRPr="00893F91" w:rsidRDefault="008869F0">
      <w:pPr>
        <w:rPr>
          <w:sz w:val="26"/>
          <w:szCs w:val="26"/>
        </w:rPr>
      </w:pPr>
      <w:r w:rsidRPr="00893F91">
        <w:rPr>
          <w:sz w:val="26"/>
          <w:szCs w:val="26"/>
        </w:rPr>
        <w:t>на территории Бичурского района.</w:t>
      </w:r>
      <w:r w:rsidR="00FD7021" w:rsidRPr="00893F91">
        <w:rPr>
          <w:sz w:val="26"/>
          <w:szCs w:val="26"/>
        </w:rPr>
        <w:t xml:space="preserve">                             </w:t>
      </w:r>
      <w:r w:rsidR="00D46433" w:rsidRPr="00893F91">
        <w:rPr>
          <w:sz w:val="26"/>
          <w:szCs w:val="26"/>
        </w:rPr>
        <w:t xml:space="preserve">               </w:t>
      </w:r>
      <w:r w:rsidR="00FD7021" w:rsidRPr="00893F91">
        <w:rPr>
          <w:sz w:val="26"/>
          <w:szCs w:val="26"/>
        </w:rPr>
        <w:t xml:space="preserve">                  </w:t>
      </w:r>
      <w:r w:rsidR="00C679ED" w:rsidRPr="00893F91">
        <w:rPr>
          <w:sz w:val="26"/>
          <w:szCs w:val="26"/>
        </w:rPr>
        <w:t>А.У. Слепнев</w:t>
      </w:r>
    </w:p>
    <w:sectPr w:rsidR="00F15AED" w:rsidRPr="00893F91" w:rsidSect="005E5607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6B86706"/>
    <w:multiLevelType w:val="hybridMultilevel"/>
    <w:tmpl w:val="72B87AE6"/>
    <w:lvl w:ilvl="0" w:tplc="E110B89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2701C6"/>
    <w:multiLevelType w:val="hybridMultilevel"/>
    <w:tmpl w:val="644AD4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07A5A"/>
    <w:multiLevelType w:val="hybridMultilevel"/>
    <w:tmpl w:val="4810F6F8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0536"/>
    <w:multiLevelType w:val="hybridMultilevel"/>
    <w:tmpl w:val="30BAD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6015DD"/>
    <w:multiLevelType w:val="hybridMultilevel"/>
    <w:tmpl w:val="CB807B4C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C3A48"/>
    <w:multiLevelType w:val="hybridMultilevel"/>
    <w:tmpl w:val="594AF53A"/>
    <w:lvl w:ilvl="0" w:tplc="2340AE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A612A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158F6"/>
    <w:multiLevelType w:val="hybridMultilevel"/>
    <w:tmpl w:val="1DB4ECA4"/>
    <w:lvl w:ilvl="0" w:tplc="D15433A8">
      <w:start w:val="1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1D142A"/>
    <w:multiLevelType w:val="hybridMultilevel"/>
    <w:tmpl w:val="6180F1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8C344A"/>
    <w:multiLevelType w:val="hybridMultilevel"/>
    <w:tmpl w:val="83827FC4"/>
    <w:lvl w:ilvl="0" w:tplc="510E08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9A30295"/>
    <w:multiLevelType w:val="hybridMultilevel"/>
    <w:tmpl w:val="01765B48"/>
    <w:lvl w:ilvl="0" w:tplc="271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54B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01C37"/>
    <w:multiLevelType w:val="hybridMultilevel"/>
    <w:tmpl w:val="15B4E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E3783C"/>
    <w:multiLevelType w:val="multilevel"/>
    <w:tmpl w:val="19788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B4818"/>
    <w:multiLevelType w:val="hybridMultilevel"/>
    <w:tmpl w:val="28525D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5C2B96"/>
    <w:multiLevelType w:val="hybridMultilevel"/>
    <w:tmpl w:val="A96AEC1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549B8"/>
    <w:multiLevelType w:val="hybridMultilevel"/>
    <w:tmpl w:val="CBC629D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>
    <w:nsid w:val="3C055754"/>
    <w:multiLevelType w:val="hybridMultilevel"/>
    <w:tmpl w:val="09183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B4869"/>
    <w:multiLevelType w:val="hybridMultilevel"/>
    <w:tmpl w:val="4A5645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0634A"/>
    <w:multiLevelType w:val="singleLevel"/>
    <w:tmpl w:val="B0729292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40F36254"/>
    <w:multiLevelType w:val="hybridMultilevel"/>
    <w:tmpl w:val="3A0EACDC"/>
    <w:lvl w:ilvl="0" w:tplc="C570E420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42783C1F"/>
    <w:multiLevelType w:val="hybridMultilevel"/>
    <w:tmpl w:val="6EF06D9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F4FA2"/>
    <w:multiLevelType w:val="hybridMultilevel"/>
    <w:tmpl w:val="5B52BCB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C3D48"/>
    <w:multiLevelType w:val="hybridMultilevel"/>
    <w:tmpl w:val="F96AD8F0"/>
    <w:lvl w:ilvl="0" w:tplc="E04AF0AE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4">
    <w:nsid w:val="4AF61097"/>
    <w:multiLevelType w:val="hybridMultilevel"/>
    <w:tmpl w:val="2EE08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5E7C28"/>
    <w:multiLevelType w:val="hybridMultilevel"/>
    <w:tmpl w:val="B802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53E"/>
    <w:multiLevelType w:val="hybridMultilevel"/>
    <w:tmpl w:val="E8CECB2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D2BC7"/>
    <w:multiLevelType w:val="hybridMultilevel"/>
    <w:tmpl w:val="AE86BFA4"/>
    <w:lvl w:ilvl="0" w:tplc="905EF81A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E506D0D"/>
    <w:multiLevelType w:val="hybridMultilevel"/>
    <w:tmpl w:val="955A38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872C5D"/>
    <w:multiLevelType w:val="hybridMultilevel"/>
    <w:tmpl w:val="CC1AA8A2"/>
    <w:lvl w:ilvl="0" w:tplc="A6F69F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45602C8"/>
    <w:multiLevelType w:val="hybridMultilevel"/>
    <w:tmpl w:val="00344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954239"/>
    <w:multiLevelType w:val="multilevel"/>
    <w:tmpl w:val="6180F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DC4B8B"/>
    <w:multiLevelType w:val="hybridMultilevel"/>
    <w:tmpl w:val="70B2C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32114"/>
    <w:multiLevelType w:val="hybridMultilevel"/>
    <w:tmpl w:val="4A96DFD8"/>
    <w:lvl w:ilvl="0" w:tplc="F034B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853C30"/>
    <w:multiLevelType w:val="hybridMultilevel"/>
    <w:tmpl w:val="752C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155736"/>
    <w:multiLevelType w:val="hybridMultilevel"/>
    <w:tmpl w:val="EAFAF9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DB564F"/>
    <w:multiLevelType w:val="hybridMultilevel"/>
    <w:tmpl w:val="C490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712D52"/>
    <w:multiLevelType w:val="hybridMultilevel"/>
    <w:tmpl w:val="AF04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B508B"/>
    <w:multiLevelType w:val="hybridMultilevel"/>
    <w:tmpl w:val="796A42CE"/>
    <w:lvl w:ilvl="0" w:tplc="51A6C3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14A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0"/>
  </w:num>
  <w:num w:numId="5">
    <w:abstractNumId w:val="34"/>
  </w:num>
  <w:num w:numId="6">
    <w:abstractNumId w:val="21"/>
  </w:num>
  <w:num w:numId="7">
    <w:abstractNumId w:val="18"/>
  </w:num>
  <w:num w:numId="8">
    <w:abstractNumId w:val="3"/>
  </w:num>
  <w:num w:numId="9">
    <w:abstractNumId w:val="5"/>
  </w:num>
  <w:num w:numId="10">
    <w:abstractNumId w:val="33"/>
  </w:num>
  <w:num w:numId="11">
    <w:abstractNumId w:val="38"/>
  </w:num>
  <w:num w:numId="12">
    <w:abstractNumId w:val="35"/>
  </w:num>
  <w:num w:numId="13">
    <w:abstractNumId w:val="27"/>
  </w:num>
  <w:num w:numId="14">
    <w:abstractNumId w:val="17"/>
  </w:num>
  <w:num w:numId="15">
    <w:abstractNumId w:val="15"/>
  </w:num>
  <w:num w:numId="16">
    <w:abstractNumId w:val="26"/>
  </w:num>
  <w:num w:numId="17">
    <w:abstractNumId w:val="37"/>
  </w:num>
  <w:num w:numId="18">
    <w:abstractNumId w:val="22"/>
  </w:num>
  <w:num w:numId="19">
    <w:abstractNumId w:val="19"/>
  </w:num>
  <w:num w:numId="20">
    <w:abstractNumId w:val="25"/>
  </w:num>
  <w:num w:numId="21">
    <w:abstractNumId w:val="30"/>
  </w:num>
  <w:num w:numId="22">
    <w:abstractNumId w:val="2"/>
  </w:num>
  <w:num w:numId="23">
    <w:abstractNumId w:val="23"/>
  </w:num>
  <w:num w:numId="24">
    <w:abstractNumId w:val="12"/>
  </w:num>
  <w:num w:numId="25">
    <w:abstractNumId w:val="6"/>
  </w:num>
  <w:num w:numId="26">
    <w:abstractNumId w:val="36"/>
  </w:num>
  <w:num w:numId="27">
    <w:abstractNumId w:val="8"/>
  </w:num>
  <w:num w:numId="28">
    <w:abstractNumId w:val="4"/>
  </w:num>
  <w:num w:numId="29">
    <w:abstractNumId w:val="39"/>
  </w:num>
  <w:num w:numId="30">
    <w:abstractNumId w:val="20"/>
  </w:num>
  <w:num w:numId="31">
    <w:abstractNumId w:val="7"/>
  </w:num>
  <w:num w:numId="32">
    <w:abstractNumId w:val="1"/>
  </w:num>
  <w:num w:numId="33">
    <w:abstractNumId w:val="16"/>
  </w:num>
  <w:num w:numId="34">
    <w:abstractNumId w:val="28"/>
  </w:num>
  <w:num w:numId="35">
    <w:abstractNumId w:val="31"/>
  </w:num>
  <w:num w:numId="36">
    <w:abstractNumId w:val="13"/>
  </w:num>
  <w:num w:numId="37">
    <w:abstractNumId w:val="29"/>
  </w:num>
  <w:num w:numId="38">
    <w:abstractNumId w:val="32"/>
  </w:num>
  <w:num w:numId="39">
    <w:abstractNumId w:val="1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43C8"/>
    <w:rsid w:val="00011DC9"/>
    <w:rsid w:val="00013247"/>
    <w:rsid w:val="00040FE3"/>
    <w:rsid w:val="00041EB8"/>
    <w:rsid w:val="000470C9"/>
    <w:rsid w:val="00054423"/>
    <w:rsid w:val="000565E9"/>
    <w:rsid w:val="00066AD7"/>
    <w:rsid w:val="00076075"/>
    <w:rsid w:val="00081C64"/>
    <w:rsid w:val="00081EDF"/>
    <w:rsid w:val="00086121"/>
    <w:rsid w:val="00090920"/>
    <w:rsid w:val="000916B9"/>
    <w:rsid w:val="00092D21"/>
    <w:rsid w:val="000B586C"/>
    <w:rsid w:val="000C06CE"/>
    <w:rsid w:val="000C1187"/>
    <w:rsid w:val="000D5146"/>
    <w:rsid w:val="000F3224"/>
    <w:rsid w:val="000F59F4"/>
    <w:rsid w:val="001069FE"/>
    <w:rsid w:val="00114DAA"/>
    <w:rsid w:val="00124E6C"/>
    <w:rsid w:val="0013403F"/>
    <w:rsid w:val="0014203F"/>
    <w:rsid w:val="00144A6C"/>
    <w:rsid w:val="00150144"/>
    <w:rsid w:val="001511D4"/>
    <w:rsid w:val="00153ED8"/>
    <w:rsid w:val="00156F4B"/>
    <w:rsid w:val="001632FC"/>
    <w:rsid w:val="001750DB"/>
    <w:rsid w:val="00176589"/>
    <w:rsid w:val="00190050"/>
    <w:rsid w:val="00190936"/>
    <w:rsid w:val="00191FE2"/>
    <w:rsid w:val="00197CAA"/>
    <w:rsid w:val="001B4FBE"/>
    <w:rsid w:val="001B70E0"/>
    <w:rsid w:val="001C171F"/>
    <w:rsid w:val="001E10CB"/>
    <w:rsid w:val="001E1549"/>
    <w:rsid w:val="001F2DA2"/>
    <w:rsid w:val="00200F85"/>
    <w:rsid w:val="002043DF"/>
    <w:rsid w:val="00211F3F"/>
    <w:rsid w:val="00221E36"/>
    <w:rsid w:val="00222A2B"/>
    <w:rsid w:val="0022423F"/>
    <w:rsid w:val="00225F10"/>
    <w:rsid w:val="002321DD"/>
    <w:rsid w:val="00234590"/>
    <w:rsid w:val="00235649"/>
    <w:rsid w:val="002466E0"/>
    <w:rsid w:val="00251AA4"/>
    <w:rsid w:val="00255567"/>
    <w:rsid w:val="00261CB4"/>
    <w:rsid w:val="002671EB"/>
    <w:rsid w:val="00280859"/>
    <w:rsid w:val="00291E90"/>
    <w:rsid w:val="0029361B"/>
    <w:rsid w:val="002957B5"/>
    <w:rsid w:val="00295B4E"/>
    <w:rsid w:val="00295B7A"/>
    <w:rsid w:val="00297A83"/>
    <w:rsid w:val="002A2B6D"/>
    <w:rsid w:val="002B518C"/>
    <w:rsid w:val="002B62DC"/>
    <w:rsid w:val="002C1589"/>
    <w:rsid w:val="002C4775"/>
    <w:rsid w:val="002C4B46"/>
    <w:rsid w:val="002D47DA"/>
    <w:rsid w:val="002D7981"/>
    <w:rsid w:val="002E56E7"/>
    <w:rsid w:val="002F2B89"/>
    <w:rsid w:val="002F47E9"/>
    <w:rsid w:val="002F539B"/>
    <w:rsid w:val="0030724A"/>
    <w:rsid w:val="00307E20"/>
    <w:rsid w:val="0031159B"/>
    <w:rsid w:val="00316355"/>
    <w:rsid w:val="00322869"/>
    <w:rsid w:val="00322EEF"/>
    <w:rsid w:val="003252B9"/>
    <w:rsid w:val="003348D4"/>
    <w:rsid w:val="003349A2"/>
    <w:rsid w:val="00351AEB"/>
    <w:rsid w:val="00353718"/>
    <w:rsid w:val="0035495E"/>
    <w:rsid w:val="003555CA"/>
    <w:rsid w:val="0036733A"/>
    <w:rsid w:val="0037220E"/>
    <w:rsid w:val="003860E8"/>
    <w:rsid w:val="003A1AE6"/>
    <w:rsid w:val="003A2FAA"/>
    <w:rsid w:val="003A4F35"/>
    <w:rsid w:val="003B19B9"/>
    <w:rsid w:val="003B4699"/>
    <w:rsid w:val="003C0B63"/>
    <w:rsid w:val="003C1F27"/>
    <w:rsid w:val="003D1854"/>
    <w:rsid w:val="003E071F"/>
    <w:rsid w:val="003E321D"/>
    <w:rsid w:val="00402435"/>
    <w:rsid w:val="00404018"/>
    <w:rsid w:val="004062A6"/>
    <w:rsid w:val="00420E4A"/>
    <w:rsid w:val="00421D62"/>
    <w:rsid w:val="004238A8"/>
    <w:rsid w:val="00425AC7"/>
    <w:rsid w:val="00431082"/>
    <w:rsid w:val="00443103"/>
    <w:rsid w:val="00444EB2"/>
    <w:rsid w:val="004512A5"/>
    <w:rsid w:val="00463FA1"/>
    <w:rsid w:val="004779B3"/>
    <w:rsid w:val="00480A71"/>
    <w:rsid w:val="00483523"/>
    <w:rsid w:val="004A2105"/>
    <w:rsid w:val="004A4BE9"/>
    <w:rsid w:val="004B0738"/>
    <w:rsid w:val="004C3EAD"/>
    <w:rsid w:val="004C439B"/>
    <w:rsid w:val="004C467E"/>
    <w:rsid w:val="004C7E85"/>
    <w:rsid w:val="004C7EC6"/>
    <w:rsid w:val="004D588A"/>
    <w:rsid w:val="004D69F9"/>
    <w:rsid w:val="004E1203"/>
    <w:rsid w:val="004E1EC4"/>
    <w:rsid w:val="004E5973"/>
    <w:rsid w:val="004F07F1"/>
    <w:rsid w:val="004F30E0"/>
    <w:rsid w:val="004F3975"/>
    <w:rsid w:val="00502783"/>
    <w:rsid w:val="005057D6"/>
    <w:rsid w:val="00514D73"/>
    <w:rsid w:val="00515135"/>
    <w:rsid w:val="00516946"/>
    <w:rsid w:val="0051741C"/>
    <w:rsid w:val="00531872"/>
    <w:rsid w:val="0053748F"/>
    <w:rsid w:val="005420BB"/>
    <w:rsid w:val="00544BB1"/>
    <w:rsid w:val="00546C47"/>
    <w:rsid w:val="00553039"/>
    <w:rsid w:val="00554AF8"/>
    <w:rsid w:val="00557BC4"/>
    <w:rsid w:val="00557DB4"/>
    <w:rsid w:val="0056483C"/>
    <w:rsid w:val="00574C71"/>
    <w:rsid w:val="00576494"/>
    <w:rsid w:val="005801F0"/>
    <w:rsid w:val="00585A21"/>
    <w:rsid w:val="005902C6"/>
    <w:rsid w:val="0059050D"/>
    <w:rsid w:val="005A569D"/>
    <w:rsid w:val="005B0CA1"/>
    <w:rsid w:val="005C480B"/>
    <w:rsid w:val="005C6A46"/>
    <w:rsid w:val="005D022A"/>
    <w:rsid w:val="005E5607"/>
    <w:rsid w:val="005F26B1"/>
    <w:rsid w:val="005F7404"/>
    <w:rsid w:val="00606FA3"/>
    <w:rsid w:val="006120FD"/>
    <w:rsid w:val="00612D1D"/>
    <w:rsid w:val="00613162"/>
    <w:rsid w:val="006200B3"/>
    <w:rsid w:val="006245E1"/>
    <w:rsid w:val="00625AAB"/>
    <w:rsid w:val="006366E7"/>
    <w:rsid w:val="0064048A"/>
    <w:rsid w:val="00646754"/>
    <w:rsid w:val="00655CFF"/>
    <w:rsid w:val="00657075"/>
    <w:rsid w:val="0069070A"/>
    <w:rsid w:val="00691BA4"/>
    <w:rsid w:val="006A430B"/>
    <w:rsid w:val="006C64B0"/>
    <w:rsid w:val="006D065B"/>
    <w:rsid w:val="006D17A5"/>
    <w:rsid w:val="006D4F23"/>
    <w:rsid w:val="006D69EF"/>
    <w:rsid w:val="006E36DE"/>
    <w:rsid w:val="006F0C87"/>
    <w:rsid w:val="007049AC"/>
    <w:rsid w:val="00705EB8"/>
    <w:rsid w:val="0071517D"/>
    <w:rsid w:val="00720739"/>
    <w:rsid w:val="00721EAD"/>
    <w:rsid w:val="007377EB"/>
    <w:rsid w:val="00743C93"/>
    <w:rsid w:val="00753B05"/>
    <w:rsid w:val="00763567"/>
    <w:rsid w:val="00767B62"/>
    <w:rsid w:val="007761CA"/>
    <w:rsid w:val="007773AF"/>
    <w:rsid w:val="00783C82"/>
    <w:rsid w:val="00790752"/>
    <w:rsid w:val="00794A82"/>
    <w:rsid w:val="007A46D6"/>
    <w:rsid w:val="007B1EAC"/>
    <w:rsid w:val="007B223B"/>
    <w:rsid w:val="007B2AEA"/>
    <w:rsid w:val="007B3363"/>
    <w:rsid w:val="007C1C38"/>
    <w:rsid w:val="007C6FFB"/>
    <w:rsid w:val="007D1261"/>
    <w:rsid w:val="007D2515"/>
    <w:rsid w:val="007D5FDF"/>
    <w:rsid w:val="007D6DDD"/>
    <w:rsid w:val="007F165E"/>
    <w:rsid w:val="007F3376"/>
    <w:rsid w:val="007F6A4C"/>
    <w:rsid w:val="0081050B"/>
    <w:rsid w:val="00813C25"/>
    <w:rsid w:val="00815D3C"/>
    <w:rsid w:val="00816D1F"/>
    <w:rsid w:val="00821B59"/>
    <w:rsid w:val="00821B5B"/>
    <w:rsid w:val="00833031"/>
    <w:rsid w:val="00835FAD"/>
    <w:rsid w:val="00845079"/>
    <w:rsid w:val="00847359"/>
    <w:rsid w:val="00852790"/>
    <w:rsid w:val="00856091"/>
    <w:rsid w:val="00864A1C"/>
    <w:rsid w:val="008655F0"/>
    <w:rsid w:val="00872180"/>
    <w:rsid w:val="008869F0"/>
    <w:rsid w:val="00887A53"/>
    <w:rsid w:val="00887DF1"/>
    <w:rsid w:val="00891129"/>
    <w:rsid w:val="008918C1"/>
    <w:rsid w:val="00893F91"/>
    <w:rsid w:val="008A1A3F"/>
    <w:rsid w:val="008A3D65"/>
    <w:rsid w:val="008A43E1"/>
    <w:rsid w:val="008A7492"/>
    <w:rsid w:val="008C07A3"/>
    <w:rsid w:val="008C6853"/>
    <w:rsid w:val="008C6F5B"/>
    <w:rsid w:val="008D1FF0"/>
    <w:rsid w:val="008D73D1"/>
    <w:rsid w:val="008E57C8"/>
    <w:rsid w:val="008E5B36"/>
    <w:rsid w:val="00903C35"/>
    <w:rsid w:val="009057BE"/>
    <w:rsid w:val="009220F9"/>
    <w:rsid w:val="00924A3B"/>
    <w:rsid w:val="009256BC"/>
    <w:rsid w:val="00932B9C"/>
    <w:rsid w:val="009356DA"/>
    <w:rsid w:val="00940ABC"/>
    <w:rsid w:val="00947593"/>
    <w:rsid w:val="009518F5"/>
    <w:rsid w:val="009703DD"/>
    <w:rsid w:val="00971752"/>
    <w:rsid w:val="0098238E"/>
    <w:rsid w:val="00993DE8"/>
    <w:rsid w:val="009A0711"/>
    <w:rsid w:val="009A312D"/>
    <w:rsid w:val="009B1224"/>
    <w:rsid w:val="009B1316"/>
    <w:rsid w:val="009B2AB9"/>
    <w:rsid w:val="009C20A8"/>
    <w:rsid w:val="009C756E"/>
    <w:rsid w:val="009D11DA"/>
    <w:rsid w:val="009D7C8D"/>
    <w:rsid w:val="009E6C44"/>
    <w:rsid w:val="009F3A70"/>
    <w:rsid w:val="009F597E"/>
    <w:rsid w:val="009F74BE"/>
    <w:rsid w:val="00A004CB"/>
    <w:rsid w:val="00A00B6F"/>
    <w:rsid w:val="00A00D36"/>
    <w:rsid w:val="00A0218F"/>
    <w:rsid w:val="00A12A90"/>
    <w:rsid w:val="00A21D32"/>
    <w:rsid w:val="00A30465"/>
    <w:rsid w:val="00A30CF7"/>
    <w:rsid w:val="00A3118C"/>
    <w:rsid w:val="00A35CCF"/>
    <w:rsid w:val="00A35E9A"/>
    <w:rsid w:val="00A3723C"/>
    <w:rsid w:val="00A413EE"/>
    <w:rsid w:val="00A52A46"/>
    <w:rsid w:val="00A561CC"/>
    <w:rsid w:val="00A56A12"/>
    <w:rsid w:val="00A57137"/>
    <w:rsid w:val="00A60BCD"/>
    <w:rsid w:val="00A738CE"/>
    <w:rsid w:val="00A73BBA"/>
    <w:rsid w:val="00A76F5B"/>
    <w:rsid w:val="00A81D3C"/>
    <w:rsid w:val="00A8463B"/>
    <w:rsid w:val="00A901F7"/>
    <w:rsid w:val="00A9385B"/>
    <w:rsid w:val="00A95F7B"/>
    <w:rsid w:val="00AA0114"/>
    <w:rsid w:val="00AA3C0D"/>
    <w:rsid w:val="00AA672F"/>
    <w:rsid w:val="00AA6B84"/>
    <w:rsid w:val="00AA71D2"/>
    <w:rsid w:val="00AB6D86"/>
    <w:rsid w:val="00AC1A38"/>
    <w:rsid w:val="00AC2D97"/>
    <w:rsid w:val="00AC7B7B"/>
    <w:rsid w:val="00AD3251"/>
    <w:rsid w:val="00AD49D0"/>
    <w:rsid w:val="00AD7CC1"/>
    <w:rsid w:val="00AE4FC2"/>
    <w:rsid w:val="00AF09F1"/>
    <w:rsid w:val="00B00B80"/>
    <w:rsid w:val="00B03F3E"/>
    <w:rsid w:val="00B10687"/>
    <w:rsid w:val="00B10D84"/>
    <w:rsid w:val="00B21898"/>
    <w:rsid w:val="00B30C8C"/>
    <w:rsid w:val="00B329DA"/>
    <w:rsid w:val="00B3357C"/>
    <w:rsid w:val="00B36EEC"/>
    <w:rsid w:val="00B4000B"/>
    <w:rsid w:val="00B4020A"/>
    <w:rsid w:val="00B43D3B"/>
    <w:rsid w:val="00B44C95"/>
    <w:rsid w:val="00B51565"/>
    <w:rsid w:val="00B57907"/>
    <w:rsid w:val="00B77B90"/>
    <w:rsid w:val="00B80982"/>
    <w:rsid w:val="00B81EE8"/>
    <w:rsid w:val="00B83879"/>
    <w:rsid w:val="00B84B88"/>
    <w:rsid w:val="00B86D53"/>
    <w:rsid w:val="00B95F96"/>
    <w:rsid w:val="00BA0821"/>
    <w:rsid w:val="00BA1126"/>
    <w:rsid w:val="00BA290F"/>
    <w:rsid w:val="00BA2FDD"/>
    <w:rsid w:val="00BA5127"/>
    <w:rsid w:val="00BB7097"/>
    <w:rsid w:val="00BC231E"/>
    <w:rsid w:val="00BE1966"/>
    <w:rsid w:val="00BE3D67"/>
    <w:rsid w:val="00BE45E9"/>
    <w:rsid w:val="00BE7D62"/>
    <w:rsid w:val="00BF4BBD"/>
    <w:rsid w:val="00BF568C"/>
    <w:rsid w:val="00C03CC3"/>
    <w:rsid w:val="00C10249"/>
    <w:rsid w:val="00C11793"/>
    <w:rsid w:val="00C209D1"/>
    <w:rsid w:val="00C20D02"/>
    <w:rsid w:val="00C22A06"/>
    <w:rsid w:val="00C24E87"/>
    <w:rsid w:val="00C27C65"/>
    <w:rsid w:val="00C34842"/>
    <w:rsid w:val="00C40A1E"/>
    <w:rsid w:val="00C41970"/>
    <w:rsid w:val="00C42F63"/>
    <w:rsid w:val="00C4381F"/>
    <w:rsid w:val="00C55D96"/>
    <w:rsid w:val="00C577DC"/>
    <w:rsid w:val="00C60FA4"/>
    <w:rsid w:val="00C6365C"/>
    <w:rsid w:val="00C679ED"/>
    <w:rsid w:val="00C67D1F"/>
    <w:rsid w:val="00C7151F"/>
    <w:rsid w:val="00C7174E"/>
    <w:rsid w:val="00C7189F"/>
    <w:rsid w:val="00C75EC4"/>
    <w:rsid w:val="00C77867"/>
    <w:rsid w:val="00C82A8E"/>
    <w:rsid w:val="00C83D90"/>
    <w:rsid w:val="00C85AA9"/>
    <w:rsid w:val="00CA3229"/>
    <w:rsid w:val="00CB1525"/>
    <w:rsid w:val="00CC3EE1"/>
    <w:rsid w:val="00CC5330"/>
    <w:rsid w:val="00CE5EBD"/>
    <w:rsid w:val="00CE67A2"/>
    <w:rsid w:val="00CF781D"/>
    <w:rsid w:val="00D154D7"/>
    <w:rsid w:val="00D15DBA"/>
    <w:rsid w:val="00D20194"/>
    <w:rsid w:val="00D206BD"/>
    <w:rsid w:val="00D30C41"/>
    <w:rsid w:val="00D40BE7"/>
    <w:rsid w:val="00D46433"/>
    <w:rsid w:val="00D50434"/>
    <w:rsid w:val="00D5108D"/>
    <w:rsid w:val="00D526C2"/>
    <w:rsid w:val="00D53E47"/>
    <w:rsid w:val="00D57F55"/>
    <w:rsid w:val="00D601C1"/>
    <w:rsid w:val="00D6721A"/>
    <w:rsid w:val="00D70C5D"/>
    <w:rsid w:val="00D7579B"/>
    <w:rsid w:val="00D8070B"/>
    <w:rsid w:val="00D8344E"/>
    <w:rsid w:val="00D83ABB"/>
    <w:rsid w:val="00D9069D"/>
    <w:rsid w:val="00D921D0"/>
    <w:rsid w:val="00DB3094"/>
    <w:rsid w:val="00DC01E1"/>
    <w:rsid w:val="00DC1415"/>
    <w:rsid w:val="00DC257C"/>
    <w:rsid w:val="00DC5522"/>
    <w:rsid w:val="00DC7BF5"/>
    <w:rsid w:val="00E10E9D"/>
    <w:rsid w:val="00E20116"/>
    <w:rsid w:val="00E21B46"/>
    <w:rsid w:val="00E25BB2"/>
    <w:rsid w:val="00E25EAC"/>
    <w:rsid w:val="00E36D0A"/>
    <w:rsid w:val="00E41726"/>
    <w:rsid w:val="00E46C40"/>
    <w:rsid w:val="00E56B57"/>
    <w:rsid w:val="00E61A14"/>
    <w:rsid w:val="00E63CD5"/>
    <w:rsid w:val="00E762C0"/>
    <w:rsid w:val="00E82385"/>
    <w:rsid w:val="00E9120D"/>
    <w:rsid w:val="00E9652B"/>
    <w:rsid w:val="00EA2367"/>
    <w:rsid w:val="00EB25F0"/>
    <w:rsid w:val="00EB4D5C"/>
    <w:rsid w:val="00EB5772"/>
    <w:rsid w:val="00EB6EF0"/>
    <w:rsid w:val="00EB6F0C"/>
    <w:rsid w:val="00EB71E8"/>
    <w:rsid w:val="00EC3653"/>
    <w:rsid w:val="00EC5442"/>
    <w:rsid w:val="00ED18CE"/>
    <w:rsid w:val="00ED1D8C"/>
    <w:rsid w:val="00ED2F5F"/>
    <w:rsid w:val="00EF26A1"/>
    <w:rsid w:val="00EF7354"/>
    <w:rsid w:val="00F015A0"/>
    <w:rsid w:val="00F01A7A"/>
    <w:rsid w:val="00F02FFE"/>
    <w:rsid w:val="00F067C6"/>
    <w:rsid w:val="00F13DCD"/>
    <w:rsid w:val="00F15AED"/>
    <w:rsid w:val="00F16F4E"/>
    <w:rsid w:val="00F1743D"/>
    <w:rsid w:val="00F2294F"/>
    <w:rsid w:val="00F2369D"/>
    <w:rsid w:val="00F24244"/>
    <w:rsid w:val="00F376CC"/>
    <w:rsid w:val="00F41499"/>
    <w:rsid w:val="00F4169F"/>
    <w:rsid w:val="00F445FB"/>
    <w:rsid w:val="00F53D81"/>
    <w:rsid w:val="00F57FFD"/>
    <w:rsid w:val="00F60A89"/>
    <w:rsid w:val="00F66183"/>
    <w:rsid w:val="00F70337"/>
    <w:rsid w:val="00F70FFE"/>
    <w:rsid w:val="00F71637"/>
    <w:rsid w:val="00F72E2C"/>
    <w:rsid w:val="00F74573"/>
    <w:rsid w:val="00F84018"/>
    <w:rsid w:val="00F8710D"/>
    <w:rsid w:val="00F9361F"/>
    <w:rsid w:val="00FA1B41"/>
    <w:rsid w:val="00FA4CFE"/>
    <w:rsid w:val="00FB70EA"/>
    <w:rsid w:val="00FC23C9"/>
    <w:rsid w:val="00FD0464"/>
    <w:rsid w:val="00FD606A"/>
    <w:rsid w:val="00FD7021"/>
    <w:rsid w:val="00FE43BE"/>
    <w:rsid w:val="00FE6FDF"/>
    <w:rsid w:val="00FE7556"/>
    <w:rsid w:val="00FF21E6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99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  <w:style w:type="paragraph" w:customStyle="1" w:styleId="abz">
    <w:name w:val="abz"/>
    <w:basedOn w:val="a"/>
    <w:uiPriority w:val="99"/>
    <w:rsid w:val="008A1A3F"/>
    <w:pPr>
      <w:spacing w:before="150" w:after="150"/>
      <w:jc w:val="both"/>
    </w:pPr>
  </w:style>
  <w:style w:type="paragraph" w:customStyle="1" w:styleId="Style16">
    <w:name w:val="Style16"/>
    <w:basedOn w:val="a"/>
    <w:rsid w:val="00B329D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B3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9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0E4A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21D62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uiPriority w:val="99"/>
    <w:rsid w:val="005F26B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aliases w:val="Знак Знак"/>
    <w:basedOn w:val="a0"/>
    <w:link w:val="aa"/>
    <w:rsid w:val="005F26B1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F26B1"/>
    <w:rPr>
      <w:sz w:val="24"/>
      <w:szCs w:val="24"/>
    </w:rPr>
  </w:style>
  <w:style w:type="paragraph" w:customStyle="1" w:styleId="ConsPlusNonformat">
    <w:name w:val="ConsPlusNonformat"/>
    <w:uiPriority w:val="99"/>
    <w:rsid w:val="00EC36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F7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7404"/>
    <w:rPr>
      <w:sz w:val="24"/>
      <w:szCs w:val="24"/>
    </w:rPr>
  </w:style>
  <w:style w:type="paragraph" w:customStyle="1" w:styleId="ac">
    <w:name w:val="МОН основной"/>
    <w:basedOn w:val="a"/>
    <w:rsid w:val="005F740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Обычный1"/>
    <w:rsid w:val="005F7404"/>
    <w:pPr>
      <w:widowControl w:val="0"/>
      <w:spacing w:before="100" w:after="100"/>
    </w:pPr>
    <w:rPr>
      <w:snapToGrid w:val="0"/>
      <w:sz w:val="24"/>
    </w:rPr>
  </w:style>
  <w:style w:type="paragraph" w:styleId="3">
    <w:name w:val="Body Text 3"/>
    <w:basedOn w:val="a"/>
    <w:link w:val="30"/>
    <w:rsid w:val="00815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5D3C"/>
    <w:rPr>
      <w:sz w:val="16"/>
      <w:szCs w:val="16"/>
    </w:rPr>
  </w:style>
  <w:style w:type="character" w:customStyle="1" w:styleId="apple-style-span">
    <w:name w:val="apple-style-span"/>
    <w:basedOn w:val="a0"/>
    <w:rsid w:val="00E762C0"/>
    <w:rPr>
      <w:rFonts w:ascii="Times New Roman" w:hAnsi="Times New Roman" w:cs="Times New Roman" w:hint="default"/>
    </w:rPr>
  </w:style>
  <w:style w:type="paragraph" w:customStyle="1" w:styleId="ad">
    <w:name w:val="Знак Знак Знак Знак Знак Знак Знак"/>
    <w:basedOn w:val="a"/>
    <w:rsid w:val="00893F91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 Знак Знак Знак Знак Знак Знак Знак"/>
    <w:basedOn w:val="a"/>
    <w:rsid w:val="00893F91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893F9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rsid w:val="00893F91"/>
    <w:rPr>
      <w:sz w:val="24"/>
      <w:szCs w:val="24"/>
      <w:lang/>
    </w:rPr>
  </w:style>
  <w:style w:type="paragraph" w:styleId="31">
    <w:name w:val="Body Text Indent 3"/>
    <w:basedOn w:val="a"/>
    <w:link w:val="32"/>
    <w:rsid w:val="00893F9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893F91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E466-AE13-4018-8255-0089284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12578</Words>
  <Characters>71696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2014-04-15T00:57:00Z</cp:lastPrinted>
  <dcterms:created xsi:type="dcterms:W3CDTF">2014-04-02T04:48:00Z</dcterms:created>
  <dcterms:modified xsi:type="dcterms:W3CDTF">2014-04-15T00:59:00Z</dcterms:modified>
</cp:coreProperties>
</file>