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532" w:rsidRPr="00BD7664" w:rsidRDefault="002F4532" w:rsidP="002F4532">
      <w:pPr>
        <w:jc w:val="center"/>
        <w:rPr>
          <w:rFonts w:eastAsia="SimSun"/>
          <w:lang w:eastAsia="zh-CN"/>
        </w:rPr>
      </w:pPr>
      <w:bookmarkStart w:id="0" w:name="_GoBack"/>
      <w:bookmarkEnd w:id="0"/>
      <w:r w:rsidRPr="00962FBA">
        <w:rPr>
          <w:rFonts w:eastAsia="Calibri"/>
          <w:noProof/>
        </w:rPr>
        <w:drawing>
          <wp:inline distT="0" distB="0" distL="0" distR="0" wp14:anchorId="2A1AFAD5" wp14:editId="68157400">
            <wp:extent cx="657225" cy="942975"/>
            <wp:effectExtent l="0" t="0" r="9525" b="9525"/>
            <wp:docPr id="8" name="Рисунок 8" descr="Герб Бичуры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Бичуры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532" w:rsidRPr="006E4B34" w:rsidRDefault="00CE29CC" w:rsidP="002F4532">
      <w:pPr>
        <w:jc w:val="center"/>
        <w:rPr>
          <w:rFonts w:eastAsia="Calibri"/>
          <w:b/>
          <w:bCs/>
          <w:color w:val="000000"/>
          <w:szCs w:val="28"/>
        </w:rPr>
      </w:pPr>
      <w:r>
        <w:rPr>
          <w:rFonts w:eastAsia="Calibri"/>
          <w:b/>
          <w:bCs/>
          <w:color w:val="000000"/>
          <w:szCs w:val="28"/>
        </w:rPr>
        <w:t>А</w:t>
      </w:r>
      <w:r w:rsidR="002F4532" w:rsidRPr="006E4B34">
        <w:rPr>
          <w:rFonts w:eastAsia="Calibri"/>
          <w:b/>
          <w:bCs/>
          <w:color w:val="000000"/>
          <w:szCs w:val="28"/>
        </w:rPr>
        <w:t>ДМИНИСТРАЦИЯ МУНИЦИПАЛЬНОГО ОБРАЗОВАНИЯ</w:t>
      </w:r>
    </w:p>
    <w:p w:rsidR="002F4532" w:rsidRDefault="002F4532" w:rsidP="002F4532">
      <w:pPr>
        <w:jc w:val="center"/>
        <w:rPr>
          <w:rFonts w:eastAsia="Calibri"/>
          <w:b/>
          <w:bCs/>
          <w:color w:val="000000"/>
          <w:szCs w:val="28"/>
        </w:rPr>
      </w:pPr>
      <w:r w:rsidRPr="006E4B34">
        <w:rPr>
          <w:rFonts w:eastAsia="Calibri"/>
          <w:b/>
          <w:bCs/>
          <w:color w:val="000000"/>
          <w:szCs w:val="28"/>
        </w:rPr>
        <w:t xml:space="preserve"> «БИЧУРСКИЙ РАЙОН»</w:t>
      </w:r>
      <w:r>
        <w:rPr>
          <w:rFonts w:eastAsia="Calibri"/>
          <w:b/>
          <w:bCs/>
          <w:color w:val="000000"/>
          <w:szCs w:val="28"/>
        </w:rPr>
        <w:t xml:space="preserve"> РЕСПУБЛИКИ БУРЯТИЯ</w:t>
      </w:r>
    </w:p>
    <w:p w:rsidR="002F4532" w:rsidRDefault="002F4532" w:rsidP="002F4532">
      <w:pPr>
        <w:jc w:val="center"/>
        <w:rPr>
          <w:b/>
          <w:highlight w:val="yellow"/>
        </w:rPr>
      </w:pPr>
    </w:p>
    <w:p w:rsidR="002F4532" w:rsidRPr="00F23C7E" w:rsidRDefault="002F4532" w:rsidP="002F4532">
      <w:pPr>
        <w:jc w:val="center"/>
        <w:rPr>
          <w:b/>
          <w:color w:val="000000"/>
          <w:szCs w:val="28"/>
          <w:lang w:val="mn-MN"/>
        </w:rPr>
      </w:pPr>
      <w:r w:rsidRPr="00F23C7E">
        <w:rPr>
          <w:b/>
          <w:color w:val="000000"/>
          <w:szCs w:val="28"/>
          <w:lang w:val="mn-MN"/>
        </w:rPr>
        <w:t xml:space="preserve">БУРЯАД УЛАСАЙ «БЭШҮҮРЭЙ АЙМАГ» </w:t>
      </w:r>
      <w:r w:rsidRPr="00F23C7E">
        <w:rPr>
          <w:b/>
          <w:szCs w:val="28"/>
          <w:lang w:val="mn-MN"/>
        </w:rPr>
        <w:t>ГЭҺЭН</w:t>
      </w:r>
      <w:r w:rsidRPr="00F23C7E">
        <w:rPr>
          <w:b/>
          <w:color w:val="000000"/>
          <w:szCs w:val="28"/>
          <w:lang w:val="mn-MN"/>
        </w:rPr>
        <w:t xml:space="preserve"> НЮТАГАЙ </w:t>
      </w:r>
    </w:p>
    <w:p w:rsidR="002F4532" w:rsidRPr="003531B4" w:rsidRDefault="002F4532" w:rsidP="002F4532">
      <w:pPr>
        <w:jc w:val="center"/>
        <w:rPr>
          <w:b/>
          <w:color w:val="000000"/>
          <w:szCs w:val="28"/>
        </w:rPr>
      </w:pPr>
      <w:r w:rsidRPr="003531B4">
        <w:rPr>
          <w:b/>
          <w:color w:val="000000"/>
          <w:szCs w:val="28"/>
        </w:rPr>
        <w:t>ЗАСАГАЙ БАЙГУУЛАМЖЫН ЗАХИРГААН</w:t>
      </w:r>
    </w:p>
    <w:p w:rsidR="002F4532" w:rsidRPr="003531B4" w:rsidRDefault="002F4532" w:rsidP="002F4532">
      <w:pPr>
        <w:pBdr>
          <w:bottom w:val="single" w:sz="12" w:space="0" w:color="auto"/>
        </w:pBdr>
        <w:jc w:val="center"/>
        <w:rPr>
          <w:rFonts w:eastAsia="Calibri"/>
          <w:b/>
          <w:bCs/>
          <w:color w:val="000000"/>
          <w:sz w:val="10"/>
          <w:szCs w:val="10"/>
        </w:rPr>
      </w:pPr>
    </w:p>
    <w:p w:rsidR="002F4532" w:rsidRPr="00BD7664" w:rsidRDefault="002F4532" w:rsidP="002F4532">
      <w:pPr>
        <w:jc w:val="center"/>
        <w:rPr>
          <w:rFonts w:eastAsia="Calibri"/>
          <w:b/>
          <w:bCs/>
        </w:rPr>
      </w:pPr>
    </w:p>
    <w:p w:rsidR="002F4532" w:rsidRPr="006E4B34" w:rsidRDefault="002F4532" w:rsidP="002F4532">
      <w:pPr>
        <w:jc w:val="center"/>
        <w:rPr>
          <w:rFonts w:eastAsia="Calibri"/>
          <w:b/>
        </w:rPr>
      </w:pPr>
      <w:r>
        <w:rPr>
          <w:rFonts w:eastAsia="Calibri"/>
          <w:b/>
        </w:rPr>
        <w:t>ПОСТАНОВЛ</w:t>
      </w:r>
      <w:r w:rsidRPr="006E4B34">
        <w:rPr>
          <w:rFonts w:eastAsia="Calibri"/>
          <w:b/>
        </w:rPr>
        <w:t>ЕНИЕ</w:t>
      </w:r>
    </w:p>
    <w:p w:rsidR="002F4532" w:rsidRPr="006E4B34" w:rsidRDefault="002F4532" w:rsidP="002F4532">
      <w:pPr>
        <w:ind w:right="283"/>
        <w:jc w:val="center"/>
        <w:rPr>
          <w:rFonts w:eastAsia="Calibri"/>
          <w:b/>
        </w:rPr>
      </w:pPr>
    </w:p>
    <w:p w:rsidR="002F4532" w:rsidRPr="00E15C38" w:rsidRDefault="009C3EEE" w:rsidP="002F4532">
      <w:pPr>
        <w:spacing w:line="360" w:lineRule="auto"/>
        <w:ind w:right="283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</w:t>
      </w:r>
      <w:r w:rsidR="00F54B0F">
        <w:rPr>
          <w:rFonts w:eastAsia="Calibri"/>
          <w:szCs w:val="28"/>
        </w:rPr>
        <w:t xml:space="preserve">09 </w:t>
      </w:r>
      <w:proofErr w:type="gramStart"/>
      <w:r w:rsidR="00F54B0F">
        <w:rPr>
          <w:rFonts w:eastAsia="Calibri"/>
          <w:szCs w:val="28"/>
        </w:rPr>
        <w:t xml:space="preserve">ноября  </w:t>
      </w:r>
      <w:r w:rsidR="00CE29CC" w:rsidRPr="00E15C38">
        <w:rPr>
          <w:rFonts w:eastAsia="Calibri"/>
          <w:szCs w:val="28"/>
        </w:rPr>
        <w:t>2</w:t>
      </w:r>
      <w:r w:rsidR="002F4532" w:rsidRPr="00E15C38">
        <w:rPr>
          <w:rFonts w:eastAsia="Calibri"/>
          <w:szCs w:val="28"/>
        </w:rPr>
        <w:t>02</w:t>
      </w:r>
      <w:r w:rsidR="00CA1CD0">
        <w:rPr>
          <w:rFonts w:eastAsia="Calibri"/>
          <w:szCs w:val="28"/>
        </w:rPr>
        <w:t>3</w:t>
      </w:r>
      <w:proofErr w:type="gramEnd"/>
      <w:r w:rsidR="002F4532" w:rsidRPr="00E15C38">
        <w:rPr>
          <w:rFonts w:eastAsia="Calibri"/>
          <w:szCs w:val="28"/>
        </w:rPr>
        <w:t xml:space="preserve"> г.                                                                               </w:t>
      </w:r>
      <w:proofErr w:type="gramStart"/>
      <w:r w:rsidR="002F4532" w:rsidRPr="00E15C38">
        <w:rPr>
          <w:rFonts w:eastAsia="Calibri"/>
          <w:szCs w:val="28"/>
        </w:rPr>
        <w:t>№</w:t>
      </w:r>
      <w:r w:rsidR="00CA1CD0">
        <w:rPr>
          <w:rFonts w:eastAsia="Calibri"/>
          <w:szCs w:val="28"/>
        </w:rPr>
        <w:t xml:space="preserve"> </w:t>
      </w:r>
      <w:r w:rsidR="00CE29CC" w:rsidRPr="00E15C38">
        <w:rPr>
          <w:rFonts w:eastAsia="Calibri"/>
          <w:szCs w:val="28"/>
        </w:rPr>
        <w:t xml:space="preserve"> </w:t>
      </w:r>
      <w:r w:rsidR="00F54B0F">
        <w:rPr>
          <w:rFonts w:eastAsia="Calibri"/>
          <w:szCs w:val="28"/>
        </w:rPr>
        <w:t>743</w:t>
      </w:r>
      <w:proofErr w:type="gramEnd"/>
    </w:p>
    <w:p w:rsidR="002F4532" w:rsidRPr="00E15C38" w:rsidRDefault="002F4532" w:rsidP="002F4532">
      <w:pPr>
        <w:spacing w:line="360" w:lineRule="auto"/>
        <w:ind w:right="283"/>
        <w:jc w:val="center"/>
        <w:rPr>
          <w:rFonts w:eastAsia="Calibri"/>
          <w:szCs w:val="28"/>
        </w:rPr>
      </w:pPr>
      <w:r w:rsidRPr="00E15C38">
        <w:rPr>
          <w:rFonts w:eastAsia="Calibri"/>
          <w:szCs w:val="28"/>
        </w:rPr>
        <w:t>с. Бичура</w:t>
      </w:r>
    </w:p>
    <w:p w:rsidR="00FE31A3" w:rsidRPr="00E15C38" w:rsidRDefault="00214CDA" w:rsidP="002F4532">
      <w:pPr>
        <w:rPr>
          <w:rFonts w:cs="Times New Roman"/>
          <w:szCs w:val="28"/>
        </w:rPr>
      </w:pPr>
      <w:r>
        <w:rPr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5" o:spid="_x0000_s1026" type="#_x0000_t202" style="position:absolute;margin-left:176.9pt;margin-top:30.95pt;width:148.6pt;height:101.2pt;rotation:3066727fd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" filled="f" stroked="f">
            <o:lock v:ext="edit" shapetype="t"/>
            <v:textbox style="mso-fit-shape-to-text:t">
              <w:txbxContent>
                <w:p w:rsidR="002F4532" w:rsidRDefault="002F4532" w:rsidP="002F4532">
                  <w:pPr>
                    <w:pStyle w:val="a5"/>
                    <w:spacing w:before="0" w:beforeAutospacing="0" w:after="0" w:afterAutospacing="0"/>
                    <w:jc w:val="center"/>
                  </w:pPr>
                  <w:r w:rsidRPr="002F4532">
                    <w:rPr>
                      <w:rFonts w:ascii="Book Antiqua" w:hAnsi="Book Antiqua"/>
                      <w:outline/>
                      <w:color w:val="FFFFFF"/>
                      <w:sz w:val="72"/>
                      <w:szCs w:val="72"/>
                    </w:rPr>
                    <w:t>ОБРАЗЕЦ</w:t>
                  </w:r>
                </w:p>
              </w:txbxContent>
            </v:textbox>
          </v:shape>
        </w:pict>
      </w:r>
      <w:r w:rsidR="00FE31A3" w:rsidRPr="00E15C38">
        <w:rPr>
          <w:rFonts w:cs="Times New Roman"/>
          <w:szCs w:val="28"/>
        </w:rPr>
        <w:t xml:space="preserve">О проведении торгов в форме </w:t>
      </w:r>
      <w:r w:rsidR="00C55D13" w:rsidRPr="00E15C38">
        <w:rPr>
          <w:rFonts w:cs="Times New Roman"/>
          <w:szCs w:val="28"/>
        </w:rPr>
        <w:t>открытого</w:t>
      </w:r>
      <w:r w:rsidR="00FE31A3" w:rsidRPr="00E15C38">
        <w:rPr>
          <w:rFonts w:cs="Times New Roman"/>
          <w:szCs w:val="28"/>
        </w:rPr>
        <w:t xml:space="preserve"> аукциона </w:t>
      </w:r>
      <w:r w:rsidR="00C55D13" w:rsidRPr="00E15C38">
        <w:rPr>
          <w:rFonts w:cs="Times New Roman"/>
          <w:szCs w:val="28"/>
        </w:rPr>
        <w:t xml:space="preserve">в электронной форме </w:t>
      </w:r>
    </w:p>
    <w:p w:rsidR="00FE31A3" w:rsidRPr="00E15C38" w:rsidRDefault="00FE31A3" w:rsidP="00FE31A3">
      <w:pPr>
        <w:rPr>
          <w:rFonts w:cs="Times New Roman"/>
          <w:bCs/>
          <w:szCs w:val="28"/>
        </w:rPr>
      </w:pPr>
      <w:r w:rsidRPr="00E15C38">
        <w:rPr>
          <w:rFonts w:cs="Times New Roman"/>
          <w:bCs/>
          <w:szCs w:val="28"/>
        </w:rPr>
        <w:t xml:space="preserve">на право заключения договора купли продажи  </w:t>
      </w:r>
    </w:p>
    <w:p w:rsidR="00FE31A3" w:rsidRPr="00E15C38" w:rsidRDefault="00FE31A3" w:rsidP="00FE31A3">
      <w:pPr>
        <w:rPr>
          <w:rFonts w:cs="Times New Roman"/>
          <w:bCs/>
          <w:szCs w:val="28"/>
        </w:rPr>
      </w:pPr>
      <w:r w:rsidRPr="00E15C38">
        <w:rPr>
          <w:rFonts w:cs="Times New Roman"/>
          <w:bCs/>
          <w:szCs w:val="28"/>
        </w:rPr>
        <w:t>муниципального имущества</w:t>
      </w:r>
    </w:p>
    <w:p w:rsidR="00FE31A3" w:rsidRPr="00E15C38" w:rsidRDefault="00FE31A3" w:rsidP="00337883">
      <w:pPr>
        <w:ind w:firstLine="720"/>
        <w:jc w:val="both"/>
        <w:rPr>
          <w:rFonts w:cs="Times New Roman"/>
          <w:szCs w:val="28"/>
        </w:rPr>
      </w:pPr>
    </w:p>
    <w:p w:rsidR="00FE31A3" w:rsidRPr="001B43DD" w:rsidRDefault="00DF48F1" w:rsidP="0062010A">
      <w:pPr>
        <w:ind w:firstLine="284"/>
        <w:jc w:val="both"/>
        <w:rPr>
          <w:rFonts w:cs="Times New Roman"/>
          <w:szCs w:val="28"/>
        </w:rPr>
      </w:pPr>
      <w:r w:rsidRPr="00DF7B13">
        <w:rPr>
          <w:rFonts w:cs="Times New Roman"/>
          <w:szCs w:val="28"/>
        </w:rPr>
        <w:t>Н</w:t>
      </w:r>
      <w:r w:rsidRPr="001B43DD">
        <w:rPr>
          <w:rFonts w:cs="Times New Roman"/>
          <w:szCs w:val="28"/>
        </w:rPr>
        <w:t>а основании ходатайства МУ Комитет по развитию инфраструктуры Администрации МО «Бичурский район», р</w:t>
      </w:r>
      <w:r w:rsidR="00FE31A3" w:rsidRPr="001B43DD">
        <w:rPr>
          <w:rFonts w:cs="Times New Roman"/>
          <w:szCs w:val="28"/>
        </w:rPr>
        <w:t xml:space="preserve">уководствуясь Федеральным законом «О приватизации государственного и муниципального имущества» от 21 декабря </w:t>
      </w:r>
      <w:smartTag w:uri="urn:schemas-microsoft-com:office:smarttags" w:element="metricconverter">
        <w:smartTagPr>
          <w:attr w:name="ProductID" w:val="2001 г"/>
        </w:smartTagPr>
        <w:r w:rsidR="00FE31A3" w:rsidRPr="001B43DD">
          <w:rPr>
            <w:rFonts w:cs="Times New Roman"/>
            <w:szCs w:val="28"/>
          </w:rPr>
          <w:t>2001 г</w:t>
        </w:r>
      </w:smartTag>
      <w:r w:rsidR="00FE31A3" w:rsidRPr="001B43DD">
        <w:rPr>
          <w:rFonts w:cs="Times New Roman"/>
          <w:szCs w:val="28"/>
        </w:rPr>
        <w:t xml:space="preserve">. № 178-ФЗ, </w:t>
      </w:r>
      <w:r w:rsidR="004D435C" w:rsidRPr="001B43DD">
        <w:rPr>
          <w:rFonts w:cs="Times New Roman"/>
          <w:szCs w:val="28"/>
        </w:rPr>
        <w:t>Прогнозным планом (программой) приватизации муниципального имущества на 202</w:t>
      </w:r>
      <w:r w:rsidRPr="001B43DD">
        <w:rPr>
          <w:rFonts w:cs="Times New Roman"/>
          <w:szCs w:val="28"/>
        </w:rPr>
        <w:t>3</w:t>
      </w:r>
      <w:r w:rsidR="004D435C" w:rsidRPr="001B43DD">
        <w:rPr>
          <w:rFonts w:cs="Times New Roman"/>
          <w:szCs w:val="28"/>
        </w:rPr>
        <w:t xml:space="preserve"> год и основных направлений приватизации </w:t>
      </w:r>
      <w:r w:rsidR="00DF7B13" w:rsidRPr="001B43DD">
        <w:rPr>
          <w:rFonts w:cs="Times New Roman"/>
          <w:szCs w:val="28"/>
        </w:rPr>
        <w:t>муниципального имущества на 2024</w:t>
      </w:r>
      <w:r w:rsidR="004D435C" w:rsidRPr="001B43DD">
        <w:rPr>
          <w:rFonts w:cs="Times New Roman"/>
          <w:szCs w:val="28"/>
        </w:rPr>
        <w:t>-202</w:t>
      </w:r>
      <w:r w:rsidR="00DF7B13" w:rsidRPr="001B43DD">
        <w:rPr>
          <w:rFonts w:cs="Times New Roman"/>
          <w:szCs w:val="28"/>
        </w:rPr>
        <w:t>5</w:t>
      </w:r>
      <w:r w:rsidR="004D435C" w:rsidRPr="001B43DD">
        <w:rPr>
          <w:rFonts w:cs="Times New Roman"/>
          <w:szCs w:val="28"/>
        </w:rPr>
        <w:t xml:space="preserve"> годы</w:t>
      </w:r>
      <w:r w:rsidR="00427CDA" w:rsidRPr="001B43DD">
        <w:rPr>
          <w:rFonts w:cs="Times New Roman"/>
          <w:szCs w:val="28"/>
        </w:rPr>
        <w:t xml:space="preserve"> утвержденным решением Совета депутатов МО «Бичурский район» 28.12.2021 № </w:t>
      </w:r>
      <w:r w:rsidR="00DF7B13" w:rsidRPr="001B43DD">
        <w:rPr>
          <w:rFonts w:cs="Times New Roman"/>
          <w:szCs w:val="28"/>
        </w:rPr>
        <w:t>478</w:t>
      </w:r>
      <w:r w:rsidR="00FE31A3" w:rsidRPr="001B43DD">
        <w:rPr>
          <w:rFonts w:cs="Times New Roman"/>
          <w:szCs w:val="28"/>
        </w:rPr>
        <w:t>,</w:t>
      </w:r>
      <w:r w:rsidR="0025400B" w:rsidRPr="001B43DD">
        <w:rPr>
          <w:rFonts w:cs="Times New Roman"/>
          <w:szCs w:val="28"/>
        </w:rPr>
        <w:t xml:space="preserve"> </w:t>
      </w:r>
      <w:r w:rsidR="00FE31A3" w:rsidRPr="001B43DD">
        <w:rPr>
          <w:rFonts w:cs="Times New Roman"/>
          <w:szCs w:val="28"/>
        </w:rPr>
        <w:t>Администрация Муниципального образования «Бичурский район» постановляет:</w:t>
      </w:r>
    </w:p>
    <w:p w:rsidR="00FE31A3" w:rsidRPr="001B43DD" w:rsidRDefault="0070434C" w:rsidP="0062010A">
      <w:pPr>
        <w:ind w:firstLine="284"/>
        <w:jc w:val="both"/>
        <w:rPr>
          <w:rFonts w:cs="Times New Roman"/>
          <w:szCs w:val="28"/>
        </w:rPr>
      </w:pPr>
      <w:r w:rsidRPr="001B43DD">
        <w:rPr>
          <w:rFonts w:cs="Times New Roman"/>
          <w:b/>
          <w:spacing w:val="4"/>
          <w:szCs w:val="28"/>
        </w:rPr>
        <w:t>1</w:t>
      </w:r>
      <w:r w:rsidRPr="001B43DD">
        <w:rPr>
          <w:rFonts w:cs="Times New Roman"/>
          <w:spacing w:val="4"/>
          <w:szCs w:val="28"/>
        </w:rPr>
        <w:t>.</w:t>
      </w:r>
      <w:r w:rsidR="00FE31A3" w:rsidRPr="001B43DD">
        <w:rPr>
          <w:rFonts w:cs="Times New Roman"/>
          <w:spacing w:val="4"/>
          <w:szCs w:val="28"/>
        </w:rPr>
        <w:t xml:space="preserve">Провести </w:t>
      </w:r>
      <w:r w:rsidR="00BA692C" w:rsidRPr="001B43DD">
        <w:rPr>
          <w:rFonts w:cs="Times New Roman"/>
          <w:spacing w:val="4"/>
          <w:szCs w:val="28"/>
        </w:rPr>
        <w:t>«</w:t>
      </w:r>
      <w:r w:rsidR="00C64503" w:rsidRPr="001B43DD">
        <w:rPr>
          <w:rFonts w:cs="Times New Roman"/>
          <w:spacing w:val="4"/>
          <w:szCs w:val="28"/>
        </w:rPr>
        <w:t>22</w:t>
      </w:r>
      <w:r w:rsidR="00BA692C" w:rsidRPr="001B43DD">
        <w:rPr>
          <w:rFonts w:cs="Times New Roman"/>
          <w:spacing w:val="4"/>
          <w:szCs w:val="28"/>
        </w:rPr>
        <w:t>»</w:t>
      </w:r>
      <w:r w:rsidR="00C64503" w:rsidRPr="001B43DD">
        <w:rPr>
          <w:rFonts w:cs="Times New Roman"/>
          <w:spacing w:val="4"/>
          <w:szCs w:val="28"/>
        </w:rPr>
        <w:t xml:space="preserve"> декабря </w:t>
      </w:r>
      <w:r w:rsidR="00F4587D" w:rsidRPr="001B43DD">
        <w:rPr>
          <w:rFonts w:cs="Times New Roman"/>
          <w:spacing w:val="4"/>
          <w:szCs w:val="28"/>
        </w:rPr>
        <w:t>2</w:t>
      </w:r>
      <w:r w:rsidR="00FE31A3" w:rsidRPr="001B43DD">
        <w:rPr>
          <w:rFonts w:cs="Times New Roman"/>
          <w:spacing w:val="4"/>
          <w:szCs w:val="28"/>
        </w:rPr>
        <w:t>0</w:t>
      </w:r>
      <w:r w:rsidR="00C55D13" w:rsidRPr="001B43DD">
        <w:rPr>
          <w:rFonts w:cs="Times New Roman"/>
          <w:spacing w:val="4"/>
          <w:szCs w:val="28"/>
        </w:rPr>
        <w:t>2</w:t>
      </w:r>
      <w:r w:rsidR="00DD1084" w:rsidRPr="001B43DD">
        <w:rPr>
          <w:rFonts w:cs="Times New Roman"/>
          <w:spacing w:val="4"/>
          <w:szCs w:val="28"/>
        </w:rPr>
        <w:t>3</w:t>
      </w:r>
      <w:r w:rsidR="00FE31A3" w:rsidRPr="001B43DD">
        <w:rPr>
          <w:rFonts w:cs="Times New Roman"/>
          <w:spacing w:val="4"/>
          <w:szCs w:val="28"/>
        </w:rPr>
        <w:t xml:space="preserve"> года торги в форме открытого аукциона</w:t>
      </w:r>
      <w:r w:rsidR="00C55D13" w:rsidRPr="001B43DD">
        <w:rPr>
          <w:rFonts w:cs="Times New Roman"/>
          <w:spacing w:val="4"/>
          <w:szCs w:val="28"/>
        </w:rPr>
        <w:t xml:space="preserve"> в электронной</w:t>
      </w:r>
      <w:r w:rsidR="00420693" w:rsidRPr="001B43DD">
        <w:rPr>
          <w:rFonts w:cs="Times New Roman"/>
          <w:spacing w:val="4"/>
          <w:szCs w:val="28"/>
        </w:rPr>
        <w:t xml:space="preserve"> форме </w:t>
      </w:r>
      <w:r w:rsidR="00FE31A3" w:rsidRPr="001B43DD">
        <w:rPr>
          <w:rFonts w:cs="Times New Roman"/>
          <w:spacing w:val="4"/>
          <w:szCs w:val="28"/>
        </w:rPr>
        <w:t xml:space="preserve">на </w:t>
      </w:r>
      <w:r w:rsidR="00FE31A3" w:rsidRPr="001B43DD">
        <w:rPr>
          <w:rFonts w:cs="Times New Roman"/>
          <w:szCs w:val="28"/>
        </w:rPr>
        <w:t>право заключения договора купли-продажи</w:t>
      </w:r>
      <w:r w:rsidR="00DD1084" w:rsidRPr="001B43DD">
        <w:rPr>
          <w:rFonts w:cs="Times New Roman"/>
          <w:szCs w:val="28"/>
        </w:rPr>
        <w:t xml:space="preserve"> </w:t>
      </w:r>
      <w:r w:rsidR="009E5AA9" w:rsidRPr="001B43DD">
        <w:rPr>
          <w:rFonts w:cs="Times New Roman"/>
          <w:szCs w:val="28"/>
        </w:rPr>
        <w:t>движимого имущества:</w:t>
      </w:r>
    </w:p>
    <w:p w:rsidR="00C64503" w:rsidRPr="001B43DD" w:rsidRDefault="009E5AA9" w:rsidP="00C64503">
      <w:pPr>
        <w:rPr>
          <w:szCs w:val="28"/>
        </w:rPr>
      </w:pPr>
      <w:r w:rsidRPr="001B43DD">
        <w:rPr>
          <w:rFonts w:cs="Times New Roman"/>
          <w:b/>
          <w:szCs w:val="28"/>
        </w:rPr>
        <w:t>ЛОТ № 1</w:t>
      </w:r>
      <w:r w:rsidRPr="001B43DD">
        <w:rPr>
          <w:rFonts w:cs="Times New Roman"/>
          <w:szCs w:val="28"/>
        </w:rPr>
        <w:t>:</w:t>
      </w:r>
      <w:r w:rsidR="00C64503" w:rsidRPr="001B43DD">
        <w:rPr>
          <w:szCs w:val="28"/>
        </w:rPr>
        <w:t xml:space="preserve"> ГАЗ 3102; Идентификационный номер (</w:t>
      </w:r>
      <w:r w:rsidR="00C64503" w:rsidRPr="001B43DD">
        <w:rPr>
          <w:szCs w:val="28"/>
          <w:lang w:val="en-US"/>
        </w:rPr>
        <w:t>VIN</w:t>
      </w:r>
      <w:r w:rsidR="00C64503" w:rsidRPr="001B43DD">
        <w:rPr>
          <w:szCs w:val="28"/>
        </w:rPr>
        <w:t xml:space="preserve">) - </w:t>
      </w:r>
      <w:r w:rsidR="00C64503" w:rsidRPr="001B43DD">
        <w:rPr>
          <w:szCs w:val="28"/>
          <w:lang w:val="en-US"/>
        </w:rPr>
        <w:t>X</w:t>
      </w:r>
      <w:r w:rsidR="00C64503" w:rsidRPr="001B43DD">
        <w:rPr>
          <w:szCs w:val="28"/>
        </w:rPr>
        <w:t>9631020051283939; Наименование (тип ТС) – легковой; Категория ТС – В; Год выпуска-2005; Модель, № двигателя – *40620</w:t>
      </w:r>
      <w:r w:rsidR="00C64503" w:rsidRPr="001B43DD">
        <w:rPr>
          <w:szCs w:val="28"/>
          <w:lang w:val="en-US"/>
        </w:rPr>
        <w:t>D</w:t>
      </w:r>
      <w:r w:rsidR="00C64503" w:rsidRPr="001B43DD">
        <w:rPr>
          <w:szCs w:val="28"/>
        </w:rPr>
        <w:t xml:space="preserve">*53046208*; Шасси (рама) № - отсутствует; Кузов (кабина, прицеп) № - 31020050146917; Цвет кузова – Буран; Мощность двигателя, </w:t>
      </w:r>
      <w:proofErr w:type="spellStart"/>
      <w:r w:rsidR="00C64503" w:rsidRPr="001B43DD">
        <w:rPr>
          <w:szCs w:val="28"/>
        </w:rPr>
        <w:t>л.с</w:t>
      </w:r>
      <w:proofErr w:type="spellEnd"/>
      <w:r w:rsidR="00C64503" w:rsidRPr="001B43DD">
        <w:rPr>
          <w:szCs w:val="28"/>
        </w:rPr>
        <w:t xml:space="preserve">. (кВт) – 96,0 кВт. Рабочий объем двигателя, </w:t>
      </w:r>
      <w:proofErr w:type="spellStart"/>
      <w:proofErr w:type="gramStart"/>
      <w:r w:rsidR="00C64503" w:rsidRPr="001B43DD">
        <w:rPr>
          <w:szCs w:val="28"/>
        </w:rPr>
        <w:t>куб.см</w:t>
      </w:r>
      <w:proofErr w:type="spellEnd"/>
      <w:proofErr w:type="gramEnd"/>
      <w:r w:rsidR="00C64503" w:rsidRPr="001B43DD">
        <w:rPr>
          <w:szCs w:val="28"/>
        </w:rPr>
        <w:t xml:space="preserve"> – 2285; Тип двигателя – бензиновый; Разрешенная максимальная масса, кг. – 2000; Масса без нагрузки, кг. – 1450; Организация – изготовитель - ООО «Автомобильный завод ГАЗ» (Россия); Паспорт ТС – 52КУ 718368, выдан 28.04.2005г. </w:t>
      </w:r>
    </w:p>
    <w:p w:rsidR="00C64503" w:rsidRPr="001B43DD" w:rsidRDefault="00C64503" w:rsidP="00C64503">
      <w:pPr>
        <w:rPr>
          <w:rStyle w:val="a6"/>
          <w:color w:val="FF0000"/>
          <w:szCs w:val="28"/>
          <w:shd w:val="clear" w:color="auto" w:fill="FFFFFF"/>
        </w:rPr>
      </w:pPr>
      <w:r w:rsidRPr="001B43DD">
        <w:rPr>
          <w:szCs w:val="28"/>
        </w:rPr>
        <w:t>Гос. рег. номер - К777ВС03</w:t>
      </w:r>
      <w:r w:rsidRPr="001B43DD">
        <w:rPr>
          <w:szCs w:val="28"/>
          <w:lang w:val="en-US"/>
        </w:rPr>
        <w:t>RUS</w:t>
      </w:r>
      <w:r w:rsidRPr="001B43DD">
        <w:rPr>
          <w:szCs w:val="28"/>
        </w:rPr>
        <w:t>.</w:t>
      </w:r>
    </w:p>
    <w:p w:rsidR="00C64503" w:rsidRPr="001B43DD" w:rsidRDefault="00C64503" w:rsidP="00C6450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1B43DD">
        <w:rPr>
          <w:rFonts w:ascii="Times New Roman" w:hAnsi="Times New Roman" w:cs="Times New Roman"/>
          <w:sz w:val="28"/>
          <w:szCs w:val="28"/>
        </w:rPr>
        <w:t>Местонахождение: Республика Бурятия, Бичурский район, с. Бичура, ул. Мостовая, № 7.</w:t>
      </w:r>
    </w:p>
    <w:p w:rsidR="00C64503" w:rsidRPr="001B43DD" w:rsidRDefault="009D5B29" w:rsidP="00C64503">
      <w:pPr>
        <w:rPr>
          <w:szCs w:val="28"/>
        </w:rPr>
      </w:pPr>
      <w:r w:rsidRPr="001B43DD">
        <w:rPr>
          <w:rFonts w:cs="Times New Roman"/>
          <w:b/>
          <w:szCs w:val="28"/>
        </w:rPr>
        <w:t>ЛОТ № 2</w:t>
      </w:r>
      <w:r w:rsidR="00C64503" w:rsidRPr="001B43DD">
        <w:rPr>
          <w:rStyle w:val="a6"/>
          <w:b/>
          <w:szCs w:val="28"/>
          <w:shd w:val="clear" w:color="auto" w:fill="FFFFFF"/>
        </w:rPr>
        <w:t>:</w:t>
      </w:r>
      <w:r w:rsidR="00C64503" w:rsidRPr="001B43DD">
        <w:rPr>
          <w:szCs w:val="28"/>
        </w:rPr>
        <w:t xml:space="preserve"> Марка, модель ТС – УАЗ-220695; Идентификационный номер </w:t>
      </w:r>
      <w:r w:rsidR="00C64503" w:rsidRPr="001B43DD">
        <w:rPr>
          <w:szCs w:val="28"/>
        </w:rPr>
        <w:lastRenderedPageBreak/>
        <w:t>(</w:t>
      </w:r>
      <w:proofErr w:type="spellStart"/>
      <w:r w:rsidR="00C64503" w:rsidRPr="001B43DD">
        <w:rPr>
          <w:szCs w:val="28"/>
        </w:rPr>
        <w:t>vin</w:t>
      </w:r>
      <w:proofErr w:type="spellEnd"/>
      <w:r w:rsidR="00C64503" w:rsidRPr="001B43DD">
        <w:rPr>
          <w:szCs w:val="28"/>
        </w:rPr>
        <w:t xml:space="preserve">) – ХТТ220695В0405625; Наименование (тип ТС) – </w:t>
      </w:r>
      <w:proofErr w:type="spellStart"/>
      <w:r w:rsidR="00C64503" w:rsidRPr="001B43DD">
        <w:rPr>
          <w:szCs w:val="28"/>
        </w:rPr>
        <w:t>спец.пассажирский</w:t>
      </w:r>
      <w:proofErr w:type="spellEnd"/>
      <w:r w:rsidR="00C64503" w:rsidRPr="001B43DD">
        <w:rPr>
          <w:szCs w:val="28"/>
        </w:rPr>
        <w:t>; Категория ТС – D; Год изготовления ТС – 2010; Модель, № двигателя – 409100*A3034434; Шасси (рама) № - 374100A0426917; Кузов (кабина, прицеп)  - 220600A0210421; Цвет кузова – Белая ночь; Мощность двигателя,  кВт(</w:t>
      </w:r>
      <w:proofErr w:type="spellStart"/>
      <w:r w:rsidR="00C64503" w:rsidRPr="001B43DD">
        <w:rPr>
          <w:szCs w:val="28"/>
        </w:rPr>
        <w:t>л.с</w:t>
      </w:r>
      <w:proofErr w:type="spellEnd"/>
      <w:r w:rsidR="00C64503" w:rsidRPr="001B43DD">
        <w:rPr>
          <w:szCs w:val="28"/>
        </w:rPr>
        <w:t xml:space="preserve">) – 112 (82,5); Рабочий объем двигателя, </w:t>
      </w:r>
      <w:proofErr w:type="spellStart"/>
      <w:r w:rsidR="00C64503" w:rsidRPr="001B43DD">
        <w:rPr>
          <w:szCs w:val="28"/>
        </w:rPr>
        <w:t>куб.см</w:t>
      </w:r>
      <w:proofErr w:type="spellEnd"/>
      <w:r w:rsidR="00C64503" w:rsidRPr="001B43DD">
        <w:rPr>
          <w:szCs w:val="28"/>
        </w:rPr>
        <w:t xml:space="preserve"> – 2693; Тип двигателя – бензиновый; Разрешенная максимальная масса, кг – 2790; Масса без нагрузки, кг – 1940; Организация изготовитель ТС (страна) – Россия ОАО «УАЗ»; Дата выдачи паспорта – 05.10.2010 г. Регистрационный номер ТС Т237КВ03RUS.</w:t>
      </w:r>
    </w:p>
    <w:p w:rsidR="00C64503" w:rsidRPr="001B43DD" w:rsidRDefault="00C64503" w:rsidP="00C6450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1B43DD">
        <w:rPr>
          <w:rFonts w:ascii="Times New Roman" w:hAnsi="Times New Roman" w:cs="Times New Roman"/>
          <w:sz w:val="28"/>
          <w:szCs w:val="28"/>
        </w:rPr>
        <w:t>Местонахождение: Республика Бурятия, Бичурский район, с. Бичура, ул. Мостовая, № 7.</w:t>
      </w:r>
    </w:p>
    <w:p w:rsidR="00C64503" w:rsidRPr="001B43DD" w:rsidRDefault="009D5B29" w:rsidP="00C64503">
      <w:pPr>
        <w:rPr>
          <w:rFonts w:ascii="Arial" w:hAnsi="Arial" w:cs="Arial"/>
          <w:szCs w:val="28"/>
        </w:rPr>
      </w:pPr>
      <w:r w:rsidRPr="001B43DD">
        <w:rPr>
          <w:rFonts w:cs="Times New Roman"/>
          <w:b/>
          <w:szCs w:val="28"/>
        </w:rPr>
        <w:t>ЛОТ № 3</w:t>
      </w:r>
      <w:r w:rsidR="00C64503" w:rsidRPr="001B43DD">
        <w:rPr>
          <w:rStyle w:val="a6"/>
          <w:b/>
          <w:szCs w:val="28"/>
          <w:u w:val="none"/>
          <w:shd w:val="clear" w:color="auto" w:fill="FFFFFF"/>
        </w:rPr>
        <w:t>:</w:t>
      </w:r>
      <w:r w:rsidR="00C64503" w:rsidRPr="001B43DD">
        <w:rPr>
          <w:rStyle w:val="a6"/>
          <w:b/>
          <w:szCs w:val="28"/>
          <w:shd w:val="clear" w:color="auto" w:fill="FFFFFF"/>
        </w:rPr>
        <w:t xml:space="preserve"> </w:t>
      </w:r>
      <w:r w:rsidR="00C64503" w:rsidRPr="001B43DD">
        <w:rPr>
          <w:rStyle w:val="a6"/>
          <w:color w:val="auto"/>
          <w:szCs w:val="28"/>
          <w:u w:val="none"/>
          <w:shd w:val="clear" w:color="auto" w:fill="FFFFFF"/>
        </w:rPr>
        <w:t>Марка, модель ТС – УАЗ-220692-04</w:t>
      </w:r>
      <w:r w:rsidR="00C64503" w:rsidRPr="001B43DD">
        <w:rPr>
          <w:szCs w:val="28"/>
        </w:rPr>
        <w:t>; Идентификационный номер (</w:t>
      </w:r>
      <w:r w:rsidR="00C64503" w:rsidRPr="001B43DD">
        <w:rPr>
          <w:szCs w:val="28"/>
          <w:lang w:val="en-US"/>
        </w:rPr>
        <w:t>vin</w:t>
      </w:r>
      <w:r w:rsidR="00C64503" w:rsidRPr="001B43DD">
        <w:rPr>
          <w:szCs w:val="28"/>
        </w:rPr>
        <w:t xml:space="preserve">) – </w:t>
      </w:r>
      <w:r w:rsidR="00C64503" w:rsidRPr="001B43DD">
        <w:rPr>
          <w:szCs w:val="28"/>
          <w:lang w:val="en-US"/>
        </w:rPr>
        <w:t>XT</w:t>
      </w:r>
      <w:r w:rsidR="00C64503" w:rsidRPr="001B43DD">
        <w:rPr>
          <w:szCs w:val="28"/>
        </w:rPr>
        <w:t xml:space="preserve">Т22069230477431; Наименование (тип ТС) – </w:t>
      </w:r>
      <w:proofErr w:type="spellStart"/>
      <w:r w:rsidR="00C64503" w:rsidRPr="001B43DD">
        <w:rPr>
          <w:szCs w:val="28"/>
        </w:rPr>
        <w:t>спец.пассажирское</w:t>
      </w:r>
      <w:proofErr w:type="spellEnd"/>
      <w:r w:rsidR="00C64503" w:rsidRPr="001B43DD">
        <w:rPr>
          <w:szCs w:val="28"/>
        </w:rPr>
        <w:t>; Категория ТС – В; Год изготовления ТС – 2003; Модель, № двигателя – ЗМЗ-410400 №30069382; Шасси (рама) № - 37410030498268; Кузов (кабина, прицеп)  - 22060030226007; Цвет кузова – Белая ночь; Мощность двигателя,  кВт(</w:t>
      </w:r>
      <w:proofErr w:type="spellStart"/>
      <w:r w:rsidR="00C64503" w:rsidRPr="001B43DD">
        <w:rPr>
          <w:szCs w:val="28"/>
        </w:rPr>
        <w:t>л.с</w:t>
      </w:r>
      <w:proofErr w:type="spellEnd"/>
      <w:r w:rsidR="00C64503" w:rsidRPr="001B43DD">
        <w:rPr>
          <w:szCs w:val="28"/>
        </w:rPr>
        <w:t xml:space="preserve">) – 85 (62,5); Рабочий объем двигателя, </w:t>
      </w:r>
      <w:proofErr w:type="spellStart"/>
      <w:r w:rsidR="00C64503" w:rsidRPr="001B43DD">
        <w:rPr>
          <w:szCs w:val="28"/>
        </w:rPr>
        <w:t>куб.см</w:t>
      </w:r>
      <w:proofErr w:type="spellEnd"/>
      <w:r w:rsidR="00C64503" w:rsidRPr="001B43DD">
        <w:rPr>
          <w:szCs w:val="28"/>
        </w:rPr>
        <w:t xml:space="preserve"> – 2890; Тип двигателя – бензиновый; Разрешенная максимальная масса, кг – 2780; Масса без нагрузки, кг – 1855; Организация изготовитель ТС (страна) – Россия ОАО «УАЗ»; Дата выдачи паспорта – 03 декабря 2003 г. Р</w:t>
      </w:r>
      <w:r w:rsidR="00C64503" w:rsidRPr="001B43DD">
        <w:rPr>
          <w:rFonts w:eastAsiaTheme="minorHAnsi"/>
          <w:szCs w:val="28"/>
          <w:lang w:eastAsia="en-US"/>
        </w:rPr>
        <w:t>егистрационный номер ТС</w:t>
      </w:r>
      <w:r w:rsidR="00C64503" w:rsidRPr="001B43DD">
        <w:rPr>
          <w:rFonts w:eastAsiaTheme="minorHAnsi"/>
          <w:spacing w:val="1"/>
          <w:szCs w:val="28"/>
          <w:lang w:eastAsia="en-US"/>
        </w:rPr>
        <w:t xml:space="preserve"> Р527ВН03</w:t>
      </w:r>
    </w:p>
    <w:p w:rsidR="00C64503" w:rsidRPr="001B43DD" w:rsidRDefault="00C64503" w:rsidP="00C6450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1B43DD">
        <w:rPr>
          <w:rFonts w:ascii="Times New Roman" w:hAnsi="Times New Roman" w:cs="Times New Roman"/>
          <w:sz w:val="28"/>
          <w:szCs w:val="28"/>
        </w:rPr>
        <w:t>Местонахождение: Республика Бурятия, Бичурский район, с. Бичура, ул. Мостовая, № 7.</w:t>
      </w:r>
    </w:p>
    <w:p w:rsidR="00FE31A3" w:rsidRPr="001B43DD" w:rsidRDefault="009E5AA9" w:rsidP="009E5AA9">
      <w:pPr>
        <w:pStyle w:val="a7"/>
        <w:ind w:left="284"/>
        <w:jc w:val="both"/>
        <w:rPr>
          <w:b/>
          <w:sz w:val="28"/>
          <w:szCs w:val="28"/>
        </w:rPr>
      </w:pPr>
      <w:r w:rsidRPr="001B43DD">
        <w:rPr>
          <w:b/>
          <w:sz w:val="28"/>
          <w:szCs w:val="28"/>
        </w:rPr>
        <w:t>2.</w:t>
      </w:r>
      <w:r w:rsidR="00653DA4" w:rsidRPr="001B43DD">
        <w:rPr>
          <w:b/>
          <w:sz w:val="28"/>
          <w:szCs w:val="28"/>
        </w:rPr>
        <w:t>Н</w:t>
      </w:r>
      <w:r w:rsidR="00FE31A3" w:rsidRPr="001B43DD">
        <w:rPr>
          <w:b/>
          <w:sz w:val="28"/>
          <w:szCs w:val="28"/>
        </w:rPr>
        <w:t>ачальная цена продажи имущества:</w:t>
      </w:r>
    </w:p>
    <w:p w:rsidR="001C3C7B" w:rsidRPr="001B43DD" w:rsidRDefault="000B09B7" w:rsidP="001C3C7B">
      <w:pPr>
        <w:jc w:val="both"/>
        <w:rPr>
          <w:rFonts w:cs="Times New Roman"/>
          <w:color w:val="FF0000"/>
          <w:szCs w:val="28"/>
        </w:rPr>
      </w:pPr>
      <w:r w:rsidRPr="001B43DD">
        <w:rPr>
          <w:rFonts w:cs="Times New Roman"/>
          <w:szCs w:val="28"/>
        </w:rPr>
        <w:t xml:space="preserve">Лот № 1: </w:t>
      </w:r>
      <w:r w:rsidR="001C3C7B" w:rsidRPr="001B43DD">
        <w:rPr>
          <w:rFonts w:eastAsiaTheme="minorEastAsia"/>
          <w:szCs w:val="28"/>
        </w:rPr>
        <w:t>29700</w:t>
      </w:r>
      <w:r w:rsidR="001C3C7B" w:rsidRPr="001B43DD">
        <w:rPr>
          <w:szCs w:val="28"/>
        </w:rPr>
        <w:t xml:space="preserve"> </w:t>
      </w:r>
      <w:r w:rsidR="001C3C7B" w:rsidRPr="001B43DD">
        <w:rPr>
          <w:rFonts w:eastAsiaTheme="minorEastAsia"/>
          <w:szCs w:val="28"/>
        </w:rPr>
        <w:t>(двадцать девять тысяч семьсот) руб</w:t>
      </w:r>
      <w:r w:rsidR="001C3C7B" w:rsidRPr="001B43DD">
        <w:rPr>
          <w:rFonts w:cs="Times New Roman"/>
          <w:szCs w:val="28"/>
        </w:rPr>
        <w:t>лей</w:t>
      </w:r>
      <w:r w:rsidR="002F4532" w:rsidRPr="001B43DD">
        <w:rPr>
          <w:rFonts w:cs="Times New Roman"/>
          <w:szCs w:val="28"/>
        </w:rPr>
        <w:t xml:space="preserve">, согласно отчета об оценке рыночной стоимости объектов муниципальной собственности № </w:t>
      </w:r>
      <w:r w:rsidR="001C3C7B" w:rsidRPr="001B43DD">
        <w:rPr>
          <w:rFonts w:cs="Times New Roman"/>
          <w:szCs w:val="28"/>
        </w:rPr>
        <w:t>589/23 от 14.03.2023 года.</w:t>
      </w:r>
    </w:p>
    <w:p w:rsidR="000B09B7" w:rsidRPr="001B43DD" w:rsidRDefault="000B09B7" w:rsidP="00374DDC">
      <w:pPr>
        <w:jc w:val="both"/>
        <w:rPr>
          <w:rFonts w:cs="Times New Roman"/>
          <w:szCs w:val="28"/>
        </w:rPr>
      </w:pPr>
      <w:r w:rsidRPr="001B43DD">
        <w:rPr>
          <w:rFonts w:cs="Times New Roman"/>
          <w:szCs w:val="28"/>
        </w:rPr>
        <w:t>Лот № 2:</w:t>
      </w:r>
      <w:r w:rsidR="001C3C7B" w:rsidRPr="001B43DD">
        <w:rPr>
          <w:rFonts w:eastAsiaTheme="minorEastAsia"/>
          <w:szCs w:val="28"/>
        </w:rPr>
        <w:t xml:space="preserve"> 34000</w:t>
      </w:r>
      <w:r w:rsidR="001C3C7B" w:rsidRPr="001B43DD">
        <w:rPr>
          <w:szCs w:val="28"/>
        </w:rPr>
        <w:t xml:space="preserve"> (тридцать четыре тысячи) ру</w:t>
      </w:r>
      <w:r w:rsidRPr="001B43DD">
        <w:rPr>
          <w:rFonts w:cs="Times New Roman"/>
          <w:szCs w:val="28"/>
        </w:rPr>
        <w:t>блей</w:t>
      </w:r>
      <w:r w:rsidR="001C3C7B" w:rsidRPr="001B43DD">
        <w:rPr>
          <w:rFonts w:cs="Times New Roman"/>
          <w:szCs w:val="28"/>
        </w:rPr>
        <w:t>,</w:t>
      </w:r>
      <w:r w:rsidRPr="001B43DD">
        <w:rPr>
          <w:rFonts w:cs="Times New Roman"/>
          <w:szCs w:val="28"/>
        </w:rPr>
        <w:t xml:space="preserve"> согласно отчета об оценке рыночной стоимости объектов муниципальной собственности № </w:t>
      </w:r>
      <w:r w:rsidR="001C3C7B" w:rsidRPr="001B43DD">
        <w:rPr>
          <w:szCs w:val="28"/>
        </w:rPr>
        <w:t xml:space="preserve">79/2023 от «24» августа 2023 </w:t>
      </w:r>
      <w:proofErr w:type="gramStart"/>
      <w:r w:rsidR="001C3C7B" w:rsidRPr="001B43DD">
        <w:rPr>
          <w:szCs w:val="28"/>
        </w:rPr>
        <w:t xml:space="preserve">года </w:t>
      </w:r>
      <w:r w:rsidRPr="001B43DD">
        <w:rPr>
          <w:rFonts w:cs="Times New Roman"/>
          <w:szCs w:val="28"/>
        </w:rPr>
        <w:t>.</w:t>
      </w:r>
      <w:proofErr w:type="gramEnd"/>
    </w:p>
    <w:p w:rsidR="001C3C7B" w:rsidRPr="001B43DD" w:rsidRDefault="001C3C7B" w:rsidP="001C3C7B">
      <w:pPr>
        <w:jc w:val="both"/>
        <w:rPr>
          <w:rFonts w:cs="Times New Roman"/>
          <w:szCs w:val="28"/>
        </w:rPr>
      </w:pPr>
      <w:r w:rsidRPr="001B43DD">
        <w:rPr>
          <w:rFonts w:cs="Times New Roman"/>
          <w:szCs w:val="28"/>
        </w:rPr>
        <w:t>Лот № 3:</w:t>
      </w:r>
      <w:r w:rsidRPr="001B43DD">
        <w:rPr>
          <w:rFonts w:eastAsiaTheme="minorEastAsia"/>
          <w:szCs w:val="28"/>
        </w:rPr>
        <w:t xml:space="preserve"> 20568</w:t>
      </w:r>
      <w:r w:rsidRPr="001B43DD">
        <w:rPr>
          <w:szCs w:val="28"/>
        </w:rPr>
        <w:t xml:space="preserve"> (двадцать тысяч пятьсот шестьдесят восемь) рублей,</w:t>
      </w:r>
      <w:r w:rsidRPr="001B43DD">
        <w:rPr>
          <w:rFonts w:cs="Times New Roman"/>
          <w:szCs w:val="28"/>
        </w:rPr>
        <w:t xml:space="preserve"> согласно отчета об оценке рыночной стоимости объектов муниципальной собственности № 588/23 от </w:t>
      </w:r>
      <w:proofErr w:type="gramStart"/>
      <w:r w:rsidRPr="001B43DD">
        <w:rPr>
          <w:rFonts w:cs="Times New Roman"/>
          <w:szCs w:val="28"/>
        </w:rPr>
        <w:t xml:space="preserve">14.03.2023 </w:t>
      </w:r>
      <w:r w:rsidRPr="001B43DD">
        <w:rPr>
          <w:szCs w:val="28"/>
        </w:rPr>
        <w:t xml:space="preserve"> года</w:t>
      </w:r>
      <w:proofErr w:type="gramEnd"/>
      <w:r w:rsidRPr="001B43DD">
        <w:rPr>
          <w:szCs w:val="28"/>
        </w:rPr>
        <w:t xml:space="preserve"> </w:t>
      </w:r>
      <w:r w:rsidRPr="001B43DD">
        <w:rPr>
          <w:rFonts w:cs="Times New Roman"/>
          <w:szCs w:val="28"/>
        </w:rPr>
        <w:t>.</w:t>
      </w:r>
    </w:p>
    <w:p w:rsidR="00FE31A3" w:rsidRPr="001B43DD" w:rsidRDefault="0062010A" w:rsidP="0062010A">
      <w:pPr>
        <w:ind w:firstLine="284"/>
        <w:jc w:val="both"/>
        <w:rPr>
          <w:rFonts w:cs="Times New Roman"/>
          <w:b/>
          <w:szCs w:val="28"/>
        </w:rPr>
      </w:pPr>
      <w:r w:rsidRPr="001B43DD">
        <w:rPr>
          <w:rFonts w:cs="Times New Roman"/>
          <w:b/>
          <w:szCs w:val="28"/>
        </w:rPr>
        <w:t>3</w:t>
      </w:r>
      <w:r w:rsidR="004241E0" w:rsidRPr="001B43DD">
        <w:rPr>
          <w:rFonts w:cs="Times New Roman"/>
          <w:b/>
          <w:szCs w:val="28"/>
        </w:rPr>
        <w:t xml:space="preserve">. </w:t>
      </w:r>
      <w:r w:rsidR="00FE31A3" w:rsidRPr="001B43DD">
        <w:rPr>
          <w:rFonts w:cs="Times New Roman"/>
          <w:b/>
          <w:szCs w:val="28"/>
        </w:rPr>
        <w:t>Установить шаг аукциона 5% начальной цены предмета аукциона:</w:t>
      </w:r>
    </w:p>
    <w:p w:rsidR="0070434C" w:rsidRPr="001B43DD" w:rsidRDefault="008915E9" w:rsidP="0062010A">
      <w:pPr>
        <w:jc w:val="both"/>
        <w:rPr>
          <w:rFonts w:cs="Times New Roman"/>
          <w:szCs w:val="28"/>
        </w:rPr>
      </w:pPr>
      <w:r w:rsidRPr="001B43DD">
        <w:rPr>
          <w:rFonts w:cs="Times New Roman"/>
          <w:szCs w:val="28"/>
        </w:rPr>
        <w:t>Лот № 1:</w:t>
      </w:r>
      <w:r w:rsidR="00DF7B13" w:rsidRPr="001B43DD">
        <w:rPr>
          <w:rFonts w:cs="Times New Roman"/>
          <w:szCs w:val="28"/>
        </w:rPr>
        <w:t xml:space="preserve"> </w:t>
      </w:r>
      <w:r w:rsidR="001024F7" w:rsidRPr="001B43DD">
        <w:rPr>
          <w:rFonts w:cs="Times New Roman"/>
          <w:szCs w:val="28"/>
        </w:rPr>
        <w:t>1485,00</w:t>
      </w:r>
      <w:r w:rsidR="00DF7B13" w:rsidRPr="001B43DD">
        <w:rPr>
          <w:rFonts w:cs="Times New Roman"/>
          <w:szCs w:val="28"/>
        </w:rPr>
        <w:t xml:space="preserve"> </w:t>
      </w:r>
      <w:proofErr w:type="gramStart"/>
      <w:r w:rsidR="002F4532" w:rsidRPr="001B43DD">
        <w:rPr>
          <w:rFonts w:cs="Times New Roman"/>
          <w:szCs w:val="28"/>
        </w:rPr>
        <w:t xml:space="preserve">( </w:t>
      </w:r>
      <w:r w:rsidR="001024F7" w:rsidRPr="001B43DD">
        <w:rPr>
          <w:rFonts w:cs="Times New Roman"/>
          <w:szCs w:val="28"/>
        </w:rPr>
        <w:t>одна</w:t>
      </w:r>
      <w:proofErr w:type="gramEnd"/>
      <w:r w:rsidR="001024F7" w:rsidRPr="001B43DD">
        <w:rPr>
          <w:rFonts w:cs="Times New Roman"/>
          <w:szCs w:val="28"/>
        </w:rPr>
        <w:t xml:space="preserve"> тысяча  четыреста восемьдесят пять</w:t>
      </w:r>
      <w:r w:rsidR="002F4532" w:rsidRPr="001B43DD">
        <w:rPr>
          <w:rFonts w:cs="Times New Roman"/>
          <w:szCs w:val="28"/>
        </w:rPr>
        <w:t>) рублей.</w:t>
      </w:r>
    </w:p>
    <w:p w:rsidR="00C545CA" w:rsidRPr="001B43DD" w:rsidRDefault="00C545CA" w:rsidP="0062010A">
      <w:pPr>
        <w:jc w:val="both"/>
        <w:rPr>
          <w:rFonts w:cs="Times New Roman"/>
          <w:szCs w:val="28"/>
        </w:rPr>
      </w:pPr>
      <w:r w:rsidRPr="001B43DD">
        <w:rPr>
          <w:rFonts w:cs="Times New Roman"/>
          <w:szCs w:val="28"/>
        </w:rPr>
        <w:t xml:space="preserve">Лот № </w:t>
      </w:r>
      <w:r w:rsidR="00910E90" w:rsidRPr="001B43DD">
        <w:rPr>
          <w:rFonts w:cs="Times New Roman"/>
          <w:szCs w:val="28"/>
        </w:rPr>
        <w:t>2</w:t>
      </w:r>
      <w:r w:rsidRPr="001B43DD">
        <w:rPr>
          <w:rFonts w:cs="Times New Roman"/>
          <w:szCs w:val="28"/>
        </w:rPr>
        <w:t>:</w:t>
      </w:r>
      <w:r w:rsidR="001024F7" w:rsidRPr="001B43DD">
        <w:rPr>
          <w:rFonts w:cs="Times New Roman"/>
          <w:szCs w:val="28"/>
        </w:rPr>
        <w:t>1700</w:t>
      </w:r>
      <w:r w:rsidRPr="001B43DD">
        <w:rPr>
          <w:rFonts w:cs="Times New Roman"/>
          <w:szCs w:val="28"/>
        </w:rPr>
        <w:t>,</w:t>
      </w:r>
      <w:proofErr w:type="gramStart"/>
      <w:r w:rsidR="001024F7" w:rsidRPr="001B43DD">
        <w:rPr>
          <w:rFonts w:cs="Times New Roman"/>
          <w:szCs w:val="28"/>
        </w:rPr>
        <w:t>00</w:t>
      </w:r>
      <w:r w:rsidRPr="001B43DD">
        <w:rPr>
          <w:rFonts w:cs="Times New Roman"/>
          <w:szCs w:val="28"/>
        </w:rPr>
        <w:t>(</w:t>
      </w:r>
      <w:r w:rsidR="001024F7" w:rsidRPr="001B43DD">
        <w:rPr>
          <w:rFonts w:cs="Times New Roman"/>
          <w:szCs w:val="28"/>
        </w:rPr>
        <w:t xml:space="preserve"> одна</w:t>
      </w:r>
      <w:proofErr w:type="gramEnd"/>
      <w:r w:rsidR="001024F7" w:rsidRPr="001B43DD">
        <w:rPr>
          <w:rFonts w:cs="Times New Roman"/>
          <w:szCs w:val="28"/>
        </w:rPr>
        <w:t xml:space="preserve"> тысяча семьсот </w:t>
      </w:r>
      <w:r w:rsidRPr="001B43DD">
        <w:rPr>
          <w:rFonts w:cs="Times New Roman"/>
          <w:szCs w:val="28"/>
        </w:rPr>
        <w:t>)</w:t>
      </w:r>
      <w:r w:rsidR="00910E90" w:rsidRPr="001B43DD">
        <w:rPr>
          <w:rFonts w:cs="Times New Roman"/>
          <w:szCs w:val="28"/>
        </w:rPr>
        <w:t xml:space="preserve"> рублей</w:t>
      </w:r>
      <w:r w:rsidR="00DF7B13" w:rsidRPr="001B43DD">
        <w:rPr>
          <w:rFonts w:cs="Times New Roman"/>
          <w:szCs w:val="28"/>
        </w:rPr>
        <w:t>.</w:t>
      </w:r>
    </w:p>
    <w:p w:rsidR="001024F7" w:rsidRPr="001B43DD" w:rsidRDefault="001024F7" w:rsidP="0062010A">
      <w:pPr>
        <w:jc w:val="both"/>
        <w:rPr>
          <w:rFonts w:cs="Times New Roman"/>
          <w:szCs w:val="28"/>
        </w:rPr>
      </w:pPr>
      <w:r w:rsidRPr="001B43DD">
        <w:rPr>
          <w:rFonts w:cs="Times New Roman"/>
          <w:szCs w:val="28"/>
        </w:rPr>
        <w:t xml:space="preserve">Лот № 3:1028,4(одна </w:t>
      </w:r>
      <w:proofErr w:type="gramStart"/>
      <w:r w:rsidRPr="001B43DD">
        <w:rPr>
          <w:rFonts w:cs="Times New Roman"/>
          <w:szCs w:val="28"/>
        </w:rPr>
        <w:t>тысяча  двадцать</w:t>
      </w:r>
      <w:proofErr w:type="gramEnd"/>
      <w:r w:rsidRPr="001B43DD">
        <w:rPr>
          <w:rFonts w:cs="Times New Roman"/>
          <w:szCs w:val="28"/>
        </w:rPr>
        <w:t xml:space="preserve"> восемь  рублей сорок копеек) рублей </w:t>
      </w:r>
    </w:p>
    <w:p w:rsidR="00FE31A3" w:rsidRPr="001B43DD" w:rsidRDefault="00FE31A3" w:rsidP="00DF7B13">
      <w:pPr>
        <w:pStyle w:val="a7"/>
        <w:numPr>
          <w:ilvl w:val="0"/>
          <w:numId w:val="3"/>
        </w:numPr>
        <w:ind w:left="0" w:right="140" w:firstLine="284"/>
        <w:jc w:val="both"/>
        <w:rPr>
          <w:b/>
          <w:bCs/>
          <w:sz w:val="28"/>
          <w:szCs w:val="28"/>
        </w:rPr>
      </w:pPr>
      <w:r w:rsidRPr="001B43DD">
        <w:rPr>
          <w:b/>
          <w:bCs/>
          <w:sz w:val="28"/>
          <w:szCs w:val="28"/>
        </w:rPr>
        <w:t>Определить задаток для участия в аукционе</w:t>
      </w:r>
      <w:r w:rsidR="00CB7BD9" w:rsidRPr="001B43DD">
        <w:rPr>
          <w:b/>
          <w:bCs/>
          <w:sz w:val="28"/>
          <w:szCs w:val="28"/>
        </w:rPr>
        <w:t xml:space="preserve"> </w:t>
      </w:r>
      <w:r w:rsidR="002E1B10" w:rsidRPr="001B43DD">
        <w:rPr>
          <w:b/>
          <w:bCs/>
          <w:sz w:val="28"/>
          <w:szCs w:val="28"/>
        </w:rPr>
        <w:t>1</w:t>
      </w:r>
      <w:r w:rsidR="001B568F" w:rsidRPr="001B43DD">
        <w:rPr>
          <w:b/>
          <w:bCs/>
          <w:sz w:val="28"/>
          <w:szCs w:val="28"/>
        </w:rPr>
        <w:t>0</w:t>
      </w:r>
      <w:r w:rsidRPr="001B43DD">
        <w:rPr>
          <w:b/>
          <w:bCs/>
          <w:sz w:val="28"/>
          <w:szCs w:val="28"/>
        </w:rPr>
        <w:t xml:space="preserve"> % </w:t>
      </w:r>
      <w:r w:rsidRPr="001B43DD">
        <w:rPr>
          <w:b/>
          <w:sz w:val="28"/>
          <w:szCs w:val="28"/>
        </w:rPr>
        <w:t>начальной цены предмета аукциона</w:t>
      </w:r>
      <w:r w:rsidRPr="001B43DD">
        <w:rPr>
          <w:b/>
          <w:bCs/>
          <w:sz w:val="28"/>
          <w:szCs w:val="28"/>
        </w:rPr>
        <w:t xml:space="preserve">: </w:t>
      </w:r>
    </w:p>
    <w:p w:rsidR="00374DDC" w:rsidRPr="001B43DD" w:rsidRDefault="00B66189" w:rsidP="00B66189">
      <w:pPr>
        <w:ind w:right="140"/>
        <w:jc w:val="both"/>
        <w:rPr>
          <w:rFonts w:cs="Times New Roman"/>
          <w:szCs w:val="28"/>
        </w:rPr>
      </w:pPr>
      <w:r w:rsidRPr="001B43DD">
        <w:rPr>
          <w:rFonts w:cs="Times New Roman"/>
          <w:bCs/>
          <w:szCs w:val="28"/>
        </w:rPr>
        <w:t>Лот № 1:</w:t>
      </w:r>
      <w:r w:rsidR="0062010A" w:rsidRPr="001B43DD">
        <w:rPr>
          <w:rFonts w:cs="Times New Roman"/>
          <w:szCs w:val="28"/>
        </w:rPr>
        <w:t xml:space="preserve"> </w:t>
      </w:r>
      <w:r w:rsidR="001024F7" w:rsidRPr="001B43DD">
        <w:rPr>
          <w:rFonts w:cs="Times New Roman"/>
          <w:szCs w:val="28"/>
        </w:rPr>
        <w:t>2970,00</w:t>
      </w:r>
      <w:r w:rsidR="003A3C74" w:rsidRPr="001B43DD">
        <w:rPr>
          <w:rFonts w:cs="Times New Roman"/>
          <w:szCs w:val="28"/>
        </w:rPr>
        <w:t>(</w:t>
      </w:r>
      <w:r w:rsidR="001024F7" w:rsidRPr="001B43DD">
        <w:rPr>
          <w:rFonts w:cs="Times New Roman"/>
          <w:szCs w:val="28"/>
        </w:rPr>
        <w:t>две тысячи девятьсот семьдесят</w:t>
      </w:r>
      <w:r w:rsidR="00910E90" w:rsidRPr="001B43DD">
        <w:rPr>
          <w:rFonts w:cs="Times New Roman"/>
          <w:szCs w:val="28"/>
        </w:rPr>
        <w:t>)</w:t>
      </w:r>
      <w:r w:rsidRPr="001B43DD">
        <w:rPr>
          <w:rFonts w:cs="Times New Roman"/>
          <w:szCs w:val="28"/>
        </w:rPr>
        <w:t xml:space="preserve"> </w:t>
      </w:r>
      <w:r w:rsidR="00910E90" w:rsidRPr="001B43DD">
        <w:rPr>
          <w:rFonts w:cs="Times New Roman"/>
          <w:szCs w:val="28"/>
        </w:rPr>
        <w:t>рублей.</w:t>
      </w:r>
      <w:r w:rsidRPr="001B43DD">
        <w:rPr>
          <w:rFonts w:cs="Times New Roman"/>
          <w:szCs w:val="28"/>
        </w:rPr>
        <w:t xml:space="preserve"> </w:t>
      </w:r>
    </w:p>
    <w:p w:rsidR="001B43DD" w:rsidRPr="001B43DD" w:rsidRDefault="00B66189" w:rsidP="00374DDC">
      <w:pPr>
        <w:jc w:val="both"/>
        <w:rPr>
          <w:rFonts w:cs="Times New Roman"/>
          <w:szCs w:val="28"/>
        </w:rPr>
      </w:pPr>
      <w:r w:rsidRPr="001B43DD">
        <w:rPr>
          <w:rFonts w:cs="Times New Roman"/>
          <w:szCs w:val="28"/>
        </w:rPr>
        <w:t xml:space="preserve">Лот № 2: </w:t>
      </w:r>
      <w:r w:rsidR="001024F7" w:rsidRPr="001B43DD">
        <w:rPr>
          <w:rFonts w:cs="Times New Roman"/>
          <w:szCs w:val="28"/>
        </w:rPr>
        <w:t>3400,00</w:t>
      </w:r>
      <w:r w:rsidRPr="001B43DD">
        <w:rPr>
          <w:rFonts w:cs="Times New Roman"/>
          <w:szCs w:val="28"/>
        </w:rPr>
        <w:t xml:space="preserve"> (</w:t>
      </w:r>
      <w:r w:rsidR="001024F7" w:rsidRPr="001B43DD">
        <w:rPr>
          <w:rFonts w:cs="Times New Roman"/>
          <w:szCs w:val="28"/>
        </w:rPr>
        <w:t xml:space="preserve">три тысячи </w:t>
      </w:r>
      <w:proofErr w:type="gramStart"/>
      <w:r w:rsidR="001024F7" w:rsidRPr="001B43DD">
        <w:rPr>
          <w:rFonts w:cs="Times New Roman"/>
          <w:szCs w:val="28"/>
        </w:rPr>
        <w:t xml:space="preserve">четыреста </w:t>
      </w:r>
      <w:r w:rsidRPr="001B43DD">
        <w:rPr>
          <w:rFonts w:cs="Times New Roman"/>
          <w:szCs w:val="28"/>
        </w:rPr>
        <w:t>)</w:t>
      </w:r>
      <w:proofErr w:type="gramEnd"/>
      <w:r w:rsidRPr="001B43DD">
        <w:rPr>
          <w:rFonts w:cs="Times New Roman"/>
          <w:szCs w:val="28"/>
        </w:rPr>
        <w:t xml:space="preserve"> рублей.</w:t>
      </w:r>
    </w:p>
    <w:p w:rsidR="00B66189" w:rsidRPr="001B43DD" w:rsidRDefault="001B43DD" w:rsidP="00374DDC">
      <w:pPr>
        <w:jc w:val="both"/>
        <w:rPr>
          <w:rFonts w:cs="Times New Roman"/>
          <w:szCs w:val="28"/>
        </w:rPr>
      </w:pPr>
      <w:proofErr w:type="gramStart"/>
      <w:r w:rsidRPr="001B43DD">
        <w:rPr>
          <w:rFonts w:cs="Times New Roman"/>
          <w:szCs w:val="28"/>
        </w:rPr>
        <w:t>Лот  №</w:t>
      </w:r>
      <w:proofErr w:type="gramEnd"/>
      <w:r w:rsidRPr="001B43DD">
        <w:rPr>
          <w:rFonts w:cs="Times New Roman"/>
          <w:szCs w:val="28"/>
        </w:rPr>
        <w:t>3:2056,8</w:t>
      </w:r>
      <w:r w:rsidR="00B66189" w:rsidRPr="001B43DD">
        <w:rPr>
          <w:rFonts w:cs="Times New Roman"/>
          <w:szCs w:val="28"/>
        </w:rPr>
        <w:t xml:space="preserve"> </w:t>
      </w:r>
      <w:r w:rsidRPr="001B43DD">
        <w:rPr>
          <w:rFonts w:cs="Times New Roman"/>
          <w:szCs w:val="28"/>
        </w:rPr>
        <w:t>( две тысячи пятьдесят шесть рублей 80 копеек) рублей</w:t>
      </w:r>
    </w:p>
    <w:p w:rsidR="00653DA4" w:rsidRPr="001B43DD" w:rsidRDefault="0062010A" w:rsidP="00374DDC">
      <w:pPr>
        <w:ind w:firstLine="284"/>
        <w:jc w:val="both"/>
        <w:rPr>
          <w:rFonts w:cs="Times New Roman"/>
          <w:szCs w:val="28"/>
        </w:rPr>
      </w:pPr>
      <w:r w:rsidRPr="001B43DD">
        <w:rPr>
          <w:rFonts w:cs="Times New Roman"/>
          <w:b/>
          <w:spacing w:val="4"/>
          <w:szCs w:val="28"/>
        </w:rPr>
        <w:t>5</w:t>
      </w:r>
      <w:r w:rsidR="00653DA4" w:rsidRPr="001B43DD">
        <w:rPr>
          <w:rFonts w:cs="Times New Roman"/>
          <w:spacing w:val="4"/>
          <w:szCs w:val="28"/>
        </w:rPr>
        <w:t>.</w:t>
      </w:r>
      <w:r w:rsidR="00ED1067" w:rsidRPr="001B43DD">
        <w:rPr>
          <w:rFonts w:cs="Times New Roman"/>
          <w:spacing w:val="4"/>
          <w:szCs w:val="28"/>
        </w:rPr>
        <w:t xml:space="preserve"> Начальнику отдела</w:t>
      </w:r>
      <w:r w:rsidR="00653DA4" w:rsidRPr="001B43DD">
        <w:rPr>
          <w:rFonts w:cs="Times New Roman"/>
          <w:spacing w:val="4"/>
          <w:szCs w:val="28"/>
        </w:rPr>
        <w:t xml:space="preserve"> муниципальных закупок </w:t>
      </w:r>
      <w:r w:rsidR="00ED1067" w:rsidRPr="001B43DD">
        <w:rPr>
          <w:rFonts w:cs="Times New Roman"/>
          <w:spacing w:val="4"/>
          <w:szCs w:val="28"/>
        </w:rPr>
        <w:t xml:space="preserve">Комитета экономического развития </w:t>
      </w:r>
      <w:r w:rsidR="00653DA4" w:rsidRPr="001B43DD">
        <w:rPr>
          <w:rFonts w:cs="Times New Roman"/>
          <w:spacing w:val="4"/>
          <w:szCs w:val="28"/>
        </w:rPr>
        <w:t xml:space="preserve">Администрации МО «Бичурский район» Титовой В.Г. разместить информационное сообщение о продаже муниципального </w:t>
      </w:r>
      <w:r w:rsidR="00653DA4" w:rsidRPr="001B43DD">
        <w:rPr>
          <w:rFonts w:cs="Times New Roman"/>
          <w:spacing w:val="4"/>
          <w:szCs w:val="28"/>
        </w:rPr>
        <w:lastRenderedPageBreak/>
        <w:t xml:space="preserve">имущества на официальном сайте торгов </w:t>
      </w:r>
      <w:hyperlink r:id="rId7" w:history="1">
        <w:r w:rsidRPr="001B43DD">
          <w:rPr>
            <w:rStyle w:val="a6"/>
            <w:rFonts w:cs="Times New Roman"/>
            <w:color w:val="auto"/>
            <w:szCs w:val="28"/>
          </w:rPr>
          <w:t>https://torgi.gov.ru/new/public</w:t>
        </w:r>
      </w:hyperlink>
      <w:r w:rsidRPr="001B43DD">
        <w:rPr>
          <w:rFonts w:cs="Times New Roman"/>
          <w:szCs w:val="28"/>
        </w:rPr>
        <w:t xml:space="preserve"> и </w:t>
      </w:r>
      <w:r w:rsidR="00A000DB" w:rsidRPr="001B43DD">
        <w:rPr>
          <w:rFonts w:cs="Times New Roman"/>
          <w:spacing w:val="4"/>
          <w:szCs w:val="28"/>
        </w:rPr>
        <w:t xml:space="preserve">электронной торговой площадке https://utp.sberbank-ast.ru/ и </w:t>
      </w:r>
      <w:r w:rsidR="00653DA4" w:rsidRPr="001B43DD">
        <w:rPr>
          <w:rFonts w:cs="Times New Roman"/>
          <w:spacing w:val="4"/>
          <w:szCs w:val="28"/>
        </w:rPr>
        <w:t>в установленные в информационном сообщении о продаже муниципального имущества посредством аукциона</w:t>
      </w:r>
      <w:r w:rsidR="00A000DB" w:rsidRPr="001B43DD">
        <w:rPr>
          <w:rFonts w:cs="Times New Roman"/>
          <w:spacing w:val="4"/>
          <w:szCs w:val="28"/>
        </w:rPr>
        <w:t xml:space="preserve"> в электронной форме </w:t>
      </w:r>
      <w:r w:rsidR="00653DA4" w:rsidRPr="001B43DD">
        <w:rPr>
          <w:rFonts w:cs="Times New Roman"/>
          <w:spacing w:val="4"/>
          <w:szCs w:val="28"/>
        </w:rPr>
        <w:t xml:space="preserve">провести процедуру торгов. </w:t>
      </w:r>
    </w:p>
    <w:p w:rsidR="00653DA4" w:rsidRPr="001B43DD" w:rsidRDefault="0062010A" w:rsidP="0062010A">
      <w:pPr>
        <w:ind w:firstLine="284"/>
        <w:jc w:val="both"/>
        <w:rPr>
          <w:rFonts w:cs="Times New Roman"/>
          <w:szCs w:val="28"/>
        </w:rPr>
      </w:pPr>
      <w:r w:rsidRPr="001B43DD">
        <w:rPr>
          <w:rFonts w:cs="Times New Roman"/>
          <w:spacing w:val="4"/>
          <w:szCs w:val="28"/>
        </w:rPr>
        <w:t>6</w:t>
      </w:r>
      <w:r w:rsidR="00EB275F" w:rsidRPr="001B43DD">
        <w:rPr>
          <w:rFonts w:cs="Times New Roman"/>
          <w:spacing w:val="4"/>
          <w:szCs w:val="28"/>
        </w:rPr>
        <w:t xml:space="preserve"> МУ</w:t>
      </w:r>
      <w:r w:rsidR="00EB275F" w:rsidRPr="001B43DD">
        <w:rPr>
          <w:rFonts w:cs="Times New Roman"/>
          <w:szCs w:val="28"/>
        </w:rPr>
        <w:t xml:space="preserve"> Комитет по развитию инфраструктуры Администрации МО «Бичурский район»</w:t>
      </w:r>
      <w:r w:rsidR="00EB275F" w:rsidRPr="001B43DD">
        <w:rPr>
          <w:rFonts w:cs="Times New Roman"/>
          <w:spacing w:val="4"/>
          <w:szCs w:val="28"/>
        </w:rPr>
        <w:t xml:space="preserve"> </w:t>
      </w:r>
      <w:r w:rsidR="00653DA4" w:rsidRPr="001B43DD">
        <w:rPr>
          <w:rFonts w:cs="Times New Roman"/>
          <w:spacing w:val="4"/>
          <w:szCs w:val="28"/>
        </w:rPr>
        <w:t xml:space="preserve">в течение 5 (пяти) рабочих дней с даты подведения итогов приватизации с победителем заключить договор </w:t>
      </w:r>
      <w:r w:rsidR="00653DA4" w:rsidRPr="001B43DD">
        <w:rPr>
          <w:rFonts w:cs="Times New Roman"/>
          <w:szCs w:val="28"/>
        </w:rPr>
        <w:t>купли-продажи муниципального имущества</w:t>
      </w:r>
      <w:r w:rsidR="00653DA4" w:rsidRPr="001B43DD">
        <w:rPr>
          <w:rFonts w:cs="Times New Roman"/>
          <w:spacing w:val="4"/>
          <w:szCs w:val="28"/>
        </w:rPr>
        <w:t xml:space="preserve">. </w:t>
      </w:r>
    </w:p>
    <w:p w:rsidR="00653DA4" w:rsidRPr="001B43DD" w:rsidRDefault="00653DA4" w:rsidP="0010398E">
      <w:pPr>
        <w:jc w:val="both"/>
        <w:rPr>
          <w:rFonts w:cs="Times New Roman"/>
          <w:szCs w:val="28"/>
        </w:rPr>
      </w:pPr>
    </w:p>
    <w:p w:rsidR="00CB7BD9" w:rsidRPr="001B43DD" w:rsidRDefault="00CB7BD9" w:rsidP="0010398E">
      <w:pPr>
        <w:jc w:val="both"/>
        <w:rPr>
          <w:rFonts w:cs="Times New Roman"/>
          <w:szCs w:val="28"/>
        </w:rPr>
      </w:pPr>
    </w:p>
    <w:p w:rsidR="009E5AA9" w:rsidRPr="001B43DD" w:rsidRDefault="009E5AA9" w:rsidP="0010398E">
      <w:pPr>
        <w:jc w:val="both"/>
        <w:rPr>
          <w:rFonts w:cs="Times New Roman"/>
          <w:szCs w:val="28"/>
        </w:rPr>
      </w:pPr>
    </w:p>
    <w:p w:rsidR="009E5AA9" w:rsidRPr="001B43DD" w:rsidRDefault="009E5AA9" w:rsidP="0010398E">
      <w:pPr>
        <w:jc w:val="both"/>
        <w:rPr>
          <w:rFonts w:cs="Times New Roman"/>
          <w:szCs w:val="28"/>
        </w:rPr>
      </w:pPr>
    </w:p>
    <w:p w:rsidR="00FC4101" w:rsidRPr="001B43DD" w:rsidRDefault="00F54B0F" w:rsidP="00F54B0F">
      <w:pPr>
        <w:jc w:val="both"/>
        <w:outlineLvl w:val="0"/>
        <w:rPr>
          <w:szCs w:val="28"/>
        </w:rPr>
      </w:pPr>
      <w:r>
        <w:rPr>
          <w:szCs w:val="28"/>
        </w:rPr>
        <w:t xml:space="preserve">Глава </w:t>
      </w:r>
      <w:proofErr w:type="gramStart"/>
      <w:r>
        <w:rPr>
          <w:szCs w:val="28"/>
        </w:rPr>
        <w:t>М</w:t>
      </w:r>
      <w:r w:rsidR="00EB275F" w:rsidRPr="001B43DD">
        <w:rPr>
          <w:szCs w:val="28"/>
        </w:rPr>
        <w:t xml:space="preserve">О </w:t>
      </w:r>
      <w:r w:rsidR="00653DA4" w:rsidRPr="001B43DD">
        <w:rPr>
          <w:szCs w:val="28"/>
        </w:rPr>
        <w:t xml:space="preserve"> «</w:t>
      </w:r>
      <w:proofErr w:type="gramEnd"/>
      <w:r w:rsidR="00653DA4" w:rsidRPr="001B43DD">
        <w:rPr>
          <w:szCs w:val="28"/>
        </w:rPr>
        <w:t xml:space="preserve">Бичурский район»   </w:t>
      </w:r>
      <w:r w:rsidR="0062010A" w:rsidRPr="001B43DD">
        <w:rPr>
          <w:szCs w:val="28"/>
        </w:rPr>
        <w:t xml:space="preserve">                                                </w:t>
      </w:r>
      <w:r>
        <w:rPr>
          <w:szCs w:val="28"/>
        </w:rPr>
        <w:t xml:space="preserve">В.В.Смолин </w:t>
      </w:r>
    </w:p>
    <w:p w:rsidR="00CB7BD9" w:rsidRPr="001B43DD" w:rsidRDefault="00CB7BD9" w:rsidP="0010398E">
      <w:pPr>
        <w:tabs>
          <w:tab w:val="left" w:pos="7980"/>
        </w:tabs>
        <w:jc w:val="both"/>
        <w:rPr>
          <w:szCs w:val="28"/>
        </w:rPr>
      </w:pPr>
    </w:p>
    <w:p w:rsidR="00CB7BD9" w:rsidRPr="001B43DD" w:rsidRDefault="00CB7BD9" w:rsidP="0010398E">
      <w:pPr>
        <w:tabs>
          <w:tab w:val="left" w:pos="7980"/>
        </w:tabs>
        <w:jc w:val="both"/>
        <w:rPr>
          <w:szCs w:val="28"/>
        </w:rPr>
      </w:pPr>
    </w:p>
    <w:p w:rsidR="00EB275F" w:rsidRDefault="00EB275F" w:rsidP="0010398E">
      <w:pPr>
        <w:tabs>
          <w:tab w:val="left" w:pos="7980"/>
        </w:tabs>
        <w:jc w:val="both"/>
        <w:rPr>
          <w:sz w:val="26"/>
          <w:szCs w:val="26"/>
        </w:rPr>
      </w:pPr>
    </w:p>
    <w:p w:rsidR="00EB275F" w:rsidRDefault="00EB275F" w:rsidP="0010398E">
      <w:pPr>
        <w:tabs>
          <w:tab w:val="left" w:pos="7980"/>
        </w:tabs>
        <w:jc w:val="both"/>
        <w:rPr>
          <w:sz w:val="26"/>
          <w:szCs w:val="26"/>
        </w:rPr>
      </w:pPr>
    </w:p>
    <w:p w:rsidR="00EB275F" w:rsidRDefault="00EB275F" w:rsidP="0010398E">
      <w:pPr>
        <w:tabs>
          <w:tab w:val="left" w:pos="7980"/>
        </w:tabs>
        <w:jc w:val="both"/>
        <w:rPr>
          <w:sz w:val="26"/>
          <w:szCs w:val="26"/>
        </w:rPr>
      </w:pPr>
    </w:p>
    <w:p w:rsidR="00EB275F" w:rsidRDefault="00EB275F" w:rsidP="0010398E">
      <w:pPr>
        <w:tabs>
          <w:tab w:val="left" w:pos="7980"/>
        </w:tabs>
        <w:jc w:val="both"/>
        <w:rPr>
          <w:sz w:val="26"/>
          <w:szCs w:val="26"/>
        </w:rPr>
      </w:pPr>
    </w:p>
    <w:p w:rsidR="009E5AA9" w:rsidRDefault="009E5AA9" w:rsidP="0010398E">
      <w:pPr>
        <w:tabs>
          <w:tab w:val="left" w:pos="7980"/>
        </w:tabs>
        <w:jc w:val="both"/>
        <w:rPr>
          <w:sz w:val="26"/>
          <w:szCs w:val="26"/>
        </w:rPr>
      </w:pPr>
    </w:p>
    <w:p w:rsidR="009E5AA9" w:rsidRDefault="009E5AA9" w:rsidP="0010398E">
      <w:pPr>
        <w:tabs>
          <w:tab w:val="left" w:pos="7980"/>
        </w:tabs>
        <w:jc w:val="both"/>
        <w:rPr>
          <w:sz w:val="26"/>
          <w:szCs w:val="26"/>
        </w:rPr>
      </w:pPr>
    </w:p>
    <w:p w:rsidR="009E5AA9" w:rsidRDefault="009E5AA9" w:rsidP="0010398E">
      <w:pPr>
        <w:tabs>
          <w:tab w:val="left" w:pos="7980"/>
        </w:tabs>
        <w:jc w:val="both"/>
        <w:rPr>
          <w:sz w:val="26"/>
          <w:szCs w:val="26"/>
        </w:rPr>
      </w:pPr>
    </w:p>
    <w:p w:rsidR="009E5AA9" w:rsidRDefault="009E5AA9" w:rsidP="0010398E">
      <w:pPr>
        <w:tabs>
          <w:tab w:val="left" w:pos="7980"/>
        </w:tabs>
        <w:jc w:val="both"/>
        <w:rPr>
          <w:sz w:val="26"/>
          <w:szCs w:val="26"/>
        </w:rPr>
      </w:pPr>
    </w:p>
    <w:p w:rsidR="009E5AA9" w:rsidRDefault="009E5AA9" w:rsidP="0010398E">
      <w:pPr>
        <w:tabs>
          <w:tab w:val="left" w:pos="7980"/>
        </w:tabs>
        <w:jc w:val="both"/>
        <w:rPr>
          <w:sz w:val="26"/>
          <w:szCs w:val="26"/>
        </w:rPr>
      </w:pPr>
    </w:p>
    <w:p w:rsidR="009E5AA9" w:rsidRDefault="009E5AA9" w:rsidP="0010398E">
      <w:pPr>
        <w:tabs>
          <w:tab w:val="left" w:pos="7980"/>
        </w:tabs>
        <w:jc w:val="both"/>
        <w:rPr>
          <w:sz w:val="26"/>
          <w:szCs w:val="26"/>
        </w:rPr>
      </w:pPr>
    </w:p>
    <w:p w:rsidR="009E5AA9" w:rsidRDefault="009E5AA9" w:rsidP="0010398E">
      <w:pPr>
        <w:tabs>
          <w:tab w:val="left" w:pos="7980"/>
        </w:tabs>
        <w:jc w:val="both"/>
        <w:rPr>
          <w:sz w:val="26"/>
          <w:szCs w:val="26"/>
        </w:rPr>
      </w:pPr>
    </w:p>
    <w:p w:rsidR="009E5AA9" w:rsidRDefault="009E5AA9" w:rsidP="0010398E">
      <w:pPr>
        <w:tabs>
          <w:tab w:val="left" w:pos="7980"/>
        </w:tabs>
        <w:jc w:val="both"/>
        <w:rPr>
          <w:sz w:val="26"/>
          <w:szCs w:val="26"/>
        </w:rPr>
      </w:pPr>
    </w:p>
    <w:p w:rsidR="009E5AA9" w:rsidRDefault="009E5AA9" w:rsidP="0010398E">
      <w:pPr>
        <w:tabs>
          <w:tab w:val="left" w:pos="7980"/>
        </w:tabs>
        <w:jc w:val="both"/>
        <w:rPr>
          <w:sz w:val="26"/>
          <w:szCs w:val="26"/>
        </w:rPr>
      </w:pPr>
    </w:p>
    <w:p w:rsidR="009E5AA9" w:rsidRDefault="009E5AA9" w:rsidP="0010398E">
      <w:pPr>
        <w:tabs>
          <w:tab w:val="left" w:pos="7980"/>
        </w:tabs>
        <w:jc w:val="both"/>
        <w:rPr>
          <w:sz w:val="26"/>
          <w:szCs w:val="26"/>
        </w:rPr>
      </w:pPr>
    </w:p>
    <w:p w:rsidR="009E5AA9" w:rsidRDefault="009E5AA9" w:rsidP="0010398E">
      <w:pPr>
        <w:tabs>
          <w:tab w:val="left" w:pos="7980"/>
        </w:tabs>
        <w:jc w:val="both"/>
        <w:rPr>
          <w:sz w:val="26"/>
          <w:szCs w:val="26"/>
        </w:rPr>
      </w:pPr>
    </w:p>
    <w:p w:rsidR="009E5AA9" w:rsidRDefault="009E5AA9" w:rsidP="0010398E">
      <w:pPr>
        <w:tabs>
          <w:tab w:val="left" w:pos="7980"/>
        </w:tabs>
        <w:jc w:val="both"/>
        <w:rPr>
          <w:sz w:val="26"/>
          <w:szCs w:val="26"/>
        </w:rPr>
      </w:pPr>
    </w:p>
    <w:p w:rsidR="009E5AA9" w:rsidRDefault="009E5AA9" w:rsidP="0010398E">
      <w:pPr>
        <w:tabs>
          <w:tab w:val="left" w:pos="7980"/>
        </w:tabs>
        <w:jc w:val="both"/>
        <w:rPr>
          <w:sz w:val="26"/>
          <w:szCs w:val="26"/>
        </w:rPr>
      </w:pPr>
    </w:p>
    <w:p w:rsidR="009E5AA9" w:rsidRDefault="009E5AA9" w:rsidP="0010398E">
      <w:pPr>
        <w:tabs>
          <w:tab w:val="left" w:pos="7980"/>
        </w:tabs>
        <w:jc w:val="both"/>
        <w:rPr>
          <w:sz w:val="26"/>
          <w:szCs w:val="26"/>
        </w:rPr>
      </w:pPr>
    </w:p>
    <w:p w:rsidR="009E5AA9" w:rsidRDefault="009E5AA9" w:rsidP="0010398E">
      <w:pPr>
        <w:tabs>
          <w:tab w:val="left" w:pos="7980"/>
        </w:tabs>
        <w:jc w:val="both"/>
        <w:rPr>
          <w:sz w:val="26"/>
          <w:szCs w:val="26"/>
        </w:rPr>
      </w:pPr>
    </w:p>
    <w:p w:rsidR="00653DA4" w:rsidRPr="0010398E" w:rsidRDefault="00FC4101" w:rsidP="0010398E">
      <w:pPr>
        <w:tabs>
          <w:tab w:val="left" w:pos="7980"/>
        </w:tabs>
        <w:jc w:val="both"/>
        <w:rPr>
          <w:sz w:val="20"/>
        </w:rPr>
      </w:pPr>
      <w:r w:rsidRPr="0010398E">
        <w:rPr>
          <w:sz w:val="20"/>
        </w:rPr>
        <w:t>С</w:t>
      </w:r>
      <w:r w:rsidR="00653DA4" w:rsidRPr="0010398E">
        <w:rPr>
          <w:sz w:val="20"/>
        </w:rPr>
        <w:t>огласовано:</w:t>
      </w:r>
    </w:p>
    <w:p w:rsidR="00653DA4" w:rsidRPr="0010398E" w:rsidRDefault="001B43DD" w:rsidP="0010398E">
      <w:pPr>
        <w:jc w:val="both"/>
        <w:rPr>
          <w:sz w:val="20"/>
        </w:rPr>
      </w:pPr>
      <w:proofErr w:type="spellStart"/>
      <w:r>
        <w:rPr>
          <w:sz w:val="20"/>
        </w:rPr>
        <w:t>Коробенкова</w:t>
      </w:r>
      <w:proofErr w:type="spellEnd"/>
      <w:r>
        <w:rPr>
          <w:sz w:val="20"/>
        </w:rPr>
        <w:t xml:space="preserve"> Л.П. </w:t>
      </w:r>
      <w:r w:rsidR="00420693">
        <w:rPr>
          <w:sz w:val="20"/>
        </w:rPr>
        <w:t xml:space="preserve"> </w:t>
      </w:r>
      <w:r w:rsidR="00653DA4" w:rsidRPr="0010398E">
        <w:rPr>
          <w:sz w:val="20"/>
        </w:rPr>
        <w:t>–</w:t>
      </w:r>
      <w:r>
        <w:rPr>
          <w:sz w:val="20"/>
        </w:rPr>
        <w:t xml:space="preserve">Заместитель руководителя </w:t>
      </w:r>
      <w:r w:rsidR="00420693">
        <w:rPr>
          <w:sz w:val="20"/>
        </w:rPr>
        <w:t>Ад</w:t>
      </w:r>
      <w:r w:rsidR="00D37AB5">
        <w:rPr>
          <w:sz w:val="20"/>
        </w:rPr>
        <w:t>м</w:t>
      </w:r>
      <w:r w:rsidR="00653DA4" w:rsidRPr="0010398E">
        <w:rPr>
          <w:sz w:val="20"/>
        </w:rPr>
        <w:t>инистрация МО «Бичурский район»</w:t>
      </w:r>
      <w:r w:rsidRPr="001B43DD">
        <w:rPr>
          <w:sz w:val="20"/>
        </w:rPr>
        <w:t xml:space="preserve"> </w:t>
      </w:r>
      <w:r>
        <w:rPr>
          <w:sz w:val="20"/>
        </w:rPr>
        <w:t xml:space="preserve">по развитию </w:t>
      </w:r>
      <w:proofErr w:type="gramStart"/>
      <w:r>
        <w:rPr>
          <w:sz w:val="20"/>
        </w:rPr>
        <w:t>инфраструктуры</w:t>
      </w:r>
      <w:r w:rsidR="00653DA4" w:rsidRPr="0010398E">
        <w:rPr>
          <w:sz w:val="20"/>
        </w:rPr>
        <w:t xml:space="preserve">  _</w:t>
      </w:r>
      <w:proofErr w:type="gramEnd"/>
      <w:r w:rsidR="00653DA4" w:rsidRPr="0010398E">
        <w:rPr>
          <w:sz w:val="20"/>
        </w:rPr>
        <w:t>____________</w:t>
      </w:r>
    </w:p>
    <w:p w:rsidR="00653DA4" w:rsidRPr="0010398E" w:rsidRDefault="00653DA4" w:rsidP="0010398E">
      <w:pPr>
        <w:jc w:val="both"/>
        <w:rPr>
          <w:sz w:val="20"/>
        </w:rPr>
      </w:pPr>
      <w:proofErr w:type="gramStart"/>
      <w:r w:rsidRPr="0010398E">
        <w:rPr>
          <w:sz w:val="20"/>
        </w:rPr>
        <w:t>Титова  В.Г.</w:t>
      </w:r>
      <w:proofErr w:type="gramEnd"/>
      <w:r w:rsidRPr="0010398E">
        <w:rPr>
          <w:sz w:val="20"/>
        </w:rPr>
        <w:t xml:space="preserve"> –</w:t>
      </w:r>
      <w:r w:rsidR="00AA6042">
        <w:rPr>
          <w:sz w:val="20"/>
        </w:rPr>
        <w:t xml:space="preserve">начальник отдела </w:t>
      </w:r>
      <w:r w:rsidRPr="0010398E">
        <w:rPr>
          <w:sz w:val="20"/>
        </w:rPr>
        <w:t>муниципальны</w:t>
      </w:r>
      <w:r w:rsidR="00AA6042">
        <w:rPr>
          <w:sz w:val="20"/>
        </w:rPr>
        <w:t>х</w:t>
      </w:r>
      <w:r w:rsidRPr="0010398E">
        <w:rPr>
          <w:sz w:val="20"/>
        </w:rPr>
        <w:t xml:space="preserve"> закупкам Комитета экономического  развития </w:t>
      </w:r>
      <w:r w:rsidR="003A3C74">
        <w:rPr>
          <w:sz w:val="20"/>
        </w:rPr>
        <w:t xml:space="preserve"> </w:t>
      </w:r>
      <w:r w:rsidRPr="0010398E">
        <w:rPr>
          <w:sz w:val="20"/>
        </w:rPr>
        <w:t>Администрация МО «Бичурский район»</w:t>
      </w:r>
      <w:r w:rsidR="00CE29CC">
        <w:rPr>
          <w:sz w:val="20"/>
        </w:rPr>
        <w:t xml:space="preserve"> </w:t>
      </w:r>
      <w:r w:rsidRPr="0010398E">
        <w:rPr>
          <w:sz w:val="20"/>
        </w:rPr>
        <w:t>__________________</w:t>
      </w:r>
    </w:p>
    <w:p w:rsidR="00653DA4" w:rsidRPr="0010398E" w:rsidRDefault="00653DA4" w:rsidP="0010398E">
      <w:pPr>
        <w:jc w:val="both"/>
        <w:rPr>
          <w:sz w:val="20"/>
        </w:rPr>
      </w:pPr>
    </w:p>
    <w:p w:rsidR="0070434C" w:rsidRPr="0010398E" w:rsidRDefault="0070434C" w:rsidP="0010398E">
      <w:pPr>
        <w:jc w:val="both"/>
        <w:rPr>
          <w:szCs w:val="28"/>
        </w:rPr>
      </w:pPr>
    </w:p>
    <w:p w:rsidR="00FE31A3" w:rsidRPr="0010398E" w:rsidRDefault="00FE31A3" w:rsidP="0010398E">
      <w:pPr>
        <w:jc w:val="both"/>
        <w:rPr>
          <w:rFonts w:cs="Times New Roman"/>
          <w:szCs w:val="28"/>
        </w:rPr>
      </w:pPr>
    </w:p>
    <w:p w:rsidR="00337883" w:rsidRPr="0010398E" w:rsidRDefault="00337883" w:rsidP="0010398E">
      <w:pPr>
        <w:jc w:val="both"/>
        <w:rPr>
          <w:rFonts w:cs="Times New Roman"/>
          <w:szCs w:val="28"/>
        </w:rPr>
      </w:pPr>
    </w:p>
    <w:p w:rsidR="004A73AD" w:rsidRPr="0010398E" w:rsidRDefault="004A73AD" w:rsidP="0010398E">
      <w:pPr>
        <w:jc w:val="both"/>
        <w:rPr>
          <w:rFonts w:cs="Times New Roman"/>
          <w:szCs w:val="28"/>
        </w:rPr>
      </w:pPr>
    </w:p>
    <w:p w:rsidR="004A73AD" w:rsidRPr="00653DA4" w:rsidRDefault="004A73AD" w:rsidP="00337883">
      <w:pPr>
        <w:jc w:val="both"/>
        <w:rPr>
          <w:rFonts w:cs="Times New Roman"/>
          <w:szCs w:val="28"/>
        </w:rPr>
      </w:pPr>
    </w:p>
    <w:p w:rsidR="004A73AD" w:rsidRPr="00653DA4" w:rsidRDefault="004A73AD" w:rsidP="00337883">
      <w:pPr>
        <w:jc w:val="both"/>
        <w:rPr>
          <w:rFonts w:cs="Times New Roman"/>
          <w:szCs w:val="28"/>
        </w:rPr>
      </w:pPr>
    </w:p>
    <w:p w:rsidR="004A73AD" w:rsidRPr="00653DA4" w:rsidRDefault="004A73AD" w:rsidP="00337883">
      <w:pPr>
        <w:jc w:val="both"/>
        <w:rPr>
          <w:rFonts w:cs="Times New Roman"/>
          <w:szCs w:val="28"/>
        </w:rPr>
      </w:pPr>
    </w:p>
    <w:p w:rsidR="004A73AD" w:rsidRPr="00653DA4" w:rsidRDefault="004A73AD" w:rsidP="00337883">
      <w:pPr>
        <w:jc w:val="both"/>
        <w:rPr>
          <w:rFonts w:cs="Times New Roman"/>
          <w:szCs w:val="28"/>
        </w:rPr>
      </w:pPr>
    </w:p>
    <w:p w:rsidR="004A73AD" w:rsidRPr="00653DA4" w:rsidRDefault="004A73AD" w:rsidP="00337883">
      <w:pPr>
        <w:jc w:val="both"/>
        <w:rPr>
          <w:rFonts w:cs="Times New Roman"/>
          <w:szCs w:val="28"/>
        </w:rPr>
      </w:pPr>
    </w:p>
    <w:p w:rsidR="004A73AD" w:rsidRPr="00653DA4" w:rsidRDefault="004A73AD" w:rsidP="00337883">
      <w:pPr>
        <w:jc w:val="both"/>
        <w:rPr>
          <w:rFonts w:cs="Times New Roman"/>
          <w:szCs w:val="28"/>
        </w:rPr>
      </w:pPr>
    </w:p>
    <w:p w:rsidR="004A73AD" w:rsidRPr="00653DA4" w:rsidRDefault="004A73AD" w:rsidP="00337883">
      <w:pPr>
        <w:jc w:val="both"/>
        <w:rPr>
          <w:rFonts w:cs="Times New Roman"/>
          <w:szCs w:val="28"/>
        </w:rPr>
      </w:pPr>
    </w:p>
    <w:p w:rsidR="004A73AD" w:rsidRPr="00653DA4" w:rsidRDefault="004A73AD" w:rsidP="00337883">
      <w:pPr>
        <w:jc w:val="both"/>
        <w:rPr>
          <w:rFonts w:cs="Times New Roman"/>
          <w:szCs w:val="28"/>
        </w:rPr>
      </w:pPr>
    </w:p>
    <w:p w:rsidR="004A73AD" w:rsidRPr="00653DA4" w:rsidRDefault="004A73AD" w:rsidP="00337883">
      <w:pPr>
        <w:jc w:val="both"/>
        <w:rPr>
          <w:rFonts w:cs="Times New Roman"/>
          <w:szCs w:val="28"/>
        </w:rPr>
      </w:pPr>
    </w:p>
    <w:p w:rsidR="004A73AD" w:rsidRPr="00653DA4" w:rsidRDefault="004A73AD" w:rsidP="00337883">
      <w:pPr>
        <w:jc w:val="both"/>
        <w:rPr>
          <w:rFonts w:cs="Times New Roman"/>
          <w:szCs w:val="28"/>
        </w:rPr>
      </w:pPr>
    </w:p>
    <w:p w:rsidR="004A73AD" w:rsidRPr="00653DA4" w:rsidRDefault="004A73AD" w:rsidP="00337883">
      <w:pPr>
        <w:jc w:val="both"/>
        <w:rPr>
          <w:rFonts w:cs="Times New Roman"/>
          <w:szCs w:val="28"/>
        </w:rPr>
      </w:pPr>
    </w:p>
    <w:p w:rsidR="004A73AD" w:rsidRPr="00653DA4" w:rsidRDefault="004A73AD" w:rsidP="00337883">
      <w:pPr>
        <w:jc w:val="both"/>
        <w:rPr>
          <w:rFonts w:cs="Times New Roman"/>
          <w:szCs w:val="28"/>
        </w:rPr>
      </w:pPr>
    </w:p>
    <w:p w:rsidR="004A73AD" w:rsidRPr="00653DA4" w:rsidRDefault="004A73AD" w:rsidP="00337883">
      <w:pPr>
        <w:jc w:val="both"/>
        <w:rPr>
          <w:rFonts w:cs="Times New Roman"/>
          <w:szCs w:val="28"/>
        </w:rPr>
      </w:pPr>
    </w:p>
    <w:sectPr w:rsidR="004A73AD" w:rsidRPr="00653DA4" w:rsidSect="00045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11211"/>
    <w:multiLevelType w:val="hybridMultilevel"/>
    <w:tmpl w:val="CF1C14E4"/>
    <w:lvl w:ilvl="0" w:tplc="E8A6D9E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0E864D3A"/>
    <w:multiLevelType w:val="hybridMultilevel"/>
    <w:tmpl w:val="67C439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0B5C3C"/>
    <w:multiLevelType w:val="hybridMultilevel"/>
    <w:tmpl w:val="A092AE7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31A3"/>
    <w:rsid w:val="0000158B"/>
    <w:rsid w:val="00001794"/>
    <w:rsid w:val="00004759"/>
    <w:rsid w:val="00004A0D"/>
    <w:rsid w:val="00005BEA"/>
    <w:rsid w:val="00007313"/>
    <w:rsid w:val="0001159B"/>
    <w:rsid w:val="0001168B"/>
    <w:rsid w:val="00015EF4"/>
    <w:rsid w:val="00020130"/>
    <w:rsid w:val="000201F9"/>
    <w:rsid w:val="00023EC4"/>
    <w:rsid w:val="00024EC8"/>
    <w:rsid w:val="00025507"/>
    <w:rsid w:val="00027A6F"/>
    <w:rsid w:val="000326D8"/>
    <w:rsid w:val="00032B6F"/>
    <w:rsid w:val="00032CA2"/>
    <w:rsid w:val="000336D5"/>
    <w:rsid w:val="000338DD"/>
    <w:rsid w:val="0003639E"/>
    <w:rsid w:val="00040E56"/>
    <w:rsid w:val="00042E57"/>
    <w:rsid w:val="00045370"/>
    <w:rsid w:val="00051B27"/>
    <w:rsid w:val="00054C56"/>
    <w:rsid w:val="0005666E"/>
    <w:rsid w:val="0006082F"/>
    <w:rsid w:val="00061A15"/>
    <w:rsid w:val="00062E21"/>
    <w:rsid w:val="00063715"/>
    <w:rsid w:val="000660BE"/>
    <w:rsid w:val="000716AE"/>
    <w:rsid w:val="00072A30"/>
    <w:rsid w:val="000741A2"/>
    <w:rsid w:val="00074953"/>
    <w:rsid w:val="000749D3"/>
    <w:rsid w:val="00074AB5"/>
    <w:rsid w:val="00074E30"/>
    <w:rsid w:val="00080188"/>
    <w:rsid w:val="00082054"/>
    <w:rsid w:val="000835B0"/>
    <w:rsid w:val="000916ED"/>
    <w:rsid w:val="00095722"/>
    <w:rsid w:val="00097C84"/>
    <w:rsid w:val="000A2409"/>
    <w:rsid w:val="000A4BA7"/>
    <w:rsid w:val="000A528A"/>
    <w:rsid w:val="000A7A51"/>
    <w:rsid w:val="000B09B7"/>
    <w:rsid w:val="000B3402"/>
    <w:rsid w:val="000B672E"/>
    <w:rsid w:val="000B6E85"/>
    <w:rsid w:val="000C1176"/>
    <w:rsid w:val="000C1C3C"/>
    <w:rsid w:val="000D08D5"/>
    <w:rsid w:val="000D410B"/>
    <w:rsid w:val="000E01E2"/>
    <w:rsid w:val="000E1678"/>
    <w:rsid w:val="000E1758"/>
    <w:rsid w:val="000E5826"/>
    <w:rsid w:val="000E5C84"/>
    <w:rsid w:val="000E6C6A"/>
    <w:rsid w:val="000E7A40"/>
    <w:rsid w:val="000F01FE"/>
    <w:rsid w:val="000F20D3"/>
    <w:rsid w:val="000F34A4"/>
    <w:rsid w:val="001024F7"/>
    <w:rsid w:val="0010398E"/>
    <w:rsid w:val="0010473F"/>
    <w:rsid w:val="001067B6"/>
    <w:rsid w:val="001101D4"/>
    <w:rsid w:val="0011057A"/>
    <w:rsid w:val="00114D43"/>
    <w:rsid w:val="0011635D"/>
    <w:rsid w:val="001173BB"/>
    <w:rsid w:val="001221D1"/>
    <w:rsid w:val="00123B5C"/>
    <w:rsid w:val="001242AC"/>
    <w:rsid w:val="00125644"/>
    <w:rsid w:val="001264E8"/>
    <w:rsid w:val="0013013A"/>
    <w:rsid w:val="0013062A"/>
    <w:rsid w:val="0013430C"/>
    <w:rsid w:val="00135722"/>
    <w:rsid w:val="001401BA"/>
    <w:rsid w:val="0014108A"/>
    <w:rsid w:val="001439AD"/>
    <w:rsid w:val="0014628D"/>
    <w:rsid w:val="001468C3"/>
    <w:rsid w:val="0015215A"/>
    <w:rsid w:val="001529B4"/>
    <w:rsid w:val="00152CA5"/>
    <w:rsid w:val="00153D90"/>
    <w:rsid w:val="00155E19"/>
    <w:rsid w:val="001621C4"/>
    <w:rsid w:val="00170ED7"/>
    <w:rsid w:val="0017231F"/>
    <w:rsid w:val="0017625D"/>
    <w:rsid w:val="00176E54"/>
    <w:rsid w:val="00182640"/>
    <w:rsid w:val="0018397C"/>
    <w:rsid w:val="00185783"/>
    <w:rsid w:val="00191849"/>
    <w:rsid w:val="00191B5A"/>
    <w:rsid w:val="00191D1E"/>
    <w:rsid w:val="00192970"/>
    <w:rsid w:val="001943F3"/>
    <w:rsid w:val="00195F47"/>
    <w:rsid w:val="0019775A"/>
    <w:rsid w:val="001A010C"/>
    <w:rsid w:val="001A01EE"/>
    <w:rsid w:val="001A7B4B"/>
    <w:rsid w:val="001B0207"/>
    <w:rsid w:val="001B1AEA"/>
    <w:rsid w:val="001B43DD"/>
    <w:rsid w:val="001B568F"/>
    <w:rsid w:val="001C3C7B"/>
    <w:rsid w:val="001C6F43"/>
    <w:rsid w:val="001D1097"/>
    <w:rsid w:val="001D1E0E"/>
    <w:rsid w:val="001E2C3A"/>
    <w:rsid w:val="001E3A64"/>
    <w:rsid w:val="001F1461"/>
    <w:rsid w:val="001F2658"/>
    <w:rsid w:val="001F4E7A"/>
    <w:rsid w:val="001F52EA"/>
    <w:rsid w:val="001F6578"/>
    <w:rsid w:val="00202587"/>
    <w:rsid w:val="00203BFF"/>
    <w:rsid w:val="002102A2"/>
    <w:rsid w:val="00210B63"/>
    <w:rsid w:val="00210E7A"/>
    <w:rsid w:val="002120F5"/>
    <w:rsid w:val="00214CDA"/>
    <w:rsid w:val="00217D75"/>
    <w:rsid w:val="00221879"/>
    <w:rsid w:val="002231E0"/>
    <w:rsid w:val="0022379A"/>
    <w:rsid w:val="00230A76"/>
    <w:rsid w:val="00231147"/>
    <w:rsid w:val="00233488"/>
    <w:rsid w:val="00233BF4"/>
    <w:rsid w:val="00233C1E"/>
    <w:rsid w:val="00237898"/>
    <w:rsid w:val="00240776"/>
    <w:rsid w:val="002415BE"/>
    <w:rsid w:val="00241862"/>
    <w:rsid w:val="00244886"/>
    <w:rsid w:val="00244B1B"/>
    <w:rsid w:val="00244D5B"/>
    <w:rsid w:val="00245886"/>
    <w:rsid w:val="00250040"/>
    <w:rsid w:val="00250E92"/>
    <w:rsid w:val="002527D6"/>
    <w:rsid w:val="0025400B"/>
    <w:rsid w:val="00256508"/>
    <w:rsid w:val="0025690A"/>
    <w:rsid w:val="0026047A"/>
    <w:rsid w:val="00262120"/>
    <w:rsid w:val="00263F8D"/>
    <w:rsid w:val="00265B4D"/>
    <w:rsid w:val="00267CE9"/>
    <w:rsid w:val="002705A4"/>
    <w:rsid w:val="0027197F"/>
    <w:rsid w:val="00274C9D"/>
    <w:rsid w:val="002777EC"/>
    <w:rsid w:val="00280806"/>
    <w:rsid w:val="00280E33"/>
    <w:rsid w:val="00281111"/>
    <w:rsid w:val="00287F8E"/>
    <w:rsid w:val="00290506"/>
    <w:rsid w:val="002966AA"/>
    <w:rsid w:val="002A0C59"/>
    <w:rsid w:val="002B03CD"/>
    <w:rsid w:val="002B03F1"/>
    <w:rsid w:val="002B4630"/>
    <w:rsid w:val="002B55C3"/>
    <w:rsid w:val="002B6D5B"/>
    <w:rsid w:val="002C1649"/>
    <w:rsid w:val="002C295D"/>
    <w:rsid w:val="002C74D6"/>
    <w:rsid w:val="002C7ACB"/>
    <w:rsid w:val="002C7ADA"/>
    <w:rsid w:val="002D04E3"/>
    <w:rsid w:val="002D3837"/>
    <w:rsid w:val="002E0209"/>
    <w:rsid w:val="002E1B10"/>
    <w:rsid w:val="002E4838"/>
    <w:rsid w:val="002E4B17"/>
    <w:rsid w:val="002F214F"/>
    <w:rsid w:val="002F269E"/>
    <w:rsid w:val="002F4532"/>
    <w:rsid w:val="002F5A86"/>
    <w:rsid w:val="002F6637"/>
    <w:rsid w:val="00300AAE"/>
    <w:rsid w:val="00303DBF"/>
    <w:rsid w:val="003058B5"/>
    <w:rsid w:val="00313737"/>
    <w:rsid w:val="00314AFA"/>
    <w:rsid w:val="0031680D"/>
    <w:rsid w:val="003254F0"/>
    <w:rsid w:val="003308E4"/>
    <w:rsid w:val="003319AA"/>
    <w:rsid w:val="00331B1B"/>
    <w:rsid w:val="00332293"/>
    <w:rsid w:val="00333019"/>
    <w:rsid w:val="0033342E"/>
    <w:rsid w:val="003371CB"/>
    <w:rsid w:val="00337883"/>
    <w:rsid w:val="00353A45"/>
    <w:rsid w:val="00360A2A"/>
    <w:rsid w:val="00361DBA"/>
    <w:rsid w:val="00363A7B"/>
    <w:rsid w:val="003652A3"/>
    <w:rsid w:val="00365810"/>
    <w:rsid w:val="003658D8"/>
    <w:rsid w:val="003743A3"/>
    <w:rsid w:val="0037476F"/>
    <w:rsid w:val="00374DC5"/>
    <w:rsid w:val="00374DDC"/>
    <w:rsid w:val="00375525"/>
    <w:rsid w:val="003770C2"/>
    <w:rsid w:val="003773E7"/>
    <w:rsid w:val="0038103D"/>
    <w:rsid w:val="0038183F"/>
    <w:rsid w:val="003826B0"/>
    <w:rsid w:val="00387B4A"/>
    <w:rsid w:val="00387CC0"/>
    <w:rsid w:val="00391A91"/>
    <w:rsid w:val="00391C91"/>
    <w:rsid w:val="00394043"/>
    <w:rsid w:val="00394B42"/>
    <w:rsid w:val="003A1C4C"/>
    <w:rsid w:val="003A3C74"/>
    <w:rsid w:val="003A4457"/>
    <w:rsid w:val="003A4E15"/>
    <w:rsid w:val="003A5404"/>
    <w:rsid w:val="003A5529"/>
    <w:rsid w:val="003B34ED"/>
    <w:rsid w:val="003B3C8E"/>
    <w:rsid w:val="003B486A"/>
    <w:rsid w:val="003B7C1B"/>
    <w:rsid w:val="003C2C28"/>
    <w:rsid w:val="003C50E0"/>
    <w:rsid w:val="003D222C"/>
    <w:rsid w:val="003D46A9"/>
    <w:rsid w:val="003E27E6"/>
    <w:rsid w:val="003E3792"/>
    <w:rsid w:val="003E571D"/>
    <w:rsid w:val="003F06BA"/>
    <w:rsid w:val="003F2906"/>
    <w:rsid w:val="004056EE"/>
    <w:rsid w:val="00407E6F"/>
    <w:rsid w:val="0041765D"/>
    <w:rsid w:val="0042032B"/>
    <w:rsid w:val="00420693"/>
    <w:rsid w:val="00420980"/>
    <w:rsid w:val="00422C9D"/>
    <w:rsid w:val="00423ADA"/>
    <w:rsid w:val="004241E0"/>
    <w:rsid w:val="0042700A"/>
    <w:rsid w:val="00427CDA"/>
    <w:rsid w:val="00427E8A"/>
    <w:rsid w:val="00430B6A"/>
    <w:rsid w:val="0043130B"/>
    <w:rsid w:val="00431E8C"/>
    <w:rsid w:val="00432426"/>
    <w:rsid w:val="00434D94"/>
    <w:rsid w:val="00434F10"/>
    <w:rsid w:val="004439E2"/>
    <w:rsid w:val="00444001"/>
    <w:rsid w:val="00445370"/>
    <w:rsid w:val="00447743"/>
    <w:rsid w:val="00447B38"/>
    <w:rsid w:val="0045269D"/>
    <w:rsid w:val="00452C3D"/>
    <w:rsid w:val="004533D7"/>
    <w:rsid w:val="00453B18"/>
    <w:rsid w:val="00454D22"/>
    <w:rsid w:val="00461358"/>
    <w:rsid w:val="0046414A"/>
    <w:rsid w:val="00466767"/>
    <w:rsid w:val="00472771"/>
    <w:rsid w:val="00474CF7"/>
    <w:rsid w:val="00474E48"/>
    <w:rsid w:val="00477540"/>
    <w:rsid w:val="0048448E"/>
    <w:rsid w:val="004906AF"/>
    <w:rsid w:val="00494B1B"/>
    <w:rsid w:val="00496BBB"/>
    <w:rsid w:val="004A007B"/>
    <w:rsid w:val="004A0D09"/>
    <w:rsid w:val="004A53FB"/>
    <w:rsid w:val="004A6047"/>
    <w:rsid w:val="004A73AD"/>
    <w:rsid w:val="004A7B9E"/>
    <w:rsid w:val="004B0671"/>
    <w:rsid w:val="004B06F9"/>
    <w:rsid w:val="004B3ED0"/>
    <w:rsid w:val="004B53B7"/>
    <w:rsid w:val="004B7393"/>
    <w:rsid w:val="004B7E29"/>
    <w:rsid w:val="004B7FFC"/>
    <w:rsid w:val="004C0E68"/>
    <w:rsid w:val="004C42F2"/>
    <w:rsid w:val="004C4D83"/>
    <w:rsid w:val="004C526E"/>
    <w:rsid w:val="004D435C"/>
    <w:rsid w:val="004D4513"/>
    <w:rsid w:val="004D5BA5"/>
    <w:rsid w:val="004D6A35"/>
    <w:rsid w:val="004E3A90"/>
    <w:rsid w:val="004E59ED"/>
    <w:rsid w:val="004E5A27"/>
    <w:rsid w:val="004E66A7"/>
    <w:rsid w:val="004E71DE"/>
    <w:rsid w:val="004F0BA2"/>
    <w:rsid w:val="004F1BD8"/>
    <w:rsid w:val="004F2618"/>
    <w:rsid w:val="004F33A1"/>
    <w:rsid w:val="004F535A"/>
    <w:rsid w:val="004F569F"/>
    <w:rsid w:val="004F5B34"/>
    <w:rsid w:val="005006DC"/>
    <w:rsid w:val="00506C3C"/>
    <w:rsid w:val="00507A6F"/>
    <w:rsid w:val="005100A8"/>
    <w:rsid w:val="00511F68"/>
    <w:rsid w:val="005133CD"/>
    <w:rsid w:val="00514F68"/>
    <w:rsid w:val="00515B65"/>
    <w:rsid w:val="00517FB4"/>
    <w:rsid w:val="00521C4D"/>
    <w:rsid w:val="00522350"/>
    <w:rsid w:val="00524D53"/>
    <w:rsid w:val="005266FE"/>
    <w:rsid w:val="00526814"/>
    <w:rsid w:val="005268F2"/>
    <w:rsid w:val="00533461"/>
    <w:rsid w:val="005339C8"/>
    <w:rsid w:val="005349F1"/>
    <w:rsid w:val="00536B06"/>
    <w:rsid w:val="0053721D"/>
    <w:rsid w:val="0053742E"/>
    <w:rsid w:val="00542659"/>
    <w:rsid w:val="00543574"/>
    <w:rsid w:val="00543B37"/>
    <w:rsid w:val="005466FB"/>
    <w:rsid w:val="0054680E"/>
    <w:rsid w:val="00550828"/>
    <w:rsid w:val="00550F56"/>
    <w:rsid w:val="00556A46"/>
    <w:rsid w:val="00564ADF"/>
    <w:rsid w:val="00571025"/>
    <w:rsid w:val="00572C1D"/>
    <w:rsid w:val="00576B8D"/>
    <w:rsid w:val="00577888"/>
    <w:rsid w:val="00581695"/>
    <w:rsid w:val="00581A08"/>
    <w:rsid w:val="00583095"/>
    <w:rsid w:val="00583D84"/>
    <w:rsid w:val="0058508A"/>
    <w:rsid w:val="0058633C"/>
    <w:rsid w:val="0058657A"/>
    <w:rsid w:val="0059001F"/>
    <w:rsid w:val="0059072A"/>
    <w:rsid w:val="005918EA"/>
    <w:rsid w:val="005926BA"/>
    <w:rsid w:val="005928C8"/>
    <w:rsid w:val="005A1E10"/>
    <w:rsid w:val="005A64B4"/>
    <w:rsid w:val="005B18B0"/>
    <w:rsid w:val="005B7067"/>
    <w:rsid w:val="005B7C6F"/>
    <w:rsid w:val="005D6EB0"/>
    <w:rsid w:val="005E05BA"/>
    <w:rsid w:val="005E3ADD"/>
    <w:rsid w:val="005F1452"/>
    <w:rsid w:val="005F40E7"/>
    <w:rsid w:val="005F4D1C"/>
    <w:rsid w:val="005F6286"/>
    <w:rsid w:val="00607001"/>
    <w:rsid w:val="00607147"/>
    <w:rsid w:val="00607552"/>
    <w:rsid w:val="00615D93"/>
    <w:rsid w:val="006167BE"/>
    <w:rsid w:val="0062010A"/>
    <w:rsid w:val="00620179"/>
    <w:rsid w:val="00621157"/>
    <w:rsid w:val="006223A6"/>
    <w:rsid w:val="0062519D"/>
    <w:rsid w:val="0062759E"/>
    <w:rsid w:val="00632459"/>
    <w:rsid w:val="006352FC"/>
    <w:rsid w:val="00636A4C"/>
    <w:rsid w:val="0064268F"/>
    <w:rsid w:val="006432F6"/>
    <w:rsid w:val="0064663D"/>
    <w:rsid w:val="0064760F"/>
    <w:rsid w:val="00651EA9"/>
    <w:rsid w:val="00653DA4"/>
    <w:rsid w:val="00655BDB"/>
    <w:rsid w:val="00657F8F"/>
    <w:rsid w:val="006678C8"/>
    <w:rsid w:val="00670C38"/>
    <w:rsid w:val="006856A3"/>
    <w:rsid w:val="0068702F"/>
    <w:rsid w:val="00687102"/>
    <w:rsid w:val="0069742C"/>
    <w:rsid w:val="006A1877"/>
    <w:rsid w:val="006A628D"/>
    <w:rsid w:val="006B0018"/>
    <w:rsid w:val="006B45DB"/>
    <w:rsid w:val="006B5153"/>
    <w:rsid w:val="006C44D3"/>
    <w:rsid w:val="006C79C2"/>
    <w:rsid w:val="006D6629"/>
    <w:rsid w:val="006E00C6"/>
    <w:rsid w:val="006E4433"/>
    <w:rsid w:val="006E4CBA"/>
    <w:rsid w:val="006E6C1C"/>
    <w:rsid w:val="006E7149"/>
    <w:rsid w:val="006F3995"/>
    <w:rsid w:val="006F5B5D"/>
    <w:rsid w:val="00700E90"/>
    <w:rsid w:val="00702D5F"/>
    <w:rsid w:val="0070434C"/>
    <w:rsid w:val="0071109F"/>
    <w:rsid w:val="007117B1"/>
    <w:rsid w:val="00712E60"/>
    <w:rsid w:val="0071687E"/>
    <w:rsid w:val="007171DB"/>
    <w:rsid w:val="00723E41"/>
    <w:rsid w:val="00725F44"/>
    <w:rsid w:val="00725F84"/>
    <w:rsid w:val="00731507"/>
    <w:rsid w:val="0073699E"/>
    <w:rsid w:val="00740B0E"/>
    <w:rsid w:val="00740F87"/>
    <w:rsid w:val="007412A5"/>
    <w:rsid w:val="00745304"/>
    <w:rsid w:val="0074613C"/>
    <w:rsid w:val="0075067F"/>
    <w:rsid w:val="00754ED6"/>
    <w:rsid w:val="00755583"/>
    <w:rsid w:val="00756268"/>
    <w:rsid w:val="00756FC8"/>
    <w:rsid w:val="007573D1"/>
    <w:rsid w:val="00757EE8"/>
    <w:rsid w:val="0076032E"/>
    <w:rsid w:val="00765BEB"/>
    <w:rsid w:val="00771AD6"/>
    <w:rsid w:val="007737FD"/>
    <w:rsid w:val="00775F02"/>
    <w:rsid w:val="00782904"/>
    <w:rsid w:val="007832D9"/>
    <w:rsid w:val="00786858"/>
    <w:rsid w:val="007A05AC"/>
    <w:rsid w:val="007A1C64"/>
    <w:rsid w:val="007A3D4B"/>
    <w:rsid w:val="007B4AA4"/>
    <w:rsid w:val="007B5087"/>
    <w:rsid w:val="007B5D95"/>
    <w:rsid w:val="007B5ED4"/>
    <w:rsid w:val="007B6A11"/>
    <w:rsid w:val="007B743A"/>
    <w:rsid w:val="007C680F"/>
    <w:rsid w:val="007C6BCB"/>
    <w:rsid w:val="007D016B"/>
    <w:rsid w:val="007D11A4"/>
    <w:rsid w:val="007D3270"/>
    <w:rsid w:val="007D5348"/>
    <w:rsid w:val="007D5718"/>
    <w:rsid w:val="007D597B"/>
    <w:rsid w:val="007D61E3"/>
    <w:rsid w:val="007D7B5C"/>
    <w:rsid w:val="007E00A4"/>
    <w:rsid w:val="007E2510"/>
    <w:rsid w:val="007E3A0A"/>
    <w:rsid w:val="007E4598"/>
    <w:rsid w:val="007E74C3"/>
    <w:rsid w:val="007F07DB"/>
    <w:rsid w:val="007F2CC0"/>
    <w:rsid w:val="007F32B0"/>
    <w:rsid w:val="007F79A8"/>
    <w:rsid w:val="008056B0"/>
    <w:rsid w:val="008058DF"/>
    <w:rsid w:val="00805EE8"/>
    <w:rsid w:val="008106C8"/>
    <w:rsid w:val="0081075E"/>
    <w:rsid w:val="00812009"/>
    <w:rsid w:val="00812792"/>
    <w:rsid w:val="00815240"/>
    <w:rsid w:val="0081557A"/>
    <w:rsid w:val="008166CA"/>
    <w:rsid w:val="008166F7"/>
    <w:rsid w:val="00816DDB"/>
    <w:rsid w:val="008245CE"/>
    <w:rsid w:val="00830515"/>
    <w:rsid w:val="00842915"/>
    <w:rsid w:val="00843775"/>
    <w:rsid w:val="00844133"/>
    <w:rsid w:val="008446C9"/>
    <w:rsid w:val="0084578E"/>
    <w:rsid w:val="00846106"/>
    <w:rsid w:val="00851D55"/>
    <w:rsid w:val="0085329D"/>
    <w:rsid w:val="00854E32"/>
    <w:rsid w:val="0085755C"/>
    <w:rsid w:val="00861E7D"/>
    <w:rsid w:val="00864FF3"/>
    <w:rsid w:val="0086731E"/>
    <w:rsid w:val="00871918"/>
    <w:rsid w:val="008737E7"/>
    <w:rsid w:val="00874C48"/>
    <w:rsid w:val="0087779A"/>
    <w:rsid w:val="00877AF1"/>
    <w:rsid w:val="0088395D"/>
    <w:rsid w:val="0088524B"/>
    <w:rsid w:val="008853A5"/>
    <w:rsid w:val="008877E5"/>
    <w:rsid w:val="008915E9"/>
    <w:rsid w:val="00897A47"/>
    <w:rsid w:val="008A1A63"/>
    <w:rsid w:val="008A34D9"/>
    <w:rsid w:val="008A3D6C"/>
    <w:rsid w:val="008A4002"/>
    <w:rsid w:val="008A6191"/>
    <w:rsid w:val="008A65B4"/>
    <w:rsid w:val="008A6EDA"/>
    <w:rsid w:val="008A795E"/>
    <w:rsid w:val="008B18C1"/>
    <w:rsid w:val="008B7092"/>
    <w:rsid w:val="008B71B3"/>
    <w:rsid w:val="008C2FC4"/>
    <w:rsid w:val="008C35A4"/>
    <w:rsid w:val="008D0F62"/>
    <w:rsid w:val="008D159C"/>
    <w:rsid w:val="008D46A8"/>
    <w:rsid w:val="008D51A9"/>
    <w:rsid w:val="008D51CF"/>
    <w:rsid w:val="008D53B6"/>
    <w:rsid w:val="008D58FE"/>
    <w:rsid w:val="008D5F3E"/>
    <w:rsid w:val="008E5D07"/>
    <w:rsid w:val="008E6F7B"/>
    <w:rsid w:val="008E75BA"/>
    <w:rsid w:val="008F150F"/>
    <w:rsid w:val="00907A00"/>
    <w:rsid w:val="00910E90"/>
    <w:rsid w:val="00910EA4"/>
    <w:rsid w:val="009175B0"/>
    <w:rsid w:val="00917E9F"/>
    <w:rsid w:val="0092117E"/>
    <w:rsid w:val="0092183B"/>
    <w:rsid w:val="00921CFE"/>
    <w:rsid w:val="00924B45"/>
    <w:rsid w:val="0093085A"/>
    <w:rsid w:val="009314E1"/>
    <w:rsid w:val="00933883"/>
    <w:rsid w:val="00940AF7"/>
    <w:rsid w:val="0094131E"/>
    <w:rsid w:val="0094642E"/>
    <w:rsid w:val="00950160"/>
    <w:rsid w:val="0095080B"/>
    <w:rsid w:val="00950A17"/>
    <w:rsid w:val="00952246"/>
    <w:rsid w:val="00954196"/>
    <w:rsid w:val="00954338"/>
    <w:rsid w:val="00955662"/>
    <w:rsid w:val="00955A26"/>
    <w:rsid w:val="0095685A"/>
    <w:rsid w:val="00957720"/>
    <w:rsid w:val="0096552B"/>
    <w:rsid w:val="00965DEE"/>
    <w:rsid w:val="00970478"/>
    <w:rsid w:val="00972F4F"/>
    <w:rsid w:val="00974B0E"/>
    <w:rsid w:val="00976DDA"/>
    <w:rsid w:val="00982D1D"/>
    <w:rsid w:val="009838DF"/>
    <w:rsid w:val="00990D47"/>
    <w:rsid w:val="00990DF7"/>
    <w:rsid w:val="00990EDF"/>
    <w:rsid w:val="009926DB"/>
    <w:rsid w:val="00994BE6"/>
    <w:rsid w:val="00995D1F"/>
    <w:rsid w:val="00997562"/>
    <w:rsid w:val="009A3550"/>
    <w:rsid w:val="009A6295"/>
    <w:rsid w:val="009A7305"/>
    <w:rsid w:val="009B4DC6"/>
    <w:rsid w:val="009B69A0"/>
    <w:rsid w:val="009C1EAB"/>
    <w:rsid w:val="009C34CB"/>
    <w:rsid w:val="009C3EEE"/>
    <w:rsid w:val="009C6263"/>
    <w:rsid w:val="009C672D"/>
    <w:rsid w:val="009C75C7"/>
    <w:rsid w:val="009C7AED"/>
    <w:rsid w:val="009C7B78"/>
    <w:rsid w:val="009C7DCD"/>
    <w:rsid w:val="009D0076"/>
    <w:rsid w:val="009D0D76"/>
    <w:rsid w:val="009D197F"/>
    <w:rsid w:val="009D5B29"/>
    <w:rsid w:val="009D7AAC"/>
    <w:rsid w:val="009E2612"/>
    <w:rsid w:val="009E4123"/>
    <w:rsid w:val="009E5AA9"/>
    <w:rsid w:val="009F2BFF"/>
    <w:rsid w:val="00A000DB"/>
    <w:rsid w:val="00A00B67"/>
    <w:rsid w:val="00A04FC9"/>
    <w:rsid w:val="00A1071C"/>
    <w:rsid w:val="00A10D49"/>
    <w:rsid w:val="00A11E90"/>
    <w:rsid w:val="00A12D11"/>
    <w:rsid w:val="00A12E87"/>
    <w:rsid w:val="00A141E3"/>
    <w:rsid w:val="00A15C64"/>
    <w:rsid w:val="00A16C72"/>
    <w:rsid w:val="00A20309"/>
    <w:rsid w:val="00A26AA2"/>
    <w:rsid w:val="00A30BE4"/>
    <w:rsid w:val="00A311D4"/>
    <w:rsid w:val="00A317B8"/>
    <w:rsid w:val="00A3184A"/>
    <w:rsid w:val="00A32FEB"/>
    <w:rsid w:val="00A33B32"/>
    <w:rsid w:val="00A341D8"/>
    <w:rsid w:val="00A41A24"/>
    <w:rsid w:val="00A42388"/>
    <w:rsid w:val="00A443FB"/>
    <w:rsid w:val="00A5057E"/>
    <w:rsid w:val="00A52583"/>
    <w:rsid w:val="00A56B23"/>
    <w:rsid w:val="00A576FA"/>
    <w:rsid w:val="00A610DD"/>
    <w:rsid w:val="00A61789"/>
    <w:rsid w:val="00A625D2"/>
    <w:rsid w:val="00A64B4C"/>
    <w:rsid w:val="00A64DF7"/>
    <w:rsid w:val="00A65828"/>
    <w:rsid w:val="00A74CB4"/>
    <w:rsid w:val="00A771B4"/>
    <w:rsid w:val="00A81A0E"/>
    <w:rsid w:val="00A82990"/>
    <w:rsid w:val="00A84526"/>
    <w:rsid w:val="00A85AEA"/>
    <w:rsid w:val="00A868E4"/>
    <w:rsid w:val="00A87B46"/>
    <w:rsid w:val="00A937B5"/>
    <w:rsid w:val="00A95EB1"/>
    <w:rsid w:val="00AA019F"/>
    <w:rsid w:val="00AA1AAD"/>
    <w:rsid w:val="00AA5976"/>
    <w:rsid w:val="00AA6042"/>
    <w:rsid w:val="00AA7C0A"/>
    <w:rsid w:val="00AB07E0"/>
    <w:rsid w:val="00AB0CF5"/>
    <w:rsid w:val="00AB2C56"/>
    <w:rsid w:val="00AB2FCA"/>
    <w:rsid w:val="00AB3BF2"/>
    <w:rsid w:val="00AB6B9C"/>
    <w:rsid w:val="00AD5C25"/>
    <w:rsid w:val="00AD609C"/>
    <w:rsid w:val="00AD654E"/>
    <w:rsid w:val="00AE1B00"/>
    <w:rsid w:val="00AE44D3"/>
    <w:rsid w:val="00AE4665"/>
    <w:rsid w:val="00AE561D"/>
    <w:rsid w:val="00AF2DFB"/>
    <w:rsid w:val="00AF49BB"/>
    <w:rsid w:val="00B0315D"/>
    <w:rsid w:val="00B04104"/>
    <w:rsid w:val="00B046D7"/>
    <w:rsid w:val="00B12201"/>
    <w:rsid w:val="00B140EA"/>
    <w:rsid w:val="00B16A98"/>
    <w:rsid w:val="00B243D0"/>
    <w:rsid w:val="00B24DA4"/>
    <w:rsid w:val="00B25ADE"/>
    <w:rsid w:val="00B25DC9"/>
    <w:rsid w:val="00B273C7"/>
    <w:rsid w:val="00B307EB"/>
    <w:rsid w:val="00B31292"/>
    <w:rsid w:val="00B32996"/>
    <w:rsid w:val="00B37863"/>
    <w:rsid w:val="00B430AB"/>
    <w:rsid w:val="00B43D53"/>
    <w:rsid w:val="00B45362"/>
    <w:rsid w:val="00B45828"/>
    <w:rsid w:val="00B47929"/>
    <w:rsid w:val="00B47D40"/>
    <w:rsid w:val="00B53603"/>
    <w:rsid w:val="00B54480"/>
    <w:rsid w:val="00B56CCD"/>
    <w:rsid w:val="00B63216"/>
    <w:rsid w:val="00B6565C"/>
    <w:rsid w:val="00B659C3"/>
    <w:rsid w:val="00B66189"/>
    <w:rsid w:val="00B71089"/>
    <w:rsid w:val="00B71794"/>
    <w:rsid w:val="00B7207F"/>
    <w:rsid w:val="00B7285D"/>
    <w:rsid w:val="00B745B7"/>
    <w:rsid w:val="00B74CA1"/>
    <w:rsid w:val="00B75568"/>
    <w:rsid w:val="00B758F9"/>
    <w:rsid w:val="00B770BB"/>
    <w:rsid w:val="00B77918"/>
    <w:rsid w:val="00B81362"/>
    <w:rsid w:val="00B83B6B"/>
    <w:rsid w:val="00B87F3C"/>
    <w:rsid w:val="00B91216"/>
    <w:rsid w:val="00B929F8"/>
    <w:rsid w:val="00B931C5"/>
    <w:rsid w:val="00B96FAD"/>
    <w:rsid w:val="00BA1257"/>
    <w:rsid w:val="00BA54D1"/>
    <w:rsid w:val="00BA585B"/>
    <w:rsid w:val="00BA692C"/>
    <w:rsid w:val="00BB0AE7"/>
    <w:rsid w:val="00BB2BB1"/>
    <w:rsid w:val="00BB39F3"/>
    <w:rsid w:val="00BB613E"/>
    <w:rsid w:val="00BB64BF"/>
    <w:rsid w:val="00BC0BEC"/>
    <w:rsid w:val="00BC3538"/>
    <w:rsid w:val="00BD1725"/>
    <w:rsid w:val="00BD24F9"/>
    <w:rsid w:val="00BD3786"/>
    <w:rsid w:val="00BD68AB"/>
    <w:rsid w:val="00BE64EA"/>
    <w:rsid w:val="00BF16C9"/>
    <w:rsid w:val="00BF26D6"/>
    <w:rsid w:val="00BF6DA4"/>
    <w:rsid w:val="00C00FC1"/>
    <w:rsid w:val="00C01846"/>
    <w:rsid w:val="00C0610F"/>
    <w:rsid w:val="00C06545"/>
    <w:rsid w:val="00C11A97"/>
    <w:rsid w:val="00C13A24"/>
    <w:rsid w:val="00C143A2"/>
    <w:rsid w:val="00C14DDA"/>
    <w:rsid w:val="00C15406"/>
    <w:rsid w:val="00C16FB0"/>
    <w:rsid w:val="00C177FB"/>
    <w:rsid w:val="00C17D0C"/>
    <w:rsid w:val="00C2234C"/>
    <w:rsid w:val="00C22C07"/>
    <w:rsid w:val="00C22FEA"/>
    <w:rsid w:val="00C308C7"/>
    <w:rsid w:val="00C346CB"/>
    <w:rsid w:val="00C356F4"/>
    <w:rsid w:val="00C35E31"/>
    <w:rsid w:val="00C36097"/>
    <w:rsid w:val="00C46912"/>
    <w:rsid w:val="00C46B3A"/>
    <w:rsid w:val="00C50A2B"/>
    <w:rsid w:val="00C51E90"/>
    <w:rsid w:val="00C53216"/>
    <w:rsid w:val="00C545CA"/>
    <w:rsid w:val="00C555D9"/>
    <w:rsid w:val="00C55D13"/>
    <w:rsid w:val="00C55EBC"/>
    <w:rsid w:val="00C57561"/>
    <w:rsid w:val="00C610F4"/>
    <w:rsid w:val="00C61BA1"/>
    <w:rsid w:val="00C63D30"/>
    <w:rsid w:val="00C64503"/>
    <w:rsid w:val="00C72402"/>
    <w:rsid w:val="00C770A7"/>
    <w:rsid w:val="00C82EFB"/>
    <w:rsid w:val="00C831D1"/>
    <w:rsid w:val="00C8552C"/>
    <w:rsid w:val="00C855A8"/>
    <w:rsid w:val="00C87249"/>
    <w:rsid w:val="00C91246"/>
    <w:rsid w:val="00C96EE4"/>
    <w:rsid w:val="00CA0109"/>
    <w:rsid w:val="00CA1A82"/>
    <w:rsid w:val="00CA1CD0"/>
    <w:rsid w:val="00CA63F2"/>
    <w:rsid w:val="00CB06CB"/>
    <w:rsid w:val="00CB081F"/>
    <w:rsid w:val="00CB7BD9"/>
    <w:rsid w:val="00CC48B7"/>
    <w:rsid w:val="00CC6C67"/>
    <w:rsid w:val="00CC707E"/>
    <w:rsid w:val="00CC7608"/>
    <w:rsid w:val="00CC7781"/>
    <w:rsid w:val="00CD19D0"/>
    <w:rsid w:val="00CD3CD9"/>
    <w:rsid w:val="00CD639B"/>
    <w:rsid w:val="00CE29CC"/>
    <w:rsid w:val="00CF04D0"/>
    <w:rsid w:val="00CF0831"/>
    <w:rsid w:val="00CF0CE8"/>
    <w:rsid w:val="00CF0FE5"/>
    <w:rsid w:val="00CF51AE"/>
    <w:rsid w:val="00D018AC"/>
    <w:rsid w:val="00D11899"/>
    <w:rsid w:val="00D13533"/>
    <w:rsid w:val="00D16122"/>
    <w:rsid w:val="00D16BA3"/>
    <w:rsid w:val="00D20E64"/>
    <w:rsid w:val="00D2103B"/>
    <w:rsid w:val="00D232BF"/>
    <w:rsid w:val="00D23DC9"/>
    <w:rsid w:val="00D27A19"/>
    <w:rsid w:val="00D27BBE"/>
    <w:rsid w:val="00D30457"/>
    <w:rsid w:val="00D32EC4"/>
    <w:rsid w:val="00D353C9"/>
    <w:rsid w:val="00D37AB5"/>
    <w:rsid w:val="00D41726"/>
    <w:rsid w:val="00D4222A"/>
    <w:rsid w:val="00D45E4F"/>
    <w:rsid w:val="00D60112"/>
    <w:rsid w:val="00D6096B"/>
    <w:rsid w:val="00D62B68"/>
    <w:rsid w:val="00D63CF8"/>
    <w:rsid w:val="00D67C73"/>
    <w:rsid w:val="00D73938"/>
    <w:rsid w:val="00D8070C"/>
    <w:rsid w:val="00D81E37"/>
    <w:rsid w:val="00D851D4"/>
    <w:rsid w:val="00D85298"/>
    <w:rsid w:val="00D90765"/>
    <w:rsid w:val="00D95818"/>
    <w:rsid w:val="00D964AE"/>
    <w:rsid w:val="00D96AAB"/>
    <w:rsid w:val="00D96D36"/>
    <w:rsid w:val="00D971A6"/>
    <w:rsid w:val="00DA194F"/>
    <w:rsid w:val="00DA43D9"/>
    <w:rsid w:val="00DB156D"/>
    <w:rsid w:val="00DB3C00"/>
    <w:rsid w:val="00DB42AB"/>
    <w:rsid w:val="00DB757A"/>
    <w:rsid w:val="00DB7712"/>
    <w:rsid w:val="00DB7BDA"/>
    <w:rsid w:val="00DC0D94"/>
    <w:rsid w:val="00DC1876"/>
    <w:rsid w:val="00DC1A0B"/>
    <w:rsid w:val="00DC2BE3"/>
    <w:rsid w:val="00DC387A"/>
    <w:rsid w:val="00DC6BAC"/>
    <w:rsid w:val="00DD1084"/>
    <w:rsid w:val="00DD399C"/>
    <w:rsid w:val="00DD51B8"/>
    <w:rsid w:val="00DD531E"/>
    <w:rsid w:val="00DD6C10"/>
    <w:rsid w:val="00DD77FB"/>
    <w:rsid w:val="00DD7BC2"/>
    <w:rsid w:val="00DD7E06"/>
    <w:rsid w:val="00DE56F4"/>
    <w:rsid w:val="00DF02A7"/>
    <w:rsid w:val="00DF48F1"/>
    <w:rsid w:val="00DF67EC"/>
    <w:rsid w:val="00DF7917"/>
    <w:rsid w:val="00DF7B13"/>
    <w:rsid w:val="00E008D3"/>
    <w:rsid w:val="00E033E0"/>
    <w:rsid w:val="00E06D53"/>
    <w:rsid w:val="00E10E7F"/>
    <w:rsid w:val="00E11A28"/>
    <w:rsid w:val="00E128BB"/>
    <w:rsid w:val="00E15C38"/>
    <w:rsid w:val="00E20D93"/>
    <w:rsid w:val="00E213E9"/>
    <w:rsid w:val="00E25ED3"/>
    <w:rsid w:val="00E27F0D"/>
    <w:rsid w:val="00E309A6"/>
    <w:rsid w:val="00E32BE8"/>
    <w:rsid w:val="00E33866"/>
    <w:rsid w:val="00E34890"/>
    <w:rsid w:val="00E35F97"/>
    <w:rsid w:val="00E36EB3"/>
    <w:rsid w:val="00E37FC2"/>
    <w:rsid w:val="00E423CC"/>
    <w:rsid w:val="00E42603"/>
    <w:rsid w:val="00E42A98"/>
    <w:rsid w:val="00E42F86"/>
    <w:rsid w:val="00E4382E"/>
    <w:rsid w:val="00E43EC1"/>
    <w:rsid w:val="00E464A4"/>
    <w:rsid w:val="00E4709E"/>
    <w:rsid w:val="00E547D5"/>
    <w:rsid w:val="00E578D4"/>
    <w:rsid w:val="00E61049"/>
    <w:rsid w:val="00E6269D"/>
    <w:rsid w:val="00E62884"/>
    <w:rsid w:val="00E629FD"/>
    <w:rsid w:val="00E6431F"/>
    <w:rsid w:val="00E64DCE"/>
    <w:rsid w:val="00E6714D"/>
    <w:rsid w:val="00E74F4B"/>
    <w:rsid w:val="00E76B05"/>
    <w:rsid w:val="00E85765"/>
    <w:rsid w:val="00E85D34"/>
    <w:rsid w:val="00E85E73"/>
    <w:rsid w:val="00E873A6"/>
    <w:rsid w:val="00E87C59"/>
    <w:rsid w:val="00E91474"/>
    <w:rsid w:val="00E91B20"/>
    <w:rsid w:val="00EA1D07"/>
    <w:rsid w:val="00EA5FD9"/>
    <w:rsid w:val="00EA627B"/>
    <w:rsid w:val="00EA6319"/>
    <w:rsid w:val="00EB22FF"/>
    <w:rsid w:val="00EB275F"/>
    <w:rsid w:val="00EB63F0"/>
    <w:rsid w:val="00EB7943"/>
    <w:rsid w:val="00EB795A"/>
    <w:rsid w:val="00EB7F10"/>
    <w:rsid w:val="00EC3B00"/>
    <w:rsid w:val="00EC4357"/>
    <w:rsid w:val="00EC7E82"/>
    <w:rsid w:val="00ED1067"/>
    <w:rsid w:val="00ED1824"/>
    <w:rsid w:val="00ED5BBB"/>
    <w:rsid w:val="00EE0292"/>
    <w:rsid w:val="00EE1266"/>
    <w:rsid w:val="00EE1891"/>
    <w:rsid w:val="00EE497E"/>
    <w:rsid w:val="00EE4DC6"/>
    <w:rsid w:val="00EE615E"/>
    <w:rsid w:val="00EF159D"/>
    <w:rsid w:val="00EF15DE"/>
    <w:rsid w:val="00EF760F"/>
    <w:rsid w:val="00EF77F4"/>
    <w:rsid w:val="00EF78E2"/>
    <w:rsid w:val="00F0277F"/>
    <w:rsid w:val="00F04801"/>
    <w:rsid w:val="00F05BF0"/>
    <w:rsid w:val="00F07ADA"/>
    <w:rsid w:val="00F10A85"/>
    <w:rsid w:val="00F122A1"/>
    <w:rsid w:val="00F1334E"/>
    <w:rsid w:val="00F13CAD"/>
    <w:rsid w:val="00F163E5"/>
    <w:rsid w:val="00F260D7"/>
    <w:rsid w:val="00F33CE0"/>
    <w:rsid w:val="00F409DE"/>
    <w:rsid w:val="00F41A60"/>
    <w:rsid w:val="00F42AF6"/>
    <w:rsid w:val="00F44AA2"/>
    <w:rsid w:val="00F4587D"/>
    <w:rsid w:val="00F4720F"/>
    <w:rsid w:val="00F5083A"/>
    <w:rsid w:val="00F5336F"/>
    <w:rsid w:val="00F54B0F"/>
    <w:rsid w:val="00F61F69"/>
    <w:rsid w:val="00F64F0F"/>
    <w:rsid w:val="00F65441"/>
    <w:rsid w:val="00F66556"/>
    <w:rsid w:val="00F66DDB"/>
    <w:rsid w:val="00F67AB9"/>
    <w:rsid w:val="00F67C06"/>
    <w:rsid w:val="00F74719"/>
    <w:rsid w:val="00F7522D"/>
    <w:rsid w:val="00F75421"/>
    <w:rsid w:val="00F75A3D"/>
    <w:rsid w:val="00F75F77"/>
    <w:rsid w:val="00F760CA"/>
    <w:rsid w:val="00F810C2"/>
    <w:rsid w:val="00F90A42"/>
    <w:rsid w:val="00F91CB9"/>
    <w:rsid w:val="00F92359"/>
    <w:rsid w:val="00F9413E"/>
    <w:rsid w:val="00F94656"/>
    <w:rsid w:val="00F95E38"/>
    <w:rsid w:val="00FA0003"/>
    <w:rsid w:val="00FA15E0"/>
    <w:rsid w:val="00FA4082"/>
    <w:rsid w:val="00FA4992"/>
    <w:rsid w:val="00FA4DE8"/>
    <w:rsid w:val="00FB0D54"/>
    <w:rsid w:val="00FB1DAE"/>
    <w:rsid w:val="00FB779C"/>
    <w:rsid w:val="00FB7800"/>
    <w:rsid w:val="00FC02F2"/>
    <w:rsid w:val="00FC4101"/>
    <w:rsid w:val="00FC4CBE"/>
    <w:rsid w:val="00FD0143"/>
    <w:rsid w:val="00FD15D6"/>
    <w:rsid w:val="00FE1DCF"/>
    <w:rsid w:val="00FE2A2D"/>
    <w:rsid w:val="00FE31A3"/>
    <w:rsid w:val="00FE376D"/>
    <w:rsid w:val="00FE58AF"/>
    <w:rsid w:val="00FF2CAF"/>
    <w:rsid w:val="00FF2E20"/>
    <w:rsid w:val="00FF4743"/>
    <w:rsid w:val="00FF4842"/>
    <w:rsid w:val="00FF5531"/>
    <w:rsid w:val="00FF6648"/>
    <w:rsid w:val="00FF6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5:docId w15:val="{03ED5A88-FC47-44A0-9534-4963AEC7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1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ourier New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1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31A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aliases w:val="Обычный (Интернет)"/>
    <w:basedOn w:val="a"/>
    <w:uiPriority w:val="99"/>
    <w:unhideWhenUsed/>
    <w:rsid w:val="002F4532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sz w:val="24"/>
      <w:szCs w:val="24"/>
    </w:rPr>
  </w:style>
  <w:style w:type="character" w:styleId="a6">
    <w:name w:val="Hyperlink"/>
    <w:rsid w:val="0062010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74DDC"/>
    <w:pPr>
      <w:widowControl/>
      <w:autoSpaceDE/>
      <w:autoSpaceDN/>
      <w:adjustRightInd/>
      <w:ind w:left="720"/>
      <w:contextualSpacing/>
    </w:pPr>
    <w:rPr>
      <w:rFonts w:cs="Times New Roman"/>
      <w:sz w:val="24"/>
      <w:szCs w:val="24"/>
    </w:rPr>
  </w:style>
  <w:style w:type="paragraph" w:styleId="a8">
    <w:name w:val="No Spacing"/>
    <w:uiPriority w:val="1"/>
    <w:qFormat/>
    <w:rsid w:val="00C64503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C645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0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orgi.gov.ru/new/publi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EDE158-81D8-40BC-9F1C-B7404DFC2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1282</TotalTime>
  <Pages>4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33</cp:revision>
  <cp:lastPrinted>2023-11-21T03:43:00Z</cp:lastPrinted>
  <dcterms:created xsi:type="dcterms:W3CDTF">2018-08-07T02:31:00Z</dcterms:created>
  <dcterms:modified xsi:type="dcterms:W3CDTF">2023-11-21T03:45:00Z</dcterms:modified>
</cp:coreProperties>
</file>