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C6" w:rsidRPr="006B3E8C" w:rsidRDefault="005B62C6" w:rsidP="005B62C6">
      <w:pPr>
        <w:spacing w:after="0" w:line="240" w:lineRule="auto"/>
        <w:jc w:val="center"/>
        <w:rPr>
          <w:rFonts w:ascii="Times New Roman" w:hAnsi="Times New Roman" w:cs="Times New Roman"/>
          <w:b/>
          <w:sz w:val="28"/>
          <w:szCs w:val="28"/>
        </w:rPr>
      </w:pPr>
    </w:p>
    <w:p w:rsidR="005B62C6" w:rsidRPr="006B3E8C" w:rsidRDefault="005B62C6" w:rsidP="005B62C6">
      <w:pPr>
        <w:spacing w:after="0" w:line="240" w:lineRule="auto"/>
        <w:jc w:val="center"/>
        <w:rPr>
          <w:rFonts w:ascii="Times New Roman" w:hAnsi="Times New Roman" w:cs="Times New Roman"/>
          <w:b/>
          <w:sz w:val="28"/>
          <w:szCs w:val="28"/>
        </w:rPr>
      </w:pPr>
      <w:r w:rsidRPr="006B3E8C">
        <w:rPr>
          <w:rFonts w:ascii="Times New Roman" w:hAnsi="Times New Roman" w:cs="Times New Roman"/>
          <w:b/>
          <w:sz w:val="28"/>
          <w:szCs w:val="28"/>
        </w:rPr>
        <w:t>Акт</w:t>
      </w:r>
    </w:p>
    <w:p w:rsidR="005B62C6" w:rsidRPr="006B3E8C" w:rsidRDefault="005B62C6" w:rsidP="005B62C6">
      <w:pPr>
        <w:spacing w:after="0" w:line="240" w:lineRule="auto"/>
        <w:jc w:val="center"/>
        <w:rPr>
          <w:rFonts w:ascii="Times New Roman" w:hAnsi="Times New Roman" w:cs="Times New Roman"/>
          <w:b/>
          <w:sz w:val="28"/>
          <w:szCs w:val="28"/>
        </w:rPr>
      </w:pPr>
      <w:r w:rsidRPr="006B3E8C">
        <w:rPr>
          <w:rFonts w:ascii="Times New Roman" w:hAnsi="Times New Roman" w:cs="Times New Roman"/>
          <w:b/>
          <w:sz w:val="28"/>
          <w:szCs w:val="28"/>
        </w:rPr>
        <w:t>o</w:t>
      </w:r>
      <w:r w:rsidRPr="006B3E8C">
        <w:rPr>
          <w:rFonts w:ascii="Times New Roman" w:hAnsi="Times New Roman" w:cs="Times New Roman"/>
          <w:b/>
          <w:spacing w:val="-4"/>
          <w:sz w:val="28"/>
          <w:szCs w:val="28"/>
        </w:rPr>
        <w:t xml:space="preserve"> </w:t>
      </w:r>
      <w:proofErr w:type="gramStart"/>
      <w:r w:rsidRPr="006B3E8C">
        <w:rPr>
          <w:rFonts w:ascii="Times New Roman" w:hAnsi="Times New Roman" w:cs="Times New Roman"/>
          <w:b/>
          <w:sz w:val="28"/>
          <w:szCs w:val="28"/>
        </w:rPr>
        <w:t>результатах</w:t>
      </w:r>
      <w:proofErr w:type="gramEnd"/>
      <w:r w:rsidRPr="006B3E8C">
        <w:rPr>
          <w:rFonts w:ascii="Times New Roman" w:hAnsi="Times New Roman" w:cs="Times New Roman"/>
          <w:b/>
          <w:spacing w:val="-4"/>
          <w:sz w:val="28"/>
          <w:szCs w:val="28"/>
        </w:rPr>
        <w:t xml:space="preserve"> </w:t>
      </w:r>
      <w:r w:rsidRPr="006B3E8C">
        <w:rPr>
          <w:rFonts w:ascii="Times New Roman" w:hAnsi="Times New Roman" w:cs="Times New Roman"/>
          <w:b/>
          <w:sz w:val="28"/>
          <w:szCs w:val="28"/>
        </w:rPr>
        <w:t>проведения</w:t>
      </w:r>
      <w:r w:rsidRPr="006B3E8C">
        <w:rPr>
          <w:rFonts w:ascii="Times New Roman" w:hAnsi="Times New Roman" w:cs="Times New Roman"/>
          <w:b/>
          <w:spacing w:val="-3"/>
          <w:sz w:val="28"/>
          <w:szCs w:val="28"/>
        </w:rPr>
        <w:t xml:space="preserve"> </w:t>
      </w:r>
      <w:r w:rsidRPr="006B3E8C">
        <w:rPr>
          <w:rFonts w:ascii="Times New Roman" w:hAnsi="Times New Roman" w:cs="Times New Roman"/>
          <w:b/>
          <w:sz w:val="28"/>
          <w:szCs w:val="28"/>
        </w:rPr>
        <w:t>проверки</w:t>
      </w:r>
      <w:r w:rsidRPr="006B3E8C">
        <w:rPr>
          <w:rFonts w:ascii="Times New Roman" w:hAnsi="Times New Roman" w:cs="Times New Roman"/>
          <w:b/>
          <w:spacing w:val="-6"/>
          <w:sz w:val="28"/>
          <w:szCs w:val="28"/>
        </w:rPr>
        <w:t xml:space="preserve"> </w:t>
      </w:r>
      <w:r w:rsidRPr="006B3E8C">
        <w:rPr>
          <w:rFonts w:ascii="Times New Roman" w:hAnsi="Times New Roman" w:cs="Times New Roman"/>
          <w:b/>
          <w:sz w:val="28"/>
          <w:szCs w:val="28"/>
        </w:rPr>
        <w:t>при</w:t>
      </w:r>
      <w:r w:rsidRPr="006B3E8C">
        <w:rPr>
          <w:rFonts w:ascii="Times New Roman" w:hAnsi="Times New Roman" w:cs="Times New Roman"/>
          <w:b/>
          <w:spacing w:val="-3"/>
          <w:sz w:val="28"/>
          <w:szCs w:val="28"/>
        </w:rPr>
        <w:t xml:space="preserve"> </w:t>
      </w:r>
      <w:r w:rsidRPr="006B3E8C">
        <w:rPr>
          <w:rFonts w:ascii="Times New Roman" w:hAnsi="Times New Roman" w:cs="Times New Roman"/>
          <w:b/>
          <w:sz w:val="28"/>
          <w:szCs w:val="28"/>
        </w:rPr>
        <w:t>осуществлении</w:t>
      </w:r>
      <w:r w:rsidRPr="006B3E8C">
        <w:rPr>
          <w:rFonts w:ascii="Times New Roman" w:hAnsi="Times New Roman" w:cs="Times New Roman"/>
          <w:b/>
          <w:spacing w:val="-4"/>
          <w:sz w:val="28"/>
          <w:szCs w:val="28"/>
        </w:rPr>
        <w:t xml:space="preserve"> </w:t>
      </w:r>
      <w:r w:rsidRPr="006B3E8C">
        <w:rPr>
          <w:rFonts w:ascii="Times New Roman" w:hAnsi="Times New Roman" w:cs="Times New Roman"/>
          <w:b/>
          <w:sz w:val="28"/>
          <w:szCs w:val="28"/>
        </w:rPr>
        <w:t>ведомственного</w:t>
      </w:r>
      <w:r w:rsidRPr="006B3E8C">
        <w:rPr>
          <w:rFonts w:ascii="Times New Roman" w:hAnsi="Times New Roman" w:cs="Times New Roman"/>
          <w:b/>
          <w:spacing w:val="-4"/>
          <w:sz w:val="28"/>
          <w:szCs w:val="28"/>
        </w:rPr>
        <w:t xml:space="preserve"> </w:t>
      </w:r>
      <w:r w:rsidRPr="006B3E8C">
        <w:rPr>
          <w:rFonts w:ascii="Times New Roman" w:hAnsi="Times New Roman" w:cs="Times New Roman"/>
          <w:b/>
          <w:sz w:val="28"/>
          <w:szCs w:val="28"/>
        </w:rPr>
        <w:t xml:space="preserve">контроля </w:t>
      </w:r>
      <w:r w:rsidRPr="006B3E8C">
        <w:rPr>
          <w:rFonts w:ascii="Times New Roman" w:hAnsi="Times New Roman" w:cs="Times New Roman"/>
          <w:b/>
          <w:spacing w:val="-57"/>
          <w:sz w:val="28"/>
          <w:szCs w:val="28"/>
        </w:rPr>
        <w:t xml:space="preserve">  </w:t>
      </w:r>
      <w:r w:rsidRPr="006B3E8C">
        <w:rPr>
          <w:rFonts w:ascii="Times New Roman" w:hAnsi="Times New Roman" w:cs="Times New Roman"/>
          <w:b/>
          <w:sz w:val="28"/>
          <w:szCs w:val="28"/>
        </w:rPr>
        <w:t>за соблюдением трудового законодательства и иных нормативных правовых</w:t>
      </w:r>
      <w:r w:rsidRPr="006B3E8C">
        <w:rPr>
          <w:rFonts w:ascii="Times New Roman" w:hAnsi="Times New Roman" w:cs="Times New Roman"/>
          <w:b/>
          <w:spacing w:val="1"/>
          <w:sz w:val="28"/>
          <w:szCs w:val="28"/>
        </w:rPr>
        <w:t xml:space="preserve"> </w:t>
      </w:r>
      <w:r w:rsidRPr="006B3E8C">
        <w:rPr>
          <w:rFonts w:ascii="Times New Roman" w:hAnsi="Times New Roman" w:cs="Times New Roman"/>
          <w:b/>
          <w:sz w:val="28"/>
          <w:szCs w:val="28"/>
        </w:rPr>
        <w:t>актов,</w:t>
      </w:r>
      <w:r w:rsidRPr="006B3E8C">
        <w:rPr>
          <w:rFonts w:ascii="Times New Roman" w:hAnsi="Times New Roman" w:cs="Times New Roman"/>
          <w:b/>
          <w:spacing w:val="-1"/>
          <w:sz w:val="28"/>
          <w:szCs w:val="28"/>
        </w:rPr>
        <w:t xml:space="preserve"> </w:t>
      </w:r>
      <w:r w:rsidRPr="006B3E8C">
        <w:rPr>
          <w:rFonts w:ascii="Times New Roman" w:hAnsi="Times New Roman" w:cs="Times New Roman"/>
          <w:b/>
          <w:sz w:val="28"/>
          <w:szCs w:val="28"/>
        </w:rPr>
        <w:t>содержащих нормы</w:t>
      </w:r>
      <w:r w:rsidRPr="006B3E8C">
        <w:rPr>
          <w:rFonts w:ascii="Times New Roman" w:hAnsi="Times New Roman" w:cs="Times New Roman"/>
          <w:b/>
          <w:spacing w:val="-1"/>
          <w:sz w:val="28"/>
          <w:szCs w:val="28"/>
        </w:rPr>
        <w:t xml:space="preserve"> </w:t>
      </w:r>
      <w:r w:rsidRPr="006B3E8C">
        <w:rPr>
          <w:rFonts w:ascii="Times New Roman" w:hAnsi="Times New Roman" w:cs="Times New Roman"/>
          <w:b/>
          <w:sz w:val="28"/>
          <w:szCs w:val="28"/>
        </w:rPr>
        <w:t>трудового права,</w:t>
      </w:r>
    </w:p>
    <w:p w:rsidR="005B62C6" w:rsidRDefault="005B62C6" w:rsidP="005B62C6">
      <w:pPr>
        <w:spacing w:after="0" w:line="240" w:lineRule="auto"/>
        <w:jc w:val="center"/>
        <w:rPr>
          <w:rFonts w:ascii="Times New Roman" w:hAnsi="Times New Roman" w:cs="Times New Roman"/>
          <w:b/>
          <w:sz w:val="28"/>
          <w:szCs w:val="28"/>
          <w:u w:val="single"/>
        </w:rPr>
      </w:pPr>
      <w:r w:rsidRPr="005B62C6">
        <w:rPr>
          <w:rFonts w:ascii="Times New Roman" w:hAnsi="Times New Roman" w:cs="Times New Roman"/>
          <w:b/>
          <w:sz w:val="28"/>
          <w:szCs w:val="28"/>
          <w:u w:val="single"/>
        </w:rPr>
        <w:t xml:space="preserve">в Муниципальном учреждении Управление культуры администрации муниципального образования «Бичурский район» </w:t>
      </w:r>
    </w:p>
    <w:p w:rsidR="005B62C6" w:rsidRPr="0095333E" w:rsidRDefault="005B62C6" w:rsidP="0095333E">
      <w:pPr>
        <w:spacing w:after="0" w:line="240" w:lineRule="auto"/>
        <w:jc w:val="center"/>
        <w:rPr>
          <w:rFonts w:ascii="Times New Roman" w:hAnsi="Times New Roman" w:cs="Times New Roman"/>
          <w:b/>
          <w:smallCaps/>
          <w:sz w:val="28"/>
          <w:szCs w:val="28"/>
          <w:u w:val="single"/>
        </w:rPr>
      </w:pPr>
      <w:r w:rsidRPr="005B62C6">
        <w:rPr>
          <w:rFonts w:ascii="Times New Roman" w:hAnsi="Times New Roman" w:cs="Times New Roman"/>
          <w:b/>
          <w:sz w:val="28"/>
          <w:szCs w:val="28"/>
          <w:u w:val="single"/>
        </w:rPr>
        <w:t>Республики Бурятия</w:t>
      </w:r>
    </w:p>
    <w:p w:rsidR="005B62C6" w:rsidRDefault="005B62C6" w:rsidP="0095333E">
      <w:pPr>
        <w:widowControl w:val="0"/>
        <w:tabs>
          <w:tab w:val="left" w:pos="840"/>
          <w:tab w:val="left" w:pos="2678"/>
          <w:tab w:val="left" w:pos="3513"/>
        </w:tabs>
        <w:autoSpaceDE w:val="0"/>
        <w:autoSpaceDN w:val="0"/>
        <w:spacing w:before="1" w:after="0" w:line="240" w:lineRule="auto"/>
        <w:ind w:left="502" w:right="-1" w:hanging="240"/>
        <w:rPr>
          <w:rFonts w:ascii="Times New Roman" w:eastAsia="Times New Roman" w:hAnsi="Times New Roman" w:cs="Times New Roman"/>
          <w:spacing w:val="-57"/>
          <w:sz w:val="28"/>
          <w:szCs w:val="28"/>
        </w:rPr>
      </w:pPr>
      <w:r w:rsidRPr="0095333E">
        <w:rPr>
          <w:rFonts w:ascii="Times New Roman" w:eastAsia="Times New Roman" w:hAnsi="Times New Roman" w:cs="Times New Roman"/>
          <w:sz w:val="28"/>
          <w:szCs w:val="28"/>
        </w:rPr>
        <w:t>"</w:t>
      </w:r>
      <w:r w:rsidRPr="0095333E">
        <w:rPr>
          <w:rFonts w:ascii="Times New Roman" w:eastAsia="Times New Roman" w:hAnsi="Times New Roman" w:cs="Times New Roman"/>
          <w:sz w:val="28"/>
          <w:szCs w:val="28"/>
          <w:u w:val="single"/>
        </w:rPr>
        <w:t>07</w:t>
      </w:r>
      <w:r w:rsidRPr="0095333E">
        <w:rPr>
          <w:rFonts w:ascii="Times New Roman" w:eastAsia="Times New Roman" w:hAnsi="Times New Roman" w:cs="Times New Roman"/>
          <w:sz w:val="28"/>
          <w:szCs w:val="28"/>
        </w:rPr>
        <w:t xml:space="preserve">" июля 2023 г.                       </w:t>
      </w:r>
      <w:r w:rsidR="0095333E">
        <w:rPr>
          <w:rFonts w:ascii="Times New Roman" w:eastAsia="Times New Roman" w:hAnsi="Times New Roman" w:cs="Times New Roman"/>
          <w:sz w:val="28"/>
          <w:szCs w:val="28"/>
        </w:rPr>
        <w:t xml:space="preserve">    </w:t>
      </w:r>
      <w:r w:rsidRPr="0095333E">
        <w:rPr>
          <w:rFonts w:ascii="Times New Roman" w:eastAsia="Times New Roman" w:hAnsi="Times New Roman" w:cs="Times New Roman"/>
          <w:sz w:val="28"/>
          <w:szCs w:val="28"/>
        </w:rPr>
        <w:t xml:space="preserve">                                  </w:t>
      </w:r>
      <w:r w:rsidR="0095333E">
        <w:rPr>
          <w:rFonts w:ascii="Times New Roman" w:eastAsia="Times New Roman" w:hAnsi="Times New Roman" w:cs="Times New Roman"/>
          <w:sz w:val="28"/>
          <w:szCs w:val="28"/>
        </w:rPr>
        <w:t xml:space="preserve">                </w:t>
      </w:r>
      <w:proofErr w:type="gramStart"/>
      <w:r w:rsidRPr="0095333E">
        <w:rPr>
          <w:rFonts w:ascii="Times New Roman" w:eastAsia="Times New Roman" w:hAnsi="Times New Roman" w:cs="Times New Roman"/>
          <w:sz w:val="28"/>
          <w:szCs w:val="28"/>
        </w:rPr>
        <w:t>с</w:t>
      </w:r>
      <w:proofErr w:type="gramEnd"/>
      <w:r w:rsidRPr="0095333E">
        <w:rPr>
          <w:rFonts w:ascii="Times New Roman" w:eastAsia="Times New Roman" w:hAnsi="Times New Roman" w:cs="Times New Roman"/>
          <w:sz w:val="28"/>
          <w:szCs w:val="28"/>
        </w:rPr>
        <w:t>. Бичура</w:t>
      </w:r>
      <w:r w:rsidRPr="0095333E">
        <w:rPr>
          <w:rFonts w:ascii="Times New Roman" w:eastAsia="Times New Roman" w:hAnsi="Times New Roman" w:cs="Times New Roman"/>
          <w:spacing w:val="-57"/>
          <w:sz w:val="28"/>
          <w:szCs w:val="28"/>
        </w:rPr>
        <w:t xml:space="preserve"> </w:t>
      </w:r>
    </w:p>
    <w:p w:rsidR="0095333E" w:rsidRPr="0095333E" w:rsidRDefault="0095333E" w:rsidP="0095333E">
      <w:pPr>
        <w:widowControl w:val="0"/>
        <w:tabs>
          <w:tab w:val="left" w:pos="840"/>
          <w:tab w:val="left" w:pos="2678"/>
          <w:tab w:val="left" w:pos="3513"/>
          <w:tab w:val="left" w:pos="8051"/>
        </w:tabs>
        <w:autoSpaceDE w:val="0"/>
        <w:autoSpaceDN w:val="0"/>
        <w:spacing w:before="1" w:after="0" w:line="240" w:lineRule="auto"/>
        <w:ind w:left="502" w:right="431" w:hanging="240"/>
        <w:rPr>
          <w:rFonts w:ascii="Times New Roman" w:eastAsia="Times New Roman" w:hAnsi="Times New Roman" w:cs="Times New Roman"/>
          <w:sz w:val="28"/>
          <w:szCs w:val="28"/>
        </w:rPr>
      </w:pPr>
    </w:p>
    <w:p w:rsidR="005B62C6" w:rsidRPr="00D33C29" w:rsidRDefault="005B62C6" w:rsidP="005B62C6">
      <w:pPr>
        <w:autoSpaceDE w:val="0"/>
        <w:autoSpaceDN w:val="0"/>
        <w:adjustRightInd w:val="0"/>
        <w:spacing w:after="0" w:line="240" w:lineRule="auto"/>
        <w:ind w:firstLine="262"/>
        <w:jc w:val="both"/>
        <w:rPr>
          <w:rFonts w:ascii="Times New Roman" w:eastAsia="Times New Roman" w:hAnsi="Times New Roman" w:cs="Times New Roman"/>
          <w:sz w:val="28"/>
          <w:szCs w:val="28"/>
          <w:u w:val="single"/>
        </w:rPr>
      </w:pPr>
      <w:proofErr w:type="gramStart"/>
      <w:r w:rsidRPr="00D33C29">
        <w:rPr>
          <w:rFonts w:ascii="Times New Roman" w:eastAsia="Times New Roman" w:hAnsi="Times New Roman" w:cs="Times New Roman"/>
          <w:sz w:val="28"/>
          <w:szCs w:val="28"/>
        </w:rPr>
        <w:t xml:space="preserve">В соответствии с постановлением МКУ Администрация МО «Бичурский район» РБ от 30.04.2021 № 209-а и на основании годового плана </w:t>
      </w:r>
      <w:r w:rsidRPr="00D33C29">
        <w:rPr>
          <w:rFonts w:ascii="Times New Roman" w:hAnsi="Times New Roman" w:cs="Times New Roman"/>
          <w:sz w:val="28"/>
          <w:szCs w:val="28"/>
        </w:rPr>
        <w:t xml:space="preserve">проведения проверок за соблюдением трудового законодательства и иных нормативных правовых актов, содержащих нормы трудового права, в муниципальных учреждениях муниципального образования «Бичурский район», утвержденного распоряжением  от 22.09.2022 года №  362-р, </w:t>
      </w:r>
      <w:r w:rsidRPr="00D33C29">
        <w:rPr>
          <w:rFonts w:ascii="Times New Roman" w:eastAsia="Times New Roman" w:hAnsi="Times New Roman" w:cs="Times New Roman"/>
          <w:sz w:val="28"/>
          <w:szCs w:val="28"/>
        </w:rPr>
        <w:t xml:space="preserve">проведена </w:t>
      </w:r>
      <w:r w:rsidRPr="00D33C29">
        <w:rPr>
          <w:rFonts w:ascii="Times New Roman" w:eastAsia="Times New Roman" w:hAnsi="Times New Roman" w:cs="Times New Roman"/>
          <w:sz w:val="28"/>
          <w:szCs w:val="28"/>
          <w:u w:val="single"/>
        </w:rPr>
        <w:t xml:space="preserve">плановая   документарная </w:t>
      </w:r>
      <w:r w:rsidRPr="00D33C29">
        <w:rPr>
          <w:rFonts w:ascii="Times New Roman" w:eastAsia="Times New Roman" w:hAnsi="Times New Roman" w:cs="Times New Roman"/>
          <w:sz w:val="28"/>
          <w:szCs w:val="28"/>
        </w:rPr>
        <w:t>проверка</w:t>
      </w:r>
      <w:r w:rsidRPr="00D33C29">
        <w:rPr>
          <w:rFonts w:ascii="Times New Roman" w:eastAsia="Times New Roman" w:hAnsi="Times New Roman" w:cs="Times New Roman"/>
          <w:spacing w:val="1"/>
          <w:sz w:val="28"/>
          <w:szCs w:val="28"/>
        </w:rPr>
        <w:t xml:space="preserve"> </w:t>
      </w:r>
      <w:r w:rsidRPr="00D33C29">
        <w:rPr>
          <w:rFonts w:ascii="Times New Roman" w:eastAsia="Times New Roman" w:hAnsi="Times New Roman" w:cs="Times New Roman"/>
          <w:sz w:val="28"/>
          <w:szCs w:val="28"/>
        </w:rPr>
        <w:t>соблюдения трудового законодательства и иных нормативных правовых актов,</w:t>
      </w:r>
      <w:r w:rsidRPr="00D33C29">
        <w:rPr>
          <w:rFonts w:ascii="Times New Roman" w:eastAsia="Times New Roman" w:hAnsi="Times New Roman" w:cs="Times New Roman"/>
          <w:spacing w:val="1"/>
          <w:sz w:val="28"/>
          <w:szCs w:val="28"/>
        </w:rPr>
        <w:t xml:space="preserve"> </w:t>
      </w:r>
      <w:r w:rsidRPr="00D33C29">
        <w:rPr>
          <w:rFonts w:ascii="Times New Roman" w:eastAsia="Times New Roman" w:hAnsi="Times New Roman" w:cs="Times New Roman"/>
          <w:sz w:val="28"/>
          <w:szCs w:val="28"/>
        </w:rPr>
        <w:t>содержащих</w:t>
      </w:r>
      <w:r w:rsidRPr="00D33C29">
        <w:rPr>
          <w:rFonts w:ascii="Times New Roman" w:eastAsia="Times New Roman" w:hAnsi="Times New Roman" w:cs="Times New Roman"/>
          <w:spacing w:val="-1"/>
          <w:sz w:val="28"/>
          <w:szCs w:val="28"/>
        </w:rPr>
        <w:t xml:space="preserve"> </w:t>
      </w:r>
      <w:r w:rsidRPr="00D33C29">
        <w:rPr>
          <w:rFonts w:ascii="Times New Roman" w:eastAsia="Times New Roman" w:hAnsi="Times New Roman" w:cs="Times New Roman"/>
          <w:sz w:val="28"/>
          <w:szCs w:val="28"/>
        </w:rPr>
        <w:t>нормы</w:t>
      </w:r>
      <w:proofErr w:type="gramEnd"/>
      <w:r w:rsidRPr="00D33C29">
        <w:rPr>
          <w:rFonts w:ascii="Times New Roman" w:eastAsia="Times New Roman" w:hAnsi="Times New Roman" w:cs="Times New Roman"/>
          <w:spacing w:val="-2"/>
          <w:sz w:val="28"/>
          <w:szCs w:val="28"/>
        </w:rPr>
        <w:t xml:space="preserve"> </w:t>
      </w:r>
      <w:r w:rsidRPr="00D33C29">
        <w:rPr>
          <w:rFonts w:ascii="Times New Roman" w:eastAsia="Times New Roman" w:hAnsi="Times New Roman" w:cs="Times New Roman"/>
          <w:sz w:val="28"/>
          <w:szCs w:val="28"/>
        </w:rPr>
        <w:t>трудового</w:t>
      </w:r>
      <w:r w:rsidRPr="00D33C29">
        <w:rPr>
          <w:rFonts w:ascii="Times New Roman" w:eastAsia="Times New Roman" w:hAnsi="Times New Roman" w:cs="Times New Roman"/>
          <w:spacing w:val="-2"/>
          <w:sz w:val="28"/>
          <w:szCs w:val="28"/>
        </w:rPr>
        <w:t xml:space="preserve"> </w:t>
      </w:r>
      <w:r w:rsidRPr="00D33C29">
        <w:rPr>
          <w:rFonts w:ascii="Times New Roman" w:eastAsia="Times New Roman" w:hAnsi="Times New Roman" w:cs="Times New Roman"/>
          <w:sz w:val="28"/>
          <w:szCs w:val="28"/>
        </w:rPr>
        <w:t>права,</w:t>
      </w:r>
      <w:r w:rsidRPr="00D33C29">
        <w:rPr>
          <w:rFonts w:ascii="Times New Roman" w:eastAsia="Times New Roman" w:hAnsi="Times New Roman" w:cs="Times New Roman"/>
          <w:spacing w:val="-2"/>
          <w:sz w:val="28"/>
          <w:szCs w:val="28"/>
        </w:rPr>
        <w:t xml:space="preserve"> </w:t>
      </w:r>
      <w:proofErr w:type="gramStart"/>
      <w:r w:rsidRPr="00D33C29">
        <w:rPr>
          <w:rFonts w:ascii="Times New Roman" w:eastAsia="Times New Roman" w:hAnsi="Times New Roman" w:cs="Times New Roman"/>
          <w:sz w:val="28"/>
          <w:szCs w:val="28"/>
        </w:rPr>
        <w:t>в</w:t>
      </w:r>
      <w:proofErr w:type="gramEnd"/>
      <w:r w:rsidRPr="00D33C29">
        <w:rPr>
          <w:rFonts w:ascii="Times New Roman" w:eastAsia="Times New Roman" w:hAnsi="Times New Roman" w:cs="Times New Roman"/>
          <w:spacing w:val="-2"/>
          <w:sz w:val="28"/>
          <w:szCs w:val="28"/>
        </w:rPr>
        <w:t xml:space="preserve"> </w:t>
      </w:r>
      <w:proofErr w:type="gramStart"/>
      <w:r w:rsidRPr="00D33C29">
        <w:rPr>
          <w:rFonts w:ascii="Times New Roman" w:eastAsia="Times New Roman" w:hAnsi="Times New Roman" w:cs="Times New Roman"/>
          <w:sz w:val="28"/>
          <w:szCs w:val="28"/>
        </w:rPr>
        <w:t>отношении</w:t>
      </w:r>
      <w:proofErr w:type="gramEnd"/>
      <w:r w:rsidRPr="00D33C29">
        <w:rPr>
          <w:rFonts w:ascii="Times New Roman" w:eastAsia="Times New Roman" w:hAnsi="Times New Roman" w:cs="Times New Roman"/>
          <w:sz w:val="28"/>
          <w:szCs w:val="28"/>
        </w:rPr>
        <w:t xml:space="preserve"> </w:t>
      </w:r>
      <w:r w:rsidRPr="00D33C29">
        <w:rPr>
          <w:rFonts w:ascii="Times New Roman" w:eastAsia="Times New Roman" w:hAnsi="Times New Roman" w:cs="Times New Roman"/>
          <w:sz w:val="28"/>
          <w:szCs w:val="28"/>
          <w:u w:val="single"/>
        </w:rPr>
        <w:t xml:space="preserve"> МУ Управления культуры администрации муниципального образования «Бичурский район».</w:t>
      </w:r>
    </w:p>
    <w:p w:rsidR="005B62C6" w:rsidRDefault="005B62C6" w:rsidP="005B62C6">
      <w:pPr>
        <w:autoSpaceDE w:val="0"/>
        <w:autoSpaceDN w:val="0"/>
        <w:adjustRightInd w:val="0"/>
        <w:spacing w:after="0" w:line="240" w:lineRule="auto"/>
        <w:ind w:firstLine="262"/>
        <w:jc w:val="both"/>
        <w:rPr>
          <w:rFonts w:ascii="Times New Roman" w:eastAsia="Times New Roman" w:hAnsi="Times New Roman" w:cs="Times New Roman"/>
          <w:sz w:val="28"/>
          <w:szCs w:val="28"/>
        </w:rPr>
      </w:pPr>
      <w:r w:rsidRPr="00D33C29">
        <w:rPr>
          <w:rFonts w:ascii="Times New Roman" w:eastAsia="Times New Roman" w:hAnsi="Times New Roman" w:cs="Times New Roman"/>
          <w:sz w:val="28"/>
          <w:szCs w:val="28"/>
        </w:rPr>
        <w:t xml:space="preserve">Проверка проводилась с </w:t>
      </w:r>
      <w:r w:rsidRPr="00D33C29">
        <w:rPr>
          <w:rFonts w:ascii="Times New Roman" w:hAnsi="Times New Roman" w:cs="Times New Roman"/>
          <w:sz w:val="28"/>
          <w:szCs w:val="28"/>
          <w:u w:val="single"/>
        </w:rPr>
        <w:t xml:space="preserve">05 июня 2023 года по 03 июля 2023 года </w:t>
      </w:r>
      <w:r w:rsidRPr="00D33C29">
        <w:rPr>
          <w:rFonts w:ascii="Times New Roman" w:eastAsia="Times New Roman" w:hAnsi="Times New Roman" w:cs="Times New Roman"/>
          <w:sz w:val="28"/>
          <w:szCs w:val="28"/>
        </w:rPr>
        <w:t>уполномоченными должностными лицами:</w:t>
      </w:r>
    </w:p>
    <w:p w:rsidR="002D7C53" w:rsidRPr="00D33C29" w:rsidRDefault="002D7C53" w:rsidP="005B62C6">
      <w:pPr>
        <w:autoSpaceDE w:val="0"/>
        <w:autoSpaceDN w:val="0"/>
        <w:adjustRightInd w:val="0"/>
        <w:spacing w:after="0" w:line="240" w:lineRule="auto"/>
        <w:ind w:firstLine="262"/>
        <w:jc w:val="both"/>
        <w:rPr>
          <w:rFonts w:ascii="Times New Roman" w:eastAsia="Times New Roman" w:hAnsi="Times New Roman" w:cs="Times New Roman"/>
          <w:sz w:val="28"/>
          <w:szCs w:val="28"/>
        </w:rPr>
      </w:pPr>
    </w:p>
    <w:p w:rsidR="005B62C6" w:rsidRDefault="005B62C6" w:rsidP="005B62C6">
      <w:pPr>
        <w:pStyle w:val="a3"/>
        <w:numPr>
          <w:ilvl w:val="0"/>
          <w:numId w:val="1"/>
        </w:numPr>
        <w:jc w:val="both"/>
        <w:rPr>
          <w:rFonts w:ascii="Times New Roman" w:hAnsi="Times New Roman" w:cs="Times New Roman"/>
          <w:sz w:val="28"/>
          <w:szCs w:val="28"/>
        </w:rPr>
      </w:pPr>
      <w:r w:rsidRPr="00D33C29">
        <w:rPr>
          <w:rFonts w:ascii="Times New Roman" w:hAnsi="Times New Roman" w:cs="Times New Roman"/>
          <w:sz w:val="28"/>
          <w:szCs w:val="28"/>
        </w:rPr>
        <w:t>Заместитель руководителя Администрации МО «Бичурский район» РБ по финансово – экономическим вопросам - Савельева М.П.</w:t>
      </w:r>
    </w:p>
    <w:p w:rsidR="0095333E" w:rsidRPr="00D33C29" w:rsidRDefault="0095333E" w:rsidP="0095333E">
      <w:pPr>
        <w:pStyle w:val="a3"/>
        <w:numPr>
          <w:ilvl w:val="0"/>
          <w:numId w:val="1"/>
        </w:numPr>
        <w:jc w:val="both"/>
        <w:rPr>
          <w:rFonts w:ascii="Times New Roman" w:hAnsi="Times New Roman" w:cs="Times New Roman"/>
          <w:sz w:val="28"/>
          <w:szCs w:val="28"/>
        </w:rPr>
      </w:pPr>
      <w:r w:rsidRPr="0095333E">
        <w:rPr>
          <w:rFonts w:ascii="Times New Roman" w:hAnsi="Times New Roman" w:cs="Times New Roman"/>
          <w:sz w:val="28"/>
          <w:szCs w:val="28"/>
        </w:rPr>
        <w:t>Начальник отдела прогнозирования и социально – экономического мониторинга Комитета экономического развития Админ</w:t>
      </w:r>
      <w:r>
        <w:rPr>
          <w:rFonts w:ascii="Times New Roman" w:hAnsi="Times New Roman" w:cs="Times New Roman"/>
          <w:sz w:val="28"/>
          <w:szCs w:val="28"/>
        </w:rPr>
        <w:t xml:space="preserve">истрации МО «Бичурский район» - </w:t>
      </w:r>
      <w:proofErr w:type="spellStart"/>
      <w:r>
        <w:rPr>
          <w:rFonts w:ascii="Times New Roman" w:hAnsi="Times New Roman" w:cs="Times New Roman"/>
          <w:sz w:val="28"/>
          <w:szCs w:val="28"/>
        </w:rPr>
        <w:t>Ястребова</w:t>
      </w:r>
      <w:proofErr w:type="spellEnd"/>
      <w:r>
        <w:rPr>
          <w:rFonts w:ascii="Times New Roman" w:hAnsi="Times New Roman" w:cs="Times New Roman"/>
          <w:sz w:val="28"/>
          <w:szCs w:val="28"/>
        </w:rPr>
        <w:t xml:space="preserve"> Н.М.</w:t>
      </w:r>
    </w:p>
    <w:p w:rsidR="005B62C6" w:rsidRPr="00D33C29" w:rsidRDefault="005B62C6" w:rsidP="005B62C6">
      <w:pPr>
        <w:pStyle w:val="a3"/>
        <w:numPr>
          <w:ilvl w:val="0"/>
          <w:numId w:val="1"/>
        </w:numPr>
        <w:jc w:val="both"/>
        <w:rPr>
          <w:rFonts w:ascii="Times New Roman" w:hAnsi="Times New Roman" w:cs="Times New Roman"/>
          <w:sz w:val="28"/>
          <w:szCs w:val="28"/>
        </w:rPr>
      </w:pPr>
      <w:r w:rsidRPr="00D33C29">
        <w:rPr>
          <w:rFonts w:ascii="Times New Roman" w:hAnsi="Times New Roman" w:cs="Times New Roman"/>
          <w:sz w:val="28"/>
          <w:szCs w:val="28"/>
        </w:rPr>
        <w:t>Консультант - юридического отдела правового обеспечения и муниципальной службы Комитета муниципальной службы и правового обеспечения Админист</w:t>
      </w:r>
      <w:r w:rsidR="0095333E">
        <w:rPr>
          <w:rFonts w:ascii="Times New Roman" w:hAnsi="Times New Roman" w:cs="Times New Roman"/>
          <w:sz w:val="28"/>
          <w:szCs w:val="28"/>
        </w:rPr>
        <w:t xml:space="preserve">рации МО «Бичурский район» </w:t>
      </w:r>
      <w:proofErr w:type="gramStart"/>
      <w:r w:rsidR="0095333E">
        <w:rPr>
          <w:rFonts w:ascii="Times New Roman" w:hAnsi="Times New Roman" w:cs="Times New Roman"/>
          <w:sz w:val="28"/>
          <w:szCs w:val="28"/>
        </w:rPr>
        <w:t>-</w:t>
      </w:r>
      <w:r w:rsidRPr="00D33C29">
        <w:rPr>
          <w:rFonts w:ascii="Times New Roman" w:hAnsi="Times New Roman" w:cs="Times New Roman"/>
          <w:sz w:val="28"/>
          <w:szCs w:val="28"/>
        </w:rPr>
        <w:t>Л</w:t>
      </w:r>
      <w:proofErr w:type="gramEnd"/>
      <w:r w:rsidRPr="00D33C29">
        <w:rPr>
          <w:rFonts w:ascii="Times New Roman" w:hAnsi="Times New Roman" w:cs="Times New Roman"/>
          <w:sz w:val="28"/>
          <w:szCs w:val="28"/>
        </w:rPr>
        <w:t>изунов А.М.</w:t>
      </w:r>
    </w:p>
    <w:p w:rsidR="005B62C6" w:rsidRPr="00D33C29" w:rsidRDefault="005B62C6" w:rsidP="005B62C6">
      <w:pPr>
        <w:pStyle w:val="a3"/>
        <w:numPr>
          <w:ilvl w:val="0"/>
          <w:numId w:val="1"/>
        </w:numPr>
        <w:jc w:val="both"/>
        <w:rPr>
          <w:rFonts w:ascii="Times New Roman" w:hAnsi="Times New Roman" w:cs="Times New Roman"/>
          <w:sz w:val="28"/>
          <w:szCs w:val="28"/>
        </w:rPr>
      </w:pPr>
      <w:r w:rsidRPr="00D33C29">
        <w:rPr>
          <w:rFonts w:ascii="Times New Roman" w:hAnsi="Times New Roman" w:cs="Times New Roman"/>
          <w:sz w:val="28"/>
          <w:szCs w:val="28"/>
        </w:rPr>
        <w:t>Главный специалист сектора по кадровой работе Комитета муниципальной службы и правового обеспечения  Администрации МО «Бичурский</w:t>
      </w:r>
      <w:r w:rsidR="0095333E">
        <w:rPr>
          <w:rFonts w:ascii="Times New Roman" w:hAnsi="Times New Roman" w:cs="Times New Roman"/>
          <w:sz w:val="28"/>
          <w:szCs w:val="28"/>
        </w:rPr>
        <w:t xml:space="preserve"> район» </w:t>
      </w:r>
      <w:r w:rsidRPr="00D33C29">
        <w:rPr>
          <w:rFonts w:ascii="Times New Roman" w:hAnsi="Times New Roman" w:cs="Times New Roman"/>
          <w:sz w:val="28"/>
          <w:szCs w:val="28"/>
        </w:rPr>
        <w:t xml:space="preserve"> - </w:t>
      </w:r>
      <w:proofErr w:type="spellStart"/>
      <w:r w:rsidRPr="00D33C29">
        <w:rPr>
          <w:rFonts w:ascii="Times New Roman" w:hAnsi="Times New Roman" w:cs="Times New Roman"/>
          <w:sz w:val="28"/>
          <w:szCs w:val="28"/>
        </w:rPr>
        <w:t>Синицина</w:t>
      </w:r>
      <w:proofErr w:type="spellEnd"/>
      <w:r w:rsidRPr="00D33C29">
        <w:rPr>
          <w:rFonts w:ascii="Times New Roman" w:hAnsi="Times New Roman" w:cs="Times New Roman"/>
          <w:sz w:val="28"/>
          <w:szCs w:val="28"/>
        </w:rPr>
        <w:t xml:space="preserve"> Т.Н. </w:t>
      </w:r>
    </w:p>
    <w:p w:rsidR="005B62C6" w:rsidRDefault="005B62C6" w:rsidP="0095333E">
      <w:pPr>
        <w:pStyle w:val="a3"/>
        <w:numPr>
          <w:ilvl w:val="0"/>
          <w:numId w:val="1"/>
        </w:numPr>
        <w:jc w:val="both"/>
        <w:rPr>
          <w:rFonts w:ascii="Times New Roman" w:hAnsi="Times New Roman" w:cs="Times New Roman"/>
          <w:sz w:val="28"/>
          <w:szCs w:val="28"/>
        </w:rPr>
      </w:pPr>
      <w:r w:rsidRPr="00D33C29">
        <w:rPr>
          <w:rFonts w:ascii="Times New Roman" w:hAnsi="Times New Roman" w:cs="Times New Roman"/>
          <w:sz w:val="28"/>
          <w:szCs w:val="28"/>
        </w:rPr>
        <w:t>Главный специалист отдела прогнозирования социально-экономического мониторинга и муниципальных закупок Комитета экономического развития  Админ</w:t>
      </w:r>
      <w:r w:rsidR="0095333E">
        <w:rPr>
          <w:rFonts w:ascii="Times New Roman" w:hAnsi="Times New Roman" w:cs="Times New Roman"/>
          <w:sz w:val="28"/>
          <w:szCs w:val="28"/>
        </w:rPr>
        <w:t xml:space="preserve">истрации МО «Бичурский район» </w:t>
      </w:r>
      <w:r w:rsidRPr="00D33C29">
        <w:rPr>
          <w:rFonts w:ascii="Times New Roman" w:hAnsi="Times New Roman" w:cs="Times New Roman"/>
          <w:sz w:val="28"/>
          <w:szCs w:val="28"/>
        </w:rPr>
        <w:t xml:space="preserve"> - </w:t>
      </w:r>
      <w:proofErr w:type="spellStart"/>
      <w:r w:rsidRPr="00D33C29">
        <w:rPr>
          <w:rFonts w:ascii="Times New Roman" w:hAnsi="Times New Roman" w:cs="Times New Roman"/>
          <w:sz w:val="28"/>
          <w:szCs w:val="28"/>
        </w:rPr>
        <w:t>Гандилян</w:t>
      </w:r>
      <w:proofErr w:type="spellEnd"/>
      <w:r w:rsidRPr="00D33C29">
        <w:rPr>
          <w:rFonts w:ascii="Times New Roman" w:hAnsi="Times New Roman" w:cs="Times New Roman"/>
          <w:sz w:val="28"/>
          <w:szCs w:val="28"/>
        </w:rPr>
        <w:t xml:space="preserve"> М.В.</w:t>
      </w:r>
    </w:p>
    <w:p w:rsidR="0095333E" w:rsidRPr="0095333E" w:rsidRDefault="0095333E" w:rsidP="0095333E">
      <w:pPr>
        <w:pStyle w:val="a3"/>
        <w:ind w:left="720"/>
        <w:jc w:val="both"/>
        <w:rPr>
          <w:rFonts w:ascii="Times New Roman" w:hAnsi="Times New Roman" w:cs="Times New Roman"/>
          <w:sz w:val="28"/>
          <w:szCs w:val="28"/>
        </w:rPr>
      </w:pPr>
    </w:p>
    <w:p w:rsidR="00D33C29" w:rsidRDefault="005B62C6" w:rsidP="00D33C29">
      <w:pPr>
        <w:pStyle w:val="a5"/>
        <w:widowControl w:val="0"/>
        <w:autoSpaceDE w:val="0"/>
        <w:autoSpaceDN w:val="0"/>
        <w:spacing w:after="0"/>
        <w:jc w:val="both"/>
        <w:rPr>
          <w:rFonts w:ascii="Times New Roman" w:eastAsia="Times New Roman" w:hAnsi="Times New Roman" w:cs="Times New Roman"/>
          <w:sz w:val="28"/>
          <w:szCs w:val="28"/>
        </w:rPr>
      </w:pPr>
      <w:r w:rsidRPr="00D33C29">
        <w:rPr>
          <w:rFonts w:ascii="Times New Roman" w:eastAsia="Times New Roman" w:hAnsi="Times New Roman" w:cs="Times New Roman"/>
          <w:sz w:val="28"/>
          <w:szCs w:val="28"/>
        </w:rPr>
        <w:t>В ходе проверки выявлены следующие нарушения:</w:t>
      </w:r>
    </w:p>
    <w:p w:rsidR="002D7C53" w:rsidRPr="002D7C53" w:rsidRDefault="002D7C53" w:rsidP="002D7C53">
      <w:pPr>
        <w:widowControl w:val="0"/>
        <w:autoSpaceDE w:val="0"/>
        <w:autoSpaceDN w:val="0"/>
        <w:spacing w:after="0"/>
        <w:jc w:val="both"/>
        <w:rPr>
          <w:rFonts w:ascii="Times New Roman" w:eastAsia="Times New Roman" w:hAnsi="Times New Roman" w:cs="Times New Roman"/>
          <w:sz w:val="28"/>
          <w:szCs w:val="28"/>
        </w:rPr>
      </w:pPr>
    </w:p>
    <w:p w:rsidR="005B62C6" w:rsidRPr="00D33C29" w:rsidRDefault="005B62C6" w:rsidP="005B62C6">
      <w:pPr>
        <w:pStyle w:val="a5"/>
        <w:numPr>
          <w:ilvl w:val="0"/>
          <w:numId w:val="2"/>
        </w:numPr>
        <w:spacing w:after="160" w:line="259" w:lineRule="auto"/>
        <w:rPr>
          <w:rFonts w:ascii="Times New Roman" w:hAnsi="Times New Roman" w:cs="Times New Roman"/>
          <w:b/>
          <w:sz w:val="28"/>
          <w:szCs w:val="28"/>
        </w:rPr>
      </w:pPr>
      <w:r w:rsidRPr="00D33C29">
        <w:rPr>
          <w:rFonts w:ascii="Times New Roman" w:hAnsi="Times New Roman" w:cs="Times New Roman"/>
          <w:b/>
          <w:sz w:val="28"/>
          <w:szCs w:val="28"/>
        </w:rPr>
        <w:t>Коллективный договор.</w:t>
      </w:r>
    </w:p>
    <w:p w:rsidR="005B62C6" w:rsidRPr="00D33C29" w:rsidRDefault="005B62C6" w:rsidP="0095333E">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 xml:space="preserve">Коллективный договор заключен между работниками и работодателем Муниципального учреждения Управление культуры Администрации МО </w:t>
      </w:r>
      <w:r w:rsidRPr="00D33C29">
        <w:rPr>
          <w:rFonts w:ascii="Times New Roman" w:hAnsi="Times New Roman" w:cs="Times New Roman"/>
          <w:sz w:val="28"/>
          <w:szCs w:val="28"/>
        </w:rPr>
        <w:lastRenderedPageBreak/>
        <w:t>«Бичурский район». Срок действия коллективного договора 3 года. Коллективный договор прошел уведомительную регистрацию (регистрационный № 18 от 27.03.2023г.).</w:t>
      </w:r>
    </w:p>
    <w:p w:rsidR="005B62C6" w:rsidRPr="00D33C29" w:rsidRDefault="005B62C6" w:rsidP="005B62C6">
      <w:pPr>
        <w:spacing w:after="0" w:line="240" w:lineRule="auto"/>
        <w:ind w:left="-425" w:firstLine="788"/>
        <w:jc w:val="both"/>
        <w:rPr>
          <w:rFonts w:ascii="Times New Roman" w:hAnsi="Times New Roman" w:cs="Times New Roman"/>
          <w:color w:val="FF0000"/>
          <w:sz w:val="28"/>
          <w:szCs w:val="28"/>
        </w:rPr>
      </w:pPr>
    </w:p>
    <w:p w:rsidR="005B62C6" w:rsidRPr="00D33C29" w:rsidRDefault="005B62C6" w:rsidP="005B62C6">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1.1. Абзацем третьим и четвертым пункта 3.6 раздела 3 «Соблюдение режима труда и отдыха» предусмотрено:</w:t>
      </w:r>
    </w:p>
    <w:p w:rsidR="005B62C6" w:rsidRPr="00D33C29" w:rsidRDefault="005B62C6" w:rsidP="005B62C6">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 xml:space="preserve">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w:t>
      </w:r>
    </w:p>
    <w:p w:rsidR="005B62C6" w:rsidRPr="00D33C29" w:rsidRDefault="005B62C6" w:rsidP="005B62C6">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5B62C6" w:rsidRPr="00D33C29" w:rsidRDefault="005B62C6" w:rsidP="005B62C6">
      <w:pPr>
        <w:spacing w:after="0" w:line="240" w:lineRule="auto"/>
        <w:ind w:left="-425" w:firstLine="788"/>
        <w:jc w:val="both"/>
        <w:rPr>
          <w:rFonts w:ascii="Times New Roman" w:hAnsi="Times New Roman" w:cs="Times New Roman"/>
          <w:sz w:val="28"/>
          <w:szCs w:val="28"/>
        </w:rPr>
      </w:pPr>
    </w:p>
    <w:p w:rsidR="005B62C6" w:rsidRPr="00D33C29" w:rsidRDefault="005B62C6" w:rsidP="005B62C6">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 xml:space="preserve">Данное положение Коллективного договора противоречит нормам действующего законодательства, так как согласно ст. 115 Трудового кодекса Российской Федерации ежегодный основной оплачиваемый отпуск предоставляется работникам продолжительностью 28 календарных дней.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Российской Федерации и иными федеральными законами. </w:t>
      </w:r>
    </w:p>
    <w:p w:rsidR="005B62C6" w:rsidRPr="00D33C29" w:rsidRDefault="005B62C6" w:rsidP="005B62C6">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П. 3 ст. 21 Федерального закона от 02.03.2007 г. № 25-ФЗ «О муниципальной службе в Российской Федерации» муниципальному служащему установлен ежегодный основной оплачиваемый отпуск продолжительностью 30 календарных дней.</w:t>
      </w:r>
    </w:p>
    <w:p w:rsidR="005B62C6" w:rsidRPr="00D33C29" w:rsidRDefault="005B62C6" w:rsidP="005B62C6">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Трудовым законодательством не предусмотрена возможность устанавливать удлиненный основной отпу</w:t>
      </w:r>
      <w:proofErr w:type="gramStart"/>
      <w:r w:rsidRPr="00D33C29">
        <w:rPr>
          <w:rFonts w:ascii="Times New Roman" w:hAnsi="Times New Roman" w:cs="Times New Roman"/>
          <w:sz w:val="28"/>
          <w:szCs w:val="28"/>
        </w:rPr>
        <w:t>ск в тр</w:t>
      </w:r>
      <w:proofErr w:type="gramEnd"/>
      <w:r w:rsidRPr="00D33C29">
        <w:rPr>
          <w:rFonts w:ascii="Times New Roman" w:hAnsi="Times New Roman" w:cs="Times New Roman"/>
          <w:sz w:val="28"/>
          <w:szCs w:val="28"/>
        </w:rPr>
        <w:t xml:space="preserve">удовом договоре, локальном нормативном акте или коллективном договоре. </w:t>
      </w:r>
      <w:proofErr w:type="gramStart"/>
      <w:r w:rsidRPr="00D33C29">
        <w:rPr>
          <w:rFonts w:ascii="Times New Roman" w:hAnsi="Times New Roman" w:cs="Times New Roman"/>
          <w:sz w:val="28"/>
          <w:szCs w:val="28"/>
        </w:rPr>
        <w:t>Увеличение общей продолжительности ежегодного оплачиваемого отпуска по сравнению с предусмотренной законом осуществляется путем предоставления работникам ежегодных дополнительных оплачиваемых отпусков, установленных работодателем самостоятельно с учетом своих производственных и финансовых возможностей (ст. 116 Трудового кодекса Российской Федерации).</w:t>
      </w:r>
      <w:proofErr w:type="gramEnd"/>
    </w:p>
    <w:p w:rsidR="005B62C6" w:rsidRPr="00D33C29" w:rsidRDefault="005B62C6" w:rsidP="005B62C6">
      <w:pPr>
        <w:spacing w:after="0" w:line="240" w:lineRule="auto"/>
        <w:ind w:left="-425" w:firstLine="788"/>
        <w:jc w:val="both"/>
        <w:rPr>
          <w:rFonts w:ascii="Times New Roman" w:hAnsi="Times New Roman" w:cs="Times New Roman"/>
          <w:sz w:val="28"/>
          <w:szCs w:val="28"/>
        </w:rPr>
      </w:pPr>
    </w:p>
    <w:p w:rsidR="005B62C6" w:rsidRPr="00D33C29" w:rsidRDefault="005B62C6" w:rsidP="005B62C6">
      <w:pPr>
        <w:pStyle w:val="a5"/>
        <w:numPr>
          <w:ilvl w:val="1"/>
          <w:numId w:val="2"/>
        </w:numPr>
        <w:spacing w:after="0" w:line="240" w:lineRule="auto"/>
        <w:jc w:val="both"/>
        <w:rPr>
          <w:rFonts w:ascii="Times New Roman" w:hAnsi="Times New Roman" w:cs="Times New Roman"/>
          <w:sz w:val="28"/>
          <w:szCs w:val="28"/>
        </w:rPr>
      </w:pPr>
      <w:r w:rsidRPr="00D33C29">
        <w:rPr>
          <w:rFonts w:ascii="Times New Roman" w:hAnsi="Times New Roman" w:cs="Times New Roman"/>
          <w:sz w:val="28"/>
          <w:szCs w:val="28"/>
        </w:rPr>
        <w:t xml:space="preserve"> Абзацем семь пункта 3.6 раздела 3 «Соблюдение режима труда и отдыха» предусмотрено:</w:t>
      </w:r>
    </w:p>
    <w:p w:rsidR="005B62C6" w:rsidRPr="00D33C29" w:rsidRDefault="005B62C6" w:rsidP="005B62C6">
      <w:pPr>
        <w:spacing w:after="0" w:line="240" w:lineRule="auto"/>
        <w:ind w:left="-426" w:firstLine="852"/>
        <w:jc w:val="both"/>
        <w:rPr>
          <w:rFonts w:ascii="Times New Roman" w:hAnsi="Times New Roman" w:cs="Times New Roman"/>
          <w:sz w:val="28"/>
          <w:szCs w:val="28"/>
        </w:rPr>
      </w:pPr>
      <w:r w:rsidRPr="00D33C29">
        <w:rPr>
          <w:rFonts w:ascii="Times New Roman" w:hAnsi="Times New Roman" w:cs="Times New Roman"/>
          <w:sz w:val="28"/>
          <w:szCs w:val="28"/>
        </w:rPr>
        <w:t xml:space="preserve">«За ненормированный рабочий день муниципальному служащему предоставляется ежегодный дополнительный оплачиваемый отпуск – 3 </w:t>
      </w:r>
      <w:proofErr w:type="gramStart"/>
      <w:r w:rsidRPr="00D33C29">
        <w:rPr>
          <w:rFonts w:ascii="Times New Roman" w:hAnsi="Times New Roman" w:cs="Times New Roman"/>
          <w:sz w:val="28"/>
          <w:szCs w:val="28"/>
        </w:rPr>
        <w:t>календарных</w:t>
      </w:r>
      <w:proofErr w:type="gramEnd"/>
      <w:r w:rsidRPr="00D33C29">
        <w:rPr>
          <w:rFonts w:ascii="Times New Roman" w:hAnsi="Times New Roman" w:cs="Times New Roman"/>
          <w:sz w:val="28"/>
          <w:szCs w:val="28"/>
        </w:rPr>
        <w:t xml:space="preserve"> дня. </w:t>
      </w:r>
      <w:proofErr w:type="gramStart"/>
      <w:r w:rsidRPr="00D33C29">
        <w:rPr>
          <w:rFonts w:ascii="Times New Roman" w:hAnsi="Times New Roman" w:cs="Times New Roman"/>
          <w:sz w:val="28"/>
          <w:szCs w:val="28"/>
        </w:rPr>
        <w:t xml:space="preserve">Работодатель, с учетом производственных и финансовых возможностей, устанавливает для главного бухгалтера, бухгалтера, экономиста, специалиста, администратора сайта, редактора сайта, </w:t>
      </w:r>
      <w:proofErr w:type="spellStart"/>
      <w:r w:rsidRPr="00D33C29">
        <w:rPr>
          <w:rFonts w:ascii="Times New Roman" w:hAnsi="Times New Roman" w:cs="Times New Roman"/>
          <w:sz w:val="28"/>
          <w:szCs w:val="28"/>
        </w:rPr>
        <w:t>контрактно</w:t>
      </w:r>
      <w:proofErr w:type="spellEnd"/>
      <w:r w:rsidRPr="00D33C29">
        <w:rPr>
          <w:rFonts w:ascii="Times New Roman" w:hAnsi="Times New Roman" w:cs="Times New Roman"/>
          <w:sz w:val="28"/>
          <w:szCs w:val="28"/>
        </w:rPr>
        <w:t>-управляющего закупками, рабочего, сторожа, сторожа – кочегара, уборщицы и иных штатных работников дополнительный оплачиваемый отпуск, продолжительностью 3 календарных дня.</w:t>
      </w:r>
      <w:proofErr w:type="gramEnd"/>
      <w:r w:rsidRPr="00D33C29">
        <w:rPr>
          <w:rFonts w:ascii="Times New Roman" w:hAnsi="Times New Roman" w:cs="Times New Roman"/>
          <w:sz w:val="28"/>
          <w:szCs w:val="28"/>
        </w:rPr>
        <w:t xml:space="preserve"> Данный отпуск предоставляется вместе с </w:t>
      </w:r>
      <w:r w:rsidR="00D33C29" w:rsidRPr="00D33C29">
        <w:rPr>
          <w:rFonts w:ascii="Times New Roman" w:hAnsi="Times New Roman" w:cs="Times New Roman"/>
          <w:sz w:val="28"/>
          <w:szCs w:val="28"/>
        </w:rPr>
        <w:t>ежегодным оплачиваемым отпуском</w:t>
      </w:r>
      <w:r w:rsidRPr="00D33C29">
        <w:rPr>
          <w:rFonts w:ascii="Times New Roman" w:hAnsi="Times New Roman" w:cs="Times New Roman"/>
          <w:sz w:val="28"/>
          <w:szCs w:val="28"/>
        </w:rPr>
        <w:t>»</w:t>
      </w:r>
      <w:r w:rsidR="00D33C29" w:rsidRPr="00D33C29">
        <w:rPr>
          <w:rFonts w:ascii="Times New Roman" w:hAnsi="Times New Roman" w:cs="Times New Roman"/>
          <w:sz w:val="28"/>
          <w:szCs w:val="28"/>
        </w:rPr>
        <w:t>.</w:t>
      </w:r>
    </w:p>
    <w:p w:rsidR="005B62C6" w:rsidRPr="00D33C29" w:rsidRDefault="005B62C6" w:rsidP="005B62C6">
      <w:pPr>
        <w:spacing w:after="0" w:line="240" w:lineRule="auto"/>
        <w:jc w:val="both"/>
        <w:rPr>
          <w:rFonts w:ascii="Times New Roman" w:hAnsi="Times New Roman" w:cs="Times New Roman"/>
          <w:sz w:val="28"/>
          <w:szCs w:val="28"/>
        </w:rPr>
      </w:pPr>
    </w:p>
    <w:p w:rsidR="005B62C6" w:rsidRPr="00D33C29" w:rsidRDefault="005B62C6" w:rsidP="005B62C6">
      <w:pPr>
        <w:spacing w:after="0" w:line="240" w:lineRule="auto"/>
        <w:ind w:left="-426" w:firstLine="852"/>
        <w:jc w:val="both"/>
        <w:rPr>
          <w:rFonts w:ascii="Times New Roman" w:hAnsi="Times New Roman" w:cs="Times New Roman"/>
          <w:sz w:val="28"/>
          <w:szCs w:val="28"/>
        </w:rPr>
      </w:pPr>
      <w:r w:rsidRPr="00D33C29">
        <w:rPr>
          <w:rFonts w:ascii="Times New Roman" w:hAnsi="Times New Roman" w:cs="Times New Roman"/>
          <w:sz w:val="28"/>
          <w:szCs w:val="28"/>
        </w:rPr>
        <w:t xml:space="preserve">Согласно ст. 101 Трудового кодекса Российской Федерации ненормированный рабочий день – это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D33C29">
        <w:rPr>
          <w:rFonts w:ascii="Times New Roman" w:hAnsi="Times New Roman" w:cs="Times New Roman"/>
          <w:sz w:val="28"/>
          <w:szCs w:val="28"/>
        </w:rPr>
        <w:t>пределами</w:t>
      </w:r>
      <w:proofErr w:type="gramEnd"/>
      <w:r w:rsidRPr="00D33C29">
        <w:rPr>
          <w:rFonts w:ascii="Times New Roman" w:hAnsi="Times New Roman" w:cs="Times New Roman"/>
          <w:sz w:val="28"/>
          <w:szCs w:val="28"/>
        </w:rPr>
        <w:t xml:space="preserve"> установленной для них продолжительности рабочего времени. </w:t>
      </w:r>
      <w:proofErr w:type="gramStart"/>
      <w:r w:rsidRPr="00D33C29">
        <w:rPr>
          <w:rFonts w:ascii="Times New Roman" w:hAnsi="Times New Roman" w:cs="Times New Roman"/>
          <w:sz w:val="28"/>
          <w:szCs w:val="28"/>
        </w:rPr>
        <w:t xml:space="preserve">Перечень должностей работников с ненормированным рабочем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w:t>
      </w:r>
      <w:proofErr w:type="gramEnd"/>
    </w:p>
    <w:p w:rsidR="005B62C6" w:rsidRPr="00D33C29" w:rsidRDefault="005B62C6" w:rsidP="005B62C6">
      <w:pPr>
        <w:ind w:left="-426" w:firstLine="852"/>
        <w:jc w:val="both"/>
        <w:rPr>
          <w:rFonts w:ascii="Times New Roman" w:hAnsi="Times New Roman" w:cs="Times New Roman"/>
          <w:sz w:val="28"/>
          <w:szCs w:val="28"/>
        </w:rPr>
      </w:pPr>
      <w:r w:rsidRPr="00D33C29">
        <w:rPr>
          <w:rFonts w:ascii="Times New Roman" w:hAnsi="Times New Roman" w:cs="Times New Roman"/>
          <w:sz w:val="28"/>
          <w:szCs w:val="28"/>
        </w:rPr>
        <w:t>В ходе проведения проверки выявлено, что перечень должностей работников с ненормированным рабочем днем в МУ Управление культуры Администрации МО «Бичурский район» не утвержден.</w:t>
      </w:r>
    </w:p>
    <w:p w:rsidR="005B62C6" w:rsidRPr="00D33C29" w:rsidRDefault="005B62C6" w:rsidP="005B62C6">
      <w:pPr>
        <w:spacing w:after="0" w:line="240" w:lineRule="auto"/>
        <w:ind w:left="-425" w:firstLine="851"/>
        <w:jc w:val="both"/>
        <w:rPr>
          <w:rFonts w:ascii="Times New Roman" w:hAnsi="Times New Roman" w:cs="Times New Roman"/>
          <w:sz w:val="28"/>
          <w:szCs w:val="28"/>
        </w:rPr>
      </w:pPr>
      <w:r w:rsidRPr="00D33C29">
        <w:rPr>
          <w:rFonts w:ascii="Times New Roman" w:hAnsi="Times New Roman" w:cs="Times New Roman"/>
          <w:sz w:val="28"/>
          <w:szCs w:val="28"/>
        </w:rPr>
        <w:t>1.3. Пунктом 4.1 раздела 4 «Оплата труда. Гарантийные и компенсационные выплаты» предусмотрено:</w:t>
      </w:r>
    </w:p>
    <w:p w:rsidR="005B62C6" w:rsidRPr="00D33C29" w:rsidRDefault="005B62C6" w:rsidP="005B62C6">
      <w:pPr>
        <w:spacing w:after="0" w:line="240" w:lineRule="auto"/>
        <w:ind w:left="-425" w:firstLine="851"/>
        <w:jc w:val="both"/>
        <w:rPr>
          <w:rFonts w:ascii="Times New Roman" w:hAnsi="Times New Roman" w:cs="Times New Roman"/>
          <w:sz w:val="28"/>
          <w:szCs w:val="28"/>
        </w:rPr>
      </w:pPr>
      <w:r w:rsidRPr="00D33C29">
        <w:rPr>
          <w:rFonts w:ascii="Times New Roman" w:hAnsi="Times New Roman" w:cs="Times New Roman"/>
          <w:sz w:val="28"/>
          <w:szCs w:val="28"/>
        </w:rPr>
        <w:t xml:space="preserve">«Оплата труда работников производится в соответствии с утвержденным штатным расписанием и действующей оплатой труда. Работники согласны получать заработную плату два раза в месяц, 16 числа текущего месяца – аванс за текущий месяц (за период с 01 по 15 число) и 02 числа следующего месяца – заработная плата за прошедший месяц (за период с 16 по 31 число) (ст. 136 ТК РФ).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w:t>
      </w:r>
      <w:proofErr w:type="gramStart"/>
      <w:r w:rsidRPr="00D33C29">
        <w:rPr>
          <w:rFonts w:ascii="Times New Roman" w:hAnsi="Times New Roman" w:cs="Times New Roman"/>
          <w:sz w:val="28"/>
          <w:szCs w:val="28"/>
        </w:rPr>
        <w:t>позднее</w:t>
      </w:r>
      <w:proofErr w:type="gramEnd"/>
      <w:r w:rsidRPr="00D33C29">
        <w:rPr>
          <w:rFonts w:ascii="Times New Roman" w:hAnsi="Times New Roman" w:cs="Times New Roman"/>
          <w:sz w:val="28"/>
          <w:szCs w:val="28"/>
        </w:rPr>
        <w:t xml:space="preserve"> чем за три дня до его начала».</w:t>
      </w:r>
    </w:p>
    <w:p w:rsidR="005B62C6" w:rsidRPr="00D33C29" w:rsidRDefault="005B62C6" w:rsidP="005B62C6">
      <w:pPr>
        <w:spacing w:after="0" w:line="240" w:lineRule="auto"/>
        <w:ind w:left="-425" w:firstLine="851"/>
        <w:jc w:val="both"/>
        <w:rPr>
          <w:rFonts w:ascii="Times New Roman" w:hAnsi="Times New Roman" w:cs="Times New Roman"/>
          <w:sz w:val="28"/>
          <w:szCs w:val="28"/>
        </w:rPr>
      </w:pPr>
    </w:p>
    <w:p w:rsidR="005B62C6" w:rsidRPr="00D33C29" w:rsidRDefault="005B62C6" w:rsidP="005B62C6">
      <w:pPr>
        <w:spacing w:after="0" w:line="240" w:lineRule="auto"/>
        <w:ind w:left="-425" w:firstLine="851"/>
        <w:jc w:val="both"/>
        <w:rPr>
          <w:rFonts w:ascii="Times New Roman" w:hAnsi="Times New Roman" w:cs="Times New Roman"/>
          <w:color w:val="333333"/>
          <w:sz w:val="28"/>
          <w:szCs w:val="28"/>
          <w:shd w:val="clear" w:color="auto" w:fill="FFFFFF"/>
        </w:rPr>
      </w:pPr>
      <w:r w:rsidRPr="00D33C29">
        <w:rPr>
          <w:rFonts w:ascii="Times New Roman" w:hAnsi="Times New Roman" w:cs="Times New Roman"/>
          <w:sz w:val="28"/>
          <w:szCs w:val="28"/>
        </w:rPr>
        <w:t xml:space="preserve">Данное положение Коллективного договора противоречит нормам действующего законодательства, так как, во-первых, </w:t>
      </w:r>
      <w:r w:rsidRPr="00D33C29">
        <w:rPr>
          <w:rFonts w:ascii="Times New Roman" w:hAnsi="Times New Roman" w:cs="Times New Roman"/>
          <w:color w:val="333333"/>
          <w:sz w:val="28"/>
          <w:szCs w:val="28"/>
          <w:shd w:val="clear" w:color="auto" w:fill="FFFFFF"/>
        </w:rPr>
        <w:t>в Трудовом кодексе нет понятия аванса. По закону работодатель должен выплачивать зарплату сотрудникам не реже, чем раз в полмесяца. Во-вторых, согласно п. 13 ст. 12 Федерального закона от 10.09.2007 г. № 2431-</w:t>
      </w:r>
      <w:r w:rsidRPr="00D33C29">
        <w:rPr>
          <w:rFonts w:ascii="Times New Roman" w:hAnsi="Times New Roman" w:cs="Times New Roman"/>
          <w:color w:val="333333"/>
          <w:sz w:val="28"/>
          <w:szCs w:val="28"/>
          <w:shd w:val="clear" w:color="auto" w:fill="FFFFFF"/>
          <w:lang w:val="en-US"/>
        </w:rPr>
        <w:t>III</w:t>
      </w:r>
      <w:r w:rsidRPr="00D33C29">
        <w:rPr>
          <w:rFonts w:ascii="Times New Roman" w:hAnsi="Times New Roman" w:cs="Times New Roman"/>
          <w:color w:val="333333"/>
          <w:sz w:val="28"/>
          <w:szCs w:val="28"/>
          <w:shd w:val="clear" w:color="auto" w:fill="FFFFFF"/>
        </w:rPr>
        <w:t xml:space="preserve"> «О муниципальной службе в Республике Бурятия» выплата денежного содержания муниципальному служащему за период ежегодного оплачиваемого отпуска должна производиться не </w:t>
      </w:r>
      <w:proofErr w:type="gramStart"/>
      <w:r w:rsidRPr="00D33C29">
        <w:rPr>
          <w:rFonts w:ascii="Times New Roman" w:hAnsi="Times New Roman" w:cs="Times New Roman"/>
          <w:color w:val="333333"/>
          <w:sz w:val="28"/>
          <w:szCs w:val="28"/>
          <w:shd w:val="clear" w:color="auto" w:fill="FFFFFF"/>
        </w:rPr>
        <w:t>позднее</w:t>
      </w:r>
      <w:proofErr w:type="gramEnd"/>
      <w:r w:rsidRPr="00D33C29">
        <w:rPr>
          <w:rFonts w:ascii="Times New Roman" w:hAnsi="Times New Roman" w:cs="Times New Roman"/>
          <w:color w:val="333333"/>
          <w:sz w:val="28"/>
          <w:szCs w:val="28"/>
          <w:shd w:val="clear" w:color="auto" w:fill="FFFFFF"/>
        </w:rPr>
        <w:t xml:space="preserve"> чем за 10 календарных дней до начала указанного отпуска.</w:t>
      </w:r>
    </w:p>
    <w:p w:rsidR="005B62C6" w:rsidRPr="00D33C29" w:rsidRDefault="005B62C6" w:rsidP="005B62C6">
      <w:pPr>
        <w:spacing w:after="0" w:line="240" w:lineRule="auto"/>
        <w:ind w:left="-425" w:firstLine="851"/>
        <w:jc w:val="both"/>
        <w:rPr>
          <w:rFonts w:ascii="Times New Roman" w:hAnsi="Times New Roman" w:cs="Times New Roman"/>
          <w:color w:val="333333"/>
          <w:sz w:val="28"/>
          <w:szCs w:val="28"/>
          <w:shd w:val="clear" w:color="auto" w:fill="FFFFFF"/>
        </w:rPr>
      </w:pPr>
    </w:p>
    <w:p w:rsidR="005B62C6" w:rsidRPr="00D33C29" w:rsidRDefault="005B62C6" w:rsidP="005B62C6">
      <w:pPr>
        <w:pStyle w:val="a5"/>
        <w:numPr>
          <w:ilvl w:val="1"/>
          <w:numId w:val="5"/>
        </w:numPr>
        <w:spacing w:after="0" w:line="240" w:lineRule="auto"/>
        <w:ind w:left="-426" w:firstLine="852"/>
        <w:jc w:val="both"/>
        <w:rPr>
          <w:rFonts w:ascii="Times New Roman" w:hAnsi="Times New Roman" w:cs="Times New Roman"/>
          <w:color w:val="333333"/>
          <w:sz w:val="28"/>
          <w:szCs w:val="28"/>
          <w:shd w:val="clear" w:color="auto" w:fill="FFFFFF"/>
        </w:rPr>
      </w:pPr>
      <w:r w:rsidRPr="00D33C29">
        <w:rPr>
          <w:rFonts w:ascii="Times New Roman" w:hAnsi="Times New Roman" w:cs="Times New Roman"/>
          <w:color w:val="333333"/>
          <w:sz w:val="28"/>
          <w:szCs w:val="28"/>
          <w:shd w:val="clear" w:color="auto" w:fill="FFFFFF"/>
        </w:rPr>
        <w:t>Рекомендации: Пунктом 4.5</w:t>
      </w:r>
      <w:r w:rsidRPr="00D33C29">
        <w:rPr>
          <w:rFonts w:ascii="Times New Roman" w:hAnsi="Times New Roman" w:cs="Times New Roman"/>
          <w:sz w:val="28"/>
          <w:szCs w:val="28"/>
        </w:rPr>
        <w:t xml:space="preserve"> раздела 4 «Оплата труда. Гарантийные и компенсационные выплаты» </w:t>
      </w:r>
      <w:proofErr w:type="gramStart"/>
      <w:r w:rsidRPr="00D33C29">
        <w:rPr>
          <w:rFonts w:ascii="Times New Roman" w:hAnsi="Times New Roman" w:cs="Times New Roman"/>
          <w:sz w:val="28"/>
          <w:szCs w:val="28"/>
        </w:rPr>
        <w:t>детализировано</w:t>
      </w:r>
      <w:proofErr w:type="gramEnd"/>
      <w:r w:rsidRPr="00D33C29">
        <w:rPr>
          <w:rFonts w:ascii="Times New Roman" w:hAnsi="Times New Roman" w:cs="Times New Roman"/>
          <w:sz w:val="28"/>
          <w:szCs w:val="28"/>
        </w:rPr>
        <w:t xml:space="preserve"> расписано денежное содержание муниципального служащего. Про заработную плату работников, которые не относятся к категории муниципальных служащих, а именно бухгалтера, специалисты, технический персонал и т.д., данный раздел информации не содержит. </w:t>
      </w:r>
    </w:p>
    <w:p w:rsidR="005B62C6" w:rsidRPr="00D33C29" w:rsidRDefault="005B62C6" w:rsidP="005B62C6">
      <w:pPr>
        <w:pStyle w:val="a5"/>
        <w:spacing w:after="0" w:line="240" w:lineRule="auto"/>
        <w:ind w:left="-426" w:firstLine="852"/>
        <w:jc w:val="both"/>
        <w:rPr>
          <w:rFonts w:ascii="Times New Roman" w:hAnsi="Times New Roman" w:cs="Times New Roman"/>
          <w:color w:val="333333"/>
          <w:sz w:val="28"/>
          <w:szCs w:val="28"/>
          <w:shd w:val="clear" w:color="auto" w:fill="FFFFFF"/>
        </w:rPr>
      </w:pPr>
      <w:r w:rsidRPr="00D33C29">
        <w:rPr>
          <w:rFonts w:ascii="Times New Roman" w:hAnsi="Times New Roman" w:cs="Times New Roman"/>
          <w:sz w:val="28"/>
          <w:szCs w:val="28"/>
        </w:rPr>
        <w:t xml:space="preserve">На наш взгляд было бы </w:t>
      </w:r>
      <w:proofErr w:type="gramStart"/>
      <w:r w:rsidRPr="00D33C29">
        <w:rPr>
          <w:rFonts w:ascii="Times New Roman" w:hAnsi="Times New Roman" w:cs="Times New Roman"/>
          <w:sz w:val="28"/>
          <w:szCs w:val="28"/>
        </w:rPr>
        <w:t>правильно</w:t>
      </w:r>
      <w:proofErr w:type="gramEnd"/>
      <w:r w:rsidRPr="00D33C29">
        <w:rPr>
          <w:rFonts w:ascii="Times New Roman" w:hAnsi="Times New Roman" w:cs="Times New Roman"/>
          <w:sz w:val="28"/>
          <w:szCs w:val="28"/>
        </w:rPr>
        <w:t xml:space="preserve"> если бы данный раздел раскрывал оплату труда всех категорий работников Управление культуры Администрации МО «Бичурский район». </w:t>
      </w:r>
    </w:p>
    <w:p w:rsidR="005B62C6" w:rsidRPr="00D33C29" w:rsidRDefault="005B62C6" w:rsidP="005B62C6">
      <w:pPr>
        <w:spacing w:after="0" w:line="240" w:lineRule="auto"/>
        <w:ind w:left="-425" w:firstLine="851"/>
        <w:jc w:val="both"/>
        <w:rPr>
          <w:rFonts w:ascii="Times New Roman" w:hAnsi="Times New Roman" w:cs="Times New Roman"/>
          <w:color w:val="333333"/>
          <w:sz w:val="28"/>
          <w:szCs w:val="28"/>
          <w:shd w:val="clear" w:color="auto" w:fill="FFFFFF"/>
        </w:rPr>
      </w:pPr>
    </w:p>
    <w:p w:rsidR="005B62C6" w:rsidRPr="00D33C29" w:rsidRDefault="005B62C6" w:rsidP="005B62C6">
      <w:pPr>
        <w:pStyle w:val="a5"/>
        <w:numPr>
          <w:ilvl w:val="1"/>
          <w:numId w:val="5"/>
        </w:numPr>
        <w:spacing w:after="0" w:line="240" w:lineRule="auto"/>
        <w:jc w:val="both"/>
        <w:rPr>
          <w:rFonts w:ascii="Times New Roman" w:hAnsi="Times New Roman" w:cs="Times New Roman"/>
          <w:sz w:val="28"/>
          <w:szCs w:val="28"/>
        </w:rPr>
      </w:pPr>
      <w:r w:rsidRPr="00D33C29">
        <w:rPr>
          <w:rFonts w:ascii="Times New Roman" w:hAnsi="Times New Roman" w:cs="Times New Roman"/>
          <w:sz w:val="28"/>
          <w:szCs w:val="28"/>
        </w:rPr>
        <w:lastRenderedPageBreak/>
        <w:t xml:space="preserve"> Пунктом 5.4. раздела 5 «Социально – трудовые гарантии работников» предусмотрено: </w:t>
      </w:r>
    </w:p>
    <w:p w:rsidR="005B62C6" w:rsidRPr="00D33C29" w:rsidRDefault="005B62C6" w:rsidP="005B62C6">
      <w:pPr>
        <w:spacing w:after="0" w:line="240" w:lineRule="auto"/>
        <w:ind w:left="-426" w:firstLine="852"/>
        <w:jc w:val="both"/>
        <w:rPr>
          <w:rFonts w:ascii="Times New Roman" w:hAnsi="Times New Roman" w:cs="Times New Roman"/>
          <w:sz w:val="28"/>
          <w:szCs w:val="28"/>
        </w:rPr>
      </w:pPr>
      <w:proofErr w:type="gramStart"/>
      <w:r w:rsidRPr="00D33C29">
        <w:rPr>
          <w:rFonts w:ascii="Times New Roman" w:hAnsi="Times New Roman" w:cs="Times New Roman"/>
          <w:sz w:val="28"/>
          <w:szCs w:val="28"/>
        </w:rPr>
        <w:t>«Стороны пришли к соглашению, о том, что в случае смерти работника или близких родственников (родители, супруг, дети) работника, работодатель удерживает из заработной платы каждого работника 200 рублей, из которых по случаю смерти самого работника – приобрести, оформить надгробный венок и распечатать строки соболезнования в районной газете; по случаю смерти близкого родственника – оформить строки соболезнования в районной газете;</w:t>
      </w:r>
      <w:proofErr w:type="gramEnd"/>
      <w:r w:rsidRPr="00D33C29">
        <w:rPr>
          <w:rFonts w:ascii="Times New Roman" w:hAnsi="Times New Roman" w:cs="Times New Roman"/>
          <w:sz w:val="28"/>
          <w:szCs w:val="28"/>
        </w:rPr>
        <w:t xml:space="preserve"> оставшуюся сумму денежных средств перечислить на счет работника».</w:t>
      </w:r>
    </w:p>
    <w:p w:rsidR="005B62C6" w:rsidRPr="00D33C29" w:rsidRDefault="005B62C6" w:rsidP="005B62C6">
      <w:pPr>
        <w:spacing w:after="0" w:line="240" w:lineRule="auto"/>
        <w:jc w:val="both"/>
        <w:rPr>
          <w:rFonts w:ascii="Times New Roman" w:hAnsi="Times New Roman" w:cs="Times New Roman"/>
          <w:color w:val="FF0000"/>
          <w:sz w:val="28"/>
          <w:szCs w:val="28"/>
        </w:rPr>
      </w:pPr>
    </w:p>
    <w:p w:rsidR="005B62C6" w:rsidRPr="00D33C29" w:rsidRDefault="005B62C6" w:rsidP="005B62C6">
      <w:pPr>
        <w:spacing w:after="0" w:line="240" w:lineRule="auto"/>
        <w:ind w:left="-425" w:firstLine="851"/>
        <w:jc w:val="both"/>
        <w:rPr>
          <w:rFonts w:ascii="Times New Roman" w:hAnsi="Times New Roman" w:cs="Times New Roman"/>
          <w:sz w:val="28"/>
          <w:szCs w:val="28"/>
        </w:rPr>
      </w:pPr>
      <w:r w:rsidRPr="00D33C29">
        <w:rPr>
          <w:rFonts w:ascii="Times New Roman" w:hAnsi="Times New Roman" w:cs="Times New Roman"/>
          <w:sz w:val="28"/>
          <w:szCs w:val="28"/>
        </w:rPr>
        <w:t>Данное положение Коллективного договора противоречит нормам действующего законодательства, так как удержание из заработной платы могут производиться только по основаниям, установленным Трудовым кодексом Российской Федерации или иными федеральными законами, а именно:</w:t>
      </w:r>
    </w:p>
    <w:p w:rsidR="005B62C6" w:rsidRPr="00D33C29" w:rsidRDefault="005B62C6" w:rsidP="005B62C6">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 xml:space="preserve">- </w:t>
      </w:r>
      <w:r w:rsidRPr="00D33C29">
        <w:rPr>
          <w:rFonts w:ascii="Times New Roman" w:eastAsia="Times New Roman" w:hAnsi="Times New Roman" w:cs="Times New Roman"/>
          <w:sz w:val="28"/>
          <w:szCs w:val="28"/>
          <w:lang w:eastAsia="ru-RU"/>
        </w:rPr>
        <w:t>погашение задолженности перед работодателем (ст. 137 Трудового кодекса РФ);</w:t>
      </w:r>
    </w:p>
    <w:p w:rsidR="005B62C6" w:rsidRPr="00D33C29" w:rsidRDefault="005B62C6" w:rsidP="005B62C6">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 xml:space="preserve">- </w:t>
      </w:r>
      <w:r w:rsidRPr="00D33C29">
        <w:rPr>
          <w:rFonts w:ascii="Times New Roman" w:eastAsia="Times New Roman" w:hAnsi="Times New Roman" w:cs="Times New Roman"/>
          <w:sz w:val="28"/>
          <w:szCs w:val="28"/>
          <w:lang w:eastAsia="ru-RU"/>
        </w:rPr>
        <w:t>возмещение ущерба, причиненного работодателю виновными действиями работника (глава 39 Трудового кодекса РФ);</w:t>
      </w:r>
    </w:p>
    <w:p w:rsidR="005B62C6" w:rsidRPr="00D33C29" w:rsidRDefault="005B62C6" w:rsidP="005B62C6">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 xml:space="preserve">- </w:t>
      </w:r>
      <w:r w:rsidRPr="00D33C29">
        <w:rPr>
          <w:rFonts w:ascii="Times New Roman" w:eastAsia="Times New Roman" w:hAnsi="Times New Roman" w:cs="Times New Roman"/>
          <w:sz w:val="28"/>
          <w:szCs w:val="28"/>
          <w:lang w:eastAsia="ru-RU"/>
        </w:rPr>
        <w:t>исполнение решения суда (по исполнительным документам) (ст. 138 Трудового кодекса РФ);</w:t>
      </w:r>
    </w:p>
    <w:p w:rsidR="005B62C6" w:rsidRPr="00D33C29" w:rsidRDefault="005B62C6" w:rsidP="005B62C6">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 xml:space="preserve">- </w:t>
      </w:r>
      <w:r w:rsidRPr="00D33C29">
        <w:rPr>
          <w:rFonts w:ascii="Times New Roman" w:eastAsia="Times New Roman" w:hAnsi="Times New Roman" w:cs="Times New Roman"/>
          <w:sz w:val="28"/>
          <w:szCs w:val="28"/>
          <w:lang w:eastAsia="ru-RU"/>
        </w:rPr>
        <w:t>в результате исполнения работодателем обязанностей налогового агента по исчислению налога на доходы физических лиц;</w:t>
      </w:r>
    </w:p>
    <w:p w:rsidR="005B62C6" w:rsidRPr="00D33C29" w:rsidRDefault="005B62C6" w:rsidP="005B62C6">
      <w:pPr>
        <w:spacing w:after="0" w:line="240" w:lineRule="auto"/>
        <w:ind w:left="-425" w:firstLine="788"/>
        <w:jc w:val="both"/>
        <w:rPr>
          <w:rFonts w:ascii="Times New Roman" w:hAnsi="Times New Roman" w:cs="Times New Roman"/>
          <w:sz w:val="28"/>
          <w:szCs w:val="28"/>
        </w:rPr>
      </w:pPr>
      <w:r w:rsidRPr="00D33C29">
        <w:rPr>
          <w:rFonts w:ascii="Times New Roman" w:hAnsi="Times New Roman" w:cs="Times New Roman"/>
          <w:sz w:val="28"/>
          <w:szCs w:val="28"/>
        </w:rPr>
        <w:t xml:space="preserve">- </w:t>
      </w:r>
      <w:r w:rsidRPr="00D33C29">
        <w:rPr>
          <w:rFonts w:ascii="Times New Roman" w:eastAsia="Times New Roman" w:hAnsi="Times New Roman" w:cs="Times New Roman"/>
          <w:sz w:val="28"/>
          <w:szCs w:val="28"/>
          <w:lang w:eastAsia="ru-RU"/>
        </w:rPr>
        <w:t>исполнение воли работника на удержание (если такая возможность предусмотрена федеральным законом) (ч. 3 ст. 28 Федерального закона от 12.01.1996 № 10-ФЗ).</w:t>
      </w:r>
    </w:p>
    <w:p w:rsidR="005B62C6" w:rsidRPr="00D33C29" w:rsidRDefault="005B62C6" w:rsidP="005B62C6">
      <w:pPr>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Работник вправе обратиться к работодателю с заявлением о производстве удержания из своей заработной платы. Воля работника должна быть выражена в письменной форме.</w:t>
      </w:r>
    </w:p>
    <w:p w:rsidR="005B62C6" w:rsidRPr="00D33C29" w:rsidRDefault="005B62C6" w:rsidP="005B62C6">
      <w:pPr>
        <w:spacing w:after="0" w:line="240" w:lineRule="auto"/>
        <w:jc w:val="both"/>
        <w:outlineLvl w:val="1"/>
        <w:rPr>
          <w:rFonts w:ascii="Times New Roman" w:eastAsia="Times New Roman" w:hAnsi="Times New Roman" w:cs="Times New Roman"/>
          <w:bCs/>
          <w:sz w:val="28"/>
          <w:szCs w:val="28"/>
          <w:lang w:eastAsia="ru-RU"/>
        </w:rPr>
      </w:pPr>
    </w:p>
    <w:p w:rsidR="005B62C6" w:rsidRPr="00D33C29" w:rsidRDefault="005B62C6" w:rsidP="005B62C6">
      <w:pPr>
        <w:pStyle w:val="a5"/>
        <w:numPr>
          <w:ilvl w:val="0"/>
          <w:numId w:val="5"/>
        </w:numPr>
        <w:spacing w:after="0" w:line="240" w:lineRule="auto"/>
        <w:ind w:firstLine="66"/>
        <w:jc w:val="both"/>
        <w:outlineLvl w:val="1"/>
        <w:rPr>
          <w:rFonts w:ascii="Times New Roman" w:eastAsia="Times New Roman" w:hAnsi="Times New Roman" w:cs="Times New Roman"/>
          <w:b/>
          <w:bCs/>
          <w:sz w:val="28"/>
          <w:szCs w:val="28"/>
          <w:lang w:eastAsia="ru-RU"/>
        </w:rPr>
      </w:pPr>
      <w:r w:rsidRPr="00D33C29">
        <w:rPr>
          <w:rFonts w:ascii="Times New Roman" w:eastAsia="Times New Roman" w:hAnsi="Times New Roman" w:cs="Times New Roman"/>
          <w:b/>
          <w:bCs/>
          <w:sz w:val="28"/>
          <w:szCs w:val="28"/>
          <w:lang w:eastAsia="ru-RU"/>
        </w:rPr>
        <w:t>Правила внутреннего трудового распорядка.</w:t>
      </w:r>
    </w:p>
    <w:p w:rsidR="005B62C6" w:rsidRPr="00D33C29" w:rsidRDefault="005B62C6" w:rsidP="005B62C6">
      <w:pPr>
        <w:pStyle w:val="a5"/>
        <w:spacing w:after="0" w:line="240" w:lineRule="auto"/>
        <w:ind w:left="426"/>
        <w:jc w:val="both"/>
        <w:outlineLvl w:val="1"/>
        <w:rPr>
          <w:rFonts w:ascii="Times New Roman" w:eastAsia="Times New Roman" w:hAnsi="Times New Roman" w:cs="Times New Roman"/>
          <w:b/>
          <w:bCs/>
          <w:sz w:val="28"/>
          <w:szCs w:val="28"/>
          <w:lang w:eastAsia="ru-RU"/>
        </w:rPr>
      </w:pP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Правила внутреннего трудового распорядка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работнику меры поощрения и взыскания, а также иные вопросы регулирования трудовых отношений у работодателя</w:t>
      </w:r>
      <w:proofErr w:type="gramStart"/>
      <w:r w:rsidRPr="00D33C29">
        <w:rPr>
          <w:rFonts w:ascii="Times New Roman" w:eastAsia="Times New Roman" w:hAnsi="Times New Roman" w:cs="Times New Roman"/>
          <w:bCs/>
          <w:sz w:val="28"/>
          <w:szCs w:val="28"/>
          <w:lang w:eastAsia="ru-RU"/>
        </w:rPr>
        <w:t>.</w:t>
      </w:r>
      <w:proofErr w:type="gramEnd"/>
      <w:r w:rsidRPr="00D33C29">
        <w:rPr>
          <w:rFonts w:ascii="Times New Roman" w:eastAsia="Times New Roman" w:hAnsi="Times New Roman" w:cs="Times New Roman"/>
          <w:bCs/>
          <w:sz w:val="28"/>
          <w:szCs w:val="28"/>
          <w:lang w:eastAsia="ru-RU"/>
        </w:rPr>
        <w:t xml:space="preserve"> (</w:t>
      </w:r>
      <w:proofErr w:type="gramStart"/>
      <w:r w:rsidRPr="00D33C29">
        <w:rPr>
          <w:rFonts w:ascii="Times New Roman" w:eastAsia="Times New Roman" w:hAnsi="Times New Roman" w:cs="Times New Roman"/>
          <w:bCs/>
          <w:sz w:val="28"/>
          <w:szCs w:val="28"/>
          <w:lang w:eastAsia="ru-RU"/>
        </w:rPr>
        <w:t>ч</w:t>
      </w:r>
      <w:proofErr w:type="gramEnd"/>
      <w:r w:rsidRPr="00D33C29">
        <w:rPr>
          <w:rFonts w:ascii="Times New Roman" w:eastAsia="Times New Roman" w:hAnsi="Times New Roman" w:cs="Times New Roman"/>
          <w:bCs/>
          <w:sz w:val="28"/>
          <w:szCs w:val="28"/>
          <w:lang w:eastAsia="ru-RU"/>
        </w:rPr>
        <w:t xml:space="preserve">. 4 ст. 189 Трудового кодекса Российской Федерации). </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Законодательством установлены обязательные условия, которые должны быть включены в правила внутреннего трудового распорядка. Обязательными для включения являются следующие условия:</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порядок приема работников;</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порядок увольнения работников;</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xml:space="preserve">- основные права работника и работодателя; </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основные обязанности работника и работодателя;</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ответственность работника и работодателя;</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lastRenderedPageBreak/>
        <w:t>- режим работы;</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время отдыха;</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меры поощрения работников;</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меры взыскания, применяемые к работникам.</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xml:space="preserve">Правила внутреннего трудового распорядка работников Муниципального учреждения Управление культуры администрации МО «Бичурский район» утверждены Начальником МУ УКАМО «Бичурский район» в 2014 году. Состоят из 7 разделов: общие положения, управление, прием и увольнение персонала, основные права и обязанности работников, основные обязанности работодателя, рабочее время, поощрения и взыскания работников. </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xml:space="preserve">2.1. Абзац 3 раздела 3 «Прием и увольнение персонала» не соответствует ст. 65 Трудового договора Российской Федерации и п. 3 ст. 16 </w:t>
      </w:r>
      <w:r w:rsidRPr="00D33C29">
        <w:rPr>
          <w:rFonts w:ascii="Times New Roman" w:hAnsi="Times New Roman" w:cs="Times New Roman"/>
          <w:sz w:val="28"/>
          <w:szCs w:val="28"/>
          <w:shd w:val="clear" w:color="auto" w:fill="FFFFFF"/>
        </w:rPr>
        <w:t>Федерального закона от 02.03.2007 N 25-ФЗ "О муниципальной службе в Российской Федерации".</w:t>
      </w:r>
      <w:r w:rsidRPr="00D33C29">
        <w:rPr>
          <w:rFonts w:ascii="Times New Roman" w:eastAsia="Times New Roman" w:hAnsi="Times New Roman" w:cs="Times New Roman"/>
          <w:bCs/>
          <w:sz w:val="28"/>
          <w:szCs w:val="28"/>
          <w:lang w:eastAsia="ru-RU"/>
        </w:rPr>
        <w:t xml:space="preserve"> </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2.2. Абзацем 2 пункта 3.9 раздела 3. «Прием и увольнение персонала» предусмотрено:</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«Не считается переводом на другую работу и не требует согласие работника перевод его внутри МУ УКАМО «Бичурский район» на другое рабочее место, в другое структурное подразделение, квалификации или должности, обусловленной трудовым договором».</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proofErr w:type="gramStart"/>
      <w:r w:rsidRPr="00D33C29">
        <w:rPr>
          <w:rFonts w:ascii="Times New Roman" w:eastAsia="Times New Roman" w:hAnsi="Times New Roman" w:cs="Times New Roman"/>
          <w:bCs/>
          <w:sz w:val="28"/>
          <w:szCs w:val="28"/>
          <w:lang w:eastAsia="ru-RU"/>
        </w:rPr>
        <w:t>Данный пункт не соответствует нормам трудового законодательства, так как согласно ст. 72.1 Трудового кодекса Российской Федерации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считается переводом на другую работу.</w:t>
      </w:r>
      <w:proofErr w:type="gramEnd"/>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xml:space="preserve">2.3. Пункт 3.11 раздела 3. «Прием и увольнение персонала» не соответствует нормам трудового законодательства и п. 1 ст. 19 </w:t>
      </w:r>
      <w:r w:rsidRPr="00D33C29">
        <w:rPr>
          <w:rFonts w:ascii="Times New Roman" w:hAnsi="Times New Roman" w:cs="Times New Roman"/>
          <w:sz w:val="28"/>
          <w:szCs w:val="28"/>
          <w:shd w:val="clear" w:color="auto" w:fill="FFFFFF"/>
        </w:rPr>
        <w:t>Федеральный закон от 02.03.2007 N 25-ФЗ "О муниципальной службе в Российской Федерации"</w:t>
      </w:r>
      <w:r w:rsidRPr="00D33C29">
        <w:rPr>
          <w:rFonts w:ascii="Times New Roman" w:eastAsia="Times New Roman" w:hAnsi="Times New Roman" w:cs="Times New Roman"/>
          <w:bCs/>
          <w:sz w:val="28"/>
          <w:szCs w:val="28"/>
          <w:lang w:eastAsia="ru-RU"/>
        </w:rPr>
        <w:t xml:space="preserve">. </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xml:space="preserve">2.4. </w:t>
      </w:r>
      <w:r w:rsidRPr="00D33C29">
        <w:rPr>
          <w:rFonts w:ascii="Times New Roman" w:eastAsia="Times New Roman" w:hAnsi="Times New Roman" w:cs="Times New Roman"/>
          <w:b/>
          <w:bCs/>
          <w:sz w:val="28"/>
          <w:szCs w:val="28"/>
          <w:lang w:eastAsia="ru-RU"/>
        </w:rPr>
        <w:t xml:space="preserve">Рекомендация: </w:t>
      </w:r>
      <w:r w:rsidRPr="00D33C29">
        <w:rPr>
          <w:rFonts w:ascii="Times New Roman" w:eastAsia="Times New Roman" w:hAnsi="Times New Roman" w:cs="Times New Roman"/>
          <w:bCs/>
          <w:sz w:val="28"/>
          <w:szCs w:val="28"/>
          <w:lang w:eastAsia="ru-RU"/>
        </w:rPr>
        <w:t xml:space="preserve">раздел 4 «Основные права и обязанности работников» изложить в соответствии со ст. 21 Трудового кодекса Российской Федерации, ст. 11 и 12 </w:t>
      </w:r>
      <w:r w:rsidRPr="00D33C29">
        <w:rPr>
          <w:rFonts w:ascii="Times New Roman" w:hAnsi="Times New Roman" w:cs="Times New Roman"/>
          <w:sz w:val="28"/>
          <w:szCs w:val="28"/>
          <w:shd w:val="clear" w:color="auto" w:fill="FFFFFF"/>
        </w:rPr>
        <w:t>Федерального закона от 02.03.2007 N 25-ФЗ "О муниципальной службе в Российской Федерации"</w:t>
      </w:r>
      <w:r w:rsidRPr="00D33C29">
        <w:rPr>
          <w:rFonts w:ascii="Times New Roman" w:eastAsia="Times New Roman" w:hAnsi="Times New Roman" w:cs="Times New Roman"/>
          <w:bCs/>
          <w:sz w:val="28"/>
          <w:szCs w:val="28"/>
          <w:lang w:eastAsia="ru-RU"/>
        </w:rPr>
        <w:t>. Также дополнить данный раздел информацией об ограничениях и запретах, связанных с муниципальной службой.</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
          <w:bCs/>
          <w:sz w:val="28"/>
          <w:szCs w:val="28"/>
          <w:lang w:eastAsia="ru-RU"/>
        </w:rPr>
      </w:pP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2.5.</w:t>
      </w:r>
      <w:r w:rsidRPr="00D33C29">
        <w:rPr>
          <w:rFonts w:ascii="Times New Roman" w:eastAsia="Times New Roman" w:hAnsi="Times New Roman" w:cs="Times New Roman"/>
          <w:b/>
          <w:bCs/>
          <w:sz w:val="28"/>
          <w:szCs w:val="28"/>
          <w:lang w:eastAsia="ru-RU"/>
        </w:rPr>
        <w:t xml:space="preserve"> </w:t>
      </w:r>
      <w:r w:rsidRPr="00D33C29">
        <w:rPr>
          <w:rFonts w:ascii="Times New Roman" w:eastAsia="Times New Roman" w:hAnsi="Times New Roman" w:cs="Times New Roman"/>
          <w:bCs/>
          <w:sz w:val="28"/>
          <w:szCs w:val="28"/>
          <w:lang w:eastAsia="ru-RU"/>
        </w:rPr>
        <w:t xml:space="preserve">Раздел 5 «Основные обязанности работодателя» содержит только обязанности работодателя. Права работодателя правила внутреннего трудового </w:t>
      </w:r>
      <w:r w:rsidRPr="00D33C29">
        <w:rPr>
          <w:rFonts w:ascii="Times New Roman" w:eastAsia="Times New Roman" w:hAnsi="Times New Roman" w:cs="Times New Roman"/>
          <w:bCs/>
          <w:sz w:val="28"/>
          <w:szCs w:val="28"/>
          <w:lang w:eastAsia="ru-RU"/>
        </w:rPr>
        <w:lastRenderedPageBreak/>
        <w:t>распорядка работников Муниципального учреждения Управление культуры администрации МО «Бичурский район» не содержат. Считаем необходимым содержание правил внутреннего трудового распорядка работников Муниципального учреждения Управление культуры администрации МО «Бичурский район» дополнить правами работодателя и изложить их в соответствии со ст. 22 Трудового кодекса Российской Федерации.</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xml:space="preserve">2.6. В разделе 6. </w:t>
      </w:r>
      <w:proofErr w:type="gramStart"/>
      <w:r w:rsidRPr="00D33C29">
        <w:rPr>
          <w:rFonts w:ascii="Times New Roman" w:eastAsia="Times New Roman" w:hAnsi="Times New Roman" w:cs="Times New Roman"/>
          <w:bCs/>
          <w:sz w:val="28"/>
          <w:szCs w:val="28"/>
          <w:lang w:eastAsia="ru-RU"/>
        </w:rPr>
        <w:t>«Рабочее время» не определена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отсутствуют сведения о работе с ненормированным рабочим днем для отдельных категорий работников, не определена продолжительность ежедневной работы, отсутствует информация о выходных днях.</w:t>
      </w:r>
      <w:proofErr w:type="gramEnd"/>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xml:space="preserve">Продолжительность рабочей недели установлена – 40 часов для мужчин, 36 часов для женщин. График работы с 8.00 ч. до 16.00 ч. для женщин, до 17.00 ч. для мужчин, перерыв на обед - с 12.00 ч. до 13.00.ч. </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xml:space="preserve">При графике работы для женщин с 8.00 ч. до 16.00 ч. продолжительность ежедневной работы составляет 7 часов. При этом продолжительность рабочей недели выходит 35 часов, а не 36 часов. </w:t>
      </w:r>
    </w:p>
    <w:p w:rsidR="005B62C6" w:rsidRPr="00D33C29" w:rsidRDefault="005B62C6" w:rsidP="005B62C6">
      <w:pPr>
        <w:spacing w:after="0" w:line="240" w:lineRule="auto"/>
        <w:jc w:val="both"/>
        <w:outlineLvl w:val="1"/>
        <w:rPr>
          <w:rFonts w:ascii="Times New Roman" w:eastAsia="Times New Roman" w:hAnsi="Times New Roman" w:cs="Times New Roman"/>
          <w:bCs/>
          <w:sz w:val="28"/>
          <w:szCs w:val="28"/>
          <w:lang w:eastAsia="ru-RU"/>
        </w:rPr>
      </w:pPr>
    </w:p>
    <w:p w:rsidR="005B62C6" w:rsidRPr="00D33C29" w:rsidRDefault="005B62C6" w:rsidP="005B62C6">
      <w:pPr>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xml:space="preserve">2.7. В связи с наличием в учреждении нескольких режимов рабочего времени и времени отдыха условия о режиме работы и о выходных днях для каждой из категорий работников необходимо определить отдельно. Также не указано, что при сменной работе выходные предоставляются </w:t>
      </w:r>
      <w:proofErr w:type="gramStart"/>
      <w:r w:rsidRPr="00D33C29">
        <w:rPr>
          <w:rFonts w:ascii="Times New Roman" w:eastAsia="Times New Roman" w:hAnsi="Times New Roman" w:cs="Times New Roman"/>
          <w:bCs/>
          <w:sz w:val="28"/>
          <w:szCs w:val="28"/>
          <w:lang w:eastAsia="ru-RU"/>
        </w:rPr>
        <w:t>согласно графика</w:t>
      </w:r>
      <w:proofErr w:type="gramEnd"/>
      <w:r w:rsidRPr="00D33C29">
        <w:rPr>
          <w:rFonts w:ascii="Times New Roman" w:eastAsia="Times New Roman" w:hAnsi="Times New Roman" w:cs="Times New Roman"/>
          <w:bCs/>
          <w:sz w:val="28"/>
          <w:szCs w:val="28"/>
          <w:lang w:eastAsia="ru-RU"/>
        </w:rPr>
        <w:t>.</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eastAsia="Times New Roman" w:hAnsi="Times New Roman" w:cs="Times New Roman"/>
          <w:bCs/>
          <w:sz w:val="28"/>
          <w:szCs w:val="28"/>
          <w:lang w:eastAsia="ru-RU"/>
        </w:rPr>
        <w:t xml:space="preserve">2.9. </w:t>
      </w:r>
      <w:r w:rsidRPr="00D33C29">
        <w:rPr>
          <w:rFonts w:ascii="Times New Roman" w:hAnsi="Times New Roman" w:cs="Times New Roman"/>
          <w:sz w:val="28"/>
          <w:szCs w:val="28"/>
        </w:rPr>
        <w:t>В правилах внутреннего трудового распорядка отсутствуют условия об ответственности работника и работодателя, информация о времени отдыха.  Согласно законодательству данное условие является обязательным для включения в правила внутреннего трудового распорядка.</w:t>
      </w:r>
    </w:p>
    <w:p w:rsidR="005B62C6" w:rsidRPr="00D33C29" w:rsidRDefault="005B62C6" w:rsidP="005B62C6">
      <w:pPr>
        <w:pStyle w:val="a5"/>
        <w:spacing w:after="0" w:line="240" w:lineRule="auto"/>
        <w:ind w:left="-426" w:firstLine="852"/>
        <w:jc w:val="both"/>
        <w:outlineLvl w:val="1"/>
        <w:rPr>
          <w:rFonts w:ascii="Times New Roman" w:hAnsi="Times New Roman" w:cs="Times New Roman"/>
          <w:b/>
          <w:sz w:val="28"/>
          <w:szCs w:val="28"/>
        </w:rPr>
      </w:pPr>
    </w:p>
    <w:p w:rsidR="005B62C6" w:rsidRPr="00D33C29" w:rsidRDefault="005B62C6" w:rsidP="005B62C6">
      <w:pPr>
        <w:pStyle w:val="a5"/>
        <w:numPr>
          <w:ilvl w:val="0"/>
          <w:numId w:val="5"/>
        </w:numPr>
        <w:spacing w:after="0" w:line="240" w:lineRule="auto"/>
        <w:ind w:firstLine="66"/>
        <w:jc w:val="both"/>
        <w:outlineLvl w:val="1"/>
        <w:rPr>
          <w:rFonts w:ascii="Times New Roman" w:eastAsia="Times New Roman" w:hAnsi="Times New Roman" w:cs="Times New Roman"/>
          <w:bCs/>
          <w:sz w:val="28"/>
          <w:szCs w:val="28"/>
          <w:lang w:eastAsia="ru-RU"/>
        </w:rPr>
      </w:pPr>
      <w:r w:rsidRPr="00D33C29">
        <w:rPr>
          <w:rFonts w:ascii="Times New Roman" w:hAnsi="Times New Roman" w:cs="Times New Roman"/>
          <w:b/>
          <w:sz w:val="28"/>
          <w:szCs w:val="28"/>
        </w:rPr>
        <w:t>Штатное расписание.</w:t>
      </w:r>
    </w:p>
    <w:p w:rsidR="005B62C6" w:rsidRPr="00D33C29" w:rsidRDefault="005B62C6" w:rsidP="005B62C6">
      <w:pPr>
        <w:pStyle w:val="a5"/>
        <w:spacing w:after="0" w:line="240" w:lineRule="auto"/>
        <w:ind w:left="-426" w:firstLine="786"/>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В штатном расписании допускается сокращение в наименовании должности, например</w:t>
      </w:r>
      <w:proofErr w:type="gramStart"/>
      <w:r w:rsidRPr="00D33C29">
        <w:rPr>
          <w:rFonts w:ascii="Times New Roman" w:eastAsia="Times New Roman" w:hAnsi="Times New Roman" w:cs="Times New Roman"/>
          <w:bCs/>
          <w:sz w:val="28"/>
          <w:szCs w:val="28"/>
          <w:lang w:eastAsia="ru-RU"/>
        </w:rPr>
        <w:t>,</w:t>
      </w:r>
      <w:proofErr w:type="gramEnd"/>
      <w:r w:rsidRPr="00D33C29">
        <w:rPr>
          <w:rFonts w:ascii="Times New Roman" w:eastAsia="Times New Roman" w:hAnsi="Times New Roman" w:cs="Times New Roman"/>
          <w:bCs/>
          <w:sz w:val="28"/>
          <w:szCs w:val="28"/>
          <w:lang w:eastAsia="ru-RU"/>
        </w:rPr>
        <w:t xml:space="preserve"> должность главного бухгалтера, указана в штатном расписании как гл. бухгалтер. </w:t>
      </w:r>
    </w:p>
    <w:p w:rsidR="005B62C6" w:rsidRPr="00D33C29" w:rsidRDefault="005B62C6" w:rsidP="005B62C6">
      <w:pPr>
        <w:pStyle w:val="a5"/>
        <w:spacing w:after="0" w:line="240" w:lineRule="auto"/>
        <w:ind w:left="-426" w:firstLine="786"/>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Должности начальника и заместителя начальника МУ Управления культуры Администрации МО «Бичурский район» отнесены к должностям муниципальной службы. Наименование должностей муниципальной службы в штатном расписании не соответствуют наименованию должностей указанных в перечне должностей муниципальной службы в Администрации муниципального образования «Бичурский район» Республики Бурятия, муниципальных учреждениях – отраслевых (функциональных) органах Администрации муниципального образования «Бичурский район» Республики Бурятия, утв. постановлением Администрации МО «Бичурский район» РБ от 11.05.2023 № 265.</w:t>
      </w:r>
    </w:p>
    <w:p w:rsidR="005B62C6" w:rsidRPr="00D33C29" w:rsidRDefault="005B62C6" w:rsidP="005B62C6">
      <w:pPr>
        <w:pStyle w:val="a5"/>
        <w:spacing w:after="0" w:line="240" w:lineRule="auto"/>
        <w:ind w:left="-426" w:firstLine="786"/>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lastRenderedPageBreak/>
        <w:t xml:space="preserve">В штатном расписании на технический персонал отсутствует информация </w:t>
      </w:r>
      <w:r w:rsidRPr="00D33C29">
        <w:rPr>
          <w:rFonts w:ascii="Times New Roman" w:hAnsi="Times New Roman" w:cs="Times New Roman"/>
          <w:sz w:val="28"/>
          <w:szCs w:val="28"/>
        </w:rPr>
        <w:t>о процентной надбавки к заработной плате за стаж работы в районах Крайнего Севера и приравненных к ним местностях, в южных районах Сибири и Дальнего Востока</w:t>
      </w:r>
      <w:r w:rsidRPr="00D33C29">
        <w:rPr>
          <w:rFonts w:ascii="Times New Roman" w:eastAsia="Times New Roman" w:hAnsi="Times New Roman" w:cs="Times New Roman"/>
          <w:bCs/>
          <w:sz w:val="28"/>
          <w:szCs w:val="28"/>
          <w:lang w:eastAsia="ru-RU"/>
        </w:rPr>
        <w:t>.</w:t>
      </w:r>
    </w:p>
    <w:p w:rsidR="005B62C6" w:rsidRPr="00D33C29" w:rsidRDefault="005B62C6" w:rsidP="005B62C6">
      <w:pPr>
        <w:pStyle w:val="a5"/>
        <w:spacing w:after="0" w:line="240" w:lineRule="auto"/>
        <w:ind w:left="-426" w:firstLine="786"/>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В штатном расписании на начальника и заместителя начальника МУ Управление культуры администрации МО «Бичурский район» с 01.01.2022 в графе «Утверждаю» отсутствует подпись Главы администрации МО «Бичурский район» В.В. Смолин</w:t>
      </w:r>
      <w:r w:rsidR="002D7C53">
        <w:rPr>
          <w:rFonts w:ascii="Times New Roman" w:eastAsia="Times New Roman" w:hAnsi="Times New Roman" w:cs="Times New Roman"/>
          <w:bCs/>
          <w:sz w:val="28"/>
          <w:szCs w:val="28"/>
          <w:lang w:eastAsia="ru-RU"/>
        </w:rPr>
        <w:t>а</w:t>
      </w:r>
      <w:r w:rsidRPr="00D33C29">
        <w:rPr>
          <w:rFonts w:ascii="Times New Roman" w:eastAsia="Times New Roman" w:hAnsi="Times New Roman" w:cs="Times New Roman"/>
          <w:bCs/>
          <w:sz w:val="28"/>
          <w:szCs w:val="28"/>
          <w:lang w:eastAsia="ru-RU"/>
        </w:rPr>
        <w:t xml:space="preserve">, также отсутствует дата составления. </w:t>
      </w:r>
    </w:p>
    <w:p w:rsidR="005B62C6" w:rsidRPr="00D33C29" w:rsidRDefault="005B62C6" w:rsidP="005B62C6">
      <w:pPr>
        <w:pStyle w:val="a5"/>
        <w:spacing w:after="0" w:line="240" w:lineRule="auto"/>
        <w:ind w:left="-426" w:firstLine="786"/>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 xml:space="preserve">В соответствии с п. 3.5.6 Устава МУ Управление культуры Администрации МО «Бичурский район» РБ штатное расписание учреждения утверждается по </w:t>
      </w:r>
      <w:proofErr w:type="spellStart"/>
      <w:r w:rsidRPr="00D33C29">
        <w:rPr>
          <w:rFonts w:ascii="Times New Roman" w:eastAsia="Times New Roman" w:hAnsi="Times New Roman" w:cs="Times New Roman"/>
          <w:bCs/>
          <w:sz w:val="28"/>
          <w:szCs w:val="28"/>
          <w:lang w:eastAsia="ru-RU"/>
        </w:rPr>
        <w:t>соглосованию</w:t>
      </w:r>
      <w:proofErr w:type="spellEnd"/>
      <w:r w:rsidRPr="00D33C29">
        <w:rPr>
          <w:rFonts w:ascii="Times New Roman" w:eastAsia="Times New Roman" w:hAnsi="Times New Roman" w:cs="Times New Roman"/>
          <w:bCs/>
          <w:sz w:val="28"/>
          <w:szCs w:val="28"/>
          <w:lang w:eastAsia="ru-RU"/>
        </w:rPr>
        <w:t xml:space="preserve"> с Учредителем. </w:t>
      </w:r>
    </w:p>
    <w:p w:rsidR="005B62C6" w:rsidRPr="00D33C29" w:rsidRDefault="005B62C6" w:rsidP="005B62C6">
      <w:pPr>
        <w:pStyle w:val="a5"/>
        <w:spacing w:after="0" w:line="240" w:lineRule="auto"/>
        <w:ind w:left="-426" w:firstLine="786"/>
        <w:jc w:val="both"/>
        <w:outlineLvl w:val="1"/>
        <w:rPr>
          <w:rFonts w:ascii="Times New Roman" w:eastAsia="Times New Roman" w:hAnsi="Times New Roman" w:cs="Times New Roman"/>
          <w:bCs/>
          <w:sz w:val="28"/>
          <w:szCs w:val="28"/>
          <w:lang w:eastAsia="ru-RU"/>
        </w:rPr>
      </w:pPr>
      <w:proofErr w:type="gramStart"/>
      <w:r w:rsidRPr="00D33C29">
        <w:rPr>
          <w:rFonts w:ascii="Times New Roman" w:eastAsia="Times New Roman" w:hAnsi="Times New Roman" w:cs="Times New Roman"/>
          <w:bCs/>
          <w:sz w:val="28"/>
          <w:szCs w:val="28"/>
          <w:lang w:eastAsia="ru-RU"/>
        </w:rPr>
        <w:t xml:space="preserve">В нарушение п. 3.5.6 Устава учреждения в штатном расписании на главного бухгалтера, бухгалтера, экономиста, кассира МУ Управление культуры администрации МО «Бичурский район» от 23.06.2022, на специалиста по кадровой работе, специалиста по туризму, администратора сайта и т.д. от 30.12.2021 в графе «Согласовано» отсутствует подпись Главы Администрации МО «Бичурский район» В.В. Смолина. </w:t>
      </w:r>
      <w:proofErr w:type="gramEnd"/>
    </w:p>
    <w:p w:rsidR="005B62C6" w:rsidRPr="00D33C29" w:rsidRDefault="005B62C6" w:rsidP="005B62C6">
      <w:pPr>
        <w:pStyle w:val="a5"/>
        <w:spacing w:after="0" w:line="240" w:lineRule="auto"/>
        <w:ind w:left="-426" w:firstLine="786"/>
        <w:jc w:val="both"/>
        <w:outlineLvl w:val="1"/>
        <w:rPr>
          <w:rFonts w:ascii="Times New Roman" w:eastAsia="Times New Roman" w:hAnsi="Times New Roman" w:cs="Times New Roman"/>
          <w:bCs/>
          <w:sz w:val="28"/>
          <w:szCs w:val="28"/>
          <w:lang w:eastAsia="ru-RU"/>
        </w:rPr>
      </w:pPr>
    </w:p>
    <w:p w:rsidR="005B62C6" w:rsidRPr="00D33C29" w:rsidRDefault="005B62C6" w:rsidP="005B62C6">
      <w:pPr>
        <w:pStyle w:val="a5"/>
        <w:numPr>
          <w:ilvl w:val="0"/>
          <w:numId w:val="5"/>
        </w:numPr>
        <w:spacing w:after="0" w:line="240" w:lineRule="auto"/>
        <w:ind w:firstLine="66"/>
        <w:jc w:val="both"/>
        <w:outlineLvl w:val="1"/>
        <w:rPr>
          <w:rFonts w:ascii="Times New Roman" w:eastAsia="Times New Roman" w:hAnsi="Times New Roman" w:cs="Times New Roman"/>
          <w:bCs/>
          <w:sz w:val="28"/>
          <w:szCs w:val="28"/>
          <w:lang w:eastAsia="ru-RU"/>
        </w:rPr>
      </w:pPr>
      <w:r w:rsidRPr="00D33C29">
        <w:rPr>
          <w:rFonts w:ascii="Times New Roman" w:hAnsi="Times New Roman" w:cs="Times New Roman"/>
          <w:b/>
          <w:sz w:val="28"/>
          <w:szCs w:val="28"/>
        </w:rPr>
        <w:t>Табель учета рабочего времени.</w:t>
      </w:r>
    </w:p>
    <w:p w:rsidR="005B62C6" w:rsidRPr="00D33C29" w:rsidRDefault="005B62C6" w:rsidP="005B62C6">
      <w:pPr>
        <w:pStyle w:val="a5"/>
        <w:rPr>
          <w:rFonts w:ascii="Times New Roman" w:hAnsi="Times New Roman" w:cs="Times New Roman"/>
          <w:b/>
          <w:sz w:val="28"/>
          <w:szCs w:val="28"/>
        </w:rPr>
      </w:pPr>
    </w:p>
    <w:p w:rsidR="005B62C6" w:rsidRPr="00D33C29" w:rsidRDefault="005B62C6" w:rsidP="005B62C6">
      <w:pPr>
        <w:pStyle w:val="a5"/>
        <w:numPr>
          <w:ilvl w:val="0"/>
          <w:numId w:val="5"/>
        </w:numPr>
        <w:spacing w:after="0" w:line="240" w:lineRule="auto"/>
        <w:ind w:firstLine="66"/>
        <w:jc w:val="both"/>
        <w:outlineLvl w:val="1"/>
        <w:rPr>
          <w:rFonts w:ascii="Times New Roman" w:eastAsia="Times New Roman" w:hAnsi="Times New Roman" w:cs="Times New Roman"/>
          <w:bCs/>
          <w:sz w:val="28"/>
          <w:szCs w:val="28"/>
          <w:lang w:eastAsia="ru-RU"/>
        </w:rPr>
      </w:pPr>
      <w:r w:rsidRPr="00D33C29">
        <w:rPr>
          <w:rFonts w:ascii="Times New Roman" w:hAnsi="Times New Roman" w:cs="Times New Roman"/>
          <w:b/>
          <w:sz w:val="28"/>
          <w:szCs w:val="28"/>
        </w:rPr>
        <w:t>Приказы об отпусках, командировках.</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В соответствии со ст. 123 Трудового кодекса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D33C29">
        <w:rPr>
          <w:rFonts w:ascii="Times New Roman" w:hAnsi="Times New Roman" w:cs="Times New Roman"/>
          <w:sz w:val="28"/>
          <w:szCs w:val="28"/>
        </w:rPr>
        <w:t>позднее</w:t>
      </w:r>
      <w:proofErr w:type="gramEnd"/>
      <w:r w:rsidRPr="00D33C29">
        <w:rPr>
          <w:rFonts w:ascii="Times New Roman" w:hAnsi="Times New Roman" w:cs="Times New Roman"/>
          <w:sz w:val="28"/>
          <w:szCs w:val="28"/>
        </w:rPr>
        <w:t xml:space="preserve"> чем за две недели до наступления календарного года в порядке, установленном </w:t>
      </w:r>
      <w:hyperlink r:id="rId6" w:anchor="/document/12125268/entry/372" w:history="1">
        <w:r w:rsidRPr="00D33C29">
          <w:rPr>
            <w:rStyle w:val="a6"/>
            <w:rFonts w:ascii="Times New Roman" w:hAnsi="Times New Roman" w:cs="Times New Roman"/>
            <w:sz w:val="28"/>
            <w:szCs w:val="28"/>
          </w:rPr>
          <w:t>статьей 372</w:t>
        </w:r>
      </w:hyperlink>
      <w:r w:rsidRPr="00D33C29">
        <w:rPr>
          <w:rFonts w:ascii="Times New Roman" w:hAnsi="Times New Roman" w:cs="Times New Roman"/>
          <w:sz w:val="28"/>
          <w:szCs w:val="28"/>
        </w:rPr>
        <w:t xml:space="preserve"> настоящего Кодекса для принятия локальных нормативных актов. </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О времени начала отпуска работник должен быть извещен под роспись не </w:t>
      </w:r>
      <w:proofErr w:type="gramStart"/>
      <w:r w:rsidRPr="00D33C29">
        <w:rPr>
          <w:rFonts w:ascii="Times New Roman" w:hAnsi="Times New Roman" w:cs="Times New Roman"/>
          <w:sz w:val="28"/>
          <w:szCs w:val="28"/>
        </w:rPr>
        <w:t>позднее</w:t>
      </w:r>
      <w:proofErr w:type="gramEnd"/>
      <w:r w:rsidRPr="00D33C29">
        <w:rPr>
          <w:rFonts w:ascii="Times New Roman" w:hAnsi="Times New Roman" w:cs="Times New Roman"/>
          <w:sz w:val="28"/>
          <w:szCs w:val="28"/>
        </w:rPr>
        <w:t xml:space="preserve"> чем за две недели до его начала.</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Для проведения проверки было предоставлено 17 приказов о предоставлении отпуска. </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В приказах о предоставлении отпуска допускаются исправления (приказ от 25.05.2022 № 40 – исправление в дате составления приказа, приказ от 18.07.2022 № 76а – исправление в должности работника). </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shd w:val="clear" w:color="auto" w:fill="FFFFFF"/>
        </w:rPr>
      </w:pPr>
      <w:r w:rsidRPr="00D33C29">
        <w:rPr>
          <w:rFonts w:ascii="Times New Roman" w:hAnsi="Times New Roman" w:cs="Times New Roman"/>
          <w:sz w:val="28"/>
          <w:szCs w:val="28"/>
          <w:shd w:val="clear" w:color="auto" w:fill="FFFFFF"/>
        </w:rPr>
        <w:t xml:space="preserve">Если </w:t>
      </w:r>
      <w:r w:rsidRPr="00D33C29">
        <w:rPr>
          <w:rFonts w:ascii="Times New Roman" w:hAnsi="Times New Roman" w:cs="Times New Roman"/>
          <w:bCs/>
          <w:sz w:val="28"/>
          <w:szCs w:val="28"/>
          <w:shd w:val="clear" w:color="auto" w:fill="FFFFFF"/>
        </w:rPr>
        <w:t>в</w:t>
      </w:r>
      <w:r w:rsidRPr="00D33C29">
        <w:rPr>
          <w:rFonts w:ascii="Times New Roman" w:hAnsi="Times New Roman" w:cs="Times New Roman"/>
          <w:sz w:val="28"/>
          <w:szCs w:val="28"/>
          <w:shd w:val="clear" w:color="auto" w:fill="FFFFFF"/>
        </w:rPr>
        <w:t> </w:t>
      </w:r>
      <w:r w:rsidRPr="00D33C29">
        <w:rPr>
          <w:rFonts w:ascii="Times New Roman" w:hAnsi="Times New Roman" w:cs="Times New Roman"/>
          <w:bCs/>
          <w:sz w:val="28"/>
          <w:szCs w:val="28"/>
          <w:shd w:val="clear" w:color="auto" w:fill="FFFFFF"/>
        </w:rPr>
        <w:t>приказе</w:t>
      </w:r>
      <w:r w:rsidRPr="00D33C29">
        <w:rPr>
          <w:rFonts w:ascii="Times New Roman" w:hAnsi="Times New Roman" w:cs="Times New Roman"/>
          <w:sz w:val="28"/>
          <w:szCs w:val="28"/>
          <w:shd w:val="clear" w:color="auto" w:fill="FFFFFF"/>
        </w:rPr>
        <w:t xml:space="preserve"> существует ошибка, ее обязательно нужно </w:t>
      </w:r>
      <w:r w:rsidRPr="00D33C29">
        <w:rPr>
          <w:rFonts w:ascii="Times New Roman" w:hAnsi="Times New Roman" w:cs="Times New Roman"/>
          <w:bCs/>
          <w:sz w:val="28"/>
          <w:szCs w:val="28"/>
          <w:shd w:val="clear" w:color="auto" w:fill="FFFFFF"/>
        </w:rPr>
        <w:t>исправить</w:t>
      </w:r>
      <w:r w:rsidRPr="00D33C29">
        <w:rPr>
          <w:rFonts w:ascii="Times New Roman" w:hAnsi="Times New Roman" w:cs="Times New Roman"/>
          <w:sz w:val="28"/>
          <w:szCs w:val="28"/>
          <w:shd w:val="clear" w:color="auto" w:fill="FFFFFF"/>
        </w:rPr>
        <w:t>. Внесение </w:t>
      </w:r>
      <w:r w:rsidRPr="00D33C29">
        <w:rPr>
          <w:rFonts w:ascii="Times New Roman" w:hAnsi="Times New Roman" w:cs="Times New Roman"/>
          <w:bCs/>
          <w:sz w:val="28"/>
          <w:szCs w:val="28"/>
          <w:shd w:val="clear" w:color="auto" w:fill="FFFFFF"/>
        </w:rPr>
        <w:t>исправлений</w:t>
      </w:r>
      <w:r w:rsidRPr="00D33C29">
        <w:rPr>
          <w:rFonts w:ascii="Times New Roman" w:hAnsi="Times New Roman" w:cs="Times New Roman"/>
          <w:sz w:val="28"/>
          <w:szCs w:val="28"/>
          <w:shd w:val="clear" w:color="auto" w:fill="FFFFFF"/>
        </w:rPr>
        <w:t> </w:t>
      </w:r>
      <w:r w:rsidRPr="00D33C29">
        <w:rPr>
          <w:rFonts w:ascii="Times New Roman" w:hAnsi="Times New Roman" w:cs="Times New Roman"/>
          <w:bCs/>
          <w:sz w:val="28"/>
          <w:szCs w:val="28"/>
          <w:shd w:val="clear" w:color="auto" w:fill="FFFFFF"/>
        </w:rPr>
        <w:t>в</w:t>
      </w:r>
      <w:r w:rsidRPr="00D33C29">
        <w:rPr>
          <w:rFonts w:ascii="Times New Roman" w:hAnsi="Times New Roman" w:cs="Times New Roman"/>
          <w:sz w:val="28"/>
          <w:szCs w:val="28"/>
          <w:shd w:val="clear" w:color="auto" w:fill="FFFFFF"/>
        </w:rPr>
        <w:t> </w:t>
      </w:r>
      <w:r w:rsidRPr="00D33C29">
        <w:rPr>
          <w:rFonts w:ascii="Times New Roman" w:hAnsi="Times New Roman" w:cs="Times New Roman"/>
          <w:bCs/>
          <w:sz w:val="28"/>
          <w:szCs w:val="28"/>
          <w:shd w:val="clear" w:color="auto" w:fill="FFFFFF"/>
        </w:rPr>
        <w:t>приказ</w:t>
      </w:r>
      <w:r w:rsidRPr="00D33C29">
        <w:rPr>
          <w:rFonts w:ascii="Times New Roman" w:hAnsi="Times New Roman" w:cs="Times New Roman"/>
          <w:sz w:val="28"/>
          <w:szCs w:val="28"/>
          <w:shd w:val="clear" w:color="auto" w:fill="FFFFFF"/>
        </w:rPr>
        <w:t> путем зачеркивания текста или внесения дописок от руки не </w:t>
      </w:r>
      <w:r w:rsidRPr="00D33C29">
        <w:rPr>
          <w:rFonts w:ascii="Times New Roman" w:hAnsi="Times New Roman" w:cs="Times New Roman"/>
          <w:bCs/>
          <w:sz w:val="28"/>
          <w:szCs w:val="28"/>
          <w:shd w:val="clear" w:color="auto" w:fill="FFFFFF"/>
        </w:rPr>
        <w:t>допускается</w:t>
      </w:r>
      <w:r w:rsidRPr="00D33C29">
        <w:rPr>
          <w:rFonts w:ascii="Times New Roman" w:hAnsi="Times New Roman" w:cs="Times New Roman"/>
          <w:sz w:val="28"/>
          <w:szCs w:val="28"/>
          <w:shd w:val="clear" w:color="auto" w:fill="FFFFFF"/>
        </w:rPr>
        <w:t>. Изменение </w:t>
      </w:r>
      <w:r w:rsidRPr="00D33C29">
        <w:rPr>
          <w:rFonts w:ascii="Times New Roman" w:hAnsi="Times New Roman" w:cs="Times New Roman"/>
          <w:bCs/>
          <w:sz w:val="28"/>
          <w:szCs w:val="28"/>
          <w:shd w:val="clear" w:color="auto" w:fill="FFFFFF"/>
        </w:rPr>
        <w:t>в</w:t>
      </w:r>
      <w:r w:rsidRPr="00D33C29">
        <w:rPr>
          <w:rFonts w:ascii="Times New Roman" w:hAnsi="Times New Roman" w:cs="Times New Roman"/>
          <w:sz w:val="28"/>
          <w:szCs w:val="28"/>
          <w:shd w:val="clear" w:color="auto" w:fill="FFFFFF"/>
        </w:rPr>
        <w:t> </w:t>
      </w:r>
      <w:r w:rsidRPr="00D33C29">
        <w:rPr>
          <w:rFonts w:ascii="Times New Roman" w:hAnsi="Times New Roman" w:cs="Times New Roman"/>
          <w:bCs/>
          <w:sz w:val="28"/>
          <w:szCs w:val="28"/>
          <w:shd w:val="clear" w:color="auto" w:fill="FFFFFF"/>
        </w:rPr>
        <w:t>приказ</w:t>
      </w:r>
      <w:r w:rsidRPr="00D33C29">
        <w:rPr>
          <w:rFonts w:ascii="Times New Roman" w:hAnsi="Times New Roman" w:cs="Times New Roman"/>
          <w:sz w:val="28"/>
          <w:szCs w:val="28"/>
          <w:shd w:val="clear" w:color="auto" w:fill="FFFFFF"/>
        </w:rPr>
        <w:t> вносится по общим правилам внесения изменений в нормативные документы. Как правило, изменению (</w:t>
      </w:r>
      <w:r w:rsidRPr="00D33C29">
        <w:rPr>
          <w:rFonts w:ascii="Times New Roman" w:hAnsi="Times New Roman" w:cs="Times New Roman"/>
          <w:bCs/>
          <w:sz w:val="28"/>
          <w:szCs w:val="28"/>
          <w:shd w:val="clear" w:color="auto" w:fill="FFFFFF"/>
        </w:rPr>
        <w:t>исправлению</w:t>
      </w:r>
      <w:r w:rsidRPr="00D33C29">
        <w:rPr>
          <w:rFonts w:ascii="Times New Roman" w:hAnsi="Times New Roman" w:cs="Times New Roman"/>
          <w:sz w:val="28"/>
          <w:szCs w:val="28"/>
          <w:shd w:val="clear" w:color="auto" w:fill="FFFFFF"/>
        </w:rPr>
        <w:t>) подлежит либо пункт </w:t>
      </w:r>
      <w:r w:rsidRPr="00D33C29">
        <w:rPr>
          <w:rFonts w:ascii="Times New Roman" w:hAnsi="Times New Roman" w:cs="Times New Roman"/>
          <w:bCs/>
          <w:sz w:val="28"/>
          <w:szCs w:val="28"/>
          <w:shd w:val="clear" w:color="auto" w:fill="FFFFFF"/>
        </w:rPr>
        <w:t>приказа</w:t>
      </w:r>
      <w:r w:rsidRPr="00D33C29">
        <w:rPr>
          <w:rFonts w:ascii="Times New Roman" w:hAnsi="Times New Roman" w:cs="Times New Roman"/>
          <w:sz w:val="28"/>
          <w:szCs w:val="28"/>
          <w:shd w:val="clear" w:color="auto" w:fill="FFFFFF"/>
        </w:rPr>
        <w:t>, либо одно или несколько слов. Изменения вносятся посредством издания другого </w:t>
      </w:r>
      <w:r w:rsidRPr="00D33C29">
        <w:rPr>
          <w:rFonts w:ascii="Times New Roman" w:hAnsi="Times New Roman" w:cs="Times New Roman"/>
          <w:bCs/>
          <w:sz w:val="28"/>
          <w:szCs w:val="28"/>
          <w:shd w:val="clear" w:color="auto" w:fill="FFFFFF"/>
        </w:rPr>
        <w:t>приказа</w:t>
      </w:r>
      <w:r w:rsidRPr="00D33C29">
        <w:rPr>
          <w:rFonts w:ascii="Times New Roman" w:hAnsi="Times New Roman" w:cs="Times New Roman"/>
          <w:sz w:val="28"/>
          <w:szCs w:val="28"/>
          <w:shd w:val="clear" w:color="auto" w:fill="FFFFFF"/>
        </w:rPr>
        <w:t>.</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shd w:val="clear" w:color="auto" w:fill="FFFFFF"/>
        </w:rPr>
      </w:pP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color w:val="22272F"/>
          <w:sz w:val="28"/>
          <w:szCs w:val="28"/>
          <w:lang w:eastAsia="ru-RU"/>
        </w:rPr>
      </w:pPr>
      <w:r w:rsidRPr="00D33C29">
        <w:rPr>
          <w:rFonts w:ascii="Times New Roman" w:hAnsi="Times New Roman" w:cs="Times New Roman"/>
          <w:sz w:val="28"/>
          <w:szCs w:val="28"/>
          <w:shd w:val="clear" w:color="auto" w:fill="FFFFFF"/>
        </w:rPr>
        <w:t xml:space="preserve">В соответствии с ч. 1 ст. 286 Трудового кодекса Российской Федерации, </w:t>
      </w:r>
      <w:r w:rsidRPr="00D33C29">
        <w:rPr>
          <w:rFonts w:ascii="Times New Roman" w:eastAsia="Times New Roman" w:hAnsi="Times New Roman" w:cs="Times New Roman"/>
          <w:color w:val="22272F"/>
          <w:sz w:val="28"/>
          <w:szCs w:val="28"/>
          <w:lang w:eastAsia="ru-RU"/>
        </w:rPr>
        <w:t xml:space="preserve">лицам, работающим по совместительству, ежегодные оплачиваемые отпуска предоставляются одновременно с отпуском по основной работе. Если на </w:t>
      </w:r>
      <w:r w:rsidRPr="00D33C29">
        <w:rPr>
          <w:rFonts w:ascii="Times New Roman" w:eastAsia="Times New Roman" w:hAnsi="Times New Roman" w:cs="Times New Roman"/>
          <w:color w:val="22272F"/>
          <w:sz w:val="28"/>
          <w:szCs w:val="28"/>
          <w:lang w:eastAsia="ru-RU"/>
        </w:rPr>
        <w:lastRenderedPageBreak/>
        <w:t>работе по совместительству работник не отработал шести месяцев, то отпуск предоставляется авансом.</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shd w:val="clear" w:color="auto" w:fill="FFFFFF"/>
        </w:rPr>
      </w:pPr>
      <w:r w:rsidRPr="00D33C29">
        <w:rPr>
          <w:rFonts w:ascii="Times New Roman" w:hAnsi="Times New Roman" w:cs="Times New Roman"/>
          <w:color w:val="22272F"/>
          <w:sz w:val="28"/>
          <w:szCs w:val="28"/>
          <w:shd w:val="clear" w:color="auto" w:fill="FFFFFF"/>
        </w:rPr>
        <w:t>Предоставление ежегодного оплачиваемого отпуска совместителю в иной период (не одновременно с отпуском по основной работе), в том числе по просьбе самого работника, не допускается. Предоставление отпуска совместителю одновременно с отпуском по основной работе является обязательным и не зависит от воли сторон, а также от содержания графика отпусков.</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shd w:val="clear" w:color="auto" w:fill="FFFFFF"/>
        </w:rPr>
      </w:pPr>
      <w:r w:rsidRPr="00D33C29">
        <w:rPr>
          <w:rFonts w:ascii="Times New Roman" w:hAnsi="Times New Roman" w:cs="Times New Roman"/>
          <w:sz w:val="28"/>
          <w:szCs w:val="28"/>
          <w:shd w:val="clear" w:color="auto" w:fill="FFFFFF"/>
        </w:rPr>
        <w:t xml:space="preserve">Однако в нарушение требований трудового законодательства отпуск Перелыгиной А.А. редактору сайта </w:t>
      </w:r>
      <w:r w:rsidRPr="00D33C29">
        <w:rPr>
          <w:rFonts w:ascii="Times New Roman" w:eastAsia="Times New Roman" w:hAnsi="Times New Roman" w:cs="Times New Roman"/>
          <w:bCs/>
          <w:sz w:val="28"/>
          <w:szCs w:val="28"/>
          <w:lang w:eastAsia="ru-RU"/>
        </w:rPr>
        <w:t xml:space="preserve">Муниципального учреждения Управление культуры Администрации МО «Бичурский район» по совместительству, был предоставлен не одновременно с отпуском по основному месту работы (Администрация МО «Бичурский район» РБ). </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proofErr w:type="gramStart"/>
      <w:r w:rsidRPr="00D33C29">
        <w:rPr>
          <w:rFonts w:ascii="Times New Roman" w:eastAsia="Times New Roman" w:hAnsi="Times New Roman" w:cs="Times New Roman"/>
          <w:bCs/>
          <w:sz w:val="28"/>
          <w:szCs w:val="28"/>
          <w:lang w:eastAsia="ru-RU"/>
        </w:rPr>
        <w:t>Согласно графика</w:t>
      </w:r>
      <w:proofErr w:type="gramEnd"/>
      <w:r w:rsidRPr="00D33C29">
        <w:rPr>
          <w:rFonts w:ascii="Times New Roman" w:eastAsia="Times New Roman" w:hAnsi="Times New Roman" w:cs="Times New Roman"/>
          <w:bCs/>
          <w:sz w:val="28"/>
          <w:szCs w:val="28"/>
          <w:lang w:eastAsia="ru-RU"/>
        </w:rPr>
        <w:t xml:space="preserve"> отпусков на 2022 г. Перелыгина А.А. по основному месту работы в отпуске была с 25.07.2022 по 31.08.2022 (38 календарных дней), а на работе по совместительству с 14.06.2022 по 03.08.2022.</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D33C29">
        <w:rPr>
          <w:rFonts w:ascii="Times New Roman" w:eastAsia="Times New Roman" w:hAnsi="Times New Roman" w:cs="Times New Roman"/>
          <w:bCs/>
          <w:sz w:val="28"/>
          <w:szCs w:val="28"/>
          <w:lang w:eastAsia="ru-RU"/>
        </w:rPr>
        <w:t>Аналогичная ситуация у Иванова А.М. программиста Муниципального учреждения Управление культуры Администрации МО «Бичурский район» по совместительству. Согласн</w:t>
      </w:r>
      <w:r w:rsidR="002D7C53">
        <w:rPr>
          <w:rFonts w:ascii="Times New Roman" w:eastAsia="Times New Roman" w:hAnsi="Times New Roman" w:cs="Times New Roman"/>
          <w:bCs/>
          <w:sz w:val="28"/>
          <w:szCs w:val="28"/>
          <w:lang w:eastAsia="ru-RU"/>
        </w:rPr>
        <w:t>о</w:t>
      </w:r>
      <w:r w:rsidRPr="00D33C29">
        <w:rPr>
          <w:rFonts w:ascii="Times New Roman" w:eastAsia="Times New Roman" w:hAnsi="Times New Roman" w:cs="Times New Roman"/>
          <w:bCs/>
          <w:sz w:val="28"/>
          <w:szCs w:val="28"/>
          <w:lang w:eastAsia="ru-RU"/>
        </w:rPr>
        <w:t xml:space="preserve"> графика отпусков на 2022 г. Иванов А.М. по основному месту работы (Администрация МО «Бичурский район») был с 16.05.2022 по 06.06.2022 (22 календарных дня) и с 29.08.2022 по 11.09.2022 (14 календарных дней), а на работе по совместительству с 16.05.2022 </w:t>
      </w:r>
      <w:proofErr w:type="gramStart"/>
      <w:r w:rsidRPr="00D33C29">
        <w:rPr>
          <w:rFonts w:ascii="Times New Roman" w:eastAsia="Times New Roman" w:hAnsi="Times New Roman" w:cs="Times New Roman"/>
          <w:bCs/>
          <w:sz w:val="28"/>
          <w:szCs w:val="28"/>
          <w:lang w:eastAsia="ru-RU"/>
        </w:rPr>
        <w:t>по</w:t>
      </w:r>
      <w:proofErr w:type="gramEnd"/>
      <w:r w:rsidRPr="00D33C29">
        <w:rPr>
          <w:rFonts w:ascii="Times New Roman" w:eastAsia="Times New Roman" w:hAnsi="Times New Roman" w:cs="Times New Roman"/>
          <w:bCs/>
          <w:sz w:val="28"/>
          <w:szCs w:val="28"/>
          <w:lang w:eastAsia="ru-RU"/>
        </w:rPr>
        <w:t xml:space="preserve"> 06.06.2022 (22 календарных дня) и с 21.11.2022 по 04.12.2022. </w:t>
      </w:r>
    </w:p>
    <w:p w:rsidR="005B62C6" w:rsidRPr="00D33C29" w:rsidRDefault="005B62C6" w:rsidP="005B62C6">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shd w:val="clear" w:color="auto" w:fill="FFFFFF"/>
        </w:rPr>
      </w:pPr>
      <w:r w:rsidRPr="00D33C29">
        <w:rPr>
          <w:rFonts w:ascii="Times New Roman" w:eastAsia="Times New Roman" w:hAnsi="Times New Roman" w:cs="Times New Roman"/>
          <w:bCs/>
          <w:sz w:val="28"/>
          <w:szCs w:val="28"/>
          <w:lang w:eastAsia="ru-RU"/>
        </w:rPr>
        <w:t>Приказы о командировке на проверку предоставлены не были.</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shd w:val="clear" w:color="auto" w:fill="FFFFFF"/>
        </w:rPr>
      </w:pP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b/>
          <w:sz w:val="28"/>
          <w:szCs w:val="28"/>
        </w:rPr>
        <w:t>График отпусков</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График отпусков </w:t>
      </w:r>
      <w:r w:rsidRPr="00D33C29">
        <w:rPr>
          <w:rFonts w:ascii="Times New Roman" w:eastAsia="Times New Roman" w:hAnsi="Times New Roman" w:cs="Times New Roman"/>
          <w:bCs/>
          <w:sz w:val="28"/>
          <w:szCs w:val="28"/>
          <w:lang w:eastAsia="ru-RU"/>
        </w:rPr>
        <w:t xml:space="preserve">Муниципального учреждения Управление культуры администрации МО «Бичурский район» </w:t>
      </w:r>
      <w:r w:rsidRPr="00D33C29">
        <w:rPr>
          <w:rFonts w:ascii="Times New Roman" w:hAnsi="Times New Roman" w:cs="Times New Roman"/>
          <w:sz w:val="28"/>
          <w:szCs w:val="28"/>
        </w:rPr>
        <w:t>на 2022 г. утвержден приказом от 14.12.2021 г. № 198, на 2023 г. приказом от 14.12.2022 г. № 173.</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Графики отпусков на технический персонал </w:t>
      </w:r>
      <w:r w:rsidRPr="00D33C29">
        <w:rPr>
          <w:rFonts w:ascii="Times New Roman" w:eastAsia="Times New Roman" w:hAnsi="Times New Roman" w:cs="Times New Roman"/>
          <w:bCs/>
          <w:sz w:val="28"/>
          <w:szCs w:val="28"/>
          <w:lang w:eastAsia="ru-RU"/>
        </w:rPr>
        <w:t xml:space="preserve">Муниципального учреждения Управление культуры администрации МО «Бичурский район» </w:t>
      </w:r>
      <w:r w:rsidRPr="00D33C29">
        <w:rPr>
          <w:rFonts w:ascii="Times New Roman" w:hAnsi="Times New Roman" w:cs="Times New Roman"/>
          <w:sz w:val="28"/>
          <w:szCs w:val="28"/>
        </w:rPr>
        <w:t>на 2022 г., на 2023 г. на проверку предоставлен не был.</w:t>
      </w:r>
    </w:p>
    <w:p w:rsidR="005B62C6" w:rsidRPr="00D33C29" w:rsidRDefault="005B62C6" w:rsidP="005B62C6">
      <w:pPr>
        <w:spacing w:after="0" w:line="240" w:lineRule="auto"/>
        <w:ind w:left="-426" w:firstLine="852"/>
        <w:jc w:val="both"/>
        <w:outlineLvl w:val="1"/>
        <w:rPr>
          <w:rFonts w:ascii="Times New Roman" w:hAnsi="Times New Roman" w:cs="Times New Roman"/>
          <w:sz w:val="28"/>
          <w:szCs w:val="28"/>
          <w:shd w:val="clear" w:color="auto" w:fill="FFFFFF"/>
        </w:rPr>
      </w:pPr>
      <w:proofErr w:type="gramStart"/>
      <w:r w:rsidRPr="00D33C29">
        <w:rPr>
          <w:rFonts w:ascii="Times New Roman" w:hAnsi="Times New Roman" w:cs="Times New Roman"/>
          <w:sz w:val="28"/>
          <w:szCs w:val="28"/>
          <w:shd w:val="clear" w:color="auto" w:fill="FFFFFF"/>
        </w:rPr>
        <w:t xml:space="preserve">Учитывая противоречивость правоприменительной практики ознакомления работников </w:t>
      </w:r>
      <w:bookmarkStart w:id="0" w:name="_GoBack"/>
      <w:bookmarkEnd w:id="0"/>
      <w:r w:rsidRPr="00D33C29">
        <w:rPr>
          <w:rFonts w:ascii="Times New Roman" w:hAnsi="Times New Roman" w:cs="Times New Roman"/>
          <w:sz w:val="28"/>
          <w:szCs w:val="28"/>
          <w:shd w:val="clear" w:color="auto" w:fill="FFFFFF"/>
        </w:rPr>
        <w:t>с графиком предоставления отпусков считаем необходимым знакомить</w:t>
      </w:r>
      <w:proofErr w:type="gramEnd"/>
      <w:r w:rsidRPr="00D33C29">
        <w:rPr>
          <w:rFonts w:ascii="Times New Roman" w:hAnsi="Times New Roman" w:cs="Times New Roman"/>
          <w:sz w:val="28"/>
          <w:szCs w:val="28"/>
          <w:shd w:val="clear" w:color="auto" w:fill="FFFFFF"/>
        </w:rPr>
        <w:t xml:space="preserve"> работников с графиком предоставления отпусков.</w:t>
      </w:r>
    </w:p>
    <w:p w:rsidR="005B62C6" w:rsidRPr="00D33C29" w:rsidRDefault="005B62C6" w:rsidP="005B62C6">
      <w:pPr>
        <w:spacing w:after="0" w:line="240" w:lineRule="auto"/>
        <w:ind w:left="-426" w:firstLine="710"/>
        <w:jc w:val="both"/>
        <w:outlineLvl w:val="1"/>
        <w:rPr>
          <w:rFonts w:ascii="Times New Roman" w:hAnsi="Times New Roman" w:cs="Times New Roman"/>
          <w:b/>
          <w:sz w:val="28"/>
          <w:szCs w:val="28"/>
        </w:rPr>
      </w:pPr>
    </w:p>
    <w:p w:rsidR="005B62C6" w:rsidRPr="00D33C29" w:rsidRDefault="005B62C6" w:rsidP="005B62C6">
      <w:pPr>
        <w:pStyle w:val="a5"/>
        <w:spacing w:after="0" w:line="240" w:lineRule="auto"/>
        <w:ind w:left="-426" w:firstLine="852"/>
        <w:jc w:val="both"/>
        <w:outlineLvl w:val="1"/>
        <w:rPr>
          <w:rFonts w:ascii="Times New Roman" w:hAnsi="Times New Roman" w:cs="Times New Roman"/>
          <w:b/>
          <w:sz w:val="28"/>
          <w:szCs w:val="28"/>
        </w:rPr>
      </w:pPr>
      <w:r w:rsidRPr="00D33C29">
        <w:rPr>
          <w:rFonts w:ascii="Times New Roman" w:hAnsi="Times New Roman" w:cs="Times New Roman"/>
          <w:b/>
          <w:sz w:val="28"/>
          <w:szCs w:val="28"/>
        </w:rPr>
        <w:t>7. Трудовые договоры, журнал регистрации трудовых договоров.</w:t>
      </w:r>
    </w:p>
    <w:p w:rsidR="005B62C6" w:rsidRPr="00D33C29" w:rsidRDefault="005B62C6" w:rsidP="005B62C6">
      <w:pPr>
        <w:pStyle w:val="a5"/>
        <w:spacing w:after="0" w:line="240" w:lineRule="auto"/>
        <w:ind w:left="-426" w:firstLine="789"/>
        <w:jc w:val="both"/>
        <w:outlineLvl w:val="1"/>
        <w:rPr>
          <w:rFonts w:ascii="Times New Roman" w:hAnsi="Times New Roman" w:cs="Times New Roman"/>
          <w:b/>
          <w:sz w:val="28"/>
          <w:szCs w:val="28"/>
        </w:rPr>
      </w:pP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 В ходе проведения проверки было проверено 20 трудовых договоров работников МУ Управление культуры Администрации МО «Бичурский район».</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Статьей 57 Трудового кодекса РФ определено содержание трудового договор. </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lastRenderedPageBreak/>
        <w:t xml:space="preserve">В трудовых договорах, заключенных </w:t>
      </w:r>
      <w:proofErr w:type="gramStart"/>
      <w:r w:rsidRPr="00D33C29">
        <w:rPr>
          <w:rFonts w:ascii="Times New Roman" w:hAnsi="Times New Roman" w:cs="Times New Roman"/>
          <w:sz w:val="28"/>
          <w:szCs w:val="28"/>
        </w:rPr>
        <w:t>в</w:t>
      </w:r>
      <w:proofErr w:type="gramEnd"/>
      <w:r w:rsidRPr="00D33C29">
        <w:rPr>
          <w:rFonts w:ascii="Times New Roman" w:hAnsi="Times New Roman" w:cs="Times New Roman"/>
          <w:sz w:val="28"/>
          <w:szCs w:val="28"/>
        </w:rPr>
        <w:t xml:space="preserve"> </w:t>
      </w:r>
      <w:proofErr w:type="gramStart"/>
      <w:r w:rsidRPr="00D33C29">
        <w:rPr>
          <w:rFonts w:ascii="Times New Roman" w:hAnsi="Times New Roman" w:cs="Times New Roman"/>
          <w:sz w:val="28"/>
          <w:szCs w:val="28"/>
        </w:rPr>
        <w:t>работниками</w:t>
      </w:r>
      <w:proofErr w:type="gramEnd"/>
      <w:r w:rsidRPr="00D33C29">
        <w:rPr>
          <w:rFonts w:ascii="Times New Roman" w:hAnsi="Times New Roman" w:cs="Times New Roman"/>
          <w:sz w:val="28"/>
          <w:szCs w:val="28"/>
        </w:rPr>
        <w:t xml:space="preserve"> МУ Управление культуры Администрации МО «Бичурский район» выявлено следующее:</w:t>
      </w:r>
    </w:p>
    <w:p w:rsidR="005B62C6" w:rsidRPr="00D33C29" w:rsidRDefault="005B62C6" w:rsidP="005B62C6">
      <w:pPr>
        <w:spacing w:after="0" w:line="240" w:lineRule="auto"/>
        <w:jc w:val="both"/>
        <w:outlineLvl w:val="1"/>
        <w:rPr>
          <w:rFonts w:ascii="Times New Roman" w:hAnsi="Times New Roman" w:cs="Times New Roman"/>
          <w:color w:val="FF0000"/>
          <w:sz w:val="28"/>
          <w:szCs w:val="28"/>
        </w:rPr>
      </w:pPr>
    </w:p>
    <w:p w:rsidR="005B62C6" w:rsidRPr="00D33C29" w:rsidRDefault="005B62C6" w:rsidP="005B62C6">
      <w:pPr>
        <w:pStyle w:val="a5"/>
        <w:numPr>
          <w:ilvl w:val="0"/>
          <w:numId w:val="3"/>
        </w:numPr>
        <w:spacing w:after="0" w:line="240" w:lineRule="auto"/>
        <w:jc w:val="both"/>
        <w:outlineLvl w:val="1"/>
        <w:rPr>
          <w:rFonts w:ascii="Times New Roman" w:hAnsi="Times New Roman" w:cs="Times New Roman"/>
          <w:b/>
          <w:sz w:val="28"/>
          <w:szCs w:val="28"/>
        </w:rPr>
      </w:pPr>
      <w:r w:rsidRPr="00D33C29">
        <w:rPr>
          <w:rFonts w:ascii="Times New Roman" w:hAnsi="Times New Roman" w:cs="Times New Roman"/>
          <w:b/>
          <w:sz w:val="28"/>
          <w:szCs w:val="28"/>
        </w:rPr>
        <w:t xml:space="preserve">Место работы. </w:t>
      </w:r>
    </w:p>
    <w:p w:rsidR="005B62C6" w:rsidRPr="00D33C29" w:rsidRDefault="005B62C6" w:rsidP="005B62C6">
      <w:pPr>
        <w:pStyle w:val="a5"/>
        <w:spacing w:after="0" w:line="240" w:lineRule="auto"/>
        <w:ind w:left="786"/>
        <w:jc w:val="both"/>
        <w:outlineLvl w:val="1"/>
        <w:rPr>
          <w:rFonts w:ascii="Times New Roman" w:hAnsi="Times New Roman" w:cs="Times New Roman"/>
          <w:b/>
          <w:sz w:val="28"/>
          <w:szCs w:val="28"/>
        </w:rPr>
      </w:pP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В трудовом договоре не определено место работы работника (муниципального служащего) (трудовой договор от 06.08.2021 № 31).</w:t>
      </w:r>
    </w:p>
    <w:p w:rsidR="005B62C6" w:rsidRPr="00D33C29" w:rsidRDefault="005B62C6" w:rsidP="005B62C6">
      <w:pPr>
        <w:pStyle w:val="a5"/>
        <w:spacing w:after="0" w:line="240" w:lineRule="auto"/>
        <w:ind w:left="-426" w:firstLine="852"/>
        <w:jc w:val="both"/>
        <w:outlineLvl w:val="1"/>
        <w:rPr>
          <w:rFonts w:ascii="Times New Roman" w:hAnsi="Times New Roman" w:cs="Times New Roman"/>
          <w:color w:val="FF0000"/>
          <w:sz w:val="28"/>
          <w:szCs w:val="28"/>
        </w:rPr>
      </w:pPr>
    </w:p>
    <w:p w:rsidR="005B62C6" w:rsidRPr="00D33C29" w:rsidRDefault="005B62C6" w:rsidP="005B62C6">
      <w:pPr>
        <w:pStyle w:val="a5"/>
        <w:numPr>
          <w:ilvl w:val="0"/>
          <w:numId w:val="3"/>
        </w:numPr>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b/>
          <w:sz w:val="28"/>
          <w:szCs w:val="28"/>
        </w:rPr>
        <w:t>Трудовая функция</w:t>
      </w:r>
      <w:r w:rsidRPr="00D33C29">
        <w:rPr>
          <w:rFonts w:ascii="Times New Roman" w:hAnsi="Times New Roman" w:cs="Times New Roman"/>
          <w:sz w:val="28"/>
          <w:szCs w:val="28"/>
        </w:rPr>
        <w:t xml:space="preserve">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5B62C6" w:rsidRPr="00D33C29" w:rsidRDefault="005B62C6" w:rsidP="005B62C6">
      <w:pPr>
        <w:pStyle w:val="a5"/>
        <w:spacing w:after="0" w:line="240" w:lineRule="auto"/>
        <w:ind w:left="426"/>
        <w:jc w:val="both"/>
        <w:outlineLvl w:val="1"/>
        <w:rPr>
          <w:rFonts w:ascii="Times New Roman" w:hAnsi="Times New Roman" w:cs="Times New Roman"/>
          <w:sz w:val="28"/>
          <w:szCs w:val="28"/>
        </w:rPr>
      </w:pP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Должность работника, указанная в трудовом договоре не соответствует штатному расписанию (трудовой договор от 01.07.2016 № 7).</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p>
    <w:p w:rsidR="005B62C6" w:rsidRPr="00D33C29" w:rsidRDefault="005B62C6" w:rsidP="005B62C6">
      <w:pPr>
        <w:pStyle w:val="a5"/>
        <w:numPr>
          <w:ilvl w:val="0"/>
          <w:numId w:val="3"/>
        </w:numPr>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b/>
          <w:sz w:val="28"/>
          <w:szCs w:val="28"/>
        </w:rPr>
        <w:t>Условия оплаты труда</w:t>
      </w:r>
      <w:r w:rsidRPr="00D33C29">
        <w:rPr>
          <w:rFonts w:ascii="Times New Roman" w:hAnsi="Times New Roman" w:cs="Times New Roman"/>
          <w:sz w:val="28"/>
          <w:szCs w:val="28"/>
        </w:rPr>
        <w:t xml:space="preserve"> (в том числе размер тарифной ставки или оклада (должностного оклада) работника, доплаты, надбавки и поощрительные выплаты).</w:t>
      </w:r>
    </w:p>
    <w:p w:rsidR="005B62C6" w:rsidRPr="00D33C29" w:rsidRDefault="005B62C6" w:rsidP="005B62C6">
      <w:pPr>
        <w:pStyle w:val="a5"/>
        <w:spacing w:after="0" w:line="240" w:lineRule="auto"/>
        <w:ind w:left="426"/>
        <w:jc w:val="both"/>
        <w:outlineLvl w:val="1"/>
        <w:rPr>
          <w:rFonts w:ascii="Times New Roman" w:hAnsi="Times New Roman" w:cs="Times New Roman"/>
          <w:sz w:val="28"/>
          <w:szCs w:val="28"/>
        </w:rPr>
      </w:pP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proofErr w:type="gramStart"/>
      <w:r w:rsidRPr="00D33C29">
        <w:rPr>
          <w:rFonts w:ascii="Times New Roman" w:hAnsi="Times New Roman" w:cs="Times New Roman"/>
          <w:sz w:val="28"/>
          <w:szCs w:val="28"/>
        </w:rPr>
        <w:t>Согласно положения</w:t>
      </w:r>
      <w:proofErr w:type="gramEnd"/>
      <w:r w:rsidRPr="00D33C29">
        <w:rPr>
          <w:rFonts w:ascii="Times New Roman" w:hAnsi="Times New Roman" w:cs="Times New Roman"/>
          <w:sz w:val="28"/>
          <w:szCs w:val="28"/>
        </w:rPr>
        <w:t xml:space="preserve"> об установлении системе оплаты труда работников МУ Управление культуры Администрации МО «Бичурский район» и муниципальных бюджетных учреждений, подведомственных муниципальному учреждению Управление культуры Администрации МО «Бичурский район», утвержденного начальником МУ АМО «Бичурский район» 01.09.2022 г. (далее - положение) заработная плата работников включает в себя:</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должностной оклад;</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выплаты компенсационного характера;</w:t>
      </w:r>
    </w:p>
    <w:p w:rsidR="005B62C6" w:rsidRPr="00D33C29" w:rsidRDefault="005B62C6" w:rsidP="005B62C6">
      <w:pPr>
        <w:pStyle w:val="a5"/>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выплаты стимулирующего характера.</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Условия оплаты труда работника в трудовом договоре должны быть прописаны в соответствии с положением.</w:t>
      </w:r>
    </w:p>
    <w:p w:rsidR="005B62C6" w:rsidRPr="00D33C29" w:rsidRDefault="005B62C6" w:rsidP="005B62C6">
      <w:pPr>
        <w:pStyle w:val="a5"/>
        <w:spacing w:after="0" w:line="240" w:lineRule="auto"/>
        <w:ind w:left="-426" w:firstLine="852"/>
        <w:jc w:val="both"/>
        <w:outlineLvl w:val="1"/>
        <w:rPr>
          <w:rFonts w:ascii="Times New Roman" w:hAnsi="Times New Roman" w:cs="Times New Roman"/>
          <w:color w:val="FF0000"/>
          <w:sz w:val="28"/>
          <w:szCs w:val="28"/>
        </w:rPr>
      </w:pP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В трудовых договорах работникам установлена процентная надбавка, но не указано за что (наименование надбавки не полное) (трудовой договор от 13.02.2018 № 3, от 30.12.2016 № 50, от 16.11.2021 № 68, от 26.08.2019 № 22, от 01.07.2016 № 7, </w:t>
      </w:r>
      <w:proofErr w:type="gramStart"/>
      <w:r w:rsidRPr="00D33C29">
        <w:rPr>
          <w:rFonts w:ascii="Times New Roman" w:hAnsi="Times New Roman" w:cs="Times New Roman"/>
          <w:sz w:val="28"/>
          <w:szCs w:val="28"/>
        </w:rPr>
        <w:t>от</w:t>
      </w:r>
      <w:proofErr w:type="gramEnd"/>
      <w:r w:rsidRPr="00D33C29">
        <w:rPr>
          <w:rFonts w:ascii="Times New Roman" w:hAnsi="Times New Roman" w:cs="Times New Roman"/>
          <w:sz w:val="28"/>
          <w:szCs w:val="28"/>
        </w:rPr>
        <w:t xml:space="preserve"> 13.01.2022 № 3, от 04.05.2022 № 8, от 01.09.2021 № 34, от 31.01.2017 № 4, от 10.10.2019 № 57).</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proofErr w:type="gramStart"/>
      <w:r w:rsidRPr="00D33C29">
        <w:rPr>
          <w:rFonts w:ascii="Times New Roman" w:hAnsi="Times New Roman" w:cs="Times New Roman"/>
          <w:sz w:val="28"/>
          <w:szCs w:val="28"/>
        </w:rPr>
        <w:t xml:space="preserve">В трудовом договоре установлен только районный коэффициент, информация о процентной надбавки к заработной плате за стаж работы в районах Крайнего Севера и приравненных к ним местностях, в южных районах Сибири и Дальнего Востока отсутствует (трудовой договор от 06.08.2021 г. № 31, от 02.12.2022 № 70, от 08.10.2021 № 61, от 31.12.2014 № 38, 31.12.2014 № 5, от 21.11.2022 № 56 и т.д.).  </w:t>
      </w:r>
      <w:proofErr w:type="gramEnd"/>
    </w:p>
    <w:p w:rsidR="005B62C6" w:rsidRPr="00D33C29" w:rsidRDefault="005B62C6" w:rsidP="005B62C6">
      <w:pPr>
        <w:pStyle w:val="a5"/>
        <w:spacing w:after="0" w:line="240" w:lineRule="auto"/>
        <w:ind w:left="-426" w:firstLine="710"/>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В трудовые договора не вносится информация об изменении размера заработной платы (за 2022 г.) (трудовой договор от 13.02.2018 № 3, от 30.12.2016 </w:t>
      </w:r>
      <w:r w:rsidRPr="00D33C29">
        <w:rPr>
          <w:rFonts w:ascii="Times New Roman" w:hAnsi="Times New Roman" w:cs="Times New Roman"/>
          <w:sz w:val="28"/>
          <w:szCs w:val="28"/>
        </w:rPr>
        <w:lastRenderedPageBreak/>
        <w:t xml:space="preserve">№ 50, от 16.11.2021 № 68, от 26.08.2019 № 22, </w:t>
      </w:r>
      <w:proofErr w:type="gramStart"/>
      <w:r w:rsidRPr="00D33C29">
        <w:rPr>
          <w:rFonts w:ascii="Times New Roman" w:hAnsi="Times New Roman" w:cs="Times New Roman"/>
          <w:sz w:val="28"/>
          <w:szCs w:val="28"/>
        </w:rPr>
        <w:t>от</w:t>
      </w:r>
      <w:proofErr w:type="gramEnd"/>
      <w:r w:rsidRPr="00D33C29">
        <w:rPr>
          <w:rFonts w:ascii="Times New Roman" w:hAnsi="Times New Roman" w:cs="Times New Roman"/>
          <w:sz w:val="28"/>
          <w:szCs w:val="28"/>
        </w:rPr>
        <w:t xml:space="preserve"> 01.07.2016 № 7, от 04.05.2022 № 8, от 01.09.2021 № 34, от 31.01.2017 № 4, от 10.10.2019 № 57).</w:t>
      </w:r>
    </w:p>
    <w:p w:rsidR="005B62C6" w:rsidRPr="00D33C29" w:rsidRDefault="005B62C6" w:rsidP="005B62C6">
      <w:pPr>
        <w:pStyle w:val="a5"/>
        <w:spacing w:after="0" w:line="240" w:lineRule="auto"/>
        <w:ind w:left="-426" w:firstLine="710"/>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Дни выплаты заработной </w:t>
      </w:r>
      <w:proofErr w:type="gramStart"/>
      <w:r w:rsidRPr="00D33C29">
        <w:rPr>
          <w:rFonts w:ascii="Times New Roman" w:hAnsi="Times New Roman" w:cs="Times New Roman"/>
          <w:sz w:val="28"/>
          <w:szCs w:val="28"/>
        </w:rPr>
        <w:t>платы</w:t>
      </w:r>
      <w:proofErr w:type="gramEnd"/>
      <w:r w:rsidRPr="00D33C29">
        <w:rPr>
          <w:rFonts w:ascii="Times New Roman" w:hAnsi="Times New Roman" w:cs="Times New Roman"/>
          <w:sz w:val="28"/>
          <w:szCs w:val="28"/>
        </w:rPr>
        <w:t xml:space="preserve"> установленные трудовым договором не соответствуют дням выплаты заработной платы установленным Коллективным договором </w:t>
      </w:r>
      <w:r w:rsidRPr="00D33C29">
        <w:rPr>
          <w:rFonts w:ascii="Times New Roman" w:eastAsia="Times New Roman" w:hAnsi="Times New Roman" w:cs="Times New Roman"/>
          <w:bCs/>
          <w:sz w:val="28"/>
          <w:szCs w:val="28"/>
          <w:lang w:eastAsia="ru-RU"/>
        </w:rPr>
        <w:t>Муниципального учреждения Управление культуры администрации МО «Бичурский район» (</w:t>
      </w:r>
      <w:r w:rsidRPr="00D33C29">
        <w:rPr>
          <w:rFonts w:ascii="Times New Roman" w:hAnsi="Times New Roman" w:cs="Times New Roman"/>
          <w:sz w:val="28"/>
          <w:szCs w:val="28"/>
        </w:rPr>
        <w:t xml:space="preserve">трудовой договор от 13.02.2018 № 3, от 30.12.2016 № 50, от 16.11.2021 № 68, от 26.08.2019 № 22, от 01.07.2016 № 7, от 02.12.2022 № 70, от 08.10.2021 № 61, от 13.01.2022 № 3, от 04.05.2022 № 8, от 01.09.2021 № 34, от 31.01.2017 № 4, от </w:t>
      </w:r>
      <w:proofErr w:type="gramStart"/>
      <w:r w:rsidRPr="00D33C29">
        <w:rPr>
          <w:rFonts w:ascii="Times New Roman" w:hAnsi="Times New Roman" w:cs="Times New Roman"/>
          <w:sz w:val="28"/>
          <w:szCs w:val="28"/>
        </w:rPr>
        <w:t>10.10.2019 № 57, от 31.12.2014 № 38, 31.12.2014 № 5, от 21.11.2022 № 56 и т.д.</w:t>
      </w:r>
      <w:r w:rsidRPr="00D33C29">
        <w:rPr>
          <w:rFonts w:ascii="Times New Roman" w:eastAsia="Times New Roman" w:hAnsi="Times New Roman" w:cs="Times New Roman"/>
          <w:bCs/>
          <w:sz w:val="28"/>
          <w:szCs w:val="28"/>
          <w:lang w:eastAsia="ru-RU"/>
        </w:rPr>
        <w:t>).</w:t>
      </w:r>
      <w:proofErr w:type="gramEnd"/>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Согласно положению к стимулирующим выплатам относится надбавка за выслугу лет. В штатном расписании и трудовых договорах данная выплата установлена только для главного бухгалтера, бухгалтера, экономиста, кассира, начальника и заместителя начальника. Остальным категориям работников данная надбавка не установлена. </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Наименование выплат, установленных работникам трудовым договором не соответствует их наименованию, указанному в положении (</w:t>
      </w:r>
      <w:proofErr w:type="gramStart"/>
      <w:r w:rsidRPr="00D33C29">
        <w:rPr>
          <w:rFonts w:ascii="Times New Roman" w:hAnsi="Times New Roman" w:cs="Times New Roman"/>
          <w:sz w:val="28"/>
          <w:szCs w:val="28"/>
        </w:rPr>
        <w:t>согласно положения</w:t>
      </w:r>
      <w:proofErr w:type="gramEnd"/>
      <w:r w:rsidRPr="00D33C29">
        <w:rPr>
          <w:rFonts w:ascii="Times New Roman" w:hAnsi="Times New Roman" w:cs="Times New Roman"/>
          <w:sz w:val="28"/>
          <w:szCs w:val="28"/>
        </w:rPr>
        <w:t xml:space="preserve"> «премиальная выплате» в трудовом договоре «премия», согласно положения «надбавка за выслугу лет» в трудовом договоре «за выслугу лет» и т.д.) </w:t>
      </w:r>
    </w:p>
    <w:p w:rsidR="005B62C6" w:rsidRPr="00D33C29" w:rsidRDefault="005B62C6" w:rsidP="005B62C6">
      <w:pPr>
        <w:pStyle w:val="a5"/>
        <w:spacing w:after="0" w:line="240" w:lineRule="auto"/>
        <w:ind w:left="-426" w:firstLine="852"/>
        <w:jc w:val="both"/>
        <w:outlineLvl w:val="1"/>
        <w:rPr>
          <w:rFonts w:ascii="Times New Roman" w:hAnsi="Times New Roman" w:cs="Times New Roman"/>
          <w:color w:val="FF0000"/>
          <w:sz w:val="28"/>
          <w:szCs w:val="28"/>
        </w:rPr>
      </w:pPr>
    </w:p>
    <w:p w:rsidR="005B62C6" w:rsidRPr="00D33C29" w:rsidRDefault="005B62C6" w:rsidP="005B62C6">
      <w:pPr>
        <w:pStyle w:val="a5"/>
        <w:numPr>
          <w:ilvl w:val="0"/>
          <w:numId w:val="3"/>
        </w:numPr>
        <w:spacing w:after="0" w:line="240" w:lineRule="auto"/>
        <w:jc w:val="both"/>
        <w:outlineLvl w:val="1"/>
        <w:rPr>
          <w:rFonts w:ascii="Times New Roman" w:hAnsi="Times New Roman" w:cs="Times New Roman"/>
          <w:b/>
          <w:sz w:val="28"/>
          <w:szCs w:val="28"/>
        </w:rPr>
      </w:pPr>
      <w:r w:rsidRPr="00D33C29">
        <w:rPr>
          <w:rFonts w:ascii="Times New Roman" w:hAnsi="Times New Roman" w:cs="Times New Roman"/>
          <w:b/>
          <w:sz w:val="28"/>
          <w:szCs w:val="28"/>
        </w:rPr>
        <w:t>Режим рабочего времени и времени отдыха.</w:t>
      </w:r>
    </w:p>
    <w:p w:rsidR="005B62C6" w:rsidRPr="00D33C29" w:rsidRDefault="005B62C6" w:rsidP="005B62C6">
      <w:pPr>
        <w:spacing w:after="0" w:line="240" w:lineRule="auto"/>
        <w:jc w:val="both"/>
        <w:outlineLvl w:val="1"/>
        <w:rPr>
          <w:rFonts w:ascii="Times New Roman" w:hAnsi="Times New Roman" w:cs="Times New Roman"/>
          <w:b/>
          <w:color w:val="FF0000"/>
          <w:sz w:val="28"/>
          <w:szCs w:val="28"/>
        </w:rPr>
      </w:pPr>
    </w:p>
    <w:p w:rsidR="005B62C6" w:rsidRPr="00D33C29" w:rsidRDefault="005B62C6" w:rsidP="005B62C6">
      <w:pPr>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Продолжительность рабочего дня указанная в трудовом договоре не соответствует графику работы, установленного правилами внутреннего трудового распорядка (трудовой договор от 13.02.2018 № 3, от 30.12.2016 № 50, от 26.08.2019 № 22, от 06.08.2021 № 31, от 16.04.2019 № 10).</w:t>
      </w:r>
    </w:p>
    <w:p w:rsidR="005B62C6" w:rsidRPr="00D33C29" w:rsidRDefault="005B62C6" w:rsidP="005B62C6">
      <w:pPr>
        <w:spacing w:after="0" w:line="240" w:lineRule="auto"/>
        <w:ind w:left="-426" w:firstLine="852"/>
        <w:jc w:val="both"/>
        <w:outlineLvl w:val="1"/>
        <w:rPr>
          <w:rFonts w:ascii="Times New Roman" w:hAnsi="Times New Roman" w:cs="Times New Roman"/>
          <w:sz w:val="28"/>
          <w:szCs w:val="28"/>
        </w:rPr>
      </w:pPr>
      <w:proofErr w:type="gramStart"/>
      <w:r w:rsidRPr="00D33C29">
        <w:rPr>
          <w:rFonts w:ascii="Times New Roman" w:hAnsi="Times New Roman" w:cs="Times New Roman"/>
          <w:sz w:val="28"/>
          <w:szCs w:val="28"/>
        </w:rPr>
        <w:t>В трудовом договоре не указано время начала и окончания рабочего дня (трудовой договор от 13.02.2018 № 3, от 30.12.2016 № 50, от 16.11.2021 № 68,</w:t>
      </w:r>
      <w:r w:rsidRPr="00D33C29">
        <w:rPr>
          <w:rFonts w:ascii="Times New Roman" w:hAnsi="Times New Roman" w:cs="Times New Roman"/>
          <w:color w:val="FF0000"/>
          <w:sz w:val="28"/>
          <w:szCs w:val="28"/>
        </w:rPr>
        <w:t xml:space="preserve"> </w:t>
      </w:r>
      <w:r w:rsidRPr="00D33C29">
        <w:rPr>
          <w:rFonts w:ascii="Times New Roman" w:hAnsi="Times New Roman" w:cs="Times New Roman"/>
          <w:sz w:val="28"/>
          <w:szCs w:val="28"/>
        </w:rPr>
        <w:t>от 26.08.2019 № 22, от 01.07.2016 № 7, от 02.12.2022 № 70, от 08.10.2021 № 61, от 13.01.2022 № 3, от 04.05.2022 № 8, от 01.09.2021 № 34, от 31.12.2014 № 38, 31.12.2014 № 5, от 21.11.2022 № 56 и т.д.), не определена продолжительность рабочей недели (трудовой</w:t>
      </w:r>
      <w:proofErr w:type="gramEnd"/>
      <w:r w:rsidRPr="00D33C29">
        <w:rPr>
          <w:rFonts w:ascii="Times New Roman" w:hAnsi="Times New Roman" w:cs="Times New Roman"/>
          <w:sz w:val="28"/>
          <w:szCs w:val="28"/>
        </w:rPr>
        <w:t xml:space="preserve"> договор от 06.08.2021 № 31, от 10.10.2019 № 57), не определенны выходные дни (трудовой договор от 16.11.2021 № 68,</w:t>
      </w:r>
      <w:r w:rsidRPr="00D33C29">
        <w:rPr>
          <w:rFonts w:ascii="Times New Roman" w:hAnsi="Times New Roman" w:cs="Times New Roman"/>
          <w:color w:val="FF0000"/>
          <w:sz w:val="28"/>
          <w:szCs w:val="28"/>
        </w:rPr>
        <w:t xml:space="preserve"> </w:t>
      </w:r>
      <w:r w:rsidRPr="00D33C29">
        <w:rPr>
          <w:rFonts w:ascii="Times New Roman" w:hAnsi="Times New Roman" w:cs="Times New Roman"/>
          <w:sz w:val="28"/>
          <w:szCs w:val="28"/>
        </w:rPr>
        <w:t xml:space="preserve">от 26.08.2019 № 22, от 01.07.2016 № 7, </w:t>
      </w:r>
      <w:proofErr w:type="gramStart"/>
      <w:r w:rsidRPr="00D33C29">
        <w:rPr>
          <w:rFonts w:ascii="Times New Roman" w:hAnsi="Times New Roman" w:cs="Times New Roman"/>
          <w:sz w:val="28"/>
          <w:szCs w:val="28"/>
        </w:rPr>
        <w:t>от</w:t>
      </w:r>
      <w:proofErr w:type="gramEnd"/>
      <w:r w:rsidRPr="00D33C29">
        <w:rPr>
          <w:rFonts w:ascii="Times New Roman" w:hAnsi="Times New Roman" w:cs="Times New Roman"/>
          <w:sz w:val="28"/>
          <w:szCs w:val="28"/>
        </w:rPr>
        <w:t xml:space="preserve"> 01.09.2021 № 34, от 10.10.2019 № 57, от 31.12.2014 № 38, от 21.11.2022 № 56 и т.д.).</w:t>
      </w:r>
    </w:p>
    <w:p w:rsidR="005B62C6" w:rsidRPr="00D33C29" w:rsidRDefault="005B62C6" w:rsidP="005B62C6">
      <w:pPr>
        <w:spacing w:after="0" w:line="240" w:lineRule="auto"/>
        <w:ind w:left="-426" w:firstLine="852"/>
        <w:jc w:val="both"/>
        <w:outlineLvl w:val="1"/>
        <w:rPr>
          <w:rFonts w:ascii="Times New Roman" w:hAnsi="Times New Roman" w:cs="Times New Roman"/>
          <w:sz w:val="28"/>
          <w:szCs w:val="28"/>
        </w:rPr>
      </w:pPr>
      <w:proofErr w:type="gramStart"/>
      <w:r w:rsidRPr="00D33C29">
        <w:rPr>
          <w:rFonts w:ascii="Times New Roman" w:hAnsi="Times New Roman" w:cs="Times New Roman"/>
          <w:sz w:val="28"/>
          <w:szCs w:val="28"/>
        </w:rPr>
        <w:t>Трудовым договором от 06.08.2021 № 31 работнику устанавливается ежегодный дополнительный оплачиваемый отпуск за ненормированный рабочий день, при этом ни настоящим трудовым договором, ни каким другим локальным нормативным актом режим ненормированного рабочего дня для этого работника не установлен.</w:t>
      </w:r>
      <w:proofErr w:type="gramEnd"/>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   При приеме на работу совместителя в трудовом договоре не указывается информация о том, что основной (ежегодный) оплачиваемый отпуск как совместителю работнику предоставляется в соответствии</w:t>
      </w:r>
      <w:r w:rsidRPr="00D33C29">
        <w:rPr>
          <w:rFonts w:ascii="Times New Roman" w:hAnsi="Times New Roman" w:cs="Times New Roman"/>
          <w:bCs/>
          <w:sz w:val="28"/>
          <w:szCs w:val="28"/>
        </w:rPr>
        <w:t xml:space="preserve"> со статьей 286 Трудового кодекса Российской Федерации, </w:t>
      </w:r>
      <w:r w:rsidRPr="00D33C29">
        <w:rPr>
          <w:rFonts w:ascii="Times New Roman" w:hAnsi="Times New Roman" w:cs="Times New Roman"/>
          <w:sz w:val="28"/>
          <w:szCs w:val="28"/>
        </w:rPr>
        <w:t xml:space="preserve">одновременно с отпуском по </w:t>
      </w:r>
      <w:r w:rsidRPr="00D33C29">
        <w:rPr>
          <w:rFonts w:ascii="Times New Roman" w:hAnsi="Times New Roman" w:cs="Times New Roman"/>
          <w:sz w:val="28"/>
          <w:szCs w:val="28"/>
        </w:rPr>
        <w:lastRenderedPageBreak/>
        <w:t>основной работе (трудовой договор от 01.07.2016 № 7, от 31.01.2017 № 4, от 10.10.2019 № 57).</w:t>
      </w:r>
    </w:p>
    <w:p w:rsidR="005B62C6" w:rsidRPr="00D33C29" w:rsidRDefault="005B62C6" w:rsidP="005B62C6">
      <w:pPr>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Трудовым договором от 16.04.2019 № 10 сторожу МБУК «Районный дом культуры» установлена нормальная продолжительность рабочего времени пятидневная рабочая неделя с двумя выходными днями. </w:t>
      </w:r>
      <w:proofErr w:type="gramStart"/>
      <w:r w:rsidRPr="00D33C29">
        <w:rPr>
          <w:rFonts w:ascii="Times New Roman" w:hAnsi="Times New Roman" w:cs="Times New Roman"/>
          <w:sz w:val="28"/>
          <w:szCs w:val="28"/>
        </w:rPr>
        <w:t>Согласно табеля</w:t>
      </w:r>
      <w:proofErr w:type="gramEnd"/>
      <w:r w:rsidRPr="00D33C29">
        <w:rPr>
          <w:rFonts w:ascii="Times New Roman" w:hAnsi="Times New Roman" w:cs="Times New Roman"/>
          <w:sz w:val="28"/>
          <w:szCs w:val="28"/>
        </w:rPr>
        <w:t xml:space="preserve"> сторож МБУК «Районный дом культуры» работает посменно, с предоставлением выходных дней по скользящему графику.</w:t>
      </w:r>
    </w:p>
    <w:p w:rsidR="005B62C6" w:rsidRPr="00D33C29" w:rsidRDefault="005B62C6" w:rsidP="005B62C6">
      <w:pPr>
        <w:spacing w:after="0" w:line="240" w:lineRule="auto"/>
        <w:ind w:left="-426" w:firstLine="852"/>
        <w:jc w:val="both"/>
        <w:outlineLvl w:val="1"/>
        <w:rPr>
          <w:rFonts w:ascii="Times New Roman" w:hAnsi="Times New Roman" w:cs="Times New Roman"/>
          <w:sz w:val="28"/>
          <w:szCs w:val="28"/>
        </w:rPr>
      </w:pPr>
    </w:p>
    <w:p w:rsidR="005B62C6" w:rsidRPr="00D33C29" w:rsidRDefault="005B62C6" w:rsidP="005B62C6">
      <w:pPr>
        <w:spacing w:after="0" w:line="240" w:lineRule="auto"/>
        <w:ind w:left="-426" w:firstLine="852"/>
        <w:jc w:val="both"/>
        <w:outlineLvl w:val="1"/>
        <w:rPr>
          <w:rFonts w:ascii="Times New Roman" w:hAnsi="Times New Roman" w:cs="Times New Roman"/>
          <w:sz w:val="28"/>
          <w:szCs w:val="28"/>
        </w:rPr>
      </w:pPr>
      <w:proofErr w:type="gramStart"/>
      <w:r w:rsidRPr="00D33C29">
        <w:rPr>
          <w:rFonts w:ascii="Times New Roman" w:hAnsi="Times New Roman" w:cs="Times New Roman"/>
          <w:sz w:val="28"/>
          <w:szCs w:val="28"/>
        </w:rPr>
        <w:t xml:space="preserve">Коллективным договором, заключенным между работниками и работодателем Муниципального учреждения Управление культуры Администрации МО «Бичурский район» установлен дополнительный отпуск за ненормированный рабочий день главному бухгалтеру, бухгалтерам, экономистам, специалистам, администратору сайта, редактору сайта, </w:t>
      </w:r>
      <w:proofErr w:type="spellStart"/>
      <w:r w:rsidRPr="00D33C29">
        <w:rPr>
          <w:rFonts w:ascii="Times New Roman" w:hAnsi="Times New Roman" w:cs="Times New Roman"/>
          <w:sz w:val="28"/>
          <w:szCs w:val="28"/>
        </w:rPr>
        <w:t>контрактно</w:t>
      </w:r>
      <w:proofErr w:type="spellEnd"/>
      <w:r w:rsidRPr="00D33C29">
        <w:rPr>
          <w:rFonts w:ascii="Times New Roman" w:hAnsi="Times New Roman" w:cs="Times New Roman"/>
          <w:sz w:val="28"/>
          <w:szCs w:val="28"/>
        </w:rPr>
        <w:t xml:space="preserve"> – управляющему закупками, рабочим, сторожам, сторожам – кочегарам, уборщицам.</w:t>
      </w:r>
      <w:proofErr w:type="gramEnd"/>
      <w:r w:rsidRPr="00D33C29">
        <w:rPr>
          <w:rFonts w:ascii="Times New Roman" w:hAnsi="Times New Roman" w:cs="Times New Roman"/>
          <w:sz w:val="28"/>
          <w:szCs w:val="28"/>
        </w:rPr>
        <w:t xml:space="preserve"> В трудовых договорах информация об установлении вышеуказанным работникам режима работы ненормированного рабочего дня и о дополнительном отпуске за ненормированный рабочий день отсутствует. </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В дополнительном соглашении к трудовому договору не верно указан № трудового </w:t>
      </w:r>
      <w:proofErr w:type="gramStart"/>
      <w:r w:rsidRPr="00D33C29">
        <w:rPr>
          <w:rFonts w:ascii="Times New Roman" w:hAnsi="Times New Roman" w:cs="Times New Roman"/>
          <w:sz w:val="28"/>
          <w:szCs w:val="28"/>
        </w:rPr>
        <w:t>договора</w:t>
      </w:r>
      <w:proofErr w:type="gramEnd"/>
      <w:r w:rsidRPr="00D33C29">
        <w:rPr>
          <w:rFonts w:ascii="Times New Roman" w:hAnsi="Times New Roman" w:cs="Times New Roman"/>
          <w:sz w:val="28"/>
          <w:szCs w:val="28"/>
        </w:rPr>
        <w:t xml:space="preserve"> к которому заключается дополнительное соглашение (трудовой договор от 13.02.2018 № 3 дополнительно соглашение от 30.03.2023).</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p>
    <w:p w:rsidR="005B62C6" w:rsidRPr="00D33C29" w:rsidRDefault="005B62C6" w:rsidP="005B62C6">
      <w:pPr>
        <w:pStyle w:val="a5"/>
        <w:numPr>
          <w:ilvl w:val="0"/>
          <w:numId w:val="3"/>
        </w:numPr>
        <w:spacing w:after="0" w:line="240" w:lineRule="auto"/>
        <w:jc w:val="both"/>
        <w:outlineLvl w:val="1"/>
        <w:rPr>
          <w:rFonts w:ascii="Times New Roman" w:hAnsi="Times New Roman" w:cs="Times New Roman"/>
          <w:b/>
          <w:sz w:val="28"/>
          <w:szCs w:val="28"/>
        </w:rPr>
      </w:pPr>
      <w:r w:rsidRPr="00D33C29">
        <w:rPr>
          <w:rFonts w:ascii="Times New Roman" w:hAnsi="Times New Roman" w:cs="Times New Roman"/>
          <w:b/>
          <w:sz w:val="28"/>
          <w:szCs w:val="28"/>
        </w:rPr>
        <w:t>Условия труда на рабочем месте.</w:t>
      </w:r>
    </w:p>
    <w:p w:rsidR="005B62C6" w:rsidRPr="00D33C29" w:rsidRDefault="005B62C6" w:rsidP="005B62C6">
      <w:pPr>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При переводе бухгалтера с дистанционного режима работы в стационарный в дополнительном соглашении №9 от 01.02.2023 г. к трудовому договору от 26.08.2019 г. №22 отсутствует информация об условиях труда на рабочем месте.  </w:t>
      </w:r>
    </w:p>
    <w:p w:rsidR="005B62C6" w:rsidRPr="00D33C29" w:rsidRDefault="005B62C6" w:rsidP="005B62C6">
      <w:pPr>
        <w:spacing w:after="0" w:line="240" w:lineRule="auto"/>
        <w:ind w:left="-426" w:firstLine="852"/>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В трудовом договоре от 04.05.2022 № 8 отсутствует информация об условиях труда на рабочем месте.  </w:t>
      </w:r>
    </w:p>
    <w:p w:rsidR="005B62C6" w:rsidRPr="00D33C29" w:rsidRDefault="005B62C6" w:rsidP="005B62C6">
      <w:pPr>
        <w:spacing w:after="0" w:line="240" w:lineRule="auto"/>
        <w:jc w:val="both"/>
        <w:outlineLvl w:val="1"/>
        <w:rPr>
          <w:rFonts w:ascii="Times New Roman" w:hAnsi="Times New Roman" w:cs="Times New Roman"/>
          <w:color w:val="FF0000"/>
          <w:sz w:val="28"/>
          <w:szCs w:val="28"/>
        </w:rPr>
      </w:pP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В трудовом договоре от 26.08.2019 № 22 отсутствует дата подписания трудового договора работодателем. </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В дополнительном соглашении №5 от 01.12.2021 г. к трудовому договору 26.08.2019 г. № 22 в преамбуле допущена ошибка «в связи с поступившим от работника заявлением о переводе на должность кочегара сельского клуба п. Потанино, заключили настоящее соглашение о внесении изменений в трудовой договор». По тексту дополнительного соглашения к трудовому договору и </w:t>
      </w:r>
      <w:proofErr w:type="gramStart"/>
      <w:r w:rsidRPr="00D33C29">
        <w:rPr>
          <w:rFonts w:ascii="Times New Roman" w:hAnsi="Times New Roman" w:cs="Times New Roman"/>
          <w:sz w:val="28"/>
          <w:szCs w:val="28"/>
        </w:rPr>
        <w:t>согласно выписки</w:t>
      </w:r>
      <w:proofErr w:type="gramEnd"/>
      <w:r w:rsidRPr="00D33C29">
        <w:rPr>
          <w:rFonts w:ascii="Times New Roman" w:hAnsi="Times New Roman" w:cs="Times New Roman"/>
          <w:sz w:val="28"/>
          <w:szCs w:val="28"/>
        </w:rPr>
        <w:t xml:space="preserve"> из приказа от 01.12.2021 г. № 193 работник был переведен на должность бухгалтера, а не кочегара. </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Также в дополнительном соглашении №9 от 01.02.2022 г. к трудовому договору 26.08.2019 г. № 22 в преамбуле допущена ошибка «в связи с поступившим от работника заявлением о переводе на должность кочегара сельского клуба п. Потанино, заключили настоящее соглашение о внесении изменений в трудовой договор». </w:t>
      </w:r>
      <w:proofErr w:type="gramStart"/>
      <w:r w:rsidRPr="00D33C29">
        <w:rPr>
          <w:rFonts w:ascii="Times New Roman" w:hAnsi="Times New Roman" w:cs="Times New Roman"/>
          <w:sz w:val="28"/>
          <w:szCs w:val="28"/>
        </w:rPr>
        <w:t>По тексту дополнительного соглашения перевод был осуществлен с дистанционного режима работы в стационарный, работнику устанавливалась полная ставка работы, вместо 0,75 ставки.</w:t>
      </w:r>
      <w:proofErr w:type="gramEnd"/>
      <w:r w:rsidRPr="00D33C29">
        <w:rPr>
          <w:rFonts w:ascii="Times New Roman" w:hAnsi="Times New Roman" w:cs="Times New Roman"/>
          <w:sz w:val="28"/>
          <w:szCs w:val="28"/>
        </w:rPr>
        <w:t xml:space="preserve"> Условия </w:t>
      </w:r>
      <w:r w:rsidRPr="00D33C29">
        <w:rPr>
          <w:rFonts w:ascii="Times New Roman" w:hAnsi="Times New Roman" w:cs="Times New Roman"/>
          <w:sz w:val="28"/>
          <w:szCs w:val="28"/>
        </w:rPr>
        <w:lastRenderedPageBreak/>
        <w:t xml:space="preserve">перевода работника на должность кочегара в </w:t>
      </w:r>
      <w:proofErr w:type="gramStart"/>
      <w:r w:rsidRPr="00D33C29">
        <w:rPr>
          <w:rFonts w:ascii="Times New Roman" w:hAnsi="Times New Roman" w:cs="Times New Roman"/>
          <w:sz w:val="28"/>
          <w:szCs w:val="28"/>
        </w:rPr>
        <w:t>дополнительном</w:t>
      </w:r>
      <w:proofErr w:type="gramEnd"/>
      <w:r w:rsidRPr="00D33C29">
        <w:rPr>
          <w:rFonts w:ascii="Times New Roman" w:hAnsi="Times New Roman" w:cs="Times New Roman"/>
          <w:sz w:val="28"/>
          <w:szCs w:val="28"/>
        </w:rPr>
        <w:t xml:space="preserve"> соглашение не оговаривается.  </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При отсутствии начальника Учреждения трудовой договор (дополнительное соглашение) с работником заключает заместитель начальника, а не исполняющий обязанности начальника. </w:t>
      </w:r>
      <w:proofErr w:type="gramStart"/>
      <w:r w:rsidRPr="00D33C29">
        <w:rPr>
          <w:rFonts w:ascii="Times New Roman" w:hAnsi="Times New Roman" w:cs="Times New Roman"/>
          <w:sz w:val="28"/>
          <w:szCs w:val="28"/>
        </w:rPr>
        <w:t>При</w:t>
      </w:r>
      <w:proofErr w:type="gramEnd"/>
      <w:r w:rsidRPr="00D33C29">
        <w:rPr>
          <w:rFonts w:ascii="Times New Roman" w:hAnsi="Times New Roman" w:cs="Times New Roman"/>
          <w:sz w:val="28"/>
          <w:szCs w:val="28"/>
        </w:rPr>
        <w:t xml:space="preserve"> указания основания, в силу которого заместитель начальника наделен полномочиями приема на работу работников, не указаны реквизиты акта (трудовой договор № 56 от 21.11.2022, № 59 от 25.11.2022).</w:t>
      </w:r>
    </w:p>
    <w:p w:rsidR="005B62C6" w:rsidRPr="00D33C29" w:rsidRDefault="005B62C6" w:rsidP="005B62C6">
      <w:pPr>
        <w:pStyle w:val="a5"/>
        <w:spacing w:after="0" w:line="240" w:lineRule="auto"/>
        <w:ind w:left="-426" w:firstLine="789"/>
        <w:jc w:val="both"/>
        <w:outlineLvl w:val="1"/>
        <w:rPr>
          <w:rFonts w:ascii="Times New Roman" w:hAnsi="Times New Roman" w:cs="Times New Roman"/>
          <w:sz w:val="28"/>
          <w:szCs w:val="28"/>
        </w:rPr>
      </w:pPr>
    </w:p>
    <w:p w:rsidR="005B62C6" w:rsidRPr="00D33C29" w:rsidRDefault="005B62C6" w:rsidP="005B62C6">
      <w:pPr>
        <w:pStyle w:val="a5"/>
        <w:numPr>
          <w:ilvl w:val="0"/>
          <w:numId w:val="4"/>
        </w:numPr>
        <w:spacing w:after="0" w:line="240" w:lineRule="auto"/>
        <w:jc w:val="both"/>
        <w:outlineLvl w:val="1"/>
        <w:rPr>
          <w:rFonts w:ascii="Times New Roman" w:hAnsi="Times New Roman" w:cs="Times New Roman"/>
          <w:b/>
          <w:sz w:val="28"/>
          <w:szCs w:val="28"/>
        </w:rPr>
      </w:pPr>
      <w:r w:rsidRPr="00D33C29">
        <w:rPr>
          <w:rFonts w:ascii="Times New Roman" w:hAnsi="Times New Roman" w:cs="Times New Roman"/>
          <w:b/>
          <w:sz w:val="28"/>
          <w:szCs w:val="28"/>
        </w:rPr>
        <w:t>Трудовые книжки.</w:t>
      </w:r>
    </w:p>
    <w:p w:rsidR="005B62C6" w:rsidRPr="00D33C29" w:rsidRDefault="005B62C6" w:rsidP="005B62C6">
      <w:pPr>
        <w:spacing w:after="0" w:line="240" w:lineRule="auto"/>
        <w:ind w:left="284"/>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На проверку было предоставлено 10 трудовых книжек работников. </w:t>
      </w:r>
    </w:p>
    <w:p w:rsidR="005B62C6" w:rsidRPr="00D33C29" w:rsidRDefault="005B62C6" w:rsidP="005B62C6">
      <w:pPr>
        <w:pStyle w:val="s1"/>
        <w:shd w:val="clear" w:color="auto" w:fill="FFFFFF"/>
        <w:spacing w:before="0" w:beforeAutospacing="0" w:after="0" w:afterAutospacing="0"/>
        <w:ind w:left="-425" w:firstLine="709"/>
        <w:jc w:val="both"/>
        <w:rPr>
          <w:sz w:val="28"/>
          <w:szCs w:val="28"/>
        </w:rPr>
      </w:pPr>
      <w:r w:rsidRPr="00D33C29">
        <w:rPr>
          <w:sz w:val="28"/>
          <w:szCs w:val="28"/>
        </w:rPr>
        <w:t xml:space="preserve">При внесении записи о приеме на работу в трудовую книжку работника необходимо руководствоваться </w:t>
      </w:r>
      <w:hyperlink r:id="rId7" w:anchor="/document/400845402/entry/2010" w:history="1">
        <w:r w:rsidRPr="00D33C29">
          <w:rPr>
            <w:rStyle w:val="a6"/>
            <w:sz w:val="28"/>
            <w:szCs w:val="28"/>
          </w:rPr>
          <w:t>п. 10</w:t>
        </w:r>
      </w:hyperlink>
      <w:r w:rsidRPr="00D33C29">
        <w:rPr>
          <w:sz w:val="28"/>
          <w:szCs w:val="28"/>
        </w:rPr>
        <w:t> Порядка в</w:t>
      </w:r>
      <w:r w:rsidRPr="00D33C29">
        <w:rPr>
          <w:sz w:val="28"/>
          <w:szCs w:val="28"/>
          <w:shd w:val="clear" w:color="auto" w:fill="FFFFFF"/>
        </w:rPr>
        <w:t>едения и хранения трудовых книжек, утв. </w:t>
      </w:r>
      <w:hyperlink r:id="rId8" w:anchor="/document/400845402/entry/0" w:history="1">
        <w:r w:rsidRPr="00D33C29">
          <w:rPr>
            <w:rStyle w:val="a6"/>
            <w:sz w:val="28"/>
            <w:szCs w:val="28"/>
            <w:shd w:val="clear" w:color="auto" w:fill="FFFFFF"/>
          </w:rPr>
          <w:t>приказом</w:t>
        </w:r>
      </w:hyperlink>
      <w:r w:rsidRPr="00D33C29">
        <w:rPr>
          <w:sz w:val="28"/>
          <w:szCs w:val="28"/>
          <w:shd w:val="clear" w:color="auto" w:fill="FFFFFF"/>
        </w:rPr>
        <w:t xml:space="preserve"> Минтруда России от 19.05.2021 N 320н. </w:t>
      </w:r>
      <w:r w:rsidRPr="00D33C29">
        <w:rPr>
          <w:sz w:val="28"/>
          <w:szCs w:val="28"/>
        </w:rPr>
        <w:t>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r w:rsidRPr="00D33C29">
        <w:rPr>
          <w:sz w:val="28"/>
          <w:szCs w:val="28"/>
          <w:shd w:val="clear" w:color="auto" w:fill="FFFFFF"/>
        </w:rPr>
        <w:t xml:space="preserve"> </w:t>
      </w:r>
      <w:proofErr w:type="gramStart"/>
      <w:r w:rsidRPr="00D33C29">
        <w:rPr>
          <w:sz w:val="28"/>
          <w:szCs w:val="28"/>
        </w:rPr>
        <w:t>Под этим заголовком в графе 1 ставится порядковый номер вносимой записи,</w:t>
      </w:r>
      <w:r w:rsidRPr="00D33C29">
        <w:rPr>
          <w:sz w:val="28"/>
          <w:szCs w:val="28"/>
          <w:shd w:val="clear" w:color="auto" w:fill="FFFFFF"/>
        </w:rPr>
        <w:t xml:space="preserve"> </w:t>
      </w:r>
      <w:r w:rsidRPr="00D33C29">
        <w:rPr>
          <w:sz w:val="28"/>
          <w:szCs w:val="28"/>
        </w:rPr>
        <w:t>в графе 2 указывается дата приема на работу, 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графу</w:t>
      </w:r>
      <w:proofErr w:type="gramEnd"/>
      <w:r w:rsidRPr="00D33C29">
        <w:rPr>
          <w:sz w:val="28"/>
          <w:szCs w:val="28"/>
        </w:rPr>
        <w:t xml:space="preserve"> 4 заносятся дата и номер приказа (распоряжения) или иного решения работодателя, согласно которому работник принят на работу.</w:t>
      </w:r>
    </w:p>
    <w:p w:rsidR="005B62C6" w:rsidRPr="00D33C29" w:rsidRDefault="005B62C6" w:rsidP="005B62C6">
      <w:pPr>
        <w:pStyle w:val="s1"/>
        <w:shd w:val="clear" w:color="auto" w:fill="FFFFFF"/>
        <w:spacing w:before="0" w:beforeAutospacing="0" w:after="0" w:afterAutospacing="0"/>
        <w:ind w:left="-425" w:firstLine="709"/>
        <w:jc w:val="both"/>
        <w:rPr>
          <w:sz w:val="28"/>
          <w:szCs w:val="28"/>
        </w:rPr>
      </w:pPr>
      <w:r w:rsidRPr="00D33C29">
        <w:rPr>
          <w:sz w:val="28"/>
          <w:szCs w:val="28"/>
          <w:shd w:val="clear" w:color="auto" w:fill="FFFFFF"/>
        </w:rPr>
        <w:t xml:space="preserve">Согласно п. 1.2 Устава </w:t>
      </w:r>
      <w:r w:rsidRPr="00D33C29">
        <w:rPr>
          <w:bCs/>
          <w:sz w:val="28"/>
          <w:szCs w:val="28"/>
        </w:rPr>
        <w:t>МУ Управление культуры Администрации МО «Бичурский район» РБ учреждение имеет полное и сокращенное наименование.</w:t>
      </w:r>
    </w:p>
    <w:p w:rsidR="005B62C6" w:rsidRPr="00D33C29" w:rsidRDefault="005B62C6" w:rsidP="005B62C6">
      <w:pPr>
        <w:pStyle w:val="s1"/>
        <w:shd w:val="clear" w:color="auto" w:fill="FFFFFF"/>
        <w:spacing w:before="0" w:beforeAutospacing="0" w:after="0" w:afterAutospacing="0"/>
        <w:ind w:left="-426" w:firstLine="710"/>
        <w:jc w:val="both"/>
        <w:rPr>
          <w:bCs/>
          <w:sz w:val="28"/>
          <w:szCs w:val="28"/>
        </w:rPr>
      </w:pPr>
      <w:r w:rsidRPr="00D33C29">
        <w:rPr>
          <w:bCs/>
          <w:sz w:val="28"/>
          <w:szCs w:val="28"/>
        </w:rPr>
        <w:t xml:space="preserve">В трудовой книжки </w:t>
      </w:r>
      <w:proofErr w:type="spellStart"/>
      <w:r w:rsidRPr="00D33C29">
        <w:rPr>
          <w:bCs/>
          <w:sz w:val="28"/>
          <w:szCs w:val="28"/>
        </w:rPr>
        <w:t>Свирченко</w:t>
      </w:r>
      <w:proofErr w:type="spellEnd"/>
      <w:r w:rsidRPr="00D33C29">
        <w:rPr>
          <w:bCs/>
          <w:sz w:val="28"/>
          <w:szCs w:val="28"/>
        </w:rPr>
        <w:t xml:space="preserve"> М.Ю., Паньковой Н.Н., Степановой М.С., Григорьева Е.Т., </w:t>
      </w:r>
      <w:proofErr w:type="spellStart"/>
      <w:r w:rsidRPr="00D33C29">
        <w:rPr>
          <w:bCs/>
          <w:sz w:val="28"/>
          <w:szCs w:val="28"/>
        </w:rPr>
        <w:t>Кавизина</w:t>
      </w:r>
      <w:proofErr w:type="spellEnd"/>
      <w:r w:rsidRPr="00D33C29">
        <w:rPr>
          <w:bCs/>
          <w:sz w:val="28"/>
          <w:szCs w:val="28"/>
        </w:rPr>
        <w:t xml:space="preserve"> С.А., Иванова С.К., </w:t>
      </w:r>
      <w:proofErr w:type="spellStart"/>
      <w:r w:rsidRPr="00D33C29">
        <w:rPr>
          <w:bCs/>
          <w:sz w:val="28"/>
          <w:szCs w:val="28"/>
        </w:rPr>
        <w:t>Рыгзенова</w:t>
      </w:r>
      <w:proofErr w:type="spellEnd"/>
      <w:r w:rsidRPr="00D33C29">
        <w:rPr>
          <w:bCs/>
          <w:sz w:val="28"/>
          <w:szCs w:val="28"/>
        </w:rPr>
        <w:t xml:space="preserve"> Б.Ч., Люфу Т.С., Петрова Н.Д., </w:t>
      </w:r>
      <w:proofErr w:type="spellStart"/>
      <w:r w:rsidRPr="00D33C29">
        <w:rPr>
          <w:bCs/>
          <w:sz w:val="28"/>
          <w:szCs w:val="28"/>
        </w:rPr>
        <w:t>Челюбеев</w:t>
      </w:r>
      <w:proofErr w:type="spellEnd"/>
      <w:r w:rsidRPr="00D33C29">
        <w:rPr>
          <w:bCs/>
          <w:sz w:val="28"/>
          <w:szCs w:val="28"/>
        </w:rPr>
        <w:t xml:space="preserve"> Г.А. при внесении записи о приеме на работу не указано сокращенное наименование учреждения. </w:t>
      </w:r>
    </w:p>
    <w:p w:rsidR="005B62C6" w:rsidRPr="00D33C29" w:rsidRDefault="005B62C6" w:rsidP="005B62C6">
      <w:pPr>
        <w:pStyle w:val="s1"/>
        <w:shd w:val="clear" w:color="auto" w:fill="FFFFFF"/>
        <w:spacing w:before="0" w:beforeAutospacing="0" w:after="0" w:afterAutospacing="0"/>
        <w:ind w:left="-426" w:firstLine="710"/>
        <w:jc w:val="both"/>
        <w:rPr>
          <w:bCs/>
          <w:sz w:val="28"/>
          <w:szCs w:val="28"/>
        </w:rPr>
      </w:pPr>
    </w:p>
    <w:p w:rsidR="005B62C6" w:rsidRPr="00D33C29" w:rsidRDefault="005B62C6" w:rsidP="005B62C6">
      <w:pPr>
        <w:pStyle w:val="s1"/>
        <w:shd w:val="clear" w:color="auto" w:fill="FFFFFF"/>
        <w:spacing w:before="0" w:beforeAutospacing="0" w:after="0" w:afterAutospacing="0"/>
        <w:ind w:left="-425" w:firstLine="709"/>
        <w:jc w:val="both"/>
        <w:rPr>
          <w:color w:val="22272F"/>
          <w:sz w:val="28"/>
          <w:szCs w:val="28"/>
          <w:shd w:val="clear" w:color="auto" w:fill="FFFFFF"/>
        </w:rPr>
      </w:pPr>
      <w:r w:rsidRPr="00D33C29">
        <w:rPr>
          <w:color w:val="22272F"/>
          <w:sz w:val="28"/>
          <w:szCs w:val="28"/>
          <w:shd w:val="clear" w:color="auto" w:fill="FFFFFF"/>
        </w:rPr>
        <w:t>Согласно ст. 84.1. Трудового кодекса РФ в день прекращения трудового договора работодатель обязан выдать трудовую книжку работнику на руки.</w:t>
      </w:r>
    </w:p>
    <w:p w:rsidR="005B62C6" w:rsidRPr="00D33C29" w:rsidRDefault="005B62C6" w:rsidP="005B62C6">
      <w:pPr>
        <w:pStyle w:val="s1"/>
        <w:shd w:val="clear" w:color="auto" w:fill="FFFFFF"/>
        <w:spacing w:before="0" w:beforeAutospacing="0" w:after="0" w:afterAutospacing="0"/>
        <w:ind w:left="-425" w:firstLine="709"/>
        <w:jc w:val="both"/>
        <w:rPr>
          <w:color w:val="22272F"/>
          <w:sz w:val="28"/>
          <w:szCs w:val="28"/>
          <w:shd w:val="clear" w:color="auto" w:fill="FFFFFF"/>
        </w:rPr>
      </w:pPr>
      <w:r w:rsidRPr="00D33C29">
        <w:rPr>
          <w:color w:val="22272F"/>
          <w:sz w:val="28"/>
          <w:szCs w:val="28"/>
          <w:shd w:val="clear" w:color="auto" w:fill="FFFFFF"/>
        </w:rPr>
        <w:t xml:space="preserve">Григорьев Е.Т. был уволен 31.05.2023 (приказ от 31.05.2023 № 65). </w:t>
      </w:r>
      <w:proofErr w:type="gramStart"/>
      <w:r w:rsidRPr="00D33C29">
        <w:rPr>
          <w:color w:val="22272F"/>
          <w:sz w:val="28"/>
          <w:szCs w:val="28"/>
          <w:shd w:val="clear" w:color="auto" w:fill="FFFFFF"/>
        </w:rPr>
        <w:t>Согласно табеля</w:t>
      </w:r>
      <w:proofErr w:type="gramEnd"/>
      <w:r w:rsidRPr="00D33C29">
        <w:rPr>
          <w:color w:val="22272F"/>
          <w:sz w:val="28"/>
          <w:szCs w:val="28"/>
          <w:shd w:val="clear" w:color="auto" w:fill="FFFFFF"/>
        </w:rPr>
        <w:t xml:space="preserve"> учета рабочего времени за май 31.05.2023 Григорьев Е.Т. находился на рабочем месте. </w:t>
      </w:r>
    </w:p>
    <w:p w:rsidR="005B62C6" w:rsidRPr="00D33C29" w:rsidRDefault="005B62C6" w:rsidP="005B62C6">
      <w:pPr>
        <w:pStyle w:val="s1"/>
        <w:shd w:val="clear" w:color="auto" w:fill="FFFFFF"/>
        <w:spacing w:before="0" w:beforeAutospacing="0" w:after="0" w:afterAutospacing="0"/>
        <w:ind w:left="-425" w:firstLine="709"/>
        <w:jc w:val="both"/>
        <w:rPr>
          <w:color w:val="22272F"/>
          <w:sz w:val="28"/>
          <w:szCs w:val="28"/>
          <w:shd w:val="clear" w:color="auto" w:fill="FFFFFF"/>
        </w:rPr>
      </w:pPr>
      <w:r w:rsidRPr="00D33C29">
        <w:rPr>
          <w:color w:val="22272F"/>
          <w:sz w:val="28"/>
          <w:szCs w:val="28"/>
          <w:shd w:val="clear" w:color="auto" w:fill="FFFFFF"/>
        </w:rPr>
        <w:t>В нарушении требований трудового законодательства трудовая книжка выдана в день прекращения трудового договора Григорьеву Е.Т. не была и по настоящее время находится у работодателя.</w:t>
      </w:r>
    </w:p>
    <w:p w:rsidR="005B62C6" w:rsidRPr="00D33C29" w:rsidRDefault="005B62C6" w:rsidP="005B62C6">
      <w:pPr>
        <w:pStyle w:val="s1"/>
        <w:shd w:val="clear" w:color="auto" w:fill="FFFFFF"/>
        <w:spacing w:before="0" w:beforeAutospacing="0" w:after="0" w:afterAutospacing="0"/>
        <w:ind w:left="-425" w:firstLine="709"/>
        <w:jc w:val="both"/>
        <w:rPr>
          <w:color w:val="22272F"/>
          <w:sz w:val="28"/>
          <w:szCs w:val="28"/>
          <w:shd w:val="clear" w:color="auto" w:fill="FFFFFF"/>
        </w:rPr>
      </w:pPr>
    </w:p>
    <w:p w:rsidR="005B62C6" w:rsidRPr="00D33C29" w:rsidRDefault="005B62C6" w:rsidP="005B62C6">
      <w:pPr>
        <w:pStyle w:val="s1"/>
        <w:shd w:val="clear" w:color="auto" w:fill="FFFFFF"/>
        <w:spacing w:before="0" w:beforeAutospacing="0" w:after="0" w:afterAutospacing="0"/>
        <w:ind w:left="-425" w:firstLine="709"/>
        <w:jc w:val="both"/>
        <w:rPr>
          <w:sz w:val="28"/>
          <w:szCs w:val="28"/>
        </w:rPr>
      </w:pPr>
      <w:proofErr w:type="gramStart"/>
      <w:r w:rsidRPr="00D33C29">
        <w:rPr>
          <w:sz w:val="28"/>
          <w:szCs w:val="28"/>
        </w:rPr>
        <w:t>Анализ судебной практики показывает, что внесение работодателями записей о работе, подлежащих внесению в раздел "Сведения о работе", в другой раздел трудовой книжки является нарушением трудового законодательства и основанием привлечения к административной ответственности по </w:t>
      </w:r>
      <w:hyperlink r:id="rId9" w:anchor="/document/12125267/entry/527" w:history="1">
        <w:r w:rsidRPr="00D33C29">
          <w:rPr>
            <w:rStyle w:val="a6"/>
            <w:sz w:val="28"/>
            <w:szCs w:val="28"/>
          </w:rPr>
          <w:t>ст. 5.27</w:t>
        </w:r>
      </w:hyperlink>
      <w:r w:rsidRPr="00D33C29">
        <w:rPr>
          <w:sz w:val="28"/>
          <w:szCs w:val="28"/>
        </w:rPr>
        <w:t> КоАП РФ (решения Центрального райсуда г. Хабаровска Хабаровского края </w:t>
      </w:r>
      <w:hyperlink r:id="rId10" w:tgtFrame="_blank" w:history="1">
        <w:r w:rsidRPr="00D33C29">
          <w:rPr>
            <w:rStyle w:val="a6"/>
            <w:sz w:val="28"/>
            <w:szCs w:val="28"/>
          </w:rPr>
          <w:t xml:space="preserve">от </w:t>
        </w:r>
        <w:r w:rsidRPr="00D33C29">
          <w:rPr>
            <w:rStyle w:val="a6"/>
            <w:sz w:val="28"/>
            <w:szCs w:val="28"/>
          </w:rPr>
          <w:lastRenderedPageBreak/>
          <w:t>14.08.2019 по делу N 12-799/2019</w:t>
        </w:r>
      </w:hyperlink>
      <w:r w:rsidRPr="00D33C29">
        <w:rPr>
          <w:sz w:val="28"/>
          <w:szCs w:val="28"/>
        </w:rPr>
        <w:t>, Тульского облсуда </w:t>
      </w:r>
      <w:hyperlink r:id="rId11" w:anchor="/document/141973595/entry/0" w:history="1">
        <w:r w:rsidRPr="00D33C29">
          <w:rPr>
            <w:rStyle w:val="a6"/>
            <w:sz w:val="28"/>
            <w:szCs w:val="28"/>
          </w:rPr>
          <w:t>от 15.04.2016 по делу N 21-68/2016</w:t>
        </w:r>
        <w:proofErr w:type="gramEnd"/>
      </w:hyperlink>
      <w:r w:rsidRPr="00D33C29">
        <w:rPr>
          <w:sz w:val="28"/>
          <w:szCs w:val="28"/>
        </w:rPr>
        <w:t xml:space="preserve">, </w:t>
      </w:r>
      <w:proofErr w:type="gramStart"/>
      <w:r w:rsidRPr="00D33C29">
        <w:rPr>
          <w:sz w:val="28"/>
          <w:szCs w:val="28"/>
        </w:rPr>
        <w:t xml:space="preserve">Пятигорского </w:t>
      </w:r>
      <w:proofErr w:type="spellStart"/>
      <w:r w:rsidRPr="00D33C29">
        <w:rPr>
          <w:sz w:val="28"/>
          <w:szCs w:val="28"/>
        </w:rPr>
        <w:t>горсуда</w:t>
      </w:r>
      <w:proofErr w:type="spellEnd"/>
      <w:r w:rsidRPr="00D33C29">
        <w:rPr>
          <w:sz w:val="28"/>
          <w:szCs w:val="28"/>
        </w:rPr>
        <w:t xml:space="preserve"> Ставропольского края </w:t>
      </w:r>
      <w:hyperlink r:id="rId12" w:tgtFrame="_blank" w:history="1">
        <w:r w:rsidRPr="00D33C29">
          <w:rPr>
            <w:rStyle w:val="a6"/>
            <w:sz w:val="28"/>
            <w:szCs w:val="28"/>
          </w:rPr>
          <w:t>от 18.04.2014 по делу N 12-34/14</w:t>
        </w:r>
      </w:hyperlink>
      <w:r w:rsidRPr="00D33C29">
        <w:rPr>
          <w:sz w:val="28"/>
          <w:szCs w:val="28"/>
        </w:rPr>
        <w:t xml:space="preserve">). </w:t>
      </w:r>
      <w:proofErr w:type="gramEnd"/>
    </w:p>
    <w:p w:rsidR="005B62C6" w:rsidRPr="00D33C29" w:rsidRDefault="005B62C6" w:rsidP="005B62C6">
      <w:pPr>
        <w:pStyle w:val="s1"/>
        <w:shd w:val="clear" w:color="auto" w:fill="FFFFFF"/>
        <w:spacing w:before="0" w:beforeAutospacing="0" w:after="0" w:afterAutospacing="0"/>
        <w:ind w:left="-425" w:firstLine="709"/>
        <w:jc w:val="both"/>
        <w:rPr>
          <w:sz w:val="28"/>
          <w:szCs w:val="28"/>
        </w:rPr>
      </w:pPr>
      <w:r w:rsidRPr="00D33C29">
        <w:rPr>
          <w:sz w:val="28"/>
          <w:szCs w:val="28"/>
        </w:rPr>
        <w:t xml:space="preserve">В трудовой книжке </w:t>
      </w:r>
      <w:proofErr w:type="spellStart"/>
      <w:r w:rsidRPr="00D33C29">
        <w:rPr>
          <w:sz w:val="28"/>
          <w:szCs w:val="28"/>
        </w:rPr>
        <w:t>Кавизиной</w:t>
      </w:r>
      <w:proofErr w:type="spellEnd"/>
      <w:r w:rsidRPr="00D33C29">
        <w:rPr>
          <w:sz w:val="28"/>
          <w:szCs w:val="28"/>
        </w:rPr>
        <w:t xml:space="preserve"> С.А. запись о приеме на работу внесена в раздел «Сведения о награждениях». </w:t>
      </w:r>
    </w:p>
    <w:p w:rsidR="005B62C6" w:rsidRPr="00D33C29" w:rsidRDefault="005B62C6" w:rsidP="005B62C6">
      <w:pPr>
        <w:pStyle w:val="s1"/>
        <w:shd w:val="clear" w:color="auto" w:fill="FFFFFF"/>
        <w:spacing w:before="0" w:beforeAutospacing="0" w:after="0" w:afterAutospacing="0"/>
        <w:ind w:left="-425" w:firstLine="709"/>
        <w:jc w:val="both"/>
        <w:rPr>
          <w:sz w:val="28"/>
          <w:szCs w:val="28"/>
        </w:rPr>
      </w:pPr>
      <w:r w:rsidRPr="00D33C29">
        <w:rPr>
          <w:sz w:val="28"/>
          <w:szCs w:val="28"/>
        </w:rPr>
        <w:t>Запись о работе, внесенную в </w:t>
      </w:r>
      <w:hyperlink r:id="rId13" w:anchor="/document/12130601/entry/1005" w:history="1">
        <w:r w:rsidRPr="00D33C29">
          <w:rPr>
            <w:rStyle w:val="a6"/>
            <w:sz w:val="28"/>
            <w:szCs w:val="28"/>
          </w:rPr>
          <w:t>раздел</w:t>
        </w:r>
      </w:hyperlink>
      <w:r w:rsidRPr="00D33C29">
        <w:rPr>
          <w:sz w:val="28"/>
          <w:szCs w:val="28"/>
        </w:rPr>
        <w:t> "Сведения о награждениях", необходимо признать недействительной, а затем перенести эту запись во вкладыш в трудовую книжку в </w:t>
      </w:r>
      <w:hyperlink r:id="rId14" w:anchor="/document/12130601/entry/1003" w:history="1">
        <w:r w:rsidRPr="00D33C29">
          <w:rPr>
            <w:rStyle w:val="a6"/>
            <w:sz w:val="28"/>
            <w:szCs w:val="28"/>
          </w:rPr>
          <w:t>раздел</w:t>
        </w:r>
      </w:hyperlink>
      <w:r w:rsidRPr="00D33C29">
        <w:rPr>
          <w:sz w:val="28"/>
          <w:szCs w:val="28"/>
        </w:rPr>
        <w:t> "Сведения о работе".</w:t>
      </w:r>
    </w:p>
    <w:p w:rsidR="005B62C6" w:rsidRPr="00D33C29" w:rsidRDefault="005B62C6" w:rsidP="005B62C6">
      <w:pPr>
        <w:spacing w:after="0" w:line="240" w:lineRule="auto"/>
        <w:jc w:val="both"/>
        <w:outlineLvl w:val="1"/>
        <w:rPr>
          <w:rFonts w:ascii="Times New Roman" w:hAnsi="Times New Roman" w:cs="Times New Roman"/>
          <w:sz w:val="28"/>
          <w:szCs w:val="28"/>
        </w:rPr>
      </w:pPr>
    </w:p>
    <w:p w:rsidR="005B62C6" w:rsidRPr="00D33C29" w:rsidRDefault="005B62C6" w:rsidP="005B62C6">
      <w:pPr>
        <w:pStyle w:val="a5"/>
        <w:numPr>
          <w:ilvl w:val="0"/>
          <w:numId w:val="4"/>
        </w:numPr>
        <w:spacing w:after="0" w:line="240" w:lineRule="auto"/>
        <w:jc w:val="both"/>
        <w:outlineLvl w:val="1"/>
        <w:rPr>
          <w:rFonts w:ascii="Times New Roman" w:hAnsi="Times New Roman" w:cs="Times New Roman"/>
          <w:b/>
          <w:sz w:val="28"/>
          <w:szCs w:val="28"/>
        </w:rPr>
      </w:pPr>
      <w:r w:rsidRPr="00D33C29">
        <w:rPr>
          <w:rFonts w:ascii="Times New Roman" w:hAnsi="Times New Roman" w:cs="Times New Roman"/>
          <w:b/>
          <w:sz w:val="28"/>
          <w:szCs w:val="28"/>
        </w:rPr>
        <w:t>Приказы о наложении дисциплинарного взыскания.</w:t>
      </w:r>
    </w:p>
    <w:p w:rsidR="005B62C6" w:rsidRPr="00D33C29" w:rsidRDefault="005B62C6" w:rsidP="005B62C6">
      <w:pPr>
        <w:spacing w:after="0" w:line="240" w:lineRule="auto"/>
        <w:ind w:left="-284" w:firstLine="568"/>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Приказы о наложении дисциплинарного взыскания на проверку предоставлены не были. </w:t>
      </w:r>
    </w:p>
    <w:p w:rsidR="005B62C6" w:rsidRPr="00D33C29" w:rsidRDefault="005B62C6" w:rsidP="005B62C6">
      <w:pPr>
        <w:pStyle w:val="a5"/>
        <w:widowControl w:val="0"/>
        <w:autoSpaceDE w:val="0"/>
        <w:autoSpaceDN w:val="0"/>
        <w:spacing w:after="0"/>
        <w:jc w:val="both"/>
        <w:rPr>
          <w:rFonts w:ascii="Times New Roman" w:eastAsia="Times New Roman" w:hAnsi="Times New Roman" w:cs="Times New Roman"/>
          <w:sz w:val="28"/>
          <w:szCs w:val="28"/>
        </w:rPr>
      </w:pPr>
    </w:p>
    <w:p w:rsidR="00D33C29" w:rsidRPr="00D33C29" w:rsidRDefault="00D33C29" w:rsidP="00D33C29">
      <w:pPr>
        <w:spacing w:after="0" w:line="240" w:lineRule="auto"/>
        <w:ind w:left="-284" w:firstLine="568"/>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По результатам проведенной </w:t>
      </w:r>
      <w:proofErr w:type="gramStart"/>
      <w:r w:rsidRPr="00D33C29">
        <w:rPr>
          <w:rFonts w:ascii="Times New Roman" w:hAnsi="Times New Roman" w:cs="Times New Roman"/>
          <w:sz w:val="28"/>
          <w:szCs w:val="28"/>
        </w:rPr>
        <w:t>проверки Муниципального учреждения Управления культуры Администрации</w:t>
      </w:r>
      <w:proofErr w:type="gramEnd"/>
      <w:r w:rsidRPr="00D33C29">
        <w:rPr>
          <w:rFonts w:ascii="Times New Roman" w:hAnsi="Times New Roman" w:cs="Times New Roman"/>
          <w:sz w:val="28"/>
          <w:szCs w:val="28"/>
        </w:rPr>
        <w:t xml:space="preserve"> МО «Бичурский район» необходимо устранить выявленные нарушения в срок 30 (тридцать) дней со дня ознакомления с настоящим актом.</w:t>
      </w:r>
    </w:p>
    <w:p w:rsidR="00D33C29" w:rsidRPr="00D33C29" w:rsidRDefault="00D33C29" w:rsidP="00D33C29">
      <w:pPr>
        <w:spacing w:after="0" w:line="240" w:lineRule="auto"/>
        <w:ind w:left="-284"/>
        <w:jc w:val="both"/>
        <w:outlineLvl w:val="1"/>
        <w:rPr>
          <w:rFonts w:ascii="Times New Roman" w:hAnsi="Times New Roman" w:cs="Times New Roman"/>
          <w:sz w:val="28"/>
          <w:szCs w:val="28"/>
        </w:rPr>
      </w:pPr>
    </w:p>
    <w:p w:rsidR="00D33C29" w:rsidRPr="00D33C29" w:rsidRDefault="00D33C29" w:rsidP="00D33C29">
      <w:pPr>
        <w:spacing w:after="0" w:line="240" w:lineRule="auto"/>
        <w:ind w:left="-284"/>
        <w:jc w:val="both"/>
        <w:outlineLvl w:val="1"/>
        <w:rPr>
          <w:rFonts w:ascii="Times New Roman" w:hAnsi="Times New Roman" w:cs="Times New Roman"/>
          <w:sz w:val="28"/>
          <w:szCs w:val="28"/>
        </w:rPr>
      </w:pPr>
      <w:r w:rsidRPr="00D33C29">
        <w:rPr>
          <w:rFonts w:ascii="Times New Roman" w:hAnsi="Times New Roman" w:cs="Times New Roman"/>
          <w:sz w:val="28"/>
          <w:szCs w:val="28"/>
        </w:rPr>
        <w:t xml:space="preserve">Представить отчет с приложением копий документов, подтверждающих факт устранения нарушений </w:t>
      </w:r>
      <w:r w:rsidRPr="00D33C29">
        <w:rPr>
          <w:rFonts w:ascii="Times New Roman" w:hAnsi="Times New Roman" w:cs="Times New Roman"/>
          <w:b/>
          <w:i/>
          <w:sz w:val="28"/>
          <w:szCs w:val="28"/>
        </w:rPr>
        <w:t>в срок до 08.08.2</w:t>
      </w:r>
      <w:r w:rsidR="0091207C">
        <w:rPr>
          <w:rFonts w:ascii="Times New Roman" w:hAnsi="Times New Roman" w:cs="Times New Roman"/>
          <w:b/>
          <w:i/>
          <w:sz w:val="28"/>
          <w:szCs w:val="28"/>
        </w:rPr>
        <w:t>0</w:t>
      </w:r>
      <w:r w:rsidRPr="00D33C29">
        <w:rPr>
          <w:rFonts w:ascii="Times New Roman" w:hAnsi="Times New Roman" w:cs="Times New Roman"/>
          <w:b/>
          <w:i/>
          <w:sz w:val="28"/>
          <w:szCs w:val="28"/>
        </w:rPr>
        <w:t xml:space="preserve">23 года </w:t>
      </w:r>
      <w:r w:rsidRPr="00D33C29">
        <w:rPr>
          <w:rFonts w:ascii="Times New Roman" w:hAnsi="Times New Roman" w:cs="Times New Roman"/>
          <w:sz w:val="28"/>
          <w:szCs w:val="28"/>
        </w:rPr>
        <w:t>в Комитет экономического развития Администрации МО «Бичурский район».</w:t>
      </w:r>
    </w:p>
    <w:p w:rsidR="00D33C29" w:rsidRPr="00D33C29" w:rsidRDefault="00D33C29" w:rsidP="00D33C29">
      <w:pPr>
        <w:pStyle w:val="a3"/>
        <w:rPr>
          <w:rFonts w:ascii="Times New Roman" w:eastAsia="Times New Roman" w:hAnsi="Times New Roman" w:cs="Times New Roman"/>
          <w:sz w:val="28"/>
          <w:szCs w:val="28"/>
        </w:rPr>
      </w:pPr>
    </w:p>
    <w:p w:rsidR="00D33C29" w:rsidRPr="00D33C29" w:rsidRDefault="00D33C29" w:rsidP="00D33C29">
      <w:pPr>
        <w:pStyle w:val="a3"/>
        <w:rPr>
          <w:rFonts w:ascii="Times New Roman" w:eastAsia="Times New Roman" w:hAnsi="Times New Roman" w:cs="Times New Roman"/>
          <w:sz w:val="28"/>
          <w:szCs w:val="28"/>
        </w:rPr>
      </w:pPr>
      <w:proofErr w:type="gramStart"/>
      <w:r w:rsidRPr="00D33C29">
        <w:rPr>
          <w:rFonts w:ascii="Times New Roman" w:eastAsia="Times New Roman" w:hAnsi="Times New Roman" w:cs="Times New Roman"/>
          <w:sz w:val="28"/>
          <w:szCs w:val="28"/>
        </w:rPr>
        <w:t>Ответственный</w:t>
      </w:r>
      <w:proofErr w:type="gramEnd"/>
      <w:r w:rsidRPr="00D33C29">
        <w:rPr>
          <w:rFonts w:ascii="Times New Roman" w:eastAsia="Times New Roman" w:hAnsi="Times New Roman" w:cs="Times New Roman"/>
          <w:sz w:val="28"/>
          <w:szCs w:val="28"/>
        </w:rPr>
        <w:t xml:space="preserve"> за проведение проверки: </w:t>
      </w:r>
    </w:p>
    <w:p w:rsidR="00D33C29" w:rsidRPr="00D33C29" w:rsidRDefault="00D33C29" w:rsidP="00D33C29">
      <w:pPr>
        <w:pStyle w:val="a3"/>
        <w:rPr>
          <w:rFonts w:ascii="Times New Roman" w:eastAsia="Times New Roman" w:hAnsi="Times New Roman" w:cs="Times New Roman"/>
          <w:sz w:val="28"/>
          <w:szCs w:val="28"/>
        </w:rPr>
      </w:pPr>
    </w:p>
    <w:p w:rsidR="00D33C29" w:rsidRPr="00D33C29" w:rsidRDefault="00D33C29" w:rsidP="00D33C29">
      <w:pPr>
        <w:pStyle w:val="a3"/>
        <w:rPr>
          <w:rFonts w:ascii="Times New Roman" w:eastAsia="Times New Roman" w:hAnsi="Times New Roman" w:cs="Times New Roman"/>
          <w:sz w:val="28"/>
          <w:szCs w:val="28"/>
        </w:rPr>
      </w:pPr>
      <w:r w:rsidRPr="00D33C29">
        <w:rPr>
          <w:rFonts w:ascii="Times New Roman" w:eastAsia="Times New Roman" w:hAnsi="Times New Roman" w:cs="Times New Roman"/>
          <w:sz w:val="28"/>
          <w:szCs w:val="28"/>
        </w:rPr>
        <w:t xml:space="preserve">Заместитель руководителя  Администрации МО «Бичурский район» по финансово – экономическим вопросам - Савельева М.П. </w:t>
      </w:r>
    </w:p>
    <w:p w:rsidR="00D33C29" w:rsidRPr="00D33C29" w:rsidRDefault="00D33C29" w:rsidP="00D33C29">
      <w:pPr>
        <w:pStyle w:val="a3"/>
        <w:rPr>
          <w:rFonts w:ascii="Times New Roman" w:eastAsia="Times New Roman" w:hAnsi="Times New Roman" w:cs="Times New Roman"/>
          <w:sz w:val="28"/>
          <w:szCs w:val="28"/>
        </w:rPr>
      </w:pPr>
      <w:r w:rsidRPr="00D33C29">
        <w:rPr>
          <w:rFonts w:ascii="Times New Roman" w:eastAsia="Times New Roman" w:hAnsi="Times New Roman" w:cs="Times New Roman"/>
          <w:sz w:val="28"/>
          <w:szCs w:val="28"/>
        </w:rPr>
        <w:t xml:space="preserve">   </w:t>
      </w:r>
    </w:p>
    <w:p w:rsidR="00D33C29" w:rsidRDefault="00D33C29" w:rsidP="00D33C29">
      <w:pPr>
        <w:pStyle w:val="a3"/>
        <w:rPr>
          <w:rFonts w:ascii="Times New Roman" w:eastAsia="Times New Roman" w:hAnsi="Times New Roman" w:cs="Times New Roman"/>
          <w:sz w:val="28"/>
          <w:szCs w:val="28"/>
        </w:rPr>
      </w:pPr>
      <w:r w:rsidRPr="00D33C29">
        <w:rPr>
          <w:rFonts w:ascii="Times New Roman" w:eastAsia="Times New Roman" w:hAnsi="Times New Roman" w:cs="Times New Roman"/>
          <w:sz w:val="28"/>
          <w:szCs w:val="28"/>
        </w:rPr>
        <w:t xml:space="preserve">    _____________</w:t>
      </w:r>
    </w:p>
    <w:p w:rsidR="002D7C53" w:rsidRDefault="002D7C53" w:rsidP="00D33C29">
      <w:pPr>
        <w:pStyle w:val="a3"/>
        <w:rPr>
          <w:rFonts w:ascii="Times New Roman" w:eastAsia="Times New Roman" w:hAnsi="Times New Roman" w:cs="Times New Roman"/>
          <w:sz w:val="28"/>
          <w:szCs w:val="28"/>
        </w:rPr>
      </w:pPr>
    </w:p>
    <w:p w:rsidR="002D7C53" w:rsidRDefault="002D7C53" w:rsidP="00D33C2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отдела прогнозирования и социально – экономического мониторинга Комитета экономического развития Администрации МО «Бичурский район» - </w:t>
      </w:r>
      <w:proofErr w:type="spellStart"/>
      <w:r>
        <w:rPr>
          <w:rFonts w:ascii="Times New Roman" w:eastAsia="Times New Roman" w:hAnsi="Times New Roman" w:cs="Times New Roman"/>
          <w:sz w:val="28"/>
          <w:szCs w:val="28"/>
        </w:rPr>
        <w:t>Ястребова</w:t>
      </w:r>
      <w:proofErr w:type="spellEnd"/>
      <w:r>
        <w:rPr>
          <w:rFonts w:ascii="Times New Roman" w:eastAsia="Times New Roman" w:hAnsi="Times New Roman" w:cs="Times New Roman"/>
          <w:sz w:val="28"/>
          <w:szCs w:val="28"/>
        </w:rPr>
        <w:t xml:space="preserve"> Н.М.</w:t>
      </w:r>
    </w:p>
    <w:p w:rsidR="002D7C53" w:rsidRDefault="002D7C53" w:rsidP="00D33C29">
      <w:pPr>
        <w:pStyle w:val="a3"/>
        <w:rPr>
          <w:rFonts w:ascii="Times New Roman" w:eastAsia="Times New Roman" w:hAnsi="Times New Roman" w:cs="Times New Roman"/>
          <w:sz w:val="28"/>
          <w:szCs w:val="28"/>
        </w:rPr>
      </w:pPr>
    </w:p>
    <w:p w:rsidR="002D7C53" w:rsidRPr="00D33C29" w:rsidRDefault="002D7C53" w:rsidP="00D33C2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w:t>
      </w:r>
    </w:p>
    <w:p w:rsidR="00D33C29" w:rsidRDefault="00D33C29" w:rsidP="00D33C29">
      <w:pPr>
        <w:pStyle w:val="a3"/>
        <w:rPr>
          <w:rFonts w:ascii="Times New Roman" w:eastAsia="Times New Roman" w:hAnsi="Times New Roman" w:cs="Times New Roman"/>
          <w:sz w:val="28"/>
          <w:szCs w:val="28"/>
        </w:rPr>
      </w:pPr>
    </w:p>
    <w:p w:rsidR="00D33C29" w:rsidRDefault="00D33C29" w:rsidP="00D33C29">
      <w:pPr>
        <w:pStyle w:val="a3"/>
        <w:rPr>
          <w:rFonts w:ascii="Times New Roman" w:eastAsia="Times New Roman" w:hAnsi="Times New Roman" w:cs="Times New Roman"/>
          <w:sz w:val="28"/>
          <w:szCs w:val="28"/>
        </w:rPr>
      </w:pPr>
    </w:p>
    <w:p w:rsidR="00D33C29" w:rsidRPr="002D7C53" w:rsidRDefault="00D33C29" w:rsidP="002D7C5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Уполномоченные на проведение проверки:</w:t>
      </w:r>
    </w:p>
    <w:p w:rsidR="0095333E" w:rsidRPr="0095333E" w:rsidRDefault="0095333E" w:rsidP="00EB7360">
      <w:pPr>
        <w:pStyle w:val="a3"/>
        <w:jc w:val="both"/>
        <w:rPr>
          <w:rFonts w:ascii="Times New Roman" w:hAnsi="Times New Roman" w:cs="Times New Roman"/>
          <w:sz w:val="28"/>
          <w:szCs w:val="28"/>
        </w:rPr>
      </w:pPr>
    </w:p>
    <w:p w:rsidR="00D33C29" w:rsidRDefault="00D33C29" w:rsidP="00D33C29">
      <w:pPr>
        <w:pStyle w:val="a3"/>
        <w:numPr>
          <w:ilvl w:val="0"/>
          <w:numId w:val="6"/>
        </w:numPr>
        <w:ind w:left="284" w:hanging="284"/>
        <w:jc w:val="both"/>
        <w:rPr>
          <w:rFonts w:ascii="Times New Roman" w:hAnsi="Times New Roman" w:cs="Times New Roman"/>
          <w:sz w:val="28"/>
          <w:szCs w:val="28"/>
        </w:rPr>
      </w:pPr>
      <w:r w:rsidRPr="003F7A05">
        <w:rPr>
          <w:rFonts w:ascii="Times New Roman" w:hAnsi="Times New Roman" w:cs="Times New Roman"/>
          <w:sz w:val="28"/>
          <w:szCs w:val="28"/>
        </w:rPr>
        <w:t>Консультант</w:t>
      </w:r>
      <w:r>
        <w:rPr>
          <w:rFonts w:ascii="Times New Roman" w:hAnsi="Times New Roman" w:cs="Times New Roman"/>
          <w:sz w:val="28"/>
          <w:szCs w:val="28"/>
        </w:rPr>
        <w:t xml:space="preserve"> </w:t>
      </w:r>
      <w:r w:rsidRPr="003F7A05">
        <w:rPr>
          <w:rFonts w:ascii="Times New Roman" w:hAnsi="Times New Roman" w:cs="Times New Roman"/>
          <w:sz w:val="28"/>
          <w:szCs w:val="28"/>
        </w:rPr>
        <w:t>-</w:t>
      </w:r>
      <w:r>
        <w:rPr>
          <w:rFonts w:ascii="Times New Roman" w:hAnsi="Times New Roman" w:cs="Times New Roman"/>
          <w:sz w:val="28"/>
          <w:szCs w:val="28"/>
        </w:rPr>
        <w:t xml:space="preserve"> юридического отдела </w:t>
      </w:r>
      <w:r w:rsidRPr="003F7A05">
        <w:rPr>
          <w:rFonts w:ascii="Times New Roman" w:hAnsi="Times New Roman" w:cs="Times New Roman"/>
          <w:sz w:val="28"/>
          <w:szCs w:val="28"/>
        </w:rPr>
        <w:t xml:space="preserve"> правового обеспечения и муниципальной службы Комитета муниципальной службы и правового обеспечения Администрации МО «Бичурский район»</w:t>
      </w:r>
      <w:r>
        <w:rPr>
          <w:rFonts w:ascii="Times New Roman" w:hAnsi="Times New Roman" w:cs="Times New Roman"/>
          <w:sz w:val="28"/>
          <w:szCs w:val="28"/>
        </w:rPr>
        <w:t xml:space="preserve"> РБ  - </w:t>
      </w:r>
      <w:r w:rsidRPr="003F7A05">
        <w:rPr>
          <w:rFonts w:ascii="Times New Roman" w:hAnsi="Times New Roman" w:cs="Times New Roman"/>
          <w:sz w:val="28"/>
          <w:szCs w:val="28"/>
        </w:rPr>
        <w:t>Лизунов А.М.</w:t>
      </w:r>
      <w:r>
        <w:rPr>
          <w:rFonts w:ascii="Times New Roman" w:hAnsi="Times New Roman" w:cs="Times New Roman"/>
          <w:sz w:val="28"/>
          <w:szCs w:val="28"/>
        </w:rPr>
        <w:t xml:space="preserve"> </w:t>
      </w:r>
    </w:p>
    <w:p w:rsidR="00D33C29" w:rsidRDefault="00D33C29" w:rsidP="00D33C29">
      <w:pPr>
        <w:pStyle w:val="a3"/>
        <w:ind w:left="284"/>
        <w:jc w:val="both"/>
        <w:rPr>
          <w:rFonts w:ascii="Times New Roman" w:hAnsi="Times New Roman" w:cs="Times New Roman"/>
          <w:sz w:val="28"/>
          <w:szCs w:val="28"/>
        </w:rPr>
      </w:pPr>
    </w:p>
    <w:p w:rsidR="00D33C29" w:rsidRDefault="00D33C29" w:rsidP="00D33C29">
      <w:pPr>
        <w:pStyle w:val="a3"/>
        <w:ind w:left="284"/>
        <w:jc w:val="both"/>
        <w:rPr>
          <w:rFonts w:ascii="Times New Roman" w:hAnsi="Times New Roman" w:cs="Times New Roman"/>
          <w:sz w:val="28"/>
          <w:szCs w:val="28"/>
        </w:rPr>
      </w:pPr>
      <w:r w:rsidRPr="007861BC">
        <w:rPr>
          <w:rFonts w:ascii="Times New Roman" w:hAnsi="Times New Roman" w:cs="Times New Roman"/>
          <w:sz w:val="28"/>
          <w:szCs w:val="28"/>
        </w:rPr>
        <w:t>_________</w:t>
      </w:r>
      <w:r>
        <w:rPr>
          <w:rFonts w:ascii="Times New Roman" w:hAnsi="Times New Roman" w:cs="Times New Roman"/>
          <w:sz w:val="28"/>
          <w:szCs w:val="28"/>
        </w:rPr>
        <w:t>___</w:t>
      </w:r>
    </w:p>
    <w:p w:rsidR="00D33C29" w:rsidRDefault="00D33C29" w:rsidP="00D33C29">
      <w:pPr>
        <w:pStyle w:val="a3"/>
        <w:ind w:left="284"/>
        <w:jc w:val="both"/>
        <w:rPr>
          <w:rFonts w:ascii="Times New Roman" w:hAnsi="Times New Roman" w:cs="Times New Roman"/>
          <w:sz w:val="28"/>
          <w:szCs w:val="28"/>
        </w:rPr>
      </w:pPr>
    </w:p>
    <w:p w:rsidR="00D33C29" w:rsidRDefault="00D33C29" w:rsidP="00D33C29">
      <w:pPr>
        <w:pStyle w:val="a3"/>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3. Г</w:t>
      </w:r>
      <w:r w:rsidRPr="003F7A05">
        <w:rPr>
          <w:rFonts w:ascii="Times New Roman" w:hAnsi="Times New Roman" w:cs="Times New Roman"/>
          <w:sz w:val="28"/>
          <w:szCs w:val="28"/>
        </w:rPr>
        <w:t xml:space="preserve">лавный специалист </w:t>
      </w:r>
      <w:r>
        <w:rPr>
          <w:rFonts w:ascii="Times New Roman" w:hAnsi="Times New Roman" w:cs="Times New Roman"/>
          <w:sz w:val="28"/>
          <w:szCs w:val="28"/>
        </w:rPr>
        <w:t xml:space="preserve">сектора </w:t>
      </w:r>
      <w:r w:rsidRPr="003F7A05">
        <w:rPr>
          <w:rFonts w:ascii="Times New Roman" w:hAnsi="Times New Roman" w:cs="Times New Roman"/>
          <w:sz w:val="28"/>
          <w:szCs w:val="28"/>
        </w:rPr>
        <w:t xml:space="preserve">по кадровой работе Комитета муниципальной службы и правового обеспечения  Администрации МО «Бичурский район» </w:t>
      </w:r>
      <w:r>
        <w:rPr>
          <w:rFonts w:ascii="Times New Roman" w:hAnsi="Times New Roman" w:cs="Times New Roman"/>
          <w:sz w:val="28"/>
          <w:szCs w:val="28"/>
        </w:rPr>
        <w:t xml:space="preserve">РБ - </w:t>
      </w:r>
      <w:proofErr w:type="spellStart"/>
      <w:r>
        <w:rPr>
          <w:rFonts w:ascii="Times New Roman" w:hAnsi="Times New Roman" w:cs="Times New Roman"/>
          <w:sz w:val="28"/>
          <w:szCs w:val="28"/>
        </w:rPr>
        <w:t>Синицина</w:t>
      </w:r>
      <w:proofErr w:type="spellEnd"/>
      <w:r>
        <w:rPr>
          <w:rFonts w:ascii="Times New Roman" w:hAnsi="Times New Roman" w:cs="Times New Roman"/>
          <w:sz w:val="28"/>
          <w:szCs w:val="28"/>
        </w:rPr>
        <w:t xml:space="preserve"> Т.Н. </w:t>
      </w:r>
    </w:p>
    <w:p w:rsidR="00D33C29" w:rsidRDefault="00D33C29" w:rsidP="00D33C29">
      <w:pPr>
        <w:pStyle w:val="a3"/>
        <w:tabs>
          <w:tab w:val="left" w:pos="8235"/>
        </w:tabs>
        <w:ind w:left="284"/>
        <w:jc w:val="both"/>
        <w:rPr>
          <w:rFonts w:ascii="Times New Roman" w:hAnsi="Times New Roman" w:cs="Times New Roman"/>
          <w:sz w:val="28"/>
          <w:szCs w:val="28"/>
        </w:rPr>
      </w:pPr>
      <w:r>
        <w:rPr>
          <w:rFonts w:ascii="Times New Roman" w:hAnsi="Times New Roman" w:cs="Times New Roman"/>
          <w:sz w:val="28"/>
          <w:szCs w:val="28"/>
        </w:rPr>
        <w:tab/>
      </w:r>
    </w:p>
    <w:p w:rsidR="00D33C29" w:rsidRDefault="00D33C29" w:rsidP="00D33C29">
      <w:pPr>
        <w:pStyle w:val="a3"/>
        <w:ind w:left="284"/>
        <w:jc w:val="both"/>
        <w:rPr>
          <w:rFonts w:ascii="Times New Roman" w:hAnsi="Times New Roman" w:cs="Times New Roman"/>
          <w:sz w:val="28"/>
          <w:szCs w:val="28"/>
        </w:rPr>
      </w:pPr>
      <w:r>
        <w:rPr>
          <w:rFonts w:ascii="Times New Roman" w:hAnsi="Times New Roman" w:cs="Times New Roman"/>
          <w:sz w:val="28"/>
          <w:szCs w:val="28"/>
        </w:rPr>
        <w:t>____________</w:t>
      </w:r>
    </w:p>
    <w:p w:rsidR="00D33C29" w:rsidRPr="007861BC" w:rsidRDefault="00D33C29" w:rsidP="00D33C29">
      <w:pPr>
        <w:pStyle w:val="a3"/>
        <w:jc w:val="both"/>
        <w:rPr>
          <w:rFonts w:ascii="Times New Roman" w:hAnsi="Times New Roman" w:cs="Times New Roman"/>
          <w:sz w:val="28"/>
          <w:szCs w:val="28"/>
        </w:rPr>
      </w:pPr>
    </w:p>
    <w:p w:rsidR="00D33C29" w:rsidRDefault="00D33C29" w:rsidP="00D33C29">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4.Г</w:t>
      </w:r>
      <w:r w:rsidRPr="003F7A05">
        <w:rPr>
          <w:rFonts w:ascii="Times New Roman" w:hAnsi="Times New Roman" w:cs="Times New Roman"/>
          <w:sz w:val="28"/>
          <w:szCs w:val="28"/>
        </w:rPr>
        <w:t>лавный специалист отдела прогнозирования социально-экономического мониторинга и муниципальных закупок Комитета экономического развития  Администрации МО «Бичурский район»</w:t>
      </w:r>
      <w:r>
        <w:rPr>
          <w:rFonts w:ascii="Times New Roman" w:hAnsi="Times New Roman" w:cs="Times New Roman"/>
          <w:sz w:val="28"/>
          <w:szCs w:val="28"/>
        </w:rPr>
        <w:t xml:space="preserve"> РБ - </w:t>
      </w:r>
      <w:proofErr w:type="spellStart"/>
      <w:r w:rsidRPr="003F7A05">
        <w:rPr>
          <w:rFonts w:ascii="Times New Roman" w:hAnsi="Times New Roman" w:cs="Times New Roman"/>
          <w:sz w:val="28"/>
          <w:szCs w:val="28"/>
        </w:rPr>
        <w:t>Гандилян</w:t>
      </w:r>
      <w:proofErr w:type="spellEnd"/>
      <w:r>
        <w:rPr>
          <w:rFonts w:ascii="Times New Roman" w:hAnsi="Times New Roman" w:cs="Times New Roman"/>
          <w:sz w:val="28"/>
          <w:szCs w:val="28"/>
        </w:rPr>
        <w:t xml:space="preserve"> </w:t>
      </w:r>
      <w:r w:rsidRPr="003F7A05">
        <w:rPr>
          <w:rFonts w:ascii="Times New Roman" w:hAnsi="Times New Roman" w:cs="Times New Roman"/>
          <w:sz w:val="28"/>
          <w:szCs w:val="28"/>
        </w:rPr>
        <w:t xml:space="preserve"> М.В.</w:t>
      </w:r>
      <w:r>
        <w:rPr>
          <w:rFonts w:ascii="Times New Roman" w:hAnsi="Times New Roman" w:cs="Times New Roman"/>
          <w:sz w:val="28"/>
          <w:szCs w:val="28"/>
        </w:rPr>
        <w:t xml:space="preserve"> </w:t>
      </w:r>
    </w:p>
    <w:p w:rsidR="00D33C29" w:rsidRDefault="00D33C29" w:rsidP="00D33C29">
      <w:pPr>
        <w:pStyle w:val="a3"/>
        <w:ind w:left="284"/>
        <w:jc w:val="both"/>
        <w:rPr>
          <w:rFonts w:ascii="Times New Roman" w:hAnsi="Times New Roman" w:cs="Times New Roman"/>
          <w:sz w:val="28"/>
          <w:szCs w:val="28"/>
        </w:rPr>
      </w:pPr>
    </w:p>
    <w:p w:rsidR="00D33C29" w:rsidRDefault="00D33C29" w:rsidP="00D33C29">
      <w:pPr>
        <w:pStyle w:val="a3"/>
        <w:ind w:left="284"/>
        <w:jc w:val="both"/>
        <w:rPr>
          <w:rFonts w:ascii="Times New Roman" w:hAnsi="Times New Roman" w:cs="Times New Roman"/>
          <w:sz w:val="28"/>
          <w:szCs w:val="28"/>
        </w:rPr>
      </w:pPr>
      <w:r>
        <w:rPr>
          <w:rFonts w:ascii="Times New Roman" w:hAnsi="Times New Roman" w:cs="Times New Roman"/>
          <w:sz w:val="28"/>
          <w:szCs w:val="28"/>
        </w:rPr>
        <w:t>____________</w:t>
      </w:r>
    </w:p>
    <w:p w:rsidR="00D33C29" w:rsidRDefault="00D33C29" w:rsidP="00D33C29">
      <w:pPr>
        <w:pStyle w:val="a3"/>
        <w:rPr>
          <w:rFonts w:ascii="Times New Roman" w:eastAsia="Times New Roman" w:hAnsi="Times New Roman" w:cs="Times New Roman"/>
          <w:sz w:val="28"/>
          <w:szCs w:val="28"/>
        </w:rPr>
      </w:pPr>
    </w:p>
    <w:p w:rsidR="00D33C29" w:rsidRDefault="00D33C29" w:rsidP="00D33C2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 актом ознакомлен, один экземпляр получен:</w:t>
      </w:r>
    </w:p>
    <w:p w:rsidR="00D33C29" w:rsidRDefault="00D33C29" w:rsidP="00D33C29">
      <w:pPr>
        <w:pStyle w:val="a3"/>
        <w:rPr>
          <w:rFonts w:ascii="Times New Roman" w:eastAsia="Times New Roman" w:hAnsi="Times New Roman" w:cs="Times New Roman"/>
          <w:sz w:val="28"/>
          <w:szCs w:val="28"/>
        </w:rPr>
      </w:pPr>
    </w:p>
    <w:p w:rsidR="00D33C29" w:rsidRDefault="00D33C29" w:rsidP="00D33C2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МУ Управления культуры МО «Бичурский район»  Захарова Л.В.  </w:t>
      </w:r>
    </w:p>
    <w:p w:rsidR="00D33C29" w:rsidRDefault="00D33C29" w:rsidP="00D33C29">
      <w:pPr>
        <w:pStyle w:val="a3"/>
        <w:rPr>
          <w:rFonts w:ascii="Times New Roman" w:eastAsia="Times New Roman" w:hAnsi="Times New Roman" w:cs="Times New Roman"/>
          <w:sz w:val="28"/>
          <w:szCs w:val="28"/>
        </w:rPr>
      </w:pPr>
    </w:p>
    <w:p w:rsidR="00D33C29" w:rsidRDefault="00D33C29" w:rsidP="00D33C2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p>
    <w:p w:rsidR="00D33C29" w:rsidRDefault="00D33C29" w:rsidP="00D33C29">
      <w:pPr>
        <w:pStyle w:val="a3"/>
        <w:rPr>
          <w:rFonts w:ascii="Times New Roman" w:eastAsia="Times New Roman" w:hAnsi="Times New Roman" w:cs="Times New Roman"/>
          <w:sz w:val="28"/>
          <w:szCs w:val="28"/>
        </w:rPr>
      </w:pPr>
    </w:p>
    <w:p w:rsidR="00D33C29" w:rsidRDefault="00D33C29" w:rsidP="00D33C29">
      <w:pPr>
        <w:pStyle w:val="a3"/>
        <w:rPr>
          <w:rFonts w:ascii="Times New Roman" w:eastAsia="Times New Roman" w:hAnsi="Times New Roman" w:cs="Times New Roman"/>
          <w:sz w:val="28"/>
          <w:szCs w:val="28"/>
        </w:rPr>
      </w:pPr>
    </w:p>
    <w:p w:rsidR="00D33C29" w:rsidRDefault="00D33C29" w:rsidP="00D33C29">
      <w:pPr>
        <w:pStyle w:val="a3"/>
        <w:rPr>
          <w:rFonts w:ascii="Times New Roman" w:eastAsia="Times New Roman" w:hAnsi="Times New Roman" w:cs="Times New Roman"/>
          <w:sz w:val="28"/>
          <w:szCs w:val="28"/>
        </w:rPr>
      </w:pPr>
    </w:p>
    <w:p w:rsidR="00D33C29" w:rsidRPr="00D86197" w:rsidRDefault="00D33C29" w:rsidP="00D33C2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 2023 год</w:t>
      </w:r>
    </w:p>
    <w:p w:rsidR="005B62C6" w:rsidRPr="005B62C6" w:rsidRDefault="005B62C6" w:rsidP="005B62C6">
      <w:pPr>
        <w:autoSpaceDE w:val="0"/>
        <w:autoSpaceDN w:val="0"/>
        <w:adjustRightInd w:val="0"/>
        <w:spacing w:after="0" w:line="240" w:lineRule="auto"/>
        <w:ind w:firstLine="262"/>
        <w:jc w:val="both"/>
        <w:rPr>
          <w:sz w:val="28"/>
          <w:szCs w:val="28"/>
          <w:u w:val="single"/>
        </w:rPr>
      </w:pPr>
    </w:p>
    <w:p w:rsidR="00F63E45" w:rsidRDefault="00F63E45"/>
    <w:p w:rsidR="005B62C6" w:rsidRDefault="005B62C6"/>
    <w:sectPr w:rsidR="005B6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B74"/>
    <w:multiLevelType w:val="hybridMultilevel"/>
    <w:tmpl w:val="192AB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F021D"/>
    <w:multiLevelType w:val="hybridMultilevel"/>
    <w:tmpl w:val="1EC4935C"/>
    <w:lvl w:ilvl="0" w:tplc="C1BCBA78">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9B37F7"/>
    <w:multiLevelType w:val="hybridMultilevel"/>
    <w:tmpl w:val="65E204C6"/>
    <w:lvl w:ilvl="0" w:tplc="5C2C645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FCD7EC4"/>
    <w:multiLevelType w:val="multilevel"/>
    <w:tmpl w:val="64627E90"/>
    <w:lvl w:ilvl="0">
      <w:start w:val="1"/>
      <w:numFmt w:val="decimal"/>
      <w:lvlText w:val="%1."/>
      <w:lvlJc w:val="left"/>
      <w:pPr>
        <w:ind w:left="360" w:hanging="360"/>
      </w:pPr>
      <w:rPr>
        <w:rFonts w:hint="default"/>
        <w:b/>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6A28400A"/>
    <w:multiLevelType w:val="hybridMultilevel"/>
    <w:tmpl w:val="9E2C7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7F673A"/>
    <w:multiLevelType w:val="multilevel"/>
    <w:tmpl w:val="673A84D2"/>
    <w:lvl w:ilvl="0">
      <w:start w:val="1"/>
      <w:numFmt w:val="decimal"/>
      <w:lvlText w:val="%1."/>
      <w:lvlJc w:val="left"/>
      <w:pPr>
        <w:ind w:left="644"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4"/>
    <w:rsid w:val="002D7C53"/>
    <w:rsid w:val="003139D1"/>
    <w:rsid w:val="005B62C6"/>
    <w:rsid w:val="005C3765"/>
    <w:rsid w:val="00720661"/>
    <w:rsid w:val="0091207C"/>
    <w:rsid w:val="0095333E"/>
    <w:rsid w:val="00A12213"/>
    <w:rsid w:val="00AB369F"/>
    <w:rsid w:val="00D33C29"/>
    <w:rsid w:val="00E87E04"/>
    <w:rsid w:val="00EB7360"/>
    <w:rsid w:val="00F446D7"/>
    <w:rsid w:val="00F6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62C6"/>
    <w:pPr>
      <w:spacing w:after="0" w:line="240" w:lineRule="auto"/>
    </w:pPr>
  </w:style>
  <w:style w:type="character" w:customStyle="1" w:styleId="a4">
    <w:name w:val="Без интервала Знак"/>
    <w:link w:val="a3"/>
    <w:uiPriority w:val="1"/>
    <w:rsid w:val="005B62C6"/>
  </w:style>
  <w:style w:type="paragraph" w:styleId="a5">
    <w:name w:val="List Paragraph"/>
    <w:basedOn w:val="a"/>
    <w:uiPriority w:val="34"/>
    <w:qFormat/>
    <w:rsid w:val="005B62C6"/>
    <w:pPr>
      <w:ind w:left="720"/>
      <w:contextualSpacing/>
    </w:pPr>
  </w:style>
  <w:style w:type="character" w:styleId="a6">
    <w:name w:val="Hyperlink"/>
    <w:basedOn w:val="a0"/>
    <w:uiPriority w:val="99"/>
    <w:semiHidden/>
    <w:unhideWhenUsed/>
    <w:rsid w:val="005B62C6"/>
    <w:rPr>
      <w:color w:val="0000FF"/>
      <w:u w:val="single"/>
    </w:rPr>
  </w:style>
  <w:style w:type="paragraph" w:customStyle="1" w:styleId="s1">
    <w:name w:val="s_1"/>
    <w:basedOn w:val="a"/>
    <w:rsid w:val="005B6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3C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3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62C6"/>
    <w:pPr>
      <w:spacing w:after="0" w:line="240" w:lineRule="auto"/>
    </w:pPr>
  </w:style>
  <w:style w:type="character" w:customStyle="1" w:styleId="a4">
    <w:name w:val="Без интервала Знак"/>
    <w:link w:val="a3"/>
    <w:uiPriority w:val="1"/>
    <w:rsid w:val="005B62C6"/>
  </w:style>
  <w:style w:type="paragraph" w:styleId="a5">
    <w:name w:val="List Paragraph"/>
    <w:basedOn w:val="a"/>
    <w:uiPriority w:val="34"/>
    <w:qFormat/>
    <w:rsid w:val="005B62C6"/>
    <w:pPr>
      <w:ind w:left="720"/>
      <w:contextualSpacing/>
    </w:pPr>
  </w:style>
  <w:style w:type="character" w:styleId="a6">
    <w:name w:val="Hyperlink"/>
    <w:basedOn w:val="a0"/>
    <w:uiPriority w:val="99"/>
    <w:semiHidden/>
    <w:unhideWhenUsed/>
    <w:rsid w:val="005B62C6"/>
    <w:rPr>
      <w:color w:val="0000FF"/>
      <w:u w:val="single"/>
    </w:rPr>
  </w:style>
  <w:style w:type="paragraph" w:customStyle="1" w:styleId="s1">
    <w:name w:val="s_1"/>
    <w:basedOn w:val="a"/>
    <w:rsid w:val="005B6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3C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3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services/arbitr/link/12469164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services/arbitr/link/31001590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14</Pages>
  <Words>4835</Words>
  <Characters>27560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cp:lastPrinted>2023-07-11T01:53:00Z</cp:lastPrinted>
  <dcterms:created xsi:type="dcterms:W3CDTF">2023-07-07T02:57:00Z</dcterms:created>
  <dcterms:modified xsi:type="dcterms:W3CDTF">2023-07-11T02:57:00Z</dcterms:modified>
</cp:coreProperties>
</file>