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2" w:rsidRPr="000C72E2" w:rsidRDefault="000C72E2" w:rsidP="000C72E2">
      <w:pPr>
        <w:pStyle w:val="30"/>
        <w:shd w:val="clear" w:color="auto" w:fill="auto"/>
        <w:ind w:left="11520"/>
      </w:pPr>
      <w:r w:rsidRPr="000C72E2">
        <w:t xml:space="preserve">Приложение к </w:t>
      </w:r>
      <w:r w:rsidR="00724EB7">
        <w:t xml:space="preserve">решению              </w:t>
      </w:r>
      <w:r w:rsidR="00761FE7">
        <w:t>от 09 сентября 2022г. № 78</w:t>
      </w:r>
    </w:p>
    <w:p w:rsidR="000C72E2" w:rsidRPr="000C72E2" w:rsidRDefault="000C72E2" w:rsidP="000C72E2">
      <w:pPr>
        <w:pStyle w:val="40"/>
        <w:shd w:val="clear" w:color="auto" w:fill="auto"/>
        <w:spacing w:after="249" w:line="260" w:lineRule="exact"/>
        <w:ind w:left="6060"/>
      </w:pPr>
      <w:r w:rsidRPr="000C72E2">
        <w:t>Схема</w:t>
      </w:r>
    </w:p>
    <w:p w:rsidR="000C72E2" w:rsidRPr="000C72E2" w:rsidRDefault="000C72E2" w:rsidP="000C72E2">
      <w:pPr>
        <w:pStyle w:val="40"/>
        <w:shd w:val="clear" w:color="auto" w:fill="auto"/>
        <w:spacing w:after="0" w:line="300" w:lineRule="exact"/>
        <w:ind w:right="560"/>
        <w:jc w:val="center"/>
      </w:pPr>
      <w:r w:rsidRPr="000C72E2">
        <w:t>многомандатных избирательных округов для проведения выборов</w:t>
      </w:r>
      <w:r w:rsidRPr="000C72E2">
        <w:br/>
        <w:t>депутатов Совета депутатов муниципальн</w:t>
      </w:r>
      <w:r w:rsidR="00724EB7">
        <w:t>ого</w:t>
      </w:r>
      <w:r w:rsidRPr="000C72E2">
        <w:t xml:space="preserve"> образован</w:t>
      </w:r>
      <w:r w:rsidR="00724EB7">
        <w:t>ия</w:t>
      </w:r>
      <w:r w:rsidRPr="000C72E2">
        <w:t xml:space="preserve"> сельск</w:t>
      </w:r>
      <w:r w:rsidR="00724EB7">
        <w:t>ого</w:t>
      </w:r>
      <w:r w:rsidRPr="000C72E2">
        <w:t xml:space="preserve"> поселени</w:t>
      </w:r>
      <w:r w:rsidR="00724EB7">
        <w:t>я «Потанинское»</w:t>
      </w:r>
    </w:p>
    <w:p w:rsidR="000C72E2" w:rsidRPr="000C72E2" w:rsidRDefault="000C72E2" w:rsidP="000C72E2">
      <w:pPr>
        <w:pStyle w:val="40"/>
        <w:shd w:val="clear" w:color="auto" w:fill="auto"/>
        <w:spacing w:after="235" w:line="300" w:lineRule="exact"/>
        <w:ind w:right="560"/>
        <w:jc w:val="center"/>
      </w:pPr>
      <w:r w:rsidRPr="000C72E2">
        <w:t>Бичурского района Республики Бурятия</w:t>
      </w:r>
    </w:p>
    <w:p w:rsidR="003A6ED4" w:rsidRDefault="000C72E2" w:rsidP="003A6ED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>Численность избирателей, зарегистрированных</w:t>
      </w:r>
      <w:r w:rsidR="0092038B">
        <w:rPr>
          <w:rFonts w:ascii="Times New Roman" w:hAnsi="Times New Roman" w:cs="Times New Roman"/>
          <w:sz w:val="26"/>
          <w:szCs w:val="26"/>
        </w:rPr>
        <w:t xml:space="preserve"> на территории МО СП «Потанинское»</w:t>
      </w:r>
      <w:r w:rsidRPr="003B683A">
        <w:rPr>
          <w:rFonts w:ascii="Times New Roman" w:hAnsi="Times New Roman" w:cs="Times New Roman"/>
          <w:sz w:val="26"/>
          <w:szCs w:val="26"/>
        </w:rPr>
        <w:t xml:space="preserve"> по состоянию </w:t>
      </w:r>
      <w:r w:rsidRPr="003A6ED4">
        <w:rPr>
          <w:rStyle w:val="20"/>
          <w:rFonts w:eastAsiaTheme="minorHAnsi"/>
          <w:b w:val="0"/>
        </w:rPr>
        <w:t>на 1 июля</w:t>
      </w:r>
      <w:r w:rsidRPr="003A6ED4">
        <w:rPr>
          <w:rStyle w:val="20"/>
          <w:rFonts w:eastAsiaTheme="minorHAnsi"/>
        </w:rPr>
        <w:t xml:space="preserve"> </w:t>
      </w:r>
      <w:r w:rsidRPr="003A6ED4">
        <w:rPr>
          <w:rStyle w:val="21"/>
          <w:rFonts w:eastAsiaTheme="minorHAnsi"/>
        </w:rPr>
        <w:t xml:space="preserve">2022 </w:t>
      </w:r>
      <w:r w:rsidRPr="003A6ED4">
        <w:rPr>
          <w:rStyle w:val="20"/>
          <w:rFonts w:eastAsiaTheme="minorHAnsi"/>
          <w:b w:val="0"/>
        </w:rPr>
        <w:t>года</w:t>
      </w:r>
      <w:r w:rsidRPr="003A6ED4">
        <w:rPr>
          <w:rStyle w:val="20"/>
          <w:rFonts w:eastAsiaTheme="minorHAnsi"/>
        </w:rPr>
        <w:t xml:space="preserve"> – </w:t>
      </w:r>
      <w:r w:rsidR="0092038B">
        <w:rPr>
          <w:rFonts w:ascii="Times New Roman" w:hAnsi="Times New Roman" w:cs="Times New Roman"/>
          <w:sz w:val="26"/>
          <w:szCs w:val="26"/>
          <w:u w:val="single"/>
        </w:rPr>
        <w:t>554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 xml:space="preserve">   избирател</w:t>
      </w:r>
      <w:r w:rsidR="00724EB7">
        <w:rPr>
          <w:rFonts w:ascii="Times New Roman" w:hAnsi="Times New Roman" w:cs="Times New Roman"/>
          <w:sz w:val="26"/>
          <w:szCs w:val="26"/>
          <w:u w:val="single"/>
        </w:rPr>
        <w:t>я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3A6ED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C72E2" w:rsidRPr="003B683A" w:rsidRDefault="000C72E2" w:rsidP="003A6ED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>Количество образуемых многоманда</w:t>
      </w:r>
      <w:r w:rsidR="0092038B">
        <w:rPr>
          <w:rFonts w:ascii="Times New Roman" w:hAnsi="Times New Roman" w:cs="Times New Roman"/>
          <w:sz w:val="26"/>
          <w:szCs w:val="26"/>
        </w:rPr>
        <w:t xml:space="preserve">тных избирательных округов - </w:t>
      </w:r>
      <w:r w:rsidR="00724EB7">
        <w:rPr>
          <w:rFonts w:ascii="Times New Roman" w:hAnsi="Times New Roman" w:cs="Times New Roman"/>
          <w:sz w:val="26"/>
          <w:szCs w:val="26"/>
        </w:rPr>
        <w:t>1</w:t>
      </w:r>
    </w:p>
    <w:tbl>
      <w:tblPr>
        <w:tblpPr w:leftFromText="180" w:rightFromText="180" w:vertAnchor="text" w:tblpY="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1541"/>
        <w:gridCol w:w="8006"/>
        <w:gridCol w:w="1622"/>
        <w:gridCol w:w="2385"/>
      </w:tblGrid>
      <w:tr w:rsidR="000C72E2" w:rsidRPr="000C72E2" w:rsidTr="002055E8">
        <w:trPr>
          <w:trHeight w:hRule="exact" w:val="1281"/>
        </w:trPr>
        <w:tc>
          <w:tcPr>
            <w:tcW w:w="1080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41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многомандат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8006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избирателей в </w:t>
            </w: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многомаидатиом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комиссия, на которую возложены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E06B32" w:rsidTr="002055E8">
        <w:trPr>
          <w:trHeight w:hRule="exact" w:val="414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E06B32" w:rsidRDefault="00E06B32" w:rsidP="000F0D4B">
            <w:pPr>
              <w:pStyle w:val="a4"/>
              <w:spacing w:line="280" w:lineRule="exact"/>
              <w:jc w:val="center"/>
            </w:pPr>
            <w:r w:rsidRPr="000F0D4B">
              <w:rPr>
                <w:rStyle w:val="214pt"/>
                <w:rFonts w:eastAsiaTheme="minorHAnsi"/>
              </w:rPr>
              <w:t xml:space="preserve">Сельское поселение «Потанинское»» МО «Бичурский район» (число мандатов </w:t>
            </w:r>
            <w:r w:rsidRPr="000F0D4B">
              <w:rPr>
                <w:rStyle w:val="21"/>
                <w:rFonts w:eastAsiaTheme="minorHAnsi"/>
                <w:u w:val="none"/>
              </w:rPr>
              <w:t xml:space="preserve">- </w:t>
            </w:r>
            <w:r w:rsidRPr="000F0D4B">
              <w:rPr>
                <w:rStyle w:val="214pt"/>
                <w:rFonts w:eastAsiaTheme="minorHAnsi"/>
              </w:rPr>
              <w:t>10)</w:t>
            </w:r>
          </w:p>
        </w:tc>
      </w:tr>
      <w:tr w:rsidR="00E06B32" w:rsidTr="002055E8">
        <w:trPr>
          <w:trHeight w:hRule="exact" w:val="414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E06B32" w:rsidRDefault="00AF6C34" w:rsidP="000F0D4B">
            <w:pPr>
              <w:pStyle w:val="a4"/>
              <w:spacing w:line="260" w:lineRule="exact"/>
              <w:ind w:left="2160"/>
              <w:jc w:val="center"/>
            </w:pPr>
            <w:proofErr w:type="spellStart"/>
            <w:r w:rsidRPr="000F0D4B">
              <w:rPr>
                <w:rStyle w:val="21"/>
                <w:rFonts w:eastAsiaTheme="minorHAnsi"/>
              </w:rPr>
              <w:t>Пот</w:t>
            </w:r>
            <w:r w:rsidR="00E06B32" w:rsidRPr="000F0D4B">
              <w:rPr>
                <w:rStyle w:val="21"/>
                <w:rFonts w:eastAsiaTheme="minorHAnsi"/>
              </w:rPr>
              <w:t>анинский</w:t>
            </w:r>
            <w:proofErr w:type="spellEnd"/>
            <w:r w:rsidR="00E06B32" w:rsidRPr="000F0D4B">
              <w:rPr>
                <w:rStyle w:val="21"/>
                <w:rFonts w:eastAsiaTheme="minorHAnsi"/>
              </w:rPr>
              <w:t xml:space="preserve"> многомандатный избирательный округ № 33 (число мандатов - 10)</w:t>
            </w:r>
          </w:p>
        </w:tc>
      </w:tr>
      <w:tr w:rsidR="00E06B32" w:rsidTr="002055E8">
        <w:trPr>
          <w:trHeight w:hRule="exact" w:val="866"/>
        </w:trPr>
        <w:tc>
          <w:tcPr>
            <w:tcW w:w="1080" w:type="dxa"/>
            <w:shd w:val="clear" w:color="auto" w:fill="FFFFFF"/>
            <w:vAlign w:val="center"/>
          </w:tcPr>
          <w:p w:rsidR="00E06B32" w:rsidRPr="000F0D4B" w:rsidRDefault="00E06B32" w:rsidP="000F0D4B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1"/>
                <w:rFonts w:eastAsiaTheme="minorHAnsi"/>
              </w:rPr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E06B32" w:rsidRDefault="00A2116C" w:rsidP="008C70FE">
            <w:pPr>
              <w:spacing w:line="237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№33</w:t>
            </w:r>
          </w:p>
        </w:tc>
        <w:tc>
          <w:tcPr>
            <w:tcW w:w="8006" w:type="dxa"/>
            <w:shd w:val="clear" w:color="auto" w:fill="FFFFFF"/>
          </w:tcPr>
          <w:p w:rsidR="00E06B32" w:rsidRDefault="00E06B32" w:rsidP="00E06B32">
            <w:pPr>
              <w:pStyle w:val="a3"/>
              <w:rPr>
                <w:rStyle w:val="20"/>
                <w:rFonts w:eastAsiaTheme="minorHAnsi"/>
              </w:rPr>
            </w:pPr>
            <w:r>
              <w:rPr>
                <w:rStyle w:val="20"/>
                <w:rFonts w:eastAsiaTheme="minorHAnsi"/>
              </w:rPr>
              <w:t>Поселок Потанино</w:t>
            </w:r>
          </w:p>
          <w:p w:rsidR="00E06B32" w:rsidRPr="00AF6C34" w:rsidRDefault="00E06B32" w:rsidP="00E06B32">
            <w:pPr>
              <w:pStyle w:val="a3"/>
              <w:rPr>
                <w:rStyle w:val="20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u w:val="none"/>
                <w:lang w:eastAsia="en-US" w:bidi="ar-SA"/>
              </w:rPr>
            </w:pPr>
            <w:r w:rsidRPr="00AF6C34">
              <w:rPr>
                <w:rStyle w:val="21"/>
                <w:rFonts w:eastAsiaTheme="minorHAnsi"/>
                <w:u w:val="none"/>
              </w:rPr>
              <w:t>В границе: п. Потанино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06B32" w:rsidRDefault="001B6076" w:rsidP="008C70FE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554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E06B32" w:rsidRDefault="0057151A" w:rsidP="008C70FE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Территориальная комиссия                              МО «Бичурский район»</w:t>
            </w:r>
          </w:p>
        </w:tc>
      </w:tr>
    </w:tbl>
    <w:p w:rsidR="000C72E2" w:rsidRDefault="000C72E2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C72E2" w:rsidRDefault="000C72E2">
      <w:pPr>
        <w:rPr>
          <w:rFonts w:ascii="Times New Roman" w:hAnsi="Times New Roman" w:cs="Times New Roman"/>
          <w:sz w:val="26"/>
          <w:szCs w:val="26"/>
        </w:rPr>
      </w:pPr>
    </w:p>
    <w:p w:rsidR="000C72E2" w:rsidRPr="000C72E2" w:rsidRDefault="000C72E2" w:rsidP="000C72E2">
      <w:pPr>
        <w:rPr>
          <w:rFonts w:ascii="Times New Roman" w:hAnsi="Times New Roman" w:cs="Times New Roman"/>
          <w:sz w:val="26"/>
          <w:szCs w:val="26"/>
        </w:rPr>
      </w:pPr>
    </w:p>
    <w:p w:rsidR="000C72E2" w:rsidRPr="000C72E2" w:rsidRDefault="000C72E2" w:rsidP="000C72E2">
      <w:pPr>
        <w:rPr>
          <w:rFonts w:ascii="Times New Roman" w:hAnsi="Times New Roman" w:cs="Times New Roman"/>
          <w:sz w:val="26"/>
          <w:szCs w:val="26"/>
        </w:rPr>
      </w:pPr>
    </w:p>
    <w:p w:rsidR="000C72E2" w:rsidRPr="000C72E2" w:rsidRDefault="000C72E2" w:rsidP="000C72E2">
      <w:pPr>
        <w:rPr>
          <w:rFonts w:ascii="Times New Roman" w:hAnsi="Times New Roman" w:cs="Times New Roman"/>
          <w:sz w:val="26"/>
          <w:szCs w:val="26"/>
        </w:rPr>
      </w:pPr>
    </w:p>
    <w:p w:rsidR="000C72E2" w:rsidRDefault="000C72E2">
      <w:pPr>
        <w:rPr>
          <w:rFonts w:ascii="Times New Roman" w:hAnsi="Times New Roman" w:cs="Times New Roman"/>
          <w:sz w:val="26"/>
          <w:szCs w:val="26"/>
        </w:rPr>
      </w:pPr>
    </w:p>
    <w:p w:rsidR="000C72E2" w:rsidRDefault="000C72E2" w:rsidP="000C72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72E2" w:rsidRDefault="000C72E2" w:rsidP="000C72E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0C72E2" w:rsidSect="007A0145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E2"/>
    <w:rsid w:val="00043C83"/>
    <w:rsid w:val="0005377A"/>
    <w:rsid w:val="000867D2"/>
    <w:rsid w:val="000A692B"/>
    <w:rsid w:val="000C72E2"/>
    <w:rsid w:val="000D2B58"/>
    <w:rsid w:val="000F0D4B"/>
    <w:rsid w:val="00100E23"/>
    <w:rsid w:val="00116D34"/>
    <w:rsid w:val="00146935"/>
    <w:rsid w:val="00172FA0"/>
    <w:rsid w:val="00180A0E"/>
    <w:rsid w:val="001B6076"/>
    <w:rsid w:val="001D74EB"/>
    <w:rsid w:val="002055E8"/>
    <w:rsid w:val="002321F5"/>
    <w:rsid w:val="002F7817"/>
    <w:rsid w:val="00316688"/>
    <w:rsid w:val="003A2A96"/>
    <w:rsid w:val="003A6ED4"/>
    <w:rsid w:val="003B236F"/>
    <w:rsid w:val="003B683A"/>
    <w:rsid w:val="004425B7"/>
    <w:rsid w:val="0046574B"/>
    <w:rsid w:val="004665A8"/>
    <w:rsid w:val="00491925"/>
    <w:rsid w:val="00502AF1"/>
    <w:rsid w:val="0057151A"/>
    <w:rsid w:val="00595790"/>
    <w:rsid w:val="00647466"/>
    <w:rsid w:val="00686B1A"/>
    <w:rsid w:val="00687556"/>
    <w:rsid w:val="006C47E9"/>
    <w:rsid w:val="006E482F"/>
    <w:rsid w:val="006F02E9"/>
    <w:rsid w:val="00724EB7"/>
    <w:rsid w:val="00761FE7"/>
    <w:rsid w:val="00766259"/>
    <w:rsid w:val="007A0145"/>
    <w:rsid w:val="007A23A1"/>
    <w:rsid w:val="007B798F"/>
    <w:rsid w:val="007C4389"/>
    <w:rsid w:val="007E09AF"/>
    <w:rsid w:val="00885DD1"/>
    <w:rsid w:val="008C70FE"/>
    <w:rsid w:val="0092038B"/>
    <w:rsid w:val="00A06ABE"/>
    <w:rsid w:val="00A2116C"/>
    <w:rsid w:val="00AF6C34"/>
    <w:rsid w:val="00BE25C4"/>
    <w:rsid w:val="00BF2858"/>
    <w:rsid w:val="00BF3F5F"/>
    <w:rsid w:val="00D25D82"/>
    <w:rsid w:val="00D53B01"/>
    <w:rsid w:val="00DD2B12"/>
    <w:rsid w:val="00E06B32"/>
    <w:rsid w:val="00E62B46"/>
    <w:rsid w:val="00EE6EDD"/>
    <w:rsid w:val="00F22EEF"/>
    <w:rsid w:val="00F31A9E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FA3C6-7340-4107-A6BE-BFA4914B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C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C72E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C72E2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C72E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95pt">
    <w:name w:val="Основной текст (2) + 9;5 pt;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3">
    <w:name w:val="No Spacing"/>
    <w:uiPriority w:val="1"/>
    <w:qFormat/>
    <w:rsid w:val="000C72E2"/>
    <w:pPr>
      <w:spacing w:after="0" w:line="240" w:lineRule="auto"/>
    </w:pPr>
  </w:style>
  <w:style w:type="character" w:customStyle="1" w:styleId="2Exact">
    <w:name w:val="Основной текст (2) Exact"/>
    <w:basedOn w:val="a0"/>
    <w:rsid w:val="00116D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"/>
    <w:rsid w:val="006474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;Полужирный"/>
    <w:basedOn w:val="2"/>
    <w:rsid w:val="00BF285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0pt20">
    <w:name w:val="Основной текст (2) + 14 pt;Курсив;Интервал 0 pt;Масштаб 20%"/>
    <w:basedOn w:val="2"/>
    <w:rsid w:val="006E48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20"/>
      <w:position w:val="0"/>
      <w:sz w:val="28"/>
      <w:szCs w:val="28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"/>
    <w:rsid w:val="002321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BF3F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2pt0pt">
    <w:name w:val="Основной текст (2) + 12 pt;Курсив;Интервал 0 pt"/>
    <w:basedOn w:val="2"/>
    <w:rsid w:val="007662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Antiqua9pt0pt">
    <w:name w:val="Основной текст (2) + Book Antiqua;9 pt;Полужирный;Интервал 0 pt"/>
    <w:basedOn w:val="2"/>
    <w:rsid w:val="0031668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ahoma4pt">
    <w:name w:val="Основной текст (2) + Tahoma;4 pt;Курсив"/>
    <w:basedOn w:val="2"/>
    <w:rsid w:val="007A23A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BookAntiqua4pt">
    <w:name w:val="Основной текст (2) + Book Antiqua;4 pt;Полужирный"/>
    <w:basedOn w:val="2"/>
    <w:rsid w:val="007A23A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2pt-2pt">
    <w:name w:val="Основной текст (2) + 12 pt;Курсив;Интервал -2 pt"/>
    <w:basedOn w:val="2"/>
    <w:rsid w:val="007A2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;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styleId="a4">
    <w:name w:val="List Paragraph"/>
    <w:basedOn w:val="a"/>
    <w:uiPriority w:val="34"/>
    <w:qFormat/>
    <w:rsid w:val="000F0D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3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2022-11-18T03:19:00Z</cp:lastPrinted>
  <dcterms:created xsi:type="dcterms:W3CDTF">2022-11-02T06:06:00Z</dcterms:created>
  <dcterms:modified xsi:type="dcterms:W3CDTF">2022-11-29T01:20:00Z</dcterms:modified>
</cp:coreProperties>
</file>