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2E2" w:rsidRPr="000C72E2" w:rsidRDefault="00835FAC" w:rsidP="000C72E2">
      <w:pPr>
        <w:pStyle w:val="30"/>
        <w:shd w:val="clear" w:color="auto" w:fill="auto"/>
        <w:ind w:left="11520"/>
      </w:pPr>
      <w:r>
        <w:t xml:space="preserve">Приложение к решению Совета депутатов   </w:t>
      </w:r>
      <w:r w:rsidR="000C72E2" w:rsidRPr="000C72E2">
        <w:t xml:space="preserve"> МО</w:t>
      </w:r>
      <w:r>
        <w:t xml:space="preserve"> СП «</w:t>
      </w:r>
      <w:proofErr w:type="spellStart"/>
      <w:r>
        <w:t>Хонхолойское</w:t>
      </w:r>
      <w:proofErr w:type="spellEnd"/>
      <w:r w:rsidR="000C72E2" w:rsidRPr="000C72E2">
        <w:t xml:space="preserve">» </w:t>
      </w:r>
    </w:p>
    <w:p w:rsidR="000C72E2" w:rsidRPr="000C72E2" w:rsidRDefault="00835FAC" w:rsidP="000C72E2">
      <w:pPr>
        <w:pStyle w:val="30"/>
        <w:shd w:val="clear" w:color="auto" w:fill="auto"/>
        <w:ind w:left="11520"/>
      </w:pPr>
      <w:r>
        <w:t>от 10.11.2022 г № 111</w:t>
      </w:r>
    </w:p>
    <w:p w:rsidR="000C72E2" w:rsidRPr="000C72E2" w:rsidRDefault="000C72E2" w:rsidP="000C72E2">
      <w:pPr>
        <w:pStyle w:val="40"/>
        <w:shd w:val="clear" w:color="auto" w:fill="auto"/>
        <w:spacing w:after="249" w:line="260" w:lineRule="exact"/>
        <w:ind w:left="6060"/>
      </w:pPr>
      <w:r w:rsidRPr="000C72E2">
        <w:t>Схема</w:t>
      </w:r>
    </w:p>
    <w:p w:rsidR="000C72E2" w:rsidRPr="000C72E2" w:rsidRDefault="000C72E2" w:rsidP="000C72E2">
      <w:pPr>
        <w:pStyle w:val="40"/>
        <w:shd w:val="clear" w:color="auto" w:fill="auto"/>
        <w:spacing w:after="0" w:line="300" w:lineRule="exact"/>
        <w:ind w:right="560"/>
        <w:jc w:val="center"/>
      </w:pPr>
      <w:r w:rsidRPr="000C72E2">
        <w:t xml:space="preserve">многомандатных избирательных округов для проведения </w:t>
      </w:r>
      <w:proofErr w:type="gramStart"/>
      <w:r w:rsidRPr="000C72E2">
        <w:t>выборов</w:t>
      </w:r>
      <w:r w:rsidRPr="000C72E2">
        <w:br/>
        <w:t>депутато</w:t>
      </w:r>
      <w:r w:rsidR="00CF3A5F">
        <w:t>в Совета депутатов муниципального образования сельского</w:t>
      </w:r>
      <w:proofErr w:type="gramEnd"/>
      <w:r w:rsidR="00CF3A5F">
        <w:t xml:space="preserve"> поселения «</w:t>
      </w:r>
      <w:proofErr w:type="spellStart"/>
      <w:r w:rsidR="00CF3A5F">
        <w:t>Хонхолойское</w:t>
      </w:r>
      <w:proofErr w:type="spellEnd"/>
      <w:r w:rsidR="00CF3A5F">
        <w:t>»</w:t>
      </w:r>
    </w:p>
    <w:p w:rsidR="000C72E2" w:rsidRPr="000C72E2" w:rsidRDefault="000C72E2" w:rsidP="000C72E2">
      <w:pPr>
        <w:pStyle w:val="40"/>
        <w:shd w:val="clear" w:color="auto" w:fill="auto"/>
        <w:spacing w:after="235" w:line="300" w:lineRule="exact"/>
        <w:ind w:right="560"/>
        <w:jc w:val="center"/>
      </w:pPr>
      <w:r w:rsidRPr="000C72E2">
        <w:t>Бичурского района Республики Бурятия</w:t>
      </w:r>
    </w:p>
    <w:p w:rsidR="003A6ED4" w:rsidRDefault="000C72E2" w:rsidP="003A6ED4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683A">
        <w:rPr>
          <w:rFonts w:ascii="Times New Roman" w:hAnsi="Times New Roman" w:cs="Times New Roman"/>
          <w:sz w:val="26"/>
          <w:szCs w:val="26"/>
        </w:rPr>
        <w:t xml:space="preserve">Численность избирателей, зарегистрированных на территории Бичурского района по состоянию </w:t>
      </w:r>
      <w:r w:rsidRPr="003A6ED4">
        <w:rPr>
          <w:rStyle w:val="20"/>
          <w:rFonts w:eastAsiaTheme="minorHAnsi"/>
          <w:b w:val="0"/>
        </w:rPr>
        <w:t>на 1 июля</w:t>
      </w:r>
      <w:r w:rsidRPr="003A6ED4">
        <w:rPr>
          <w:rStyle w:val="20"/>
          <w:rFonts w:eastAsiaTheme="minorHAnsi"/>
        </w:rPr>
        <w:t xml:space="preserve"> </w:t>
      </w:r>
      <w:r w:rsidRPr="003A6ED4">
        <w:rPr>
          <w:rStyle w:val="21"/>
          <w:rFonts w:eastAsiaTheme="minorHAnsi"/>
        </w:rPr>
        <w:t xml:space="preserve">2022 </w:t>
      </w:r>
      <w:r w:rsidRPr="003A6ED4">
        <w:rPr>
          <w:rStyle w:val="20"/>
          <w:rFonts w:eastAsiaTheme="minorHAnsi"/>
          <w:b w:val="0"/>
        </w:rPr>
        <w:t>года</w:t>
      </w:r>
      <w:r w:rsidRPr="003A6ED4">
        <w:rPr>
          <w:rStyle w:val="20"/>
          <w:rFonts w:eastAsiaTheme="minorHAnsi"/>
        </w:rPr>
        <w:t xml:space="preserve"> – </w:t>
      </w:r>
      <w:r w:rsidR="00CF3A5F">
        <w:rPr>
          <w:rFonts w:ascii="Times New Roman" w:hAnsi="Times New Roman" w:cs="Times New Roman"/>
          <w:sz w:val="26"/>
          <w:szCs w:val="26"/>
          <w:u w:val="single"/>
        </w:rPr>
        <w:t>244</w:t>
      </w:r>
      <w:r w:rsidRPr="003A6ED4">
        <w:rPr>
          <w:rFonts w:ascii="Times New Roman" w:hAnsi="Times New Roman" w:cs="Times New Roman"/>
          <w:sz w:val="26"/>
          <w:szCs w:val="26"/>
          <w:u w:val="single"/>
        </w:rPr>
        <w:t xml:space="preserve">   избирателей.</w:t>
      </w:r>
      <w:r w:rsidR="003A6ED4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C72E2" w:rsidRPr="003B683A" w:rsidRDefault="000C72E2" w:rsidP="003A6ED4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683A">
        <w:rPr>
          <w:rFonts w:ascii="Times New Roman" w:hAnsi="Times New Roman" w:cs="Times New Roman"/>
          <w:sz w:val="26"/>
          <w:szCs w:val="26"/>
        </w:rPr>
        <w:t>Количество образуемых многоманд</w:t>
      </w:r>
      <w:r w:rsidR="00CF3A5F">
        <w:rPr>
          <w:rFonts w:ascii="Times New Roman" w:hAnsi="Times New Roman" w:cs="Times New Roman"/>
          <w:sz w:val="26"/>
          <w:szCs w:val="26"/>
        </w:rPr>
        <w:t>атных избирательных округов - 1</w:t>
      </w:r>
      <w:r w:rsidRPr="003B683A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pPr w:leftFromText="180" w:rightFromText="180" w:vertAnchor="text" w:tblpY="1"/>
        <w:tblOverlap w:val="never"/>
        <w:tblW w:w="14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0"/>
        <w:gridCol w:w="1541"/>
        <w:gridCol w:w="8006"/>
        <w:gridCol w:w="1622"/>
        <w:gridCol w:w="2385"/>
      </w:tblGrid>
      <w:tr w:rsidR="000C72E2" w:rsidRPr="000C72E2" w:rsidTr="002055E8">
        <w:trPr>
          <w:trHeight w:hRule="exact" w:val="1281"/>
        </w:trPr>
        <w:tc>
          <w:tcPr>
            <w:tcW w:w="1080" w:type="dxa"/>
            <w:shd w:val="clear" w:color="auto" w:fill="FFFFFF"/>
            <w:vAlign w:val="center"/>
          </w:tcPr>
          <w:p w:rsidR="000C72E2" w:rsidRPr="000C72E2" w:rsidRDefault="000C72E2" w:rsidP="000C72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0C72E2" w:rsidRPr="000C72E2" w:rsidRDefault="000C72E2" w:rsidP="000C72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541" w:type="dxa"/>
            <w:shd w:val="clear" w:color="auto" w:fill="FFFFFF"/>
            <w:vAlign w:val="center"/>
          </w:tcPr>
          <w:p w:rsidR="000C72E2" w:rsidRPr="000C72E2" w:rsidRDefault="000C72E2" w:rsidP="000C72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Номер</w:t>
            </w:r>
          </w:p>
          <w:p w:rsidR="000C72E2" w:rsidRPr="000C72E2" w:rsidRDefault="000C72E2" w:rsidP="000C72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многомандат</w:t>
            </w:r>
            <w:proofErr w:type="spellEnd"/>
          </w:p>
          <w:p w:rsidR="000C72E2" w:rsidRPr="000C72E2" w:rsidRDefault="000C72E2" w:rsidP="000C72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ного</w:t>
            </w:r>
            <w:proofErr w:type="spellEnd"/>
          </w:p>
          <w:p w:rsidR="000C72E2" w:rsidRPr="000C72E2" w:rsidRDefault="000C72E2" w:rsidP="000C72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избирательного округа</w:t>
            </w:r>
          </w:p>
        </w:tc>
        <w:tc>
          <w:tcPr>
            <w:tcW w:w="8006" w:type="dxa"/>
            <w:shd w:val="clear" w:color="auto" w:fill="FFFFFF"/>
            <w:vAlign w:val="center"/>
          </w:tcPr>
          <w:p w:rsidR="000C72E2" w:rsidRPr="000C72E2" w:rsidRDefault="000C72E2" w:rsidP="000C72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Адрес местонахождения окружной избирательной комиссии. Границы многомандатного избирательного округа, перечень населённых пунктов, входящих в состав многомандатного избирательного округа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0C72E2" w:rsidRPr="000C72E2" w:rsidRDefault="000C72E2" w:rsidP="000C72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Число</w:t>
            </w:r>
          </w:p>
          <w:p w:rsidR="000C72E2" w:rsidRPr="000C72E2" w:rsidRDefault="000C72E2" w:rsidP="000C72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избирателей в </w:t>
            </w:r>
            <w:proofErr w:type="spellStart"/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многомаидатиом</w:t>
            </w:r>
            <w:proofErr w:type="spellEnd"/>
          </w:p>
          <w:p w:rsidR="000C72E2" w:rsidRPr="000C72E2" w:rsidRDefault="000C72E2" w:rsidP="000C72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избирательном округе</w:t>
            </w:r>
          </w:p>
        </w:tc>
        <w:tc>
          <w:tcPr>
            <w:tcW w:w="2385" w:type="dxa"/>
            <w:shd w:val="clear" w:color="auto" w:fill="FFFFFF"/>
            <w:vAlign w:val="center"/>
          </w:tcPr>
          <w:p w:rsidR="000C72E2" w:rsidRPr="000C72E2" w:rsidRDefault="000C72E2" w:rsidP="000C72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комиссия, на которую возложены</w:t>
            </w:r>
          </w:p>
          <w:p w:rsidR="000C72E2" w:rsidRPr="000C72E2" w:rsidRDefault="000C72E2" w:rsidP="000C72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2E2">
              <w:rPr>
                <w:rFonts w:ascii="Times New Roman" w:hAnsi="Times New Roman" w:cs="Times New Roman"/>
                <w:b/>
                <w:sz w:val="20"/>
                <w:szCs w:val="20"/>
              </w:rPr>
              <w:t>полномочия окружной избирательной комиссии</w:t>
            </w:r>
          </w:p>
        </w:tc>
      </w:tr>
      <w:tr w:rsidR="00E06B32" w:rsidTr="002055E8">
        <w:trPr>
          <w:trHeight w:hRule="exact" w:val="424"/>
        </w:trPr>
        <w:tc>
          <w:tcPr>
            <w:tcW w:w="14634" w:type="dxa"/>
            <w:gridSpan w:val="5"/>
            <w:shd w:val="clear" w:color="auto" w:fill="FFFFFF"/>
            <w:vAlign w:val="bottom"/>
          </w:tcPr>
          <w:p w:rsidR="00E06B32" w:rsidRDefault="00AF6C34" w:rsidP="000F0D4B">
            <w:pPr>
              <w:pStyle w:val="a4"/>
              <w:spacing w:line="280" w:lineRule="exact"/>
              <w:jc w:val="center"/>
            </w:pPr>
            <w:r w:rsidRPr="000F0D4B">
              <w:rPr>
                <w:rStyle w:val="214pt"/>
                <w:rFonts w:eastAsiaTheme="minorHAnsi"/>
              </w:rPr>
              <w:t xml:space="preserve">Сельское </w:t>
            </w:r>
            <w:r w:rsidR="00E06B32" w:rsidRPr="000F0D4B">
              <w:rPr>
                <w:rStyle w:val="214pt"/>
                <w:rFonts w:eastAsiaTheme="minorHAnsi"/>
              </w:rPr>
              <w:t>поселение «</w:t>
            </w:r>
            <w:proofErr w:type="spellStart"/>
            <w:r w:rsidR="00E06B32" w:rsidRPr="000F0D4B">
              <w:rPr>
                <w:rStyle w:val="214pt"/>
                <w:rFonts w:eastAsiaTheme="minorHAnsi"/>
              </w:rPr>
              <w:t>Хонхолойское</w:t>
            </w:r>
            <w:proofErr w:type="spellEnd"/>
            <w:r w:rsidR="00E06B32" w:rsidRPr="000F0D4B">
              <w:rPr>
                <w:rStyle w:val="214pt"/>
                <w:rFonts w:eastAsiaTheme="minorHAnsi"/>
              </w:rPr>
              <w:t xml:space="preserve">»» МО «Бичурский район» (число мандатов </w:t>
            </w:r>
            <w:r w:rsidR="00E06B32" w:rsidRPr="000F0D4B">
              <w:rPr>
                <w:rStyle w:val="21"/>
                <w:rFonts w:eastAsiaTheme="minorHAnsi"/>
                <w:u w:val="none"/>
              </w:rPr>
              <w:t xml:space="preserve">- </w:t>
            </w:r>
            <w:r w:rsidR="00E06B32" w:rsidRPr="000F0D4B">
              <w:rPr>
                <w:rStyle w:val="20"/>
                <w:rFonts w:eastAsiaTheme="minorHAnsi"/>
                <w:u w:val="none"/>
              </w:rPr>
              <w:t>8)</w:t>
            </w:r>
          </w:p>
        </w:tc>
      </w:tr>
      <w:tr w:rsidR="00E06B32" w:rsidTr="002055E8">
        <w:trPr>
          <w:trHeight w:hRule="exact" w:val="424"/>
        </w:trPr>
        <w:tc>
          <w:tcPr>
            <w:tcW w:w="14634" w:type="dxa"/>
            <w:gridSpan w:val="5"/>
            <w:shd w:val="clear" w:color="auto" w:fill="FFFFFF"/>
            <w:vAlign w:val="bottom"/>
          </w:tcPr>
          <w:p w:rsidR="00E06B32" w:rsidRPr="00AF6C34" w:rsidRDefault="00AF6C34" w:rsidP="000F0D4B">
            <w:pPr>
              <w:pStyle w:val="a4"/>
              <w:spacing w:line="260" w:lineRule="exact"/>
              <w:jc w:val="center"/>
            </w:pPr>
            <w:proofErr w:type="spellStart"/>
            <w:r w:rsidRPr="000F0D4B">
              <w:rPr>
                <w:rStyle w:val="21"/>
                <w:rFonts w:eastAsiaTheme="minorHAnsi"/>
                <w:u w:val="none"/>
              </w:rPr>
              <w:t>Хон</w:t>
            </w:r>
            <w:r w:rsidR="00E06B32" w:rsidRPr="000F0D4B">
              <w:rPr>
                <w:rStyle w:val="21"/>
                <w:rFonts w:eastAsiaTheme="minorHAnsi"/>
                <w:u w:val="none"/>
              </w:rPr>
              <w:t>холойский</w:t>
            </w:r>
            <w:proofErr w:type="spellEnd"/>
            <w:r w:rsidR="00E06B32" w:rsidRPr="000F0D4B">
              <w:rPr>
                <w:rStyle w:val="21"/>
                <w:rFonts w:eastAsiaTheme="minorHAnsi"/>
                <w:u w:val="none"/>
              </w:rPr>
              <w:t xml:space="preserve"> многомандатный избирательный округ № 34.(Число мандатов - 8)</w:t>
            </w:r>
          </w:p>
        </w:tc>
      </w:tr>
      <w:tr w:rsidR="00E06B32" w:rsidTr="002055E8">
        <w:trPr>
          <w:trHeight w:hRule="exact" w:val="854"/>
        </w:trPr>
        <w:tc>
          <w:tcPr>
            <w:tcW w:w="1080" w:type="dxa"/>
            <w:shd w:val="clear" w:color="auto" w:fill="FFFFFF"/>
            <w:vAlign w:val="center"/>
          </w:tcPr>
          <w:p w:rsidR="00E06B32" w:rsidRPr="000F0D4B" w:rsidRDefault="00E06B32" w:rsidP="000F0D4B">
            <w:pPr>
              <w:pStyle w:val="a4"/>
              <w:numPr>
                <w:ilvl w:val="0"/>
                <w:numId w:val="1"/>
              </w:numPr>
              <w:spacing w:after="60" w:line="260" w:lineRule="exact"/>
              <w:jc w:val="center"/>
              <w:rPr>
                <w:rStyle w:val="21"/>
                <w:rFonts w:eastAsiaTheme="minorHAnsi"/>
              </w:rPr>
            </w:pPr>
          </w:p>
        </w:tc>
        <w:tc>
          <w:tcPr>
            <w:tcW w:w="1541" w:type="dxa"/>
            <w:shd w:val="clear" w:color="auto" w:fill="FFFFFF"/>
            <w:vAlign w:val="center"/>
          </w:tcPr>
          <w:p w:rsidR="00E06B32" w:rsidRDefault="00A2116C" w:rsidP="008C70FE">
            <w:pPr>
              <w:spacing w:line="237" w:lineRule="exact"/>
              <w:jc w:val="center"/>
              <w:rPr>
                <w:rStyle w:val="295pt"/>
                <w:rFonts w:eastAsiaTheme="minorHAnsi"/>
              </w:rPr>
            </w:pPr>
            <w:r>
              <w:rPr>
                <w:rStyle w:val="295pt"/>
                <w:rFonts w:eastAsiaTheme="minorHAnsi"/>
              </w:rPr>
              <w:t>№34</w:t>
            </w:r>
          </w:p>
        </w:tc>
        <w:tc>
          <w:tcPr>
            <w:tcW w:w="8006" w:type="dxa"/>
            <w:shd w:val="clear" w:color="auto" w:fill="FFFFFF"/>
          </w:tcPr>
          <w:p w:rsidR="00E06B32" w:rsidRDefault="00AF6C34" w:rsidP="00E06B32">
            <w:pPr>
              <w:spacing w:after="60" w:line="260" w:lineRule="exact"/>
            </w:pPr>
            <w:r>
              <w:rPr>
                <w:rStyle w:val="20"/>
                <w:rFonts w:eastAsiaTheme="minorHAnsi"/>
              </w:rPr>
              <w:t>Улус Хонхолой</w:t>
            </w:r>
          </w:p>
          <w:p w:rsidR="00E06B32" w:rsidRPr="00AF6C34" w:rsidRDefault="00E06B32" w:rsidP="00AF6C34">
            <w:pPr>
              <w:pStyle w:val="a3"/>
              <w:jc w:val="both"/>
              <w:rPr>
                <w:rStyle w:val="20"/>
                <w:rFonts w:eastAsiaTheme="minorHAnsi"/>
                <w:u w:val="none"/>
              </w:rPr>
            </w:pPr>
            <w:r>
              <w:rPr>
                <w:rStyle w:val="212pt"/>
                <w:rFonts w:eastAsiaTheme="minorHAnsi"/>
              </w:rPr>
              <w:t xml:space="preserve"> </w:t>
            </w:r>
            <w:r w:rsidRPr="00AF6C34">
              <w:rPr>
                <w:rStyle w:val="21"/>
                <w:rFonts w:eastAsiaTheme="minorHAnsi"/>
                <w:u w:val="none"/>
              </w:rPr>
              <w:t xml:space="preserve">В границе: улус Хонхолой 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06B32" w:rsidRDefault="001B6076" w:rsidP="008C70FE">
            <w:pPr>
              <w:spacing w:line="236" w:lineRule="exact"/>
              <w:jc w:val="center"/>
              <w:rPr>
                <w:rStyle w:val="295pt"/>
                <w:rFonts w:eastAsiaTheme="minorHAnsi"/>
              </w:rPr>
            </w:pPr>
            <w:r>
              <w:rPr>
                <w:rStyle w:val="295pt"/>
                <w:rFonts w:eastAsiaTheme="minorHAnsi"/>
              </w:rPr>
              <w:t>244</w:t>
            </w:r>
          </w:p>
        </w:tc>
        <w:tc>
          <w:tcPr>
            <w:tcW w:w="2385" w:type="dxa"/>
            <w:shd w:val="clear" w:color="auto" w:fill="FFFFFF"/>
            <w:vAlign w:val="center"/>
          </w:tcPr>
          <w:p w:rsidR="00E06B32" w:rsidRDefault="0057151A" w:rsidP="008C70FE">
            <w:pPr>
              <w:spacing w:line="236" w:lineRule="exact"/>
              <w:jc w:val="center"/>
              <w:rPr>
                <w:rStyle w:val="295pt"/>
                <w:rFonts w:eastAsiaTheme="minorHAnsi"/>
              </w:rPr>
            </w:pPr>
            <w:r>
              <w:rPr>
                <w:rStyle w:val="295pt"/>
                <w:rFonts w:eastAsiaTheme="minorHAnsi"/>
              </w:rPr>
              <w:t>Территориальная комиссия                              МО «Бичурский район»</w:t>
            </w:r>
          </w:p>
        </w:tc>
      </w:tr>
    </w:tbl>
    <w:p w:rsidR="000C72E2" w:rsidRPr="000C72E2" w:rsidRDefault="000C72E2" w:rsidP="000C72E2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0C72E2" w:rsidRPr="000C72E2" w:rsidRDefault="000C72E2" w:rsidP="000C72E2">
      <w:pPr>
        <w:rPr>
          <w:rFonts w:ascii="Times New Roman" w:hAnsi="Times New Roman" w:cs="Times New Roman"/>
          <w:sz w:val="26"/>
          <w:szCs w:val="26"/>
        </w:rPr>
      </w:pPr>
    </w:p>
    <w:p w:rsidR="000C72E2" w:rsidRDefault="000C72E2">
      <w:pPr>
        <w:rPr>
          <w:rFonts w:ascii="Times New Roman" w:hAnsi="Times New Roman" w:cs="Times New Roman"/>
          <w:sz w:val="26"/>
          <w:szCs w:val="26"/>
        </w:rPr>
      </w:pPr>
    </w:p>
    <w:p w:rsidR="000C72E2" w:rsidRDefault="000C72E2" w:rsidP="000C72E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C72E2" w:rsidRDefault="000C72E2" w:rsidP="000C72E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C72E2" w:rsidRPr="000C72E2" w:rsidRDefault="000C72E2">
      <w:pPr>
        <w:rPr>
          <w:rFonts w:ascii="Times New Roman" w:hAnsi="Times New Roman" w:cs="Times New Roman"/>
          <w:sz w:val="26"/>
          <w:szCs w:val="26"/>
        </w:rPr>
      </w:pPr>
    </w:p>
    <w:sectPr w:rsidR="000C72E2" w:rsidRPr="000C72E2" w:rsidSect="007A0145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726FB"/>
    <w:multiLevelType w:val="hybridMultilevel"/>
    <w:tmpl w:val="606EC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2E2"/>
    <w:rsid w:val="000867D2"/>
    <w:rsid w:val="000A692B"/>
    <w:rsid w:val="000C72E2"/>
    <w:rsid w:val="000D2B58"/>
    <w:rsid w:val="000F0D4B"/>
    <w:rsid w:val="00100E23"/>
    <w:rsid w:val="00116D34"/>
    <w:rsid w:val="00146935"/>
    <w:rsid w:val="00172FA0"/>
    <w:rsid w:val="001B6076"/>
    <w:rsid w:val="001D74EB"/>
    <w:rsid w:val="002055E8"/>
    <w:rsid w:val="002321F5"/>
    <w:rsid w:val="002F7817"/>
    <w:rsid w:val="00316688"/>
    <w:rsid w:val="003A2A96"/>
    <w:rsid w:val="003A6ED4"/>
    <w:rsid w:val="003B683A"/>
    <w:rsid w:val="0046574B"/>
    <w:rsid w:val="004665A8"/>
    <w:rsid w:val="00502AF1"/>
    <w:rsid w:val="0057151A"/>
    <w:rsid w:val="00595790"/>
    <w:rsid w:val="00647466"/>
    <w:rsid w:val="00686B1A"/>
    <w:rsid w:val="00687556"/>
    <w:rsid w:val="006E482F"/>
    <w:rsid w:val="00766259"/>
    <w:rsid w:val="007A0145"/>
    <w:rsid w:val="007A23A1"/>
    <w:rsid w:val="007B798F"/>
    <w:rsid w:val="007C4389"/>
    <w:rsid w:val="00835FAC"/>
    <w:rsid w:val="00885DD1"/>
    <w:rsid w:val="008C70FE"/>
    <w:rsid w:val="00A06ABE"/>
    <w:rsid w:val="00A2116C"/>
    <w:rsid w:val="00AF6C34"/>
    <w:rsid w:val="00BE25C4"/>
    <w:rsid w:val="00BF2858"/>
    <w:rsid w:val="00BF3F5F"/>
    <w:rsid w:val="00CF3A5F"/>
    <w:rsid w:val="00D25D82"/>
    <w:rsid w:val="00DD2B12"/>
    <w:rsid w:val="00E06B32"/>
    <w:rsid w:val="00EE6EDD"/>
    <w:rsid w:val="00F22EEF"/>
    <w:rsid w:val="00FA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C72E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0C72E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rsid w:val="000C72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 + Полужирный"/>
    <w:basedOn w:val="2"/>
    <w:rsid w:val="000C72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">
    <w:name w:val="Основной текст (2)"/>
    <w:basedOn w:val="2"/>
    <w:rsid w:val="000C72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0C72E2"/>
    <w:pPr>
      <w:widowControl w:val="0"/>
      <w:shd w:val="clear" w:color="auto" w:fill="FFFFFF"/>
      <w:spacing w:after="0" w:line="256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0C72E2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95pt">
    <w:name w:val="Основной текст (2) + 9;5 pt;Полужирный"/>
    <w:basedOn w:val="2"/>
    <w:rsid w:val="000C72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3">
    <w:name w:val="No Spacing"/>
    <w:uiPriority w:val="1"/>
    <w:qFormat/>
    <w:rsid w:val="000C72E2"/>
    <w:pPr>
      <w:spacing w:after="0" w:line="240" w:lineRule="auto"/>
    </w:pPr>
  </w:style>
  <w:style w:type="character" w:customStyle="1" w:styleId="2Exact">
    <w:name w:val="Основной текст (2) Exact"/>
    <w:basedOn w:val="a0"/>
    <w:rsid w:val="00116D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4pt">
    <w:name w:val="Основной текст (2) + 14 pt;Полужирный"/>
    <w:basedOn w:val="2"/>
    <w:rsid w:val="006474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;Полужирный"/>
    <w:basedOn w:val="2"/>
    <w:rsid w:val="00BF2858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pt0pt20">
    <w:name w:val="Основной текст (2) + 14 pt;Курсив;Интервал 0 pt;Масштаб 20%"/>
    <w:basedOn w:val="2"/>
    <w:rsid w:val="006E482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20"/>
      <w:position w:val="0"/>
      <w:sz w:val="28"/>
      <w:szCs w:val="28"/>
      <w:u w:val="none"/>
      <w:lang w:val="ru-RU" w:eastAsia="ru-RU" w:bidi="ru-RU"/>
    </w:rPr>
  </w:style>
  <w:style w:type="character" w:customStyle="1" w:styleId="212pt1pt">
    <w:name w:val="Основной текст (2) + 12 pt;Курсив;Интервал 1 pt"/>
    <w:basedOn w:val="2"/>
    <w:rsid w:val="002321F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sid w:val="00BF3F5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2pt0pt">
    <w:name w:val="Основной текст (2) + 12 pt;Курсив;Интервал 0 pt"/>
    <w:basedOn w:val="2"/>
    <w:rsid w:val="007662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BookAntiqua9pt0pt">
    <w:name w:val="Основной текст (2) + Book Antiqua;9 pt;Полужирный;Интервал 0 pt"/>
    <w:basedOn w:val="2"/>
    <w:rsid w:val="0031668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Tahoma4pt">
    <w:name w:val="Основной текст (2) + Tahoma;4 pt;Курсив"/>
    <w:basedOn w:val="2"/>
    <w:rsid w:val="007A23A1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BookAntiqua4pt">
    <w:name w:val="Основной текст (2) + Book Antiqua;4 pt;Полужирный"/>
    <w:basedOn w:val="2"/>
    <w:rsid w:val="007A23A1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2pt-2pt">
    <w:name w:val="Основной текст (2) + 12 pt;Курсив;Интервал -2 pt"/>
    <w:basedOn w:val="2"/>
    <w:rsid w:val="007A23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2"/>
    <w:rsid w:val="00E06B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;Курсив;Малые прописные"/>
    <w:basedOn w:val="2"/>
    <w:rsid w:val="00E06B3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Малые прописные"/>
    <w:basedOn w:val="2"/>
    <w:rsid w:val="00E06B3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paragraph" w:styleId="a4">
    <w:name w:val="List Paragraph"/>
    <w:basedOn w:val="a"/>
    <w:uiPriority w:val="34"/>
    <w:qFormat/>
    <w:rsid w:val="000F0D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C72E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0C72E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rsid w:val="000C72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 + Полужирный"/>
    <w:basedOn w:val="2"/>
    <w:rsid w:val="000C72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">
    <w:name w:val="Основной текст (2)"/>
    <w:basedOn w:val="2"/>
    <w:rsid w:val="000C72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0C72E2"/>
    <w:pPr>
      <w:widowControl w:val="0"/>
      <w:shd w:val="clear" w:color="auto" w:fill="FFFFFF"/>
      <w:spacing w:after="0" w:line="256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0C72E2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95pt">
    <w:name w:val="Основной текст (2) + 9;5 pt;Полужирный"/>
    <w:basedOn w:val="2"/>
    <w:rsid w:val="000C72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3">
    <w:name w:val="No Spacing"/>
    <w:uiPriority w:val="1"/>
    <w:qFormat/>
    <w:rsid w:val="000C72E2"/>
    <w:pPr>
      <w:spacing w:after="0" w:line="240" w:lineRule="auto"/>
    </w:pPr>
  </w:style>
  <w:style w:type="character" w:customStyle="1" w:styleId="2Exact">
    <w:name w:val="Основной текст (2) Exact"/>
    <w:basedOn w:val="a0"/>
    <w:rsid w:val="00116D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4pt">
    <w:name w:val="Основной текст (2) + 14 pt;Полужирный"/>
    <w:basedOn w:val="2"/>
    <w:rsid w:val="006474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;Полужирный"/>
    <w:basedOn w:val="2"/>
    <w:rsid w:val="00BF2858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pt0pt20">
    <w:name w:val="Основной текст (2) + 14 pt;Курсив;Интервал 0 pt;Масштаб 20%"/>
    <w:basedOn w:val="2"/>
    <w:rsid w:val="006E482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20"/>
      <w:position w:val="0"/>
      <w:sz w:val="28"/>
      <w:szCs w:val="28"/>
      <w:u w:val="none"/>
      <w:lang w:val="ru-RU" w:eastAsia="ru-RU" w:bidi="ru-RU"/>
    </w:rPr>
  </w:style>
  <w:style w:type="character" w:customStyle="1" w:styleId="212pt1pt">
    <w:name w:val="Основной текст (2) + 12 pt;Курсив;Интервал 1 pt"/>
    <w:basedOn w:val="2"/>
    <w:rsid w:val="002321F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sid w:val="00BF3F5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2pt0pt">
    <w:name w:val="Основной текст (2) + 12 pt;Курсив;Интервал 0 pt"/>
    <w:basedOn w:val="2"/>
    <w:rsid w:val="007662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BookAntiqua9pt0pt">
    <w:name w:val="Основной текст (2) + Book Antiqua;9 pt;Полужирный;Интервал 0 pt"/>
    <w:basedOn w:val="2"/>
    <w:rsid w:val="00316688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Tahoma4pt">
    <w:name w:val="Основной текст (2) + Tahoma;4 pt;Курсив"/>
    <w:basedOn w:val="2"/>
    <w:rsid w:val="007A23A1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BookAntiqua4pt">
    <w:name w:val="Основной текст (2) + Book Antiqua;4 pt;Полужирный"/>
    <w:basedOn w:val="2"/>
    <w:rsid w:val="007A23A1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2pt-2pt">
    <w:name w:val="Основной текст (2) + 12 pt;Курсив;Интервал -2 pt"/>
    <w:basedOn w:val="2"/>
    <w:rsid w:val="007A23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2"/>
    <w:rsid w:val="00E06B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;Курсив;Малые прописные"/>
    <w:basedOn w:val="2"/>
    <w:rsid w:val="00E06B3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Малые прописные"/>
    <w:basedOn w:val="2"/>
    <w:rsid w:val="00E06B3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paragraph" w:styleId="a4">
    <w:name w:val="List Paragraph"/>
    <w:basedOn w:val="a"/>
    <w:uiPriority w:val="34"/>
    <w:qFormat/>
    <w:rsid w:val="000F0D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12F1A-0F31-4407-92EB-AE7305223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dcterms:created xsi:type="dcterms:W3CDTF">2022-11-02T06:06:00Z</dcterms:created>
  <dcterms:modified xsi:type="dcterms:W3CDTF">2022-11-11T01:40:00Z</dcterms:modified>
</cp:coreProperties>
</file>