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EF3E" w14:textId="4F0760AC" w:rsidR="00D929BD" w:rsidRDefault="00E9621E" w:rsidP="005435BB">
      <w:pPr>
        <w:jc w:val="right"/>
        <w:rPr>
          <w:rFonts w:ascii="Times New Roman" w:hAnsi="Times New Roman"/>
          <w:sz w:val="28"/>
          <w:szCs w:val="28"/>
        </w:rPr>
      </w:pPr>
      <w:r w:rsidRPr="005435BB">
        <w:rPr>
          <w:rFonts w:ascii="Times New Roman" w:hAnsi="Times New Roman"/>
          <w:b/>
          <w:sz w:val="28"/>
          <w:szCs w:val="28"/>
        </w:rPr>
        <w:t xml:space="preserve">  </w:t>
      </w:r>
      <w:r w:rsidR="00D929BD" w:rsidRPr="00762477">
        <w:rPr>
          <w:rFonts w:ascii="Times New Roman" w:hAnsi="Times New Roman"/>
          <w:b/>
          <w:sz w:val="28"/>
          <w:szCs w:val="28"/>
        </w:rPr>
        <w:t>С</w:t>
      </w:r>
      <w:r w:rsidR="00903898">
        <w:rPr>
          <w:rFonts w:ascii="Times New Roman" w:hAnsi="Times New Roman"/>
          <w:b/>
          <w:sz w:val="28"/>
          <w:szCs w:val="28"/>
        </w:rPr>
        <w:t>ОГЛАСОВАНО</w:t>
      </w:r>
      <w:r w:rsidR="00D929BD" w:rsidRPr="00762477">
        <w:rPr>
          <w:rFonts w:ascii="Times New Roman" w:hAnsi="Times New Roman"/>
          <w:b/>
          <w:sz w:val="28"/>
          <w:szCs w:val="28"/>
        </w:rPr>
        <w:t xml:space="preserve">: </w:t>
      </w:r>
      <w:r w:rsidR="00D929BD" w:rsidRPr="00762477">
        <w:rPr>
          <w:rFonts w:ascii="Times New Roman" w:hAnsi="Times New Roman"/>
          <w:b/>
          <w:sz w:val="28"/>
          <w:szCs w:val="28"/>
        </w:rPr>
        <w:br/>
      </w:r>
      <w:r w:rsidR="00D929BD">
        <w:rPr>
          <w:rFonts w:ascii="Times New Roman" w:hAnsi="Times New Roman"/>
          <w:sz w:val="28"/>
          <w:szCs w:val="28"/>
        </w:rPr>
        <w:t xml:space="preserve">Председатель Комитета муниципальной </w:t>
      </w:r>
      <w:r w:rsidR="00D929BD">
        <w:rPr>
          <w:rFonts w:ascii="Times New Roman" w:hAnsi="Times New Roman"/>
          <w:sz w:val="28"/>
          <w:szCs w:val="28"/>
        </w:rPr>
        <w:br/>
        <w:t xml:space="preserve">службы и правового обеспечения </w:t>
      </w:r>
      <w:r w:rsidR="00D929BD">
        <w:rPr>
          <w:rFonts w:ascii="Times New Roman" w:hAnsi="Times New Roman"/>
          <w:sz w:val="28"/>
          <w:szCs w:val="28"/>
        </w:rPr>
        <w:br/>
        <w:t>Администраци</w:t>
      </w:r>
      <w:r w:rsidR="005435BB">
        <w:rPr>
          <w:rFonts w:ascii="Times New Roman" w:hAnsi="Times New Roman"/>
          <w:sz w:val="28"/>
          <w:szCs w:val="28"/>
        </w:rPr>
        <w:t>и</w:t>
      </w:r>
      <w:r w:rsidR="00D929BD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D929BD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D929BD">
        <w:rPr>
          <w:rFonts w:ascii="Times New Roman" w:hAnsi="Times New Roman"/>
          <w:sz w:val="28"/>
          <w:szCs w:val="28"/>
        </w:rPr>
        <w:t xml:space="preserve"> район»</w:t>
      </w:r>
      <w:r w:rsidR="005435BB">
        <w:rPr>
          <w:rFonts w:ascii="Times New Roman" w:hAnsi="Times New Roman"/>
          <w:sz w:val="28"/>
          <w:szCs w:val="28"/>
        </w:rPr>
        <w:t xml:space="preserve"> РБ</w:t>
      </w:r>
    </w:p>
    <w:p w14:paraId="7478246E" w14:textId="6780308A" w:rsidR="00D929BD" w:rsidRDefault="00903898" w:rsidP="00AF491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846033">
        <w:rPr>
          <w:rFonts w:ascii="Times New Roman" w:hAnsi="Times New Roman"/>
          <w:sz w:val="28"/>
          <w:szCs w:val="28"/>
        </w:rPr>
        <w:t>Т</w:t>
      </w:r>
      <w:r w:rsidR="00D929BD">
        <w:rPr>
          <w:rFonts w:ascii="Times New Roman" w:hAnsi="Times New Roman"/>
          <w:sz w:val="28"/>
          <w:szCs w:val="28"/>
        </w:rPr>
        <w:t>.</w:t>
      </w:r>
      <w:r w:rsidR="00846033">
        <w:rPr>
          <w:rFonts w:ascii="Times New Roman" w:hAnsi="Times New Roman"/>
          <w:sz w:val="28"/>
          <w:szCs w:val="28"/>
        </w:rPr>
        <w:t>Ф</w:t>
      </w:r>
      <w:r w:rsidR="00D929BD">
        <w:rPr>
          <w:rFonts w:ascii="Times New Roman" w:hAnsi="Times New Roman"/>
          <w:sz w:val="28"/>
          <w:szCs w:val="28"/>
        </w:rPr>
        <w:t xml:space="preserve">. </w:t>
      </w:r>
      <w:r w:rsidR="00846033">
        <w:rPr>
          <w:rFonts w:ascii="Times New Roman" w:hAnsi="Times New Roman"/>
          <w:sz w:val="28"/>
          <w:szCs w:val="28"/>
        </w:rPr>
        <w:t>Полякова</w:t>
      </w:r>
    </w:p>
    <w:p w14:paraId="401A7EC8" w14:textId="3B9F40A8" w:rsidR="00D929BD" w:rsidRPr="00052EE7" w:rsidRDefault="00D929BD" w:rsidP="00AF491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«</w:t>
      </w:r>
      <w:r w:rsidR="00232A6C">
        <w:rPr>
          <w:rFonts w:ascii="Times New Roman" w:hAnsi="Times New Roman"/>
          <w:sz w:val="28"/>
          <w:szCs w:val="28"/>
        </w:rPr>
        <w:t>___</w:t>
      </w:r>
      <w:r w:rsidR="00FE7002">
        <w:rPr>
          <w:rFonts w:ascii="Times New Roman" w:hAnsi="Times New Roman"/>
          <w:sz w:val="28"/>
          <w:szCs w:val="28"/>
        </w:rPr>
        <w:t>»</w:t>
      </w:r>
      <w:r w:rsidR="00CC2676">
        <w:rPr>
          <w:rFonts w:ascii="Times New Roman" w:hAnsi="Times New Roman"/>
          <w:sz w:val="28"/>
          <w:szCs w:val="28"/>
        </w:rPr>
        <w:t xml:space="preserve"> </w:t>
      </w:r>
      <w:r w:rsidR="00903898">
        <w:rPr>
          <w:rFonts w:ascii="Times New Roman" w:hAnsi="Times New Roman"/>
          <w:sz w:val="28"/>
          <w:szCs w:val="28"/>
        </w:rPr>
        <w:t>марта</w:t>
      </w:r>
      <w:r w:rsidRPr="00052EE7">
        <w:rPr>
          <w:rFonts w:ascii="Times New Roman" w:hAnsi="Times New Roman"/>
          <w:sz w:val="28"/>
          <w:szCs w:val="28"/>
        </w:rPr>
        <w:t xml:space="preserve"> 20</w:t>
      </w:r>
      <w:r w:rsidR="00875649">
        <w:rPr>
          <w:rFonts w:ascii="Times New Roman" w:hAnsi="Times New Roman"/>
          <w:sz w:val="28"/>
          <w:szCs w:val="28"/>
        </w:rPr>
        <w:t>2</w:t>
      </w:r>
      <w:r w:rsidR="00903898">
        <w:rPr>
          <w:rFonts w:ascii="Times New Roman" w:hAnsi="Times New Roman"/>
          <w:sz w:val="28"/>
          <w:szCs w:val="28"/>
        </w:rPr>
        <w:t>3</w:t>
      </w:r>
      <w:r w:rsidRPr="00052EE7">
        <w:rPr>
          <w:rFonts w:ascii="Times New Roman" w:hAnsi="Times New Roman"/>
          <w:sz w:val="28"/>
          <w:szCs w:val="28"/>
        </w:rPr>
        <w:t xml:space="preserve"> г</w:t>
      </w:r>
      <w:r w:rsidR="00903898">
        <w:rPr>
          <w:rFonts w:ascii="Times New Roman" w:hAnsi="Times New Roman"/>
          <w:sz w:val="28"/>
          <w:szCs w:val="28"/>
        </w:rPr>
        <w:t>ода</w:t>
      </w:r>
    </w:p>
    <w:p w14:paraId="537E8B02" w14:textId="77777777" w:rsidR="00D929BD" w:rsidRPr="00052EE7" w:rsidRDefault="00D929BD" w:rsidP="00762477">
      <w:pPr>
        <w:jc w:val="right"/>
        <w:rPr>
          <w:rFonts w:ascii="Times New Roman" w:hAnsi="Times New Roman"/>
          <w:sz w:val="28"/>
          <w:szCs w:val="28"/>
        </w:rPr>
      </w:pPr>
    </w:p>
    <w:p w14:paraId="3BD31139" w14:textId="465CA4CF" w:rsidR="00903898" w:rsidRPr="00E81BF5" w:rsidRDefault="00D929BD" w:rsidP="00903898">
      <w:pPr>
        <w:pStyle w:val="af4"/>
        <w:spacing w:line="276" w:lineRule="auto"/>
        <w:jc w:val="center"/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E81BF5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Отчет</w:t>
      </w:r>
    </w:p>
    <w:p w14:paraId="38A7A917" w14:textId="7F3609D7" w:rsidR="00D929BD" w:rsidRPr="003E7182" w:rsidRDefault="00D929BD" w:rsidP="00903898">
      <w:pPr>
        <w:pStyle w:val="af4"/>
        <w:spacing w:line="276" w:lineRule="auto"/>
        <w:jc w:val="center"/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81BF5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о ходе реализации и оценке эффективности муниципальной программы муниципально</w:t>
      </w:r>
      <w:r w:rsidR="003E7182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го</w:t>
      </w:r>
      <w:r w:rsidRPr="00E81BF5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3E7182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образования «</w:t>
      </w:r>
      <w:proofErr w:type="spellStart"/>
      <w:r w:rsidR="003E7182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Бичурский</w:t>
      </w:r>
      <w:proofErr w:type="spellEnd"/>
      <w:r w:rsidR="003E7182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район»</w:t>
      </w:r>
      <w:r w:rsidRPr="00E81BF5">
        <w:rPr>
          <w:rStyle w:val="af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3E7182" w:rsidRPr="003E718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E7182" w:rsidRPr="003E718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Развитие муниципальной службы в Муниципальном образовании «</w:t>
      </w:r>
      <w:proofErr w:type="spellStart"/>
      <w:r w:rsidR="003E7182" w:rsidRPr="003E7182">
        <w:rPr>
          <w:rFonts w:ascii="Times New Roman" w:hAnsi="Times New Roman" w:cs="Times New Roman"/>
          <w:b/>
          <w:bCs/>
          <w:color w:val="auto"/>
          <w:sz w:val="28"/>
          <w:szCs w:val="28"/>
        </w:rPr>
        <w:t>Бичурский</w:t>
      </w:r>
      <w:proofErr w:type="spellEnd"/>
      <w:r w:rsidR="003E7182" w:rsidRPr="003E71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район»</w:t>
      </w:r>
      <w:r w:rsidR="00770F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 2022 год</w:t>
      </w:r>
      <w:bookmarkStart w:id="0" w:name="_GoBack"/>
      <w:bookmarkEnd w:id="0"/>
    </w:p>
    <w:p w14:paraId="31CE0995" w14:textId="6F4B05BF" w:rsidR="00D929BD" w:rsidRPr="00052EE7" w:rsidRDefault="00D929BD" w:rsidP="00697D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Pr="00052EE7">
        <w:rPr>
          <w:rFonts w:ascii="Times New Roman" w:hAnsi="Times New Roman"/>
          <w:sz w:val="28"/>
          <w:szCs w:val="28"/>
        </w:rPr>
        <w:t xml:space="preserve">Комитет муниципальной службы и правового </w:t>
      </w:r>
      <w:proofErr w:type="gramStart"/>
      <w:r w:rsidRPr="00052EE7">
        <w:rPr>
          <w:rFonts w:ascii="Times New Roman" w:hAnsi="Times New Roman"/>
          <w:sz w:val="28"/>
          <w:szCs w:val="28"/>
        </w:rPr>
        <w:t xml:space="preserve">обеспечения </w:t>
      </w:r>
      <w:r w:rsidR="00E81BF5">
        <w:rPr>
          <w:rFonts w:ascii="Times New Roman" w:hAnsi="Times New Roman"/>
          <w:sz w:val="28"/>
          <w:szCs w:val="28"/>
        </w:rPr>
        <w:t xml:space="preserve"> </w:t>
      </w:r>
      <w:r w:rsidR="00C70FDF" w:rsidRPr="00052EE7">
        <w:rPr>
          <w:rFonts w:ascii="Times New Roman" w:hAnsi="Times New Roman"/>
          <w:sz w:val="28"/>
          <w:szCs w:val="28"/>
        </w:rPr>
        <w:t>А</w:t>
      </w:r>
      <w:r w:rsidR="000701FF" w:rsidRPr="00052EE7">
        <w:rPr>
          <w:rFonts w:ascii="Times New Roman" w:hAnsi="Times New Roman"/>
          <w:sz w:val="28"/>
          <w:szCs w:val="28"/>
        </w:rPr>
        <w:t>дминистраци</w:t>
      </w:r>
      <w:r w:rsidR="00E81BF5">
        <w:rPr>
          <w:rFonts w:ascii="Times New Roman" w:hAnsi="Times New Roman"/>
          <w:sz w:val="28"/>
          <w:szCs w:val="28"/>
        </w:rPr>
        <w:t>и</w:t>
      </w:r>
      <w:proofErr w:type="gramEnd"/>
      <w:r w:rsidR="000701FF" w:rsidRPr="00052EE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0701FF"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0701FF" w:rsidRPr="00052EE7">
        <w:rPr>
          <w:rFonts w:ascii="Times New Roman" w:hAnsi="Times New Roman"/>
          <w:sz w:val="28"/>
          <w:szCs w:val="28"/>
        </w:rPr>
        <w:t xml:space="preserve"> район»</w:t>
      </w:r>
      <w:r w:rsidR="00E81BF5">
        <w:rPr>
          <w:rFonts w:ascii="Times New Roman" w:hAnsi="Times New Roman"/>
          <w:sz w:val="28"/>
          <w:szCs w:val="28"/>
        </w:rPr>
        <w:t xml:space="preserve"> РБ</w:t>
      </w:r>
    </w:p>
    <w:p w14:paraId="485278F6" w14:textId="22A5AE5F" w:rsidR="00D929BD" w:rsidRPr="00052EE7" w:rsidRDefault="00D929BD" w:rsidP="00697D6F">
      <w:pPr>
        <w:ind w:firstLine="708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Дата составления отчета: </w:t>
      </w:r>
      <w:r w:rsidR="00875649">
        <w:rPr>
          <w:rFonts w:ascii="Times New Roman" w:hAnsi="Times New Roman"/>
          <w:sz w:val="28"/>
          <w:szCs w:val="28"/>
        </w:rPr>
        <w:t>«</w:t>
      </w:r>
      <w:r w:rsidR="0083123A" w:rsidRPr="0083123A">
        <w:rPr>
          <w:rFonts w:ascii="Times New Roman" w:hAnsi="Times New Roman"/>
          <w:sz w:val="28"/>
          <w:szCs w:val="28"/>
        </w:rPr>
        <w:t>____</w:t>
      </w:r>
      <w:r w:rsidR="00875649">
        <w:rPr>
          <w:rFonts w:ascii="Times New Roman" w:hAnsi="Times New Roman"/>
          <w:sz w:val="28"/>
          <w:szCs w:val="28"/>
        </w:rPr>
        <w:t xml:space="preserve">» </w:t>
      </w:r>
      <w:r w:rsidR="0083123A">
        <w:rPr>
          <w:rFonts w:ascii="Times New Roman" w:hAnsi="Times New Roman"/>
          <w:sz w:val="28"/>
          <w:szCs w:val="28"/>
        </w:rPr>
        <w:t>________ 202</w:t>
      </w:r>
      <w:r w:rsidR="00E81BF5">
        <w:rPr>
          <w:rFonts w:ascii="Times New Roman" w:hAnsi="Times New Roman"/>
          <w:sz w:val="28"/>
          <w:szCs w:val="28"/>
        </w:rPr>
        <w:t>3</w:t>
      </w:r>
      <w:r w:rsidRPr="00052EE7">
        <w:rPr>
          <w:rFonts w:ascii="Times New Roman" w:hAnsi="Times New Roman"/>
          <w:sz w:val="28"/>
          <w:szCs w:val="28"/>
        </w:rPr>
        <w:t xml:space="preserve"> года</w:t>
      </w:r>
    </w:p>
    <w:p w14:paraId="1EF75B6C" w14:textId="6D845704" w:rsidR="000701FF" w:rsidRPr="00052EE7" w:rsidRDefault="000701FF" w:rsidP="00697D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Должность, фамилия, имя отчество, номер телефона и электронный адрес непосредственного исполнителя годового отчета</w:t>
      </w:r>
      <w:r w:rsidR="00E81BF5">
        <w:rPr>
          <w:rFonts w:ascii="Times New Roman" w:hAnsi="Times New Roman"/>
          <w:b/>
          <w:sz w:val="28"/>
          <w:szCs w:val="28"/>
        </w:rPr>
        <w:t>:</w:t>
      </w:r>
    </w:p>
    <w:p w14:paraId="127B00D9" w14:textId="42F6EDBC" w:rsidR="00D929BD" w:rsidRPr="00E81BF5" w:rsidRDefault="003B41DE" w:rsidP="00697D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Консультант – юрист сектора правового обеспечения</w:t>
      </w:r>
      <w:r w:rsidR="00E81BF5">
        <w:rPr>
          <w:rFonts w:ascii="Times New Roman" w:hAnsi="Times New Roman"/>
          <w:sz w:val="28"/>
          <w:szCs w:val="28"/>
        </w:rPr>
        <w:t xml:space="preserve"> и муниципальной службы</w:t>
      </w:r>
      <w:r w:rsidRPr="00052EE7">
        <w:rPr>
          <w:rFonts w:ascii="Times New Roman" w:hAnsi="Times New Roman"/>
          <w:sz w:val="28"/>
          <w:szCs w:val="28"/>
        </w:rPr>
        <w:t xml:space="preserve"> Комитета муниципальной службы и правового обеспечения Администраци</w:t>
      </w:r>
      <w:r w:rsidR="00E81BF5">
        <w:rPr>
          <w:rFonts w:ascii="Times New Roman" w:hAnsi="Times New Roman"/>
          <w:sz w:val="28"/>
          <w:szCs w:val="28"/>
        </w:rPr>
        <w:t>и</w:t>
      </w:r>
      <w:r w:rsidRPr="00052EE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52EE7">
        <w:rPr>
          <w:rFonts w:ascii="Times New Roman" w:hAnsi="Times New Roman"/>
          <w:sz w:val="28"/>
          <w:szCs w:val="28"/>
        </w:rPr>
        <w:t xml:space="preserve"> район»</w:t>
      </w:r>
      <w:r w:rsidR="00E81BF5">
        <w:rPr>
          <w:rFonts w:ascii="Times New Roman" w:hAnsi="Times New Roman"/>
          <w:sz w:val="28"/>
          <w:szCs w:val="28"/>
        </w:rPr>
        <w:t xml:space="preserve"> РБ</w:t>
      </w:r>
      <w:r w:rsidRPr="00052EE7">
        <w:rPr>
          <w:rFonts w:ascii="Times New Roman" w:hAnsi="Times New Roman"/>
          <w:sz w:val="28"/>
          <w:szCs w:val="28"/>
        </w:rPr>
        <w:t xml:space="preserve">, </w:t>
      </w:r>
      <w:r w:rsidR="00EA1149">
        <w:rPr>
          <w:rFonts w:ascii="Times New Roman" w:hAnsi="Times New Roman"/>
          <w:sz w:val="28"/>
          <w:szCs w:val="28"/>
        </w:rPr>
        <w:t>Лизунов Александр Матвеевич</w:t>
      </w:r>
      <w:r w:rsidRPr="00052EE7">
        <w:rPr>
          <w:rFonts w:ascii="Times New Roman" w:hAnsi="Times New Roman"/>
          <w:sz w:val="28"/>
          <w:szCs w:val="28"/>
        </w:rPr>
        <w:t xml:space="preserve">, </w:t>
      </w:r>
      <w:r w:rsidR="00EA1149">
        <w:rPr>
          <w:rFonts w:ascii="Times New Roman" w:hAnsi="Times New Roman"/>
          <w:sz w:val="28"/>
          <w:szCs w:val="28"/>
        </w:rPr>
        <w:t>+79644091932</w:t>
      </w:r>
      <w:r w:rsidR="00300CC0">
        <w:rPr>
          <w:rFonts w:ascii="Times New Roman" w:hAnsi="Times New Roman"/>
          <w:sz w:val="28"/>
          <w:szCs w:val="28"/>
        </w:rPr>
        <w:t xml:space="preserve"> доб. 311</w:t>
      </w:r>
      <w:r w:rsidR="00E81BF5">
        <w:rPr>
          <w:rFonts w:ascii="Times New Roman" w:hAnsi="Times New Roman"/>
          <w:sz w:val="28"/>
          <w:szCs w:val="28"/>
        </w:rPr>
        <w:t xml:space="preserve">, </w:t>
      </w:r>
      <w:r w:rsidR="00E81BF5" w:rsidRPr="00BD31CE">
        <w:rPr>
          <w:rFonts w:ascii="Times New Roman" w:hAnsi="Times New Roman"/>
          <w:bCs/>
          <w:color w:val="202122"/>
          <w:sz w:val="30"/>
          <w:szCs w:val="30"/>
          <w:shd w:val="clear" w:color="auto" w:fill="FFFFFF"/>
        </w:rPr>
        <w:t>e-</w:t>
      </w:r>
      <w:proofErr w:type="spellStart"/>
      <w:r w:rsidR="00E81BF5" w:rsidRPr="00BD31CE">
        <w:rPr>
          <w:rFonts w:ascii="Times New Roman" w:hAnsi="Times New Roman"/>
          <w:bCs/>
          <w:color w:val="202122"/>
          <w:sz w:val="30"/>
          <w:szCs w:val="30"/>
          <w:shd w:val="clear" w:color="auto" w:fill="FFFFFF"/>
        </w:rPr>
        <w:t>mail</w:t>
      </w:r>
      <w:proofErr w:type="spellEnd"/>
      <w:r w:rsidR="00E81BF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: </w:t>
      </w:r>
      <w:r w:rsidR="00E81BF5" w:rsidRPr="00E81BF5">
        <w:rPr>
          <w:rFonts w:ascii="Times New Roman" w:hAnsi="Times New Roman"/>
          <w:sz w:val="28"/>
          <w:szCs w:val="28"/>
          <w:shd w:val="clear" w:color="auto" w:fill="FFFFFF"/>
        </w:rPr>
        <w:t>alexandrlizunov0780@yandex.ru</w:t>
      </w:r>
    </w:p>
    <w:p w14:paraId="13DC4AAB" w14:textId="77777777" w:rsidR="000701FF" w:rsidRPr="00052EE7" w:rsidRDefault="000701FF" w:rsidP="000701FF">
      <w:pPr>
        <w:jc w:val="both"/>
        <w:rPr>
          <w:rFonts w:ascii="Times New Roman" w:hAnsi="Times New Roman"/>
          <w:sz w:val="28"/>
          <w:szCs w:val="28"/>
        </w:rPr>
      </w:pPr>
    </w:p>
    <w:p w14:paraId="052940B1" w14:textId="77777777" w:rsidR="000701FF" w:rsidRPr="00052EE7" w:rsidRDefault="000701FF" w:rsidP="000701FF">
      <w:pPr>
        <w:jc w:val="both"/>
        <w:rPr>
          <w:rFonts w:ascii="Times New Roman" w:hAnsi="Times New Roman"/>
          <w:b/>
          <w:sz w:val="28"/>
          <w:szCs w:val="28"/>
        </w:rPr>
      </w:pPr>
    </w:p>
    <w:p w14:paraId="1AA36D1E" w14:textId="77777777" w:rsidR="00D929BD" w:rsidRPr="00052EE7" w:rsidRDefault="00D929BD" w:rsidP="000701FF">
      <w:pPr>
        <w:rPr>
          <w:rFonts w:ascii="Times New Roman" w:hAnsi="Times New Roman"/>
          <w:b/>
          <w:sz w:val="28"/>
          <w:szCs w:val="28"/>
        </w:rPr>
      </w:pPr>
    </w:p>
    <w:p w14:paraId="0A9DCED3" w14:textId="77777777" w:rsidR="00D929BD" w:rsidRDefault="00D929BD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63142D99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18262239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09FB9DCE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14E1AB0D" w14:textId="77777777" w:rsidR="00875649" w:rsidRPr="00052EE7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306BC294" w14:textId="77777777" w:rsidR="00D929BD" w:rsidRPr="00052EE7" w:rsidRDefault="00D929BD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31146BBA" w14:textId="77777777" w:rsidR="00D929BD" w:rsidRDefault="00D929BD" w:rsidP="000D4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lastRenderedPageBreak/>
        <w:t>Конкретные результаты, достигнутые за отчетный период</w:t>
      </w:r>
      <w:r w:rsidR="00BF4CFE" w:rsidRPr="00052EE7">
        <w:rPr>
          <w:rFonts w:ascii="Times New Roman" w:hAnsi="Times New Roman"/>
          <w:b/>
          <w:sz w:val="28"/>
          <w:szCs w:val="28"/>
        </w:rPr>
        <w:t xml:space="preserve"> муниципальной п</w:t>
      </w:r>
      <w:r w:rsidRPr="00052EE7">
        <w:rPr>
          <w:rFonts w:ascii="Times New Roman" w:hAnsi="Times New Roman"/>
          <w:b/>
          <w:sz w:val="28"/>
          <w:szCs w:val="28"/>
        </w:rPr>
        <w:t>рограммы.</w:t>
      </w:r>
    </w:p>
    <w:p w14:paraId="64AAC69A" w14:textId="77777777" w:rsidR="00697D6F" w:rsidRPr="00052EE7" w:rsidRDefault="00697D6F" w:rsidP="00697D6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14:paraId="77758EBE" w14:textId="04C68692" w:rsidR="00D929BD" w:rsidRPr="007223D0" w:rsidRDefault="0014602E" w:rsidP="004A7E75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23D0">
        <w:rPr>
          <w:rFonts w:ascii="Times New Roman" w:hAnsi="Times New Roman"/>
          <w:sz w:val="28"/>
          <w:szCs w:val="28"/>
        </w:rPr>
        <w:t>В целях актуализации правовой базы Администраци</w:t>
      </w:r>
      <w:r w:rsidR="0029567C" w:rsidRPr="007223D0">
        <w:rPr>
          <w:rFonts w:ascii="Times New Roman" w:hAnsi="Times New Roman"/>
          <w:sz w:val="28"/>
          <w:szCs w:val="28"/>
        </w:rPr>
        <w:t>и</w:t>
      </w:r>
      <w:r w:rsidRPr="007223D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7223D0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7223D0">
        <w:rPr>
          <w:rFonts w:ascii="Times New Roman" w:hAnsi="Times New Roman"/>
          <w:sz w:val="28"/>
          <w:szCs w:val="28"/>
        </w:rPr>
        <w:t xml:space="preserve"> район»</w:t>
      </w:r>
      <w:r w:rsidR="001B64B8" w:rsidRPr="007223D0">
        <w:rPr>
          <w:rFonts w:ascii="Times New Roman" w:hAnsi="Times New Roman"/>
          <w:sz w:val="28"/>
          <w:szCs w:val="28"/>
        </w:rPr>
        <w:t xml:space="preserve"> РБ (далее – Администрация района)</w:t>
      </w:r>
      <w:r w:rsidRPr="007223D0">
        <w:rPr>
          <w:rFonts w:ascii="Times New Roman" w:hAnsi="Times New Roman"/>
          <w:sz w:val="28"/>
          <w:szCs w:val="28"/>
        </w:rPr>
        <w:t>, п</w:t>
      </w:r>
      <w:r w:rsidR="00D929BD" w:rsidRPr="007223D0">
        <w:rPr>
          <w:rFonts w:ascii="Times New Roman" w:hAnsi="Times New Roman"/>
          <w:sz w:val="28"/>
          <w:szCs w:val="28"/>
        </w:rPr>
        <w:t xml:space="preserve">роведен анализ действующих нормативных правовых актов </w:t>
      </w:r>
      <w:r w:rsidR="0029567C" w:rsidRPr="007223D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929BD" w:rsidRPr="007223D0">
        <w:rPr>
          <w:rFonts w:ascii="Times New Roman" w:hAnsi="Times New Roman"/>
          <w:sz w:val="28"/>
          <w:szCs w:val="28"/>
        </w:rPr>
        <w:t>, регулирующих вопросы муниципальной службы</w:t>
      </w:r>
      <w:r w:rsidR="000701FF" w:rsidRPr="007223D0">
        <w:rPr>
          <w:rFonts w:ascii="Times New Roman" w:hAnsi="Times New Roman"/>
          <w:sz w:val="28"/>
          <w:szCs w:val="28"/>
        </w:rPr>
        <w:t xml:space="preserve"> в</w:t>
      </w:r>
      <w:r w:rsidR="00D929BD" w:rsidRPr="007223D0">
        <w:rPr>
          <w:rFonts w:ascii="Times New Roman" w:hAnsi="Times New Roman"/>
          <w:sz w:val="28"/>
          <w:szCs w:val="28"/>
        </w:rPr>
        <w:t xml:space="preserve"> количеств</w:t>
      </w:r>
      <w:r w:rsidR="000701FF" w:rsidRPr="007223D0">
        <w:rPr>
          <w:rFonts w:ascii="Times New Roman" w:hAnsi="Times New Roman"/>
          <w:sz w:val="28"/>
          <w:szCs w:val="28"/>
        </w:rPr>
        <w:t>е</w:t>
      </w:r>
      <w:r w:rsidR="006C118A" w:rsidRPr="007223D0">
        <w:rPr>
          <w:rFonts w:ascii="Times New Roman" w:hAnsi="Times New Roman"/>
          <w:sz w:val="28"/>
          <w:szCs w:val="28"/>
        </w:rPr>
        <w:t xml:space="preserve"> </w:t>
      </w:r>
      <w:r w:rsidR="00487A8C" w:rsidRPr="007223D0">
        <w:rPr>
          <w:rFonts w:ascii="Times New Roman" w:hAnsi="Times New Roman"/>
          <w:sz w:val="28"/>
          <w:szCs w:val="28"/>
        </w:rPr>
        <w:t>10</w:t>
      </w:r>
      <w:r w:rsidR="0029567C" w:rsidRPr="007223D0">
        <w:rPr>
          <w:rFonts w:ascii="Times New Roman" w:hAnsi="Times New Roman"/>
          <w:sz w:val="28"/>
          <w:szCs w:val="28"/>
        </w:rPr>
        <w:t xml:space="preserve"> МНПА</w:t>
      </w:r>
      <w:r w:rsidR="00D929BD" w:rsidRPr="007223D0">
        <w:rPr>
          <w:rFonts w:ascii="Times New Roman" w:hAnsi="Times New Roman"/>
          <w:sz w:val="28"/>
          <w:szCs w:val="28"/>
        </w:rPr>
        <w:t xml:space="preserve">. </w:t>
      </w:r>
    </w:p>
    <w:p w14:paraId="73F1F67F" w14:textId="36A1B183" w:rsidR="00D929BD" w:rsidRPr="007223D0" w:rsidRDefault="00D929BD" w:rsidP="004A7E7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23D0">
        <w:rPr>
          <w:rFonts w:ascii="Times New Roman" w:hAnsi="Times New Roman"/>
          <w:sz w:val="28"/>
          <w:szCs w:val="28"/>
        </w:rPr>
        <w:t xml:space="preserve">Проведена правовая экспертиза </w:t>
      </w:r>
      <w:r w:rsidR="00487A8C" w:rsidRPr="007223D0">
        <w:rPr>
          <w:rFonts w:ascii="Times New Roman" w:hAnsi="Times New Roman"/>
          <w:sz w:val="28"/>
          <w:szCs w:val="28"/>
        </w:rPr>
        <w:t xml:space="preserve">проектов </w:t>
      </w:r>
      <w:r w:rsidRPr="007223D0">
        <w:rPr>
          <w:rFonts w:ascii="Times New Roman" w:hAnsi="Times New Roman"/>
          <w:sz w:val="28"/>
          <w:szCs w:val="28"/>
        </w:rPr>
        <w:t>нормативных правовых актов</w:t>
      </w:r>
      <w:r w:rsidR="000701FF" w:rsidRPr="007223D0">
        <w:rPr>
          <w:rFonts w:ascii="Times New Roman" w:hAnsi="Times New Roman"/>
          <w:sz w:val="28"/>
          <w:szCs w:val="28"/>
        </w:rPr>
        <w:t xml:space="preserve"> в количестве </w:t>
      </w:r>
      <w:r w:rsidR="00487A8C" w:rsidRPr="007223D0">
        <w:rPr>
          <w:rFonts w:ascii="Times New Roman" w:hAnsi="Times New Roman"/>
          <w:sz w:val="28"/>
          <w:szCs w:val="28"/>
        </w:rPr>
        <w:t>80</w:t>
      </w:r>
      <w:r w:rsidR="006C118A" w:rsidRPr="007223D0">
        <w:rPr>
          <w:rFonts w:ascii="Times New Roman" w:hAnsi="Times New Roman"/>
          <w:sz w:val="28"/>
          <w:szCs w:val="28"/>
        </w:rPr>
        <w:t xml:space="preserve"> </w:t>
      </w:r>
      <w:r w:rsidR="00487A8C" w:rsidRPr="007223D0">
        <w:rPr>
          <w:rFonts w:ascii="Times New Roman" w:hAnsi="Times New Roman"/>
          <w:sz w:val="28"/>
          <w:szCs w:val="28"/>
        </w:rPr>
        <w:t>МНПА</w:t>
      </w:r>
      <w:r w:rsidRPr="007223D0">
        <w:rPr>
          <w:rFonts w:ascii="Times New Roman" w:hAnsi="Times New Roman"/>
          <w:sz w:val="28"/>
          <w:szCs w:val="28"/>
        </w:rPr>
        <w:t>.</w:t>
      </w:r>
    </w:p>
    <w:p w14:paraId="248A607F" w14:textId="519346CC" w:rsidR="00D929BD" w:rsidRPr="007223D0" w:rsidRDefault="00D929BD" w:rsidP="004A7E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23D0">
        <w:rPr>
          <w:rFonts w:ascii="Times New Roman" w:hAnsi="Times New Roman"/>
          <w:sz w:val="28"/>
          <w:szCs w:val="28"/>
        </w:rPr>
        <w:t>Проведен мониторинг практики применения законодательства в сфере муниципальной службы</w:t>
      </w:r>
      <w:r w:rsidR="004A7E75" w:rsidRPr="007223D0">
        <w:rPr>
          <w:rFonts w:ascii="Times New Roman" w:hAnsi="Times New Roman"/>
          <w:sz w:val="28"/>
          <w:szCs w:val="28"/>
        </w:rPr>
        <w:t>.</w:t>
      </w:r>
    </w:p>
    <w:p w14:paraId="6BA4B370" w14:textId="77777777" w:rsidR="00AF1C17" w:rsidRPr="007223D0" w:rsidRDefault="00C844A6" w:rsidP="004A7E75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23D0">
        <w:rPr>
          <w:rFonts w:ascii="Times New Roman" w:hAnsi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Pr="007223D0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7223D0">
        <w:rPr>
          <w:rFonts w:ascii="Times New Roman" w:hAnsi="Times New Roman"/>
          <w:sz w:val="28"/>
          <w:szCs w:val="28"/>
        </w:rPr>
        <w:t xml:space="preserve"> район» размещены нормативно – правовые акты, регламентирующие вопросы прохождения муниципальной службы.</w:t>
      </w:r>
    </w:p>
    <w:p w14:paraId="2884BE95" w14:textId="065EDB00" w:rsidR="00C844A6" w:rsidRPr="007223D0" w:rsidRDefault="001B64B8" w:rsidP="004A7E75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23D0">
        <w:rPr>
          <w:rFonts w:ascii="Times New Roman" w:hAnsi="Times New Roman"/>
          <w:sz w:val="28"/>
          <w:szCs w:val="28"/>
        </w:rPr>
        <w:t>26</w:t>
      </w:r>
      <w:r w:rsidR="00906517" w:rsidRPr="007223D0">
        <w:rPr>
          <w:rFonts w:ascii="Times New Roman" w:hAnsi="Times New Roman"/>
          <w:sz w:val="28"/>
          <w:szCs w:val="28"/>
        </w:rPr>
        <w:t xml:space="preserve"> </w:t>
      </w:r>
      <w:r w:rsidR="00C844A6" w:rsidRPr="007223D0">
        <w:rPr>
          <w:rFonts w:ascii="Times New Roman" w:hAnsi="Times New Roman"/>
          <w:sz w:val="28"/>
          <w:szCs w:val="28"/>
        </w:rPr>
        <w:t>муниципальных служащих структурных подразделений Администраци</w:t>
      </w:r>
      <w:r w:rsidRPr="007223D0">
        <w:rPr>
          <w:rFonts w:ascii="Times New Roman" w:hAnsi="Times New Roman"/>
          <w:sz w:val="28"/>
          <w:szCs w:val="28"/>
        </w:rPr>
        <w:t>и</w:t>
      </w:r>
      <w:r w:rsidR="00C844A6" w:rsidRPr="007223D0">
        <w:rPr>
          <w:rFonts w:ascii="Times New Roman" w:hAnsi="Times New Roman"/>
          <w:sz w:val="28"/>
          <w:szCs w:val="28"/>
        </w:rPr>
        <w:t xml:space="preserve"> и муниципальных служащих Администраци</w:t>
      </w:r>
      <w:r w:rsidRPr="007223D0">
        <w:rPr>
          <w:rFonts w:ascii="Times New Roman" w:hAnsi="Times New Roman"/>
          <w:sz w:val="28"/>
          <w:szCs w:val="28"/>
        </w:rPr>
        <w:t>и</w:t>
      </w:r>
      <w:r w:rsidR="00C844A6" w:rsidRPr="007223D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C844A6" w:rsidRPr="007223D0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C844A6" w:rsidRPr="007223D0">
        <w:rPr>
          <w:rFonts w:ascii="Times New Roman" w:hAnsi="Times New Roman"/>
          <w:sz w:val="28"/>
          <w:szCs w:val="28"/>
        </w:rPr>
        <w:t xml:space="preserve"> район» предоставили декларации о доходах и расходах.</w:t>
      </w:r>
    </w:p>
    <w:p w14:paraId="4F2540B7" w14:textId="77777777" w:rsidR="001B64B8" w:rsidRPr="006F6C00" w:rsidRDefault="00F85C7D" w:rsidP="004A7E75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Создан механизм предупреждения коррупции. </w:t>
      </w:r>
    </w:p>
    <w:p w14:paraId="6D715DAE" w14:textId="28D36C9C" w:rsidR="001B64B8" w:rsidRPr="006F6C00" w:rsidRDefault="001B64B8" w:rsidP="001B64B8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 xml:space="preserve">В Администрации района действует </w:t>
      </w:r>
      <w:r w:rsidR="00E5527E" w:rsidRPr="006F6C00">
        <w:rPr>
          <w:rFonts w:ascii="Times New Roman" w:hAnsi="Times New Roman"/>
          <w:sz w:val="26"/>
          <w:szCs w:val="26"/>
        </w:rPr>
        <w:t>Комиссия по противодействию коррупции. В феврале 2022 года проведено заседание Комиссии, на котором у</w:t>
      </w:r>
      <w:r w:rsidRPr="006F6C00">
        <w:rPr>
          <w:rFonts w:ascii="Times New Roman" w:hAnsi="Times New Roman"/>
          <w:sz w:val="26"/>
          <w:szCs w:val="26"/>
        </w:rPr>
        <w:t>твержден План работы Комиссии на 2022 год.</w:t>
      </w:r>
    </w:p>
    <w:p w14:paraId="3123DD2A" w14:textId="77777777" w:rsidR="001B64B8" w:rsidRPr="006F6C00" w:rsidRDefault="001B64B8" w:rsidP="00E5527E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>В течение 2022 года проведено 8 заседаний Комиссии муниципального образования «</w:t>
      </w:r>
      <w:proofErr w:type="spellStart"/>
      <w:r w:rsidRPr="006F6C00">
        <w:rPr>
          <w:rFonts w:ascii="Times New Roman" w:hAnsi="Times New Roman"/>
          <w:sz w:val="26"/>
          <w:szCs w:val="26"/>
        </w:rPr>
        <w:t>Бичурский</w:t>
      </w:r>
      <w:proofErr w:type="spellEnd"/>
      <w:r w:rsidRPr="006F6C00">
        <w:rPr>
          <w:rFonts w:ascii="Times New Roman" w:hAnsi="Times New Roman"/>
          <w:sz w:val="26"/>
          <w:szCs w:val="26"/>
        </w:rPr>
        <w:t xml:space="preserve"> район» по соблюдению требований к служебному поведению муниципальных служащих и урегулированию конфликта интересов. </w:t>
      </w:r>
    </w:p>
    <w:p w14:paraId="47E85EF6" w14:textId="77777777" w:rsidR="001B64B8" w:rsidRPr="006F6C00" w:rsidRDefault="001B64B8" w:rsidP="00E5527E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 xml:space="preserve">Проведено 12 проверок соблюдения муниципальными служащими Администрации района законодательства о противодействии коррупции.  </w:t>
      </w:r>
    </w:p>
    <w:p w14:paraId="02B2E598" w14:textId="2E1D0E67" w:rsidR="001B64B8" w:rsidRPr="006F6C00" w:rsidRDefault="007223D0" w:rsidP="00E5527E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>П</w:t>
      </w:r>
      <w:r w:rsidR="001B64B8" w:rsidRPr="006F6C00">
        <w:rPr>
          <w:rFonts w:ascii="Times New Roman" w:hAnsi="Times New Roman"/>
          <w:sz w:val="26"/>
          <w:szCs w:val="26"/>
        </w:rPr>
        <w:t xml:space="preserve">о результатам </w:t>
      </w:r>
      <w:r w:rsidRPr="006F6C00">
        <w:rPr>
          <w:rFonts w:ascii="Times New Roman" w:hAnsi="Times New Roman"/>
          <w:sz w:val="26"/>
          <w:szCs w:val="26"/>
        </w:rPr>
        <w:t xml:space="preserve">проверок </w:t>
      </w:r>
      <w:r w:rsidR="001B64B8" w:rsidRPr="006F6C00">
        <w:rPr>
          <w:rFonts w:ascii="Times New Roman" w:hAnsi="Times New Roman"/>
          <w:sz w:val="26"/>
          <w:szCs w:val="26"/>
        </w:rPr>
        <w:t>10 муниципальных служащих привлечены к дисциплинарной ответственности с наложением дисциплинарного взыскания в виде замечания.</w:t>
      </w:r>
      <w:r w:rsidRPr="006F6C00">
        <w:rPr>
          <w:rFonts w:ascii="Times New Roman" w:hAnsi="Times New Roman"/>
          <w:sz w:val="26"/>
          <w:szCs w:val="26"/>
        </w:rPr>
        <w:t xml:space="preserve"> О</w:t>
      </w:r>
      <w:r w:rsidR="001B64B8" w:rsidRPr="006F6C00">
        <w:rPr>
          <w:rFonts w:ascii="Times New Roman" w:hAnsi="Times New Roman"/>
          <w:sz w:val="26"/>
          <w:szCs w:val="26"/>
        </w:rPr>
        <w:t>дин муниципальный служащий (начальник управления образованием Администрации) уволен с муниципальной службы в связи с утратой доверия.</w:t>
      </w:r>
    </w:p>
    <w:p w14:paraId="241EA122" w14:textId="77777777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>Рассмотрены два обращения</w:t>
      </w:r>
      <w:r w:rsidRPr="006F6C00">
        <w:rPr>
          <w:sz w:val="26"/>
          <w:szCs w:val="26"/>
        </w:rPr>
        <w:t xml:space="preserve"> </w:t>
      </w:r>
      <w:r w:rsidRPr="006F6C00">
        <w:rPr>
          <w:rFonts w:ascii="Times New Roman" w:hAnsi="Times New Roman"/>
          <w:sz w:val="26"/>
          <w:szCs w:val="26"/>
        </w:rPr>
        <w:t xml:space="preserve">граждан по фактам коррупции. По обращениям проведены проверки, один факт коррупционного правонарушения допущенного муниципальным служащим подтвердился. </w:t>
      </w:r>
    </w:p>
    <w:p w14:paraId="46184F93" w14:textId="77777777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>В 2022 году принято 7 муниципальных нормативных правовых актов в сфере противодействия коррупции.</w:t>
      </w:r>
    </w:p>
    <w:p w14:paraId="2DB18A0D" w14:textId="77777777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 xml:space="preserve">Специалистами Администрации района, ответственными за организацию работы по профилактике коррупционных и иных правонарушений  принято </w:t>
      </w:r>
      <w:r w:rsidRPr="006F6C00">
        <w:rPr>
          <w:rFonts w:ascii="Times New Roman" w:hAnsi="Times New Roman"/>
          <w:sz w:val="26"/>
          <w:szCs w:val="26"/>
        </w:rPr>
        <w:lastRenderedPageBreak/>
        <w:t xml:space="preserve">участие в работе очередных заседаний Комиссии при Главе Республики Бурятия по противодействию коррупции в режиме ВКС 07.04.2022 и 29.12.2022 года. </w:t>
      </w:r>
    </w:p>
    <w:p w14:paraId="0F09F1C9" w14:textId="5AE735C9" w:rsidR="001B64B8" w:rsidRPr="006F6C00" w:rsidRDefault="00BA1B86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 xml:space="preserve">В апреле </w:t>
      </w:r>
      <w:r w:rsidR="001B64B8" w:rsidRPr="006F6C00">
        <w:rPr>
          <w:rFonts w:ascii="Times New Roman" w:hAnsi="Times New Roman"/>
          <w:sz w:val="26"/>
          <w:szCs w:val="26"/>
        </w:rPr>
        <w:t>2022 г. принято участие в семинаре по вопросам исполнения законодательства о противодействии коррупции с участием представителей Прокуратуры Республики Бурятия для руководителей и депутатов представительных органов местного самоуправления, сотрудников, ответственных за организацию работы по профилактике коррупционных и иных правонарушений, в исполнительных органах государственной власти и органах местного самоуправления республики.</w:t>
      </w:r>
    </w:p>
    <w:p w14:paraId="0B8D766D" w14:textId="77777777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 xml:space="preserve">Прошли повышение квалификации по дополнительной профессиональной программе «Противодействие коррупции» 22 муниципальных служащих. </w:t>
      </w:r>
    </w:p>
    <w:p w14:paraId="4D04F53C" w14:textId="59475876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6C00">
        <w:rPr>
          <w:rFonts w:ascii="Times New Roman" w:hAnsi="Times New Roman"/>
          <w:sz w:val="26"/>
          <w:szCs w:val="26"/>
        </w:rPr>
        <w:t>С личным составом Администрации района изучены Обзоры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</w:t>
      </w:r>
      <w:r w:rsidR="00BA1B86" w:rsidRPr="006F6C00">
        <w:rPr>
          <w:rFonts w:ascii="Times New Roman" w:hAnsi="Times New Roman"/>
          <w:sz w:val="26"/>
          <w:szCs w:val="26"/>
        </w:rPr>
        <w:t xml:space="preserve">моуправления Республики Бурятия за 2021 год, за </w:t>
      </w:r>
      <w:r w:rsidR="00BA1B86" w:rsidRPr="006F6C00">
        <w:rPr>
          <w:rFonts w:ascii="Times New Roman" w:hAnsi="Times New Roman"/>
          <w:sz w:val="26"/>
          <w:szCs w:val="26"/>
          <w:lang w:val="en-US"/>
        </w:rPr>
        <w:t>I</w:t>
      </w:r>
      <w:r w:rsidR="00BA1B86" w:rsidRPr="006F6C00">
        <w:rPr>
          <w:rFonts w:ascii="Times New Roman" w:hAnsi="Times New Roman"/>
          <w:sz w:val="26"/>
          <w:szCs w:val="26"/>
        </w:rPr>
        <w:t xml:space="preserve">, </w:t>
      </w:r>
      <w:r w:rsidR="00BA1B86" w:rsidRPr="006F6C00">
        <w:rPr>
          <w:rFonts w:ascii="Times New Roman" w:hAnsi="Times New Roman"/>
          <w:sz w:val="26"/>
          <w:szCs w:val="26"/>
          <w:lang w:val="en-US"/>
        </w:rPr>
        <w:t>II</w:t>
      </w:r>
      <w:r w:rsidR="00BA1B86" w:rsidRPr="006F6C00">
        <w:rPr>
          <w:rFonts w:ascii="Times New Roman" w:hAnsi="Times New Roman"/>
          <w:sz w:val="26"/>
          <w:szCs w:val="26"/>
        </w:rPr>
        <w:t xml:space="preserve">, </w:t>
      </w:r>
      <w:r w:rsidR="00BA1B86" w:rsidRPr="006F6C00">
        <w:rPr>
          <w:rFonts w:ascii="Times New Roman" w:hAnsi="Times New Roman"/>
          <w:sz w:val="26"/>
          <w:szCs w:val="26"/>
          <w:lang w:val="en-US"/>
        </w:rPr>
        <w:t>III</w:t>
      </w:r>
      <w:r w:rsidR="00BA1B86" w:rsidRPr="006F6C00">
        <w:rPr>
          <w:rFonts w:ascii="Times New Roman" w:hAnsi="Times New Roman"/>
          <w:sz w:val="26"/>
          <w:szCs w:val="26"/>
        </w:rPr>
        <w:t xml:space="preserve"> кварталы 2022 года.</w:t>
      </w:r>
    </w:p>
    <w:p w14:paraId="7F636E07" w14:textId="77777777" w:rsidR="00BA1B86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F6C00">
        <w:rPr>
          <w:rFonts w:ascii="Times New Roman" w:hAnsi="Times New Roman"/>
          <w:sz w:val="26"/>
          <w:szCs w:val="26"/>
        </w:rPr>
        <w:t xml:space="preserve">Специалистами Администрации района, ответственными за организацию работы по профилактике коррупционных и иных </w:t>
      </w:r>
      <w:proofErr w:type="gramStart"/>
      <w:r w:rsidRPr="006F6C00">
        <w:rPr>
          <w:rFonts w:ascii="Times New Roman" w:hAnsi="Times New Roman"/>
          <w:sz w:val="26"/>
          <w:szCs w:val="26"/>
        </w:rPr>
        <w:t>правонарушений  в</w:t>
      </w:r>
      <w:proofErr w:type="gramEnd"/>
      <w:r w:rsidRPr="006F6C00">
        <w:rPr>
          <w:rFonts w:ascii="Times New Roman" w:hAnsi="Times New Roman"/>
          <w:sz w:val="26"/>
          <w:szCs w:val="26"/>
        </w:rPr>
        <w:t xml:space="preserve"> течение года изучены информационные материалы по теме противодействия коррупции отдела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</w:t>
      </w:r>
      <w:r w:rsidR="00BA1B86" w:rsidRPr="006F6C00">
        <w:rPr>
          <w:rFonts w:ascii="Times New Roman" w:hAnsi="Times New Roman"/>
          <w:sz w:val="26"/>
          <w:szCs w:val="26"/>
        </w:rPr>
        <w:t xml:space="preserve">, </w:t>
      </w:r>
      <w:r w:rsidRPr="006F6C00">
        <w:rPr>
          <w:rFonts w:ascii="Times New Roman" w:hAnsi="Times New Roman"/>
          <w:sz w:val="26"/>
          <w:szCs w:val="26"/>
        </w:rPr>
        <w:t>Байкальской межрегиональной природоохранной прокуратуры</w:t>
      </w:r>
      <w:r w:rsidR="00BA1B86" w:rsidRPr="006F6C00">
        <w:rPr>
          <w:rFonts w:ascii="Times New Roman" w:hAnsi="Times New Roman"/>
          <w:sz w:val="26"/>
          <w:szCs w:val="26"/>
        </w:rPr>
        <w:t xml:space="preserve">, </w:t>
      </w:r>
      <w:r w:rsidRPr="006F6C00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BA1B86" w:rsidRPr="006F6C00">
        <w:rPr>
          <w:rFonts w:ascii="Times New Roman" w:hAnsi="Times New Roman"/>
          <w:sz w:val="26"/>
          <w:szCs w:val="26"/>
          <w:shd w:val="clear" w:color="auto" w:fill="FFFFFF"/>
        </w:rPr>
        <w:t xml:space="preserve">равительства Республики Бурятия, </w:t>
      </w:r>
      <w:r w:rsidRPr="006F6C00">
        <w:rPr>
          <w:rFonts w:ascii="Times New Roman" w:hAnsi="Times New Roman"/>
          <w:sz w:val="26"/>
          <w:szCs w:val="26"/>
          <w:shd w:val="clear" w:color="auto" w:fill="FFFFFF"/>
        </w:rPr>
        <w:t>Управления Президента Российской Федерации.</w:t>
      </w:r>
    </w:p>
    <w:p w14:paraId="183A8DDE" w14:textId="77777777" w:rsidR="00BA1B86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F6C00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6F6C00">
        <w:rPr>
          <w:rFonts w:ascii="Times New Roman" w:hAnsi="Times New Roman"/>
          <w:sz w:val="26"/>
          <w:szCs w:val="26"/>
        </w:rPr>
        <w:t xml:space="preserve">В октябре 2022 года </w:t>
      </w:r>
      <w:r w:rsidR="00BA1B86" w:rsidRPr="006F6C00">
        <w:rPr>
          <w:rFonts w:ascii="Times New Roman" w:hAnsi="Times New Roman"/>
          <w:sz w:val="26"/>
          <w:szCs w:val="26"/>
        </w:rPr>
        <w:t xml:space="preserve">по </w:t>
      </w:r>
      <w:r w:rsidRPr="006F6C00">
        <w:rPr>
          <w:rFonts w:ascii="Times New Roman" w:hAnsi="Times New Roman"/>
          <w:sz w:val="26"/>
          <w:szCs w:val="26"/>
        </w:rPr>
        <w:t>запрос</w:t>
      </w:r>
      <w:r w:rsidR="00BA1B86" w:rsidRPr="006F6C00">
        <w:rPr>
          <w:rFonts w:ascii="Times New Roman" w:hAnsi="Times New Roman"/>
          <w:sz w:val="26"/>
          <w:szCs w:val="26"/>
        </w:rPr>
        <w:t>у</w:t>
      </w:r>
      <w:r w:rsidRPr="006F6C00">
        <w:rPr>
          <w:rFonts w:ascii="Times New Roman" w:hAnsi="Times New Roman"/>
          <w:sz w:val="26"/>
          <w:szCs w:val="26"/>
        </w:rPr>
        <w:t xml:space="preserve"> </w:t>
      </w:r>
      <w:r w:rsidRPr="006F6C00">
        <w:rPr>
          <w:rFonts w:ascii="Times New Roman" w:hAnsi="Times New Roman"/>
          <w:sz w:val="26"/>
          <w:szCs w:val="26"/>
          <w:shd w:val="clear" w:color="auto" w:fill="FFFFFF"/>
        </w:rPr>
        <w:t xml:space="preserve">Правительства Республики Бурятия </w:t>
      </w:r>
      <w:r w:rsidR="00BA1B86" w:rsidRPr="006F6C00">
        <w:rPr>
          <w:rFonts w:ascii="Times New Roman" w:hAnsi="Times New Roman"/>
          <w:sz w:val="26"/>
          <w:szCs w:val="26"/>
          <w:shd w:val="clear" w:color="auto" w:fill="FFFFFF"/>
        </w:rPr>
        <w:t xml:space="preserve">проведен </w:t>
      </w:r>
      <w:r w:rsidRPr="006F6C00">
        <w:rPr>
          <w:rFonts w:ascii="Times New Roman" w:hAnsi="Times New Roman"/>
          <w:sz w:val="26"/>
          <w:szCs w:val="26"/>
          <w:shd w:val="clear" w:color="auto" w:fill="FFFFFF"/>
        </w:rPr>
        <w:t xml:space="preserve"> мониторинг практики применения ограничений, установленных в целях противодействия коррупции, касающихся получения подарков отдельными категориями лиц, за период 2019 – 2021 годов.    </w:t>
      </w:r>
    </w:p>
    <w:p w14:paraId="7FD0BDE1" w14:textId="11C88700" w:rsidR="001B64B8" w:rsidRPr="006F6C00" w:rsidRDefault="001B64B8" w:rsidP="00BA1B86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6C00">
        <w:rPr>
          <w:rFonts w:ascii="Times New Roman" w:hAnsi="Times New Roman"/>
          <w:bCs/>
          <w:sz w:val="26"/>
          <w:szCs w:val="26"/>
        </w:rPr>
        <w:t>В декабре 2022 года в преддверии Международного Дня борьбы с коррупцией (9 декабря), в целях реализации требований Федерального закона Российской Федерации от 25.12.2008 № 273-ФЗ «О противодействии коррупции», информирования общественности о деятельности по профилактике коррупционных и иных правонарушений Администрацией района проведены</w:t>
      </w:r>
      <w:r w:rsidR="00BA1B86" w:rsidRPr="006F6C00">
        <w:rPr>
          <w:rFonts w:ascii="Times New Roman" w:hAnsi="Times New Roman"/>
          <w:bCs/>
          <w:sz w:val="26"/>
          <w:szCs w:val="26"/>
        </w:rPr>
        <w:t xml:space="preserve"> соответствующие </w:t>
      </w:r>
      <w:r w:rsidRPr="006F6C00">
        <w:rPr>
          <w:rFonts w:ascii="Times New Roman" w:hAnsi="Times New Roman"/>
          <w:bCs/>
          <w:sz w:val="26"/>
          <w:szCs w:val="26"/>
        </w:rPr>
        <w:t xml:space="preserve"> </w:t>
      </w:r>
      <w:r w:rsidR="00BA1B86" w:rsidRPr="006F6C00">
        <w:rPr>
          <w:rFonts w:ascii="Times New Roman" w:hAnsi="Times New Roman"/>
          <w:bCs/>
          <w:sz w:val="26"/>
          <w:szCs w:val="26"/>
        </w:rPr>
        <w:t xml:space="preserve">тематические </w:t>
      </w:r>
      <w:r w:rsidRPr="006F6C00">
        <w:rPr>
          <w:rFonts w:ascii="Times New Roman" w:hAnsi="Times New Roman"/>
          <w:bCs/>
          <w:sz w:val="26"/>
          <w:szCs w:val="26"/>
        </w:rPr>
        <w:t>мероприятия</w:t>
      </w:r>
      <w:r w:rsidR="00BA1B86" w:rsidRPr="006F6C00">
        <w:rPr>
          <w:rFonts w:ascii="Times New Roman" w:hAnsi="Times New Roman"/>
          <w:bCs/>
          <w:sz w:val="26"/>
          <w:szCs w:val="26"/>
        </w:rPr>
        <w:t>.</w:t>
      </w:r>
    </w:p>
    <w:p w14:paraId="41298E26" w14:textId="053FC664" w:rsidR="007B1333" w:rsidRPr="006F6C00" w:rsidRDefault="007B1333" w:rsidP="00C710A2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В целях реализации настоящей муниципальной программы </w:t>
      </w:r>
      <w:r w:rsidR="00AB1548" w:rsidRPr="006F6C00">
        <w:rPr>
          <w:rFonts w:ascii="Times New Roman" w:hAnsi="Times New Roman"/>
          <w:sz w:val="28"/>
          <w:szCs w:val="28"/>
        </w:rPr>
        <w:t>26</w:t>
      </w:r>
      <w:r w:rsidRPr="006F6C00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AB1548" w:rsidRPr="006F6C00">
        <w:rPr>
          <w:rFonts w:ascii="Times New Roman" w:hAnsi="Times New Roman"/>
          <w:sz w:val="28"/>
          <w:szCs w:val="28"/>
        </w:rPr>
        <w:t xml:space="preserve">Администрации района и ее </w:t>
      </w:r>
      <w:r w:rsidRPr="006F6C00">
        <w:rPr>
          <w:rFonts w:ascii="Times New Roman" w:hAnsi="Times New Roman"/>
          <w:sz w:val="28"/>
          <w:szCs w:val="28"/>
        </w:rPr>
        <w:t xml:space="preserve">структурных подразделений, прошли </w:t>
      </w:r>
      <w:r w:rsidR="00AB1548" w:rsidRPr="006F6C00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6F6C00">
        <w:rPr>
          <w:rFonts w:ascii="Times New Roman" w:hAnsi="Times New Roman"/>
          <w:sz w:val="28"/>
          <w:szCs w:val="28"/>
        </w:rPr>
        <w:t>обучение</w:t>
      </w:r>
      <w:r w:rsidR="00AB1548" w:rsidRPr="006F6C00">
        <w:rPr>
          <w:rFonts w:ascii="Times New Roman" w:hAnsi="Times New Roman"/>
          <w:sz w:val="28"/>
          <w:szCs w:val="28"/>
        </w:rPr>
        <w:t>.</w:t>
      </w:r>
    </w:p>
    <w:p w14:paraId="723F0C36" w14:textId="77777777" w:rsidR="007B1333" w:rsidRPr="006F6C00" w:rsidRDefault="007B1333" w:rsidP="00C710A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>Курсы повышения квалификации по направлениям:</w:t>
      </w:r>
    </w:p>
    <w:p w14:paraId="77C46D99" w14:textId="7C6C71D7" w:rsidR="007B1333" w:rsidRPr="006F6C00" w:rsidRDefault="007B1333" w:rsidP="00C710A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>-</w:t>
      </w:r>
      <w:r w:rsidR="00636744" w:rsidRPr="006F6C00">
        <w:rPr>
          <w:rFonts w:ascii="Times New Roman" w:hAnsi="Times New Roman"/>
          <w:sz w:val="28"/>
          <w:szCs w:val="28"/>
        </w:rPr>
        <w:t xml:space="preserve"> противодействие </w:t>
      </w:r>
      <w:r w:rsidR="00AF1C17" w:rsidRPr="006F6C00">
        <w:rPr>
          <w:rFonts w:ascii="Times New Roman" w:hAnsi="Times New Roman"/>
          <w:sz w:val="28"/>
          <w:szCs w:val="28"/>
        </w:rPr>
        <w:t xml:space="preserve">коррупции </w:t>
      </w:r>
      <w:r w:rsidR="00906517" w:rsidRPr="006F6C00">
        <w:rPr>
          <w:rFonts w:ascii="Times New Roman" w:hAnsi="Times New Roman"/>
          <w:sz w:val="28"/>
          <w:szCs w:val="28"/>
        </w:rPr>
        <w:t>–</w:t>
      </w:r>
      <w:r w:rsidR="00636744" w:rsidRPr="006F6C00">
        <w:rPr>
          <w:rFonts w:ascii="Times New Roman" w:hAnsi="Times New Roman"/>
          <w:sz w:val="28"/>
          <w:szCs w:val="28"/>
        </w:rPr>
        <w:t xml:space="preserve"> </w:t>
      </w:r>
      <w:r w:rsidR="00906517" w:rsidRPr="006F6C00">
        <w:rPr>
          <w:rFonts w:ascii="Times New Roman" w:hAnsi="Times New Roman"/>
          <w:sz w:val="28"/>
          <w:szCs w:val="28"/>
        </w:rPr>
        <w:t>24</w:t>
      </w:r>
      <w:r w:rsidR="00E81192" w:rsidRPr="006F6C00">
        <w:rPr>
          <w:rFonts w:ascii="Times New Roman" w:hAnsi="Times New Roman"/>
          <w:sz w:val="28"/>
          <w:szCs w:val="28"/>
        </w:rPr>
        <w:t>;</w:t>
      </w:r>
      <w:r w:rsidRPr="006F6C00">
        <w:rPr>
          <w:rFonts w:ascii="Times New Roman" w:hAnsi="Times New Roman"/>
          <w:sz w:val="28"/>
          <w:szCs w:val="28"/>
        </w:rPr>
        <w:t xml:space="preserve"> </w:t>
      </w:r>
    </w:p>
    <w:p w14:paraId="3EBB6CA4" w14:textId="39BE9FEE" w:rsidR="00AB1548" w:rsidRPr="006F6C00" w:rsidRDefault="00F21F1B" w:rsidP="00C710A2">
      <w:pPr>
        <w:pStyle w:val="a3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- </w:t>
      </w:r>
      <w:r w:rsidR="00AB1548" w:rsidRPr="006F6C00">
        <w:rPr>
          <w:rFonts w:ascii="Times New Roman" w:hAnsi="Times New Roman"/>
          <w:sz w:val="28"/>
          <w:szCs w:val="28"/>
        </w:rPr>
        <w:t>подготовка работодателей и работников по вопросам охраны труда</w:t>
      </w:r>
      <w:r w:rsidRPr="006F6C00">
        <w:rPr>
          <w:rFonts w:ascii="Times New Roman" w:hAnsi="Times New Roman"/>
          <w:sz w:val="28"/>
          <w:szCs w:val="28"/>
        </w:rPr>
        <w:t xml:space="preserve"> - </w:t>
      </w:r>
      <w:r w:rsidR="00AB1548" w:rsidRPr="006F6C00">
        <w:rPr>
          <w:rFonts w:ascii="Times New Roman" w:hAnsi="Times New Roman"/>
          <w:sz w:val="28"/>
          <w:szCs w:val="28"/>
        </w:rPr>
        <w:t>4</w:t>
      </w:r>
    </w:p>
    <w:p w14:paraId="06886708" w14:textId="77777777" w:rsidR="00AB1548" w:rsidRPr="006F6C00" w:rsidRDefault="00775F77" w:rsidP="00C710A2">
      <w:pPr>
        <w:spacing w:after="0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6F6C00">
        <w:rPr>
          <w:rFonts w:ascii="Times New Roman" w:hAnsi="Times New Roman"/>
          <w:sz w:val="28"/>
          <w:szCs w:val="28"/>
          <w:lang w:eastAsia="en-US"/>
        </w:rPr>
        <w:t>Профессиональная переподготовка:</w:t>
      </w:r>
    </w:p>
    <w:p w14:paraId="16053080" w14:textId="67FE408E" w:rsidR="00AB1548" w:rsidRPr="006F6C00" w:rsidRDefault="00775F77" w:rsidP="00C710A2">
      <w:pPr>
        <w:spacing w:after="0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6F6C00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AB1548" w:rsidRPr="006F6C00">
        <w:rPr>
          <w:rFonts w:ascii="Times New Roman" w:hAnsi="Times New Roman"/>
          <w:sz w:val="28"/>
          <w:szCs w:val="28"/>
          <w:lang w:eastAsia="en-US"/>
        </w:rPr>
        <w:t>ГМУ в сфере культуры и искусства - 1;</w:t>
      </w:r>
    </w:p>
    <w:p w14:paraId="5BA60AD0" w14:textId="3931594D" w:rsidR="00775F77" w:rsidRPr="006F6C00" w:rsidRDefault="00AB1548" w:rsidP="00802830">
      <w:pPr>
        <w:spacing w:after="0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6F6C00">
        <w:rPr>
          <w:rFonts w:ascii="Times New Roman" w:hAnsi="Times New Roman"/>
          <w:sz w:val="28"/>
          <w:szCs w:val="28"/>
          <w:lang w:eastAsia="en-US"/>
        </w:rPr>
        <w:t>- Управление развитием муниципального образованием - 2</w:t>
      </w:r>
      <w:r w:rsidR="00775F77" w:rsidRPr="006F6C00">
        <w:rPr>
          <w:rFonts w:ascii="Times New Roman" w:hAnsi="Times New Roman"/>
          <w:sz w:val="28"/>
          <w:szCs w:val="28"/>
          <w:lang w:eastAsia="en-US"/>
        </w:rPr>
        <w:t>.</w:t>
      </w:r>
    </w:p>
    <w:p w14:paraId="4A1CADEC" w14:textId="5A38DF54" w:rsidR="0060775C" w:rsidRPr="006F6C00" w:rsidRDefault="00D708CD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Аттестация муниципальных служащих не проводилась ввиду отсутствия необходимости. Аттестация муниципальных служащих запланирована </w:t>
      </w:r>
      <w:r w:rsidR="00C553AD" w:rsidRPr="006F6C00">
        <w:rPr>
          <w:rFonts w:ascii="Times New Roman" w:hAnsi="Times New Roman"/>
          <w:sz w:val="28"/>
          <w:szCs w:val="28"/>
        </w:rPr>
        <w:t xml:space="preserve">на </w:t>
      </w:r>
      <w:r w:rsidR="00C553AD" w:rsidRPr="006F6C00">
        <w:rPr>
          <w:rFonts w:ascii="Times New Roman" w:hAnsi="Times New Roman"/>
          <w:sz w:val="28"/>
          <w:szCs w:val="28"/>
          <w:lang w:val="en-US"/>
        </w:rPr>
        <w:t>IV</w:t>
      </w:r>
      <w:r w:rsidR="00C553AD" w:rsidRPr="006F6C00">
        <w:rPr>
          <w:rFonts w:ascii="Times New Roman" w:hAnsi="Times New Roman"/>
          <w:sz w:val="28"/>
          <w:szCs w:val="28"/>
        </w:rPr>
        <w:t xml:space="preserve"> квартал 2023 года и на  </w:t>
      </w:r>
      <w:r w:rsidR="00C553AD" w:rsidRPr="006F6C00">
        <w:rPr>
          <w:rFonts w:ascii="Times New Roman" w:hAnsi="Times New Roman"/>
          <w:sz w:val="28"/>
          <w:szCs w:val="28"/>
          <w:lang w:val="en-US"/>
        </w:rPr>
        <w:t>I</w:t>
      </w:r>
      <w:r w:rsidR="00C553AD" w:rsidRPr="006F6C00">
        <w:rPr>
          <w:rFonts w:ascii="Times New Roman" w:hAnsi="Times New Roman"/>
          <w:sz w:val="28"/>
          <w:szCs w:val="28"/>
        </w:rPr>
        <w:t xml:space="preserve"> – </w:t>
      </w:r>
      <w:r w:rsidR="00C553AD" w:rsidRPr="006F6C00">
        <w:rPr>
          <w:rFonts w:ascii="Times New Roman" w:hAnsi="Times New Roman"/>
          <w:sz w:val="28"/>
          <w:szCs w:val="28"/>
          <w:lang w:val="en-US"/>
        </w:rPr>
        <w:t>II</w:t>
      </w:r>
      <w:r w:rsidR="00C553AD" w:rsidRPr="006F6C00">
        <w:rPr>
          <w:rFonts w:ascii="Times New Roman" w:hAnsi="Times New Roman"/>
          <w:sz w:val="28"/>
          <w:szCs w:val="28"/>
        </w:rPr>
        <w:t xml:space="preserve"> кварталы </w:t>
      </w:r>
      <w:r w:rsidRPr="006F6C00">
        <w:rPr>
          <w:rFonts w:ascii="Times New Roman" w:hAnsi="Times New Roman"/>
          <w:sz w:val="28"/>
          <w:szCs w:val="28"/>
        </w:rPr>
        <w:t>202</w:t>
      </w:r>
      <w:r w:rsidR="00C553AD" w:rsidRPr="006F6C00">
        <w:rPr>
          <w:rFonts w:ascii="Times New Roman" w:hAnsi="Times New Roman"/>
          <w:sz w:val="28"/>
          <w:szCs w:val="28"/>
        </w:rPr>
        <w:t>4</w:t>
      </w:r>
      <w:r w:rsidRPr="006F6C00">
        <w:rPr>
          <w:rFonts w:ascii="Times New Roman" w:hAnsi="Times New Roman"/>
          <w:sz w:val="28"/>
          <w:szCs w:val="28"/>
        </w:rPr>
        <w:t xml:space="preserve"> год</w:t>
      </w:r>
      <w:r w:rsidR="00C553AD" w:rsidRPr="006F6C00">
        <w:rPr>
          <w:rFonts w:ascii="Times New Roman" w:hAnsi="Times New Roman"/>
          <w:sz w:val="28"/>
          <w:szCs w:val="28"/>
        </w:rPr>
        <w:t>а</w:t>
      </w:r>
      <w:r w:rsidRPr="006F6C00">
        <w:rPr>
          <w:rFonts w:ascii="Times New Roman" w:hAnsi="Times New Roman"/>
          <w:sz w:val="28"/>
          <w:szCs w:val="28"/>
        </w:rPr>
        <w:t>.</w:t>
      </w:r>
    </w:p>
    <w:p w14:paraId="132D2222" w14:textId="76D81F70" w:rsidR="00775F77" w:rsidRPr="006F6C00" w:rsidRDefault="00E3194B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Конкурс на формирование кадрового резерва, замещение вакантных должностей муниципальной службы не проводился. Проведение конкурса запланировано на  </w:t>
      </w:r>
      <w:r w:rsidRPr="006F6C00">
        <w:rPr>
          <w:rFonts w:ascii="Times New Roman" w:hAnsi="Times New Roman"/>
          <w:sz w:val="28"/>
          <w:szCs w:val="28"/>
          <w:lang w:val="en-US"/>
        </w:rPr>
        <w:t>I</w:t>
      </w:r>
      <w:r w:rsidRPr="006F6C00">
        <w:rPr>
          <w:rFonts w:ascii="Times New Roman" w:hAnsi="Times New Roman"/>
          <w:sz w:val="28"/>
          <w:szCs w:val="28"/>
        </w:rPr>
        <w:t xml:space="preserve"> квартал 2023 года</w:t>
      </w:r>
      <w:r w:rsidR="00775F77" w:rsidRPr="006F6C00">
        <w:rPr>
          <w:rFonts w:ascii="Times New Roman" w:hAnsi="Times New Roman"/>
          <w:sz w:val="28"/>
          <w:szCs w:val="28"/>
        </w:rPr>
        <w:t>.</w:t>
      </w:r>
    </w:p>
    <w:p w14:paraId="1221F3AF" w14:textId="34B975E4" w:rsidR="00E02F2E" w:rsidRPr="006F6C00" w:rsidRDefault="00F84CC7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 xml:space="preserve">В целях мотивации муниципальных служащих, </w:t>
      </w:r>
      <w:r w:rsidR="0010421C" w:rsidRPr="006F6C00">
        <w:rPr>
          <w:rFonts w:ascii="Times New Roman" w:hAnsi="Times New Roman"/>
          <w:sz w:val="28"/>
          <w:szCs w:val="28"/>
        </w:rPr>
        <w:t>п</w:t>
      </w:r>
      <w:r w:rsidR="00E02F2E" w:rsidRPr="006F6C00">
        <w:rPr>
          <w:rFonts w:ascii="Times New Roman" w:hAnsi="Times New Roman"/>
          <w:sz w:val="28"/>
          <w:szCs w:val="28"/>
        </w:rPr>
        <w:t xml:space="preserve">роведены процедуры для присвоения классного чина, </w:t>
      </w:r>
      <w:r w:rsidR="00AF1C17" w:rsidRPr="006F6C00">
        <w:rPr>
          <w:rFonts w:ascii="Times New Roman" w:hAnsi="Times New Roman"/>
          <w:sz w:val="28"/>
          <w:szCs w:val="28"/>
        </w:rPr>
        <w:t>по результат</w:t>
      </w:r>
      <w:r w:rsidR="00A32C4C" w:rsidRPr="006F6C00">
        <w:rPr>
          <w:rFonts w:ascii="Times New Roman" w:hAnsi="Times New Roman"/>
          <w:sz w:val="28"/>
          <w:szCs w:val="28"/>
        </w:rPr>
        <w:t>ам</w:t>
      </w:r>
      <w:r w:rsidR="00E81192" w:rsidRPr="006F6C00">
        <w:rPr>
          <w:rFonts w:ascii="Times New Roman" w:hAnsi="Times New Roman"/>
          <w:sz w:val="28"/>
          <w:szCs w:val="28"/>
        </w:rPr>
        <w:t xml:space="preserve"> которых присвоен</w:t>
      </w:r>
      <w:r w:rsidR="00A32C4C" w:rsidRPr="006F6C00">
        <w:rPr>
          <w:rFonts w:ascii="Times New Roman" w:hAnsi="Times New Roman"/>
          <w:sz w:val="28"/>
          <w:szCs w:val="28"/>
        </w:rPr>
        <w:t>ы</w:t>
      </w:r>
      <w:r w:rsidR="00E81192" w:rsidRPr="006F6C00">
        <w:rPr>
          <w:rFonts w:ascii="Times New Roman" w:hAnsi="Times New Roman"/>
          <w:sz w:val="28"/>
          <w:szCs w:val="28"/>
        </w:rPr>
        <w:t xml:space="preserve"> </w:t>
      </w:r>
      <w:r w:rsidR="00E02F2E" w:rsidRPr="006F6C00">
        <w:rPr>
          <w:rFonts w:ascii="Times New Roman" w:hAnsi="Times New Roman"/>
          <w:sz w:val="28"/>
          <w:szCs w:val="28"/>
        </w:rPr>
        <w:t>классны</w:t>
      </w:r>
      <w:r w:rsidR="00A32C4C" w:rsidRPr="006F6C00">
        <w:rPr>
          <w:rFonts w:ascii="Times New Roman" w:hAnsi="Times New Roman"/>
          <w:sz w:val="28"/>
          <w:szCs w:val="28"/>
        </w:rPr>
        <w:t>е</w:t>
      </w:r>
      <w:r w:rsidR="00E02F2E" w:rsidRPr="006F6C00">
        <w:rPr>
          <w:rFonts w:ascii="Times New Roman" w:hAnsi="Times New Roman"/>
          <w:sz w:val="28"/>
          <w:szCs w:val="28"/>
        </w:rPr>
        <w:t xml:space="preserve"> чин</w:t>
      </w:r>
      <w:r w:rsidR="00A32C4C" w:rsidRPr="006F6C00">
        <w:rPr>
          <w:rFonts w:ascii="Times New Roman" w:hAnsi="Times New Roman"/>
          <w:sz w:val="28"/>
          <w:szCs w:val="28"/>
        </w:rPr>
        <w:t>ы</w:t>
      </w:r>
      <w:r w:rsidR="00E02F2E" w:rsidRPr="006F6C00">
        <w:rPr>
          <w:rFonts w:ascii="Times New Roman" w:hAnsi="Times New Roman"/>
          <w:sz w:val="28"/>
          <w:szCs w:val="28"/>
        </w:rPr>
        <w:t xml:space="preserve"> </w:t>
      </w:r>
      <w:r w:rsidR="00A32C4C" w:rsidRPr="006F6C00">
        <w:rPr>
          <w:rFonts w:ascii="Times New Roman" w:hAnsi="Times New Roman"/>
          <w:sz w:val="28"/>
          <w:szCs w:val="28"/>
        </w:rPr>
        <w:t>4 муниципальным служащим в соответствии с группами должностей муниципальной службы</w:t>
      </w:r>
      <w:r w:rsidR="00E02F2E" w:rsidRPr="006F6C00">
        <w:rPr>
          <w:rFonts w:ascii="Times New Roman" w:hAnsi="Times New Roman"/>
          <w:sz w:val="28"/>
          <w:szCs w:val="28"/>
        </w:rPr>
        <w:t xml:space="preserve">. </w:t>
      </w:r>
    </w:p>
    <w:p w14:paraId="3B8E2C42" w14:textId="1A400E17" w:rsidR="00E02F2E" w:rsidRDefault="00E02F2E" w:rsidP="008028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6C00">
        <w:rPr>
          <w:rFonts w:ascii="Times New Roman" w:hAnsi="Times New Roman"/>
          <w:sz w:val="28"/>
          <w:szCs w:val="28"/>
        </w:rPr>
        <w:t>В рамках реализации настоящей муниципальной программы вручены почетные грамоты Администраци</w:t>
      </w:r>
      <w:r w:rsidR="006F6C00" w:rsidRPr="006F6C00">
        <w:rPr>
          <w:rFonts w:ascii="Times New Roman" w:hAnsi="Times New Roman"/>
          <w:sz w:val="28"/>
          <w:szCs w:val="28"/>
        </w:rPr>
        <w:t>и</w:t>
      </w:r>
      <w:r w:rsidRPr="006F6C00">
        <w:rPr>
          <w:rFonts w:ascii="Times New Roman" w:hAnsi="Times New Roman"/>
          <w:sz w:val="28"/>
          <w:szCs w:val="28"/>
        </w:rPr>
        <w:t xml:space="preserve"> </w:t>
      </w:r>
      <w:r w:rsidR="006F6C00" w:rsidRPr="006F6C00">
        <w:rPr>
          <w:rFonts w:ascii="Times New Roman" w:hAnsi="Times New Roman"/>
          <w:sz w:val="28"/>
          <w:szCs w:val="28"/>
        </w:rPr>
        <w:t>района</w:t>
      </w:r>
      <w:r w:rsidRPr="006F6C00">
        <w:rPr>
          <w:rFonts w:ascii="Times New Roman" w:hAnsi="Times New Roman"/>
          <w:sz w:val="28"/>
          <w:szCs w:val="28"/>
        </w:rPr>
        <w:t xml:space="preserve"> в </w:t>
      </w:r>
      <w:r w:rsidR="00350CCF" w:rsidRPr="006F6C00">
        <w:rPr>
          <w:rFonts w:ascii="Times New Roman" w:hAnsi="Times New Roman"/>
          <w:sz w:val="28"/>
          <w:szCs w:val="28"/>
        </w:rPr>
        <w:t>количестве 1</w:t>
      </w:r>
      <w:r w:rsidR="006F6C00" w:rsidRPr="006F6C00">
        <w:rPr>
          <w:rFonts w:ascii="Times New Roman" w:hAnsi="Times New Roman"/>
          <w:sz w:val="28"/>
          <w:szCs w:val="28"/>
        </w:rPr>
        <w:t>62</w:t>
      </w:r>
      <w:r w:rsidRPr="006F6C00">
        <w:rPr>
          <w:rFonts w:ascii="Times New Roman" w:hAnsi="Times New Roman"/>
          <w:sz w:val="28"/>
          <w:szCs w:val="28"/>
        </w:rPr>
        <w:t xml:space="preserve"> шт., работникам организаций и учреждений, а также гражданам, которые внесли значительный вклад в развитие Бичурского района.</w:t>
      </w:r>
    </w:p>
    <w:p w14:paraId="0F20C573" w14:textId="05C56701" w:rsidR="00E17480" w:rsidRPr="00052EE7" w:rsidRDefault="00E17480" w:rsidP="008028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рассмотрено 174 акта прокурорского реагирования.</w:t>
      </w:r>
    </w:p>
    <w:p w14:paraId="5844B5D8" w14:textId="66AF3BBD" w:rsidR="00EF05EE" w:rsidRPr="008F4716" w:rsidRDefault="00746DD5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716">
        <w:rPr>
          <w:rFonts w:ascii="Times New Roman" w:hAnsi="Times New Roman"/>
          <w:sz w:val="28"/>
          <w:szCs w:val="28"/>
        </w:rPr>
        <w:t>Проведены консультации по применению программных продуктов 1С,</w:t>
      </w:r>
      <w:r w:rsidR="00EF05EE" w:rsidRPr="008F4716">
        <w:rPr>
          <w:rFonts w:ascii="Times New Roman" w:hAnsi="Times New Roman"/>
          <w:sz w:val="28"/>
          <w:szCs w:val="28"/>
        </w:rPr>
        <w:t xml:space="preserve"> </w:t>
      </w:r>
      <w:r w:rsidR="00A5091C" w:rsidRPr="008F4716">
        <w:rPr>
          <w:rFonts w:ascii="Times New Roman" w:hAnsi="Times New Roman"/>
          <w:sz w:val="28"/>
          <w:szCs w:val="28"/>
        </w:rPr>
        <w:t>Гарант</w:t>
      </w:r>
      <w:r w:rsidR="00EF05EE" w:rsidRPr="008F4716">
        <w:rPr>
          <w:rFonts w:ascii="Times New Roman" w:hAnsi="Times New Roman"/>
          <w:sz w:val="28"/>
          <w:szCs w:val="28"/>
        </w:rPr>
        <w:t>,</w:t>
      </w:r>
      <w:r w:rsidR="00AF1C17" w:rsidRPr="008F4716">
        <w:rPr>
          <w:rFonts w:ascii="Times New Roman" w:hAnsi="Times New Roman"/>
          <w:sz w:val="28"/>
          <w:szCs w:val="28"/>
        </w:rPr>
        <w:t xml:space="preserve"> </w:t>
      </w:r>
      <w:r w:rsidR="00A5091C" w:rsidRPr="008F4716">
        <w:rPr>
          <w:rFonts w:ascii="Times New Roman" w:hAnsi="Times New Roman"/>
          <w:sz w:val="28"/>
          <w:szCs w:val="28"/>
        </w:rPr>
        <w:t>Едино</w:t>
      </w:r>
      <w:r w:rsidR="00EF05EE" w:rsidRPr="008F4716">
        <w:rPr>
          <w:rFonts w:ascii="Times New Roman" w:hAnsi="Times New Roman"/>
          <w:sz w:val="28"/>
          <w:szCs w:val="28"/>
        </w:rPr>
        <w:t>й государственной</w:t>
      </w:r>
      <w:r w:rsidR="00A5091C" w:rsidRPr="008F4716">
        <w:rPr>
          <w:rFonts w:ascii="Times New Roman" w:hAnsi="Times New Roman"/>
          <w:sz w:val="28"/>
          <w:szCs w:val="28"/>
        </w:rPr>
        <w:t xml:space="preserve"> информационн</w:t>
      </w:r>
      <w:r w:rsidR="00EF05EE" w:rsidRPr="008F4716">
        <w:rPr>
          <w:rFonts w:ascii="Times New Roman" w:hAnsi="Times New Roman"/>
          <w:sz w:val="28"/>
          <w:szCs w:val="28"/>
        </w:rPr>
        <w:t>ой системы</w:t>
      </w:r>
      <w:r w:rsidR="00AF1C17" w:rsidRPr="008F4716">
        <w:rPr>
          <w:rFonts w:ascii="Times New Roman" w:hAnsi="Times New Roman"/>
          <w:sz w:val="28"/>
          <w:szCs w:val="28"/>
        </w:rPr>
        <w:t xml:space="preserve"> </w:t>
      </w:r>
      <w:r w:rsidR="00EF05EE" w:rsidRPr="008F4716">
        <w:rPr>
          <w:rFonts w:ascii="Times New Roman" w:hAnsi="Times New Roman"/>
          <w:sz w:val="28"/>
          <w:szCs w:val="28"/>
        </w:rPr>
        <w:t xml:space="preserve">социального обеспечения, </w:t>
      </w:r>
      <w:proofErr w:type="spellStart"/>
      <w:r w:rsidR="00EF05EE" w:rsidRPr="008F4716">
        <w:rPr>
          <w:rFonts w:ascii="Times New Roman" w:hAnsi="Times New Roman"/>
          <w:sz w:val="28"/>
          <w:szCs w:val="28"/>
        </w:rPr>
        <w:t>КриптоПРО</w:t>
      </w:r>
      <w:proofErr w:type="spellEnd"/>
      <w:r w:rsidR="00EF05EE" w:rsidRPr="008F4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05EE" w:rsidRPr="008F4716">
        <w:rPr>
          <w:rFonts w:ascii="Times New Roman" w:hAnsi="Times New Roman"/>
          <w:sz w:val="28"/>
          <w:szCs w:val="28"/>
          <w:lang w:val="en-US"/>
        </w:rPr>
        <w:t>WIPnet</w:t>
      </w:r>
      <w:proofErr w:type="spellEnd"/>
      <w:r w:rsidR="00EF05EE" w:rsidRPr="008F4716">
        <w:rPr>
          <w:rFonts w:ascii="Times New Roman" w:hAnsi="Times New Roman"/>
          <w:sz w:val="28"/>
          <w:szCs w:val="28"/>
        </w:rPr>
        <w:t xml:space="preserve"> и др.</w:t>
      </w:r>
    </w:p>
    <w:p w14:paraId="4454D2C4" w14:textId="7446AC21" w:rsidR="0040753D" w:rsidRPr="008F4716" w:rsidRDefault="00E079C7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716">
        <w:rPr>
          <w:rFonts w:ascii="Times New Roman" w:hAnsi="Times New Roman"/>
          <w:sz w:val="28"/>
          <w:szCs w:val="28"/>
        </w:rPr>
        <w:t xml:space="preserve">Потребность в профессиональной переподготовке и повышение квалификации муниципальных служащих </w:t>
      </w:r>
      <w:r w:rsidR="00541FA1" w:rsidRPr="008F4716">
        <w:rPr>
          <w:rFonts w:ascii="Times New Roman" w:hAnsi="Times New Roman"/>
          <w:sz w:val="28"/>
          <w:szCs w:val="28"/>
        </w:rPr>
        <w:t>определяется</w:t>
      </w:r>
      <w:r w:rsidRPr="008F4716">
        <w:rPr>
          <w:rFonts w:ascii="Times New Roman" w:hAnsi="Times New Roman"/>
          <w:sz w:val="28"/>
          <w:szCs w:val="28"/>
        </w:rPr>
        <w:t xml:space="preserve"> исходя из </w:t>
      </w:r>
      <w:r w:rsidR="00541FA1" w:rsidRPr="008F4716">
        <w:rPr>
          <w:rFonts w:ascii="Times New Roman" w:hAnsi="Times New Roman"/>
          <w:sz w:val="28"/>
          <w:szCs w:val="28"/>
        </w:rPr>
        <w:t>изменений</w:t>
      </w:r>
      <w:r w:rsidRPr="008F4716">
        <w:rPr>
          <w:rFonts w:ascii="Times New Roman" w:hAnsi="Times New Roman"/>
          <w:sz w:val="28"/>
          <w:szCs w:val="28"/>
        </w:rPr>
        <w:t xml:space="preserve"> в действующее законодательство</w:t>
      </w:r>
      <w:r w:rsidR="00541FA1" w:rsidRPr="008F4716">
        <w:rPr>
          <w:rFonts w:ascii="Times New Roman" w:hAnsi="Times New Roman"/>
          <w:sz w:val="28"/>
          <w:szCs w:val="28"/>
        </w:rPr>
        <w:t xml:space="preserve"> РФ, в том числе по</w:t>
      </w:r>
      <w:r w:rsidR="0040753D" w:rsidRPr="008F4716">
        <w:rPr>
          <w:rFonts w:ascii="Times New Roman" w:hAnsi="Times New Roman"/>
          <w:sz w:val="28"/>
          <w:szCs w:val="28"/>
        </w:rPr>
        <w:t xml:space="preserve"> профилактике коррупции</w:t>
      </w:r>
      <w:r w:rsidR="006125E7" w:rsidRPr="008F4716">
        <w:rPr>
          <w:rFonts w:ascii="Times New Roman" w:hAnsi="Times New Roman"/>
          <w:sz w:val="28"/>
          <w:szCs w:val="28"/>
        </w:rPr>
        <w:t xml:space="preserve"> </w:t>
      </w:r>
      <w:r w:rsidR="0040753D" w:rsidRPr="008F4716">
        <w:rPr>
          <w:rFonts w:ascii="Times New Roman" w:hAnsi="Times New Roman"/>
          <w:sz w:val="28"/>
          <w:szCs w:val="28"/>
        </w:rPr>
        <w:t>-</w:t>
      </w:r>
      <w:r w:rsidR="006125E7" w:rsidRPr="008F4716">
        <w:rPr>
          <w:rFonts w:ascii="Times New Roman" w:hAnsi="Times New Roman"/>
          <w:sz w:val="28"/>
          <w:szCs w:val="28"/>
        </w:rPr>
        <w:t xml:space="preserve"> </w:t>
      </w:r>
      <w:r w:rsidR="0040753D" w:rsidRPr="008F4716">
        <w:rPr>
          <w:rFonts w:ascii="Times New Roman" w:hAnsi="Times New Roman"/>
          <w:sz w:val="28"/>
          <w:szCs w:val="28"/>
        </w:rPr>
        <w:t>вновь при</w:t>
      </w:r>
      <w:r w:rsidR="006125E7" w:rsidRPr="008F4716">
        <w:rPr>
          <w:rFonts w:ascii="Times New Roman" w:hAnsi="Times New Roman"/>
          <w:sz w:val="28"/>
          <w:szCs w:val="28"/>
        </w:rPr>
        <w:t>ятые</w:t>
      </w:r>
      <w:r w:rsidR="0040753D" w:rsidRPr="008F4716">
        <w:rPr>
          <w:rFonts w:ascii="Times New Roman" w:hAnsi="Times New Roman"/>
          <w:sz w:val="28"/>
          <w:szCs w:val="28"/>
        </w:rPr>
        <w:t xml:space="preserve"> муниципальные служащие</w:t>
      </w:r>
      <w:r w:rsidR="00541FA1" w:rsidRPr="008F4716">
        <w:rPr>
          <w:rFonts w:ascii="Times New Roman" w:hAnsi="Times New Roman"/>
          <w:sz w:val="28"/>
          <w:szCs w:val="28"/>
        </w:rPr>
        <w:t xml:space="preserve"> обязаны пройти обучение по образовательным программам профилактики коррупции</w:t>
      </w:r>
      <w:r w:rsidR="001B4DC7" w:rsidRPr="008F4716">
        <w:rPr>
          <w:rFonts w:ascii="Times New Roman" w:hAnsi="Times New Roman"/>
          <w:sz w:val="28"/>
          <w:szCs w:val="28"/>
        </w:rPr>
        <w:t xml:space="preserve">, </w:t>
      </w:r>
      <w:r w:rsidR="0040753D" w:rsidRPr="008F4716">
        <w:rPr>
          <w:rFonts w:ascii="Times New Roman" w:hAnsi="Times New Roman"/>
          <w:sz w:val="28"/>
          <w:szCs w:val="28"/>
        </w:rPr>
        <w:t>в связи с изменениями в порядке бухгалтерского учета</w:t>
      </w:r>
      <w:r w:rsidR="001B4DC7" w:rsidRPr="008F4716">
        <w:rPr>
          <w:rFonts w:ascii="Times New Roman" w:hAnsi="Times New Roman"/>
          <w:sz w:val="28"/>
          <w:szCs w:val="28"/>
        </w:rPr>
        <w:t xml:space="preserve">. Контрактные управляющие обязаны ежегодно проходить </w:t>
      </w:r>
      <w:r w:rsidR="006125E7" w:rsidRPr="008F4716">
        <w:rPr>
          <w:rFonts w:ascii="Times New Roman" w:hAnsi="Times New Roman"/>
          <w:sz w:val="28"/>
          <w:szCs w:val="28"/>
        </w:rPr>
        <w:t>о</w:t>
      </w:r>
      <w:r w:rsidR="001B4DC7" w:rsidRPr="008F4716">
        <w:rPr>
          <w:rFonts w:ascii="Times New Roman" w:hAnsi="Times New Roman"/>
          <w:sz w:val="28"/>
          <w:szCs w:val="28"/>
        </w:rPr>
        <w:t>бучение</w:t>
      </w:r>
      <w:r w:rsidR="00E02F2E" w:rsidRPr="008F4716">
        <w:rPr>
          <w:rFonts w:ascii="Times New Roman" w:hAnsi="Times New Roman"/>
          <w:sz w:val="28"/>
          <w:szCs w:val="28"/>
        </w:rPr>
        <w:t>.</w:t>
      </w:r>
    </w:p>
    <w:p w14:paraId="052689F1" w14:textId="77777777" w:rsidR="00E02F2E" w:rsidRPr="008F4716" w:rsidRDefault="00FD4F7E" w:rsidP="0080283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716">
        <w:rPr>
          <w:rFonts w:ascii="Times New Roman" w:hAnsi="Times New Roman"/>
          <w:sz w:val="28"/>
          <w:szCs w:val="28"/>
        </w:rPr>
        <w:t>Обеспечено</w:t>
      </w:r>
      <w:r w:rsidR="00E02F2E" w:rsidRPr="008F4716">
        <w:rPr>
          <w:rFonts w:ascii="Times New Roman" w:hAnsi="Times New Roman"/>
          <w:sz w:val="28"/>
          <w:szCs w:val="28"/>
        </w:rPr>
        <w:t xml:space="preserve"> восстановление работоспособности средств защиты информации.</w:t>
      </w:r>
    </w:p>
    <w:p w14:paraId="328682C5" w14:textId="63CDC446" w:rsidR="00F35A2F" w:rsidRPr="008F4716" w:rsidRDefault="00D6368A" w:rsidP="006125E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716">
        <w:rPr>
          <w:rFonts w:ascii="Times New Roman" w:hAnsi="Times New Roman"/>
          <w:sz w:val="28"/>
          <w:szCs w:val="28"/>
        </w:rPr>
        <w:t>В целях укрепления материально – технич</w:t>
      </w:r>
      <w:r w:rsidR="00F35A2F" w:rsidRPr="008F4716">
        <w:rPr>
          <w:rFonts w:ascii="Times New Roman" w:hAnsi="Times New Roman"/>
          <w:sz w:val="28"/>
          <w:szCs w:val="28"/>
        </w:rPr>
        <w:t>ес</w:t>
      </w:r>
      <w:r w:rsidRPr="008F4716">
        <w:rPr>
          <w:rFonts w:ascii="Times New Roman" w:hAnsi="Times New Roman"/>
          <w:sz w:val="28"/>
          <w:szCs w:val="28"/>
        </w:rPr>
        <w:t>кой базы Администрация МО «</w:t>
      </w:r>
      <w:proofErr w:type="spellStart"/>
      <w:r w:rsidRPr="008F471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8F4716">
        <w:rPr>
          <w:rFonts w:ascii="Times New Roman" w:hAnsi="Times New Roman"/>
          <w:sz w:val="28"/>
          <w:szCs w:val="28"/>
        </w:rPr>
        <w:t xml:space="preserve"> район»</w:t>
      </w:r>
      <w:r w:rsidR="006125E7" w:rsidRPr="008F4716">
        <w:rPr>
          <w:rFonts w:ascii="Times New Roman" w:hAnsi="Times New Roman"/>
          <w:sz w:val="28"/>
          <w:szCs w:val="28"/>
        </w:rPr>
        <w:t xml:space="preserve"> РБ</w:t>
      </w:r>
      <w:r w:rsidRPr="008F4716">
        <w:rPr>
          <w:rFonts w:ascii="Times New Roman" w:hAnsi="Times New Roman"/>
          <w:sz w:val="28"/>
          <w:szCs w:val="28"/>
        </w:rPr>
        <w:t xml:space="preserve"> закуплены: </w:t>
      </w:r>
    </w:p>
    <w:p w14:paraId="3F4E4DAA" w14:textId="77777777" w:rsidR="00C15B41" w:rsidRDefault="00C15B41" w:rsidP="00C15B41">
      <w:pPr>
        <w:tabs>
          <w:tab w:val="left" w:pos="705"/>
          <w:tab w:val="left" w:pos="127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4"/>
        <w:gridCol w:w="6017"/>
        <w:gridCol w:w="656"/>
      </w:tblGrid>
      <w:tr w:rsidR="00C15B41" w:rsidRPr="005035C1" w14:paraId="328406AF" w14:textId="77777777" w:rsidTr="008B2F61">
        <w:tc>
          <w:tcPr>
            <w:tcW w:w="817" w:type="dxa"/>
            <w:shd w:val="clear" w:color="auto" w:fill="auto"/>
          </w:tcPr>
          <w:p w14:paraId="3A06415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№</w:t>
            </w:r>
          </w:p>
          <w:p w14:paraId="1D062EA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п/п</w:t>
            </w:r>
          </w:p>
        </w:tc>
        <w:tc>
          <w:tcPr>
            <w:tcW w:w="2414" w:type="dxa"/>
            <w:shd w:val="clear" w:color="auto" w:fill="auto"/>
          </w:tcPr>
          <w:p w14:paraId="11389A6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Наименование товара</w:t>
            </w:r>
          </w:p>
        </w:tc>
        <w:tc>
          <w:tcPr>
            <w:tcW w:w="6017" w:type="dxa"/>
            <w:shd w:val="clear" w:color="auto" w:fill="auto"/>
          </w:tcPr>
          <w:p w14:paraId="4388442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Описание Товара</w:t>
            </w:r>
          </w:p>
        </w:tc>
        <w:tc>
          <w:tcPr>
            <w:tcW w:w="0" w:type="auto"/>
            <w:shd w:val="clear" w:color="auto" w:fill="auto"/>
          </w:tcPr>
          <w:p w14:paraId="5DAC354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Кол-во, шт.</w:t>
            </w:r>
          </w:p>
        </w:tc>
      </w:tr>
      <w:tr w:rsidR="00C15B41" w:rsidRPr="005035C1" w14:paraId="05AFC9AC" w14:textId="77777777" w:rsidTr="008B2F61">
        <w:trPr>
          <w:trHeight w:val="589"/>
        </w:trPr>
        <w:tc>
          <w:tcPr>
            <w:tcW w:w="817" w:type="dxa"/>
            <w:shd w:val="clear" w:color="auto" w:fill="auto"/>
          </w:tcPr>
          <w:p w14:paraId="0E013C06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60685A7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Комплект картриджей для принтера</w:t>
            </w:r>
          </w:p>
        </w:tc>
        <w:tc>
          <w:tcPr>
            <w:tcW w:w="6017" w:type="dxa"/>
            <w:shd w:val="clear" w:color="auto" w:fill="auto"/>
          </w:tcPr>
          <w:p w14:paraId="1E6462F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Комплект картриджей оригинальных для HP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Laser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Jet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PRO 200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color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(4 цвета: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Cyan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Yellow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Magenta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Black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) ресурс не менее 2400 страниц</w:t>
            </w:r>
          </w:p>
        </w:tc>
        <w:tc>
          <w:tcPr>
            <w:tcW w:w="0" w:type="auto"/>
            <w:shd w:val="clear" w:color="auto" w:fill="auto"/>
          </w:tcPr>
          <w:p w14:paraId="0C35C41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15B41" w:rsidRPr="005035C1" w14:paraId="26CEB348" w14:textId="77777777" w:rsidTr="008B2F61">
        <w:trPr>
          <w:trHeight w:val="555"/>
        </w:trPr>
        <w:tc>
          <w:tcPr>
            <w:tcW w:w="817" w:type="dxa"/>
            <w:shd w:val="clear" w:color="auto" w:fill="auto"/>
          </w:tcPr>
          <w:p w14:paraId="43D88AE0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6554807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hAnsi="Times New Roman"/>
                <w:sz w:val="24"/>
                <w:szCs w:val="20"/>
              </w:rPr>
              <w:t>Комплект чернил для принтера</w:t>
            </w:r>
          </w:p>
        </w:tc>
        <w:tc>
          <w:tcPr>
            <w:tcW w:w="6017" w:type="dxa"/>
            <w:shd w:val="clear" w:color="auto" w:fill="auto"/>
          </w:tcPr>
          <w:p w14:paraId="75D19EA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hAnsi="Times New Roman"/>
                <w:sz w:val="24"/>
                <w:szCs w:val="20"/>
              </w:rPr>
              <w:t xml:space="preserve">Совместимые для  </w:t>
            </w:r>
            <w:proofErr w:type="spellStart"/>
            <w:r w:rsidRPr="005035C1">
              <w:rPr>
                <w:rFonts w:ascii="Times New Roman" w:hAnsi="Times New Roman"/>
                <w:sz w:val="24"/>
                <w:szCs w:val="20"/>
              </w:rPr>
              <w:t>Epson</w:t>
            </w:r>
            <w:proofErr w:type="spellEnd"/>
            <w:r w:rsidRPr="005035C1">
              <w:rPr>
                <w:rFonts w:ascii="Times New Roman" w:hAnsi="Times New Roman"/>
                <w:sz w:val="24"/>
                <w:szCs w:val="20"/>
              </w:rPr>
              <w:t xml:space="preserve"> WF 7710 (4 цвета)</w:t>
            </w:r>
          </w:p>
        </w:tc>
        <w:tc>
          <w:tcPr>
            <w:tcW w:w="0" w:type="auto"/>
            <w:shd w:val="clear" w:color="auto" w:fill="auto"/>
          </w:tcPr>
          <w:p w14:paraId="05BFB6A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C15B41" w:rsidRPr="005035C1" w14:paraId="5B32A54A" w14:textId="77777777" w:rsidTr="008B2F61">
        <w:trPr>
          <w:trHeight w:val="91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C094BD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11710B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Комплект чернил для принтера</w:t>
            </w:r>
          </w:p>
        </w:tc>
        <w:tc>
          <w:tcPr>
            <w:tcW w:w="6017" w:type="dxa"/>
            <w:shd w:val="clear" w:color="auto" w:fill="auto"/>
          </w:tcPr>
          <w:p w14:paraId="3CE9389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Комплект чернил оригинальных для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Epson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805 (6 цветов: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Cyan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Yellow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Magenta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Black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Light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Cyan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Light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Magenta</w:t>
            </w:r>
            <w:r w:rsidRPr="005035C1">
              <w:rPr>
                <w:rFonts w:ascii="Times New Roman" w:eastAsia="Calibri" w:hAnsi="Times New Roman"/>
                <w:lang w:eastAsia="en-US"/>
              </w:rPr>
              <w:t>) не менее 100мл</w:t>
            </w:r>
          </w:p>
        </w:tc>
        <w:tc>
          <w:tcPr>
            <w:tcW w:w="0" w:type="auto"/>
            <w:shd w:val="clear" w:color="auto" w:fill="auto"/>
          </w:tcPr>
          <w:p w14:paraId="5A2BBE5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C15B41" w:rsidRPr="009E5ED8" w14:paraId="10EE01FE" w14:textId="77777777" w:rsidTr="008B2F61">
        <w:trPr>
          <w:trHeight w:val="91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0FBE7DE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AFAFD47" w14:textId="77777777" w:rsidR="00C15B41" w:rsidRPr="009E5ED8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Комплект чернил для </w:t>
            </w:r>
            <w:r>
              <w:rPr>
                <w:rFonts w:ascii="Times New Roman" w:eastAsia="Calibri" w:hAnsi="Times New Roman"/>
                <w:lang w:val="en-US" w:eastAsia="en-US"/>
              </w:rPr>
              <w:t>HP</w:t>
            </w:r>
          </w:p>
        </w:tc>
        <w:tc>
          <w:tcPr>
            <w:tcW w:w="6017" w:type="dxa"/>
            <w:shd w:val="clear" w:color="auto" w:fill="auto"/>
          </w:tcPr>
          <w:p w14:paraId="29D3472A" w14:textId="77777777" w:rsidR="00C15B41" w:rsidRPr="009E5ED8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Комплект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eastAsia="en-US"/>
              </w:rPr>
              <w:t>чернил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eastAsia="en-US"/>
              </w:rPr>
              <w:t>оригинальных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eastAsia="en-US"/>
              </w:rPr>
              <w:t>для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HP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(6 </w:t>
            </w:r>
            <w:r w:rsidRPr="005035C1">
              <w:rPr>
                <w:rFonts w:ascii="Times New Roman" w:eastAsia="Calibri" w:hAnsi="Times New Roman"/>
                <w:lang w:eastAsia="en-US"/>
              </w:rPr>
              <w:t>цветов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: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Cyan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Yellow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Magenta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Black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Light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Cyan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Light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Magenta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) </w:t>
            </w:r>
            <w:r w:rsidRPr="005035C1">
              <w:rPr>
                <w:rFonts w:ascii="Times New Roman" w:eastAsia="Calibri" w:hAnsi="Times New Roman"/>
                <w:lang w:eastAsia="en-US"/>
              </w:rPr>
              <w:t>не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eastAsia="en-US"/>
              </w:rPr>
              <w:t>менее</w:t>
            </w:r>
            <w:r w:rsidRPr="009E5ED8">
              <w:rPr>
                <w:rFonts w:ascii="Times New Roman" w:eastAsia="Calibri" w:hAnsi="Times New Roman"/>
                <w:lang w:val="en-US" w:eastAsia="en-US"/>
              </w:rPr>
              <w:t xml:space="preserve"> 100</w:t>
            </w:r>
            <w:r w:rsidRPr="005035C1">
              <w:rPr>
                <w:rFonts w:ascii="Times New Roman" w:eastAsia="Calibri" w:hAnsi="Times New Roman"/>
                <w:lang w:eastAsia="en-US"/>
              </w:rPr>
              <w:t>мл</w:t>
            </w:r>
          </w:p>
        </w:tc>
        <w:tc>
          <w:tcPr>
            <w:tcW w:w="0" w:type="auto"/>
            <w:shd w:val="clear" w:color="auto" w:fill="auto"/>
          </w:tcPr>
          <w:p w14:paraId="295DDCD8" w14:textId="77777777" w:rsidR="00C15B41" w:rsidRPr="009E5ED8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2</w:t>
            </w:r>
          </w:p>
        </w:tc>
      </w:tr>
      <w:tr w:rsidR="00C15B41" w:rsidRPr="005035C1" w14:paraId="223BE312" w14:textId="77777777" w:rsidTr="008B2F61">
        <w:trPr>
          <w:trHeight w:val="84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5CF379B" w14:textId="77777777" w:rsidR="00C15B41" w:rsidRPr="009E5ED8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4994EFF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Тонер </w:t>
            </w:r>
          </w:p>
        </w:tc>
        <w:tc>
          <w:tcPr>
            <w:tcW w:w="6017" w:type="dxa"/>
            <w:shd w:val="clear" w:color="auto" w:fill="auto"/>
          </w:tcPr>
          <w:p w14:paraId="71C72C4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Оригинальный для HP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LJ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Р1505, </w:t>
            </w:r>
            <w:r w:rsidRPr="005035C1">
              <w:rPr>
                <w:rFonts w:ascii="Times New Roman" w:hAnsi="Times New Roman"/>
                <w:sz w:val="24"/>
                <w:szCs w:val="20"/>
              </w:rPr>
              <w:t>объем канистры не менее 980г.</w:t>
            </w:r>
          </w:p>
        </w:tc>
        <w:tc>
          <w:tcPr>
            <w:tcW w:w="0" w:type="auto"/>
            <w:shd w:val="clear" w:color="auto" w:fill="auto"/>
          </w:tcPr>
          <w:p w14:paraId="00FA6D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15B41" w:rsidRPr="005035C1" w14:paraId="0C571484" w14:textId="77777777" w:rsidTr="008B2F6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E82DD17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2D689F8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Тонер</w:t>
            </w:r>
          </w:p>
        </w:tc>
        <w:tc>
          <w:tcPr>
            <w:tcW w:w="6017" w:type="dxa"/>
            <w:shd w:val="clear" w:color="auto" w:fill="auto"/>
          </w:tcPr>
          <w:p w14:paraId="21BBAF0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Оригинальный 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Brother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universal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hAnsi="Times New Roman"/>
                <w:sz w:val="24"/>
                <w:szCs w:val="20"/>
              </w:rPr>
              <w:t>объем канистры не менее 980г</w:t>
            </w:r>
          </w:p>
        </w:tc>
        <w:tc>
          <w:tcPr>
            <w:tcW w:w="0" w:type="auto"/>
            <w:shd w:val="clear" w:color="auto" w:fill="auto"/>
          </w:tcPr>
          <w:p w14:paraId="38360B2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15B41" w:rsidRPr="005035C1" w14:paraId="57725F9C" w14:textId="77777777" w:rsidTr="008B2F6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3BABFA8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2E57503F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35C1">
              <w:rPr>
                <w:rFonts w:ascii="Times New Roman" w:hAnsi="Times New Roman"/>
                <w:sz w:val="24"/>
                <w:szCs w:val="20"/>
              </w:rPr>
              <w:t>Тонер</w:t>
            </w:r>
          </w:p>
        </w:tc>
        <w:tc>
          <w:tcPr>
            <w:tcW w:w="6017" w:type="dxa"/>
            <w:shd w:val="clear" w:color="auto" w:fill="auto"/>
          </w:tcPr>
          <w:p w14:paraId="66AE4DE9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Оригинальный </w:t>
            </w:r>
            <w:r w:rsidRPr="005035C1">
              <w:rPr>
                <w:rFonts w:ascii="Times New Roman" w:hAnsi="Times New Roman"/>
                <w:sz w:val="24"/>
                <w:szCs w:val="20"/>
              </w:rPr>
              <w:t xml:space="preserve">Тонер для </w:t>
            </w:r>
            <w:proofErr w:type="spellStart"/>
            <w:r w:rsidRPr="005035C1">
              <w:rPr>
                <w:rFonts w:ascii="Times New Roman" w:hAnsi="Times New Roman"/>
                <w:sz w:val="24"/>
                <w:szCs w:val="20"/>
              </w:rPr>
              <w:t>Kyocera</w:t>
            </w:r>
            <w:proofErr w:type="spellEnd"/>
            <w:r w:rsidRPr="005035C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035C1">
              <w:rPr>
                <w:rFonts w:ascii="Times New Roman" w:hAnsi="Times New Roman"/>
                <w:sz w:val="24"/>
                <w:szCs w:val="20"/>
              </w:rPr>
              <w:t>Universal</w:t>
            </w:r>
            <w:proofErr w:type="spellEnd"/>
            <w:r w:rsidRPr="005035C1">
              <w:rPr>
                <w:rFonts w:ascii="Times New Roman" w:hAnsi="Times New Roman"/>
                <w:sz w:val="24"/>
                <w:szCs w:val="20"/>
              </w:rPr>
              <w:t xml:space="preserve"> (TK-17/18/20H/100/110/120/130/140/170/310/320/330/340/350) объем канистры не менее 980г.</w:t>
            </w:r>
          </w:p>
        </w:tc>
        <w:tc>
          <w:tcPr>
            <w:tcW w:w="0" w:type="auto"/>
            <w:shd w:val="clear" w:color="auto" w:fill="auto"/>
          </w:tcPr>
          <w:p w14:paraId="47EFD95B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</w:rPr>
            </w:pPr>
            <w:r w:rsidRPr="005035C1">
              <w:rPr>
                <w:rFonts w:ascii="Times New Roman" w:hAnsi="Times New Roman"/>
              </w:rPr>
              <w:t>20</w:t>
            </w:r>
          </w:p>
        </w:tc>
      </w:tr>
      <w:tr w:rsidR="00C15B41" w:rsidRPr="005035C1" w14:paraId="17C482D1" w14:textId="77777777" w:rsidTr="008B2F6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9CABE8F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51FD5A7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Тонер</w:t>
            </w:r>
          </w:p>
        </w:tc>
        <w:tc>
          <w:tcPr>
            <w:tcW w:w="6017" w:type="dxa"/>
            <w:shd w:val="clear" w:color="auto" w:fill="auto"/>
          </w:tcPr>
          <w:p w14:paraId="7F83DA3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Оригинальный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Samsung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Universal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hAnsi="Times New Roman"/>
                <w:sz w:val="24"/>
                <w:szCs w:val="20"/>
              </w:rPr>
              <w:t>объем канистры не менее 980г</w:t>
            </w:r>
          </w:p>
        </w:tc>
        <w:tc>
          <w:tcPr>
            <w:tcW w:w="0" w:type="auto"/>
            <w:shd w:val="clear" w:color="auto" w:fill="auto"/>
          </w:tcPr>
          <w:p w14:paraId="0056AA0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15B41" w:rsidRPr="005035C1" w14:paraId="7EFFB0A2" w14:textId="77777777" w:rsidTr="008B2F61">
        <w:trPr>
          <w:trHeight w:val="2116"/>
        </w:trPr>
        <w:tc>
          <w:tcPr>
            <w:tcW w:w="817" w:type="dxa"/>
            <w:shd w:val="clear" w:color="auto" w:fill="auto"/>
          </w:tcPr>
          <w:p w14:paraId="68DB43F9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3ECB8A9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Акустическая система</w:t>
            </w:r>
          </w:p>
          <w:p w14:paraId="218FCA4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017" w:type="dxa"/>
            <w:shd w:val="clear" w:color="auto" w:fill="auto"/>
          </w:tcPr>
          <w:p w14:paraId="2450957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Основной цвет - черный</w:t>
            </w:r>
          </w:p>
          <w:p w14:paraId="428381A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Формат системы не менее 2.0</w:t>
            </w:r>
          </w:p>
          <w:p w14:paraId="4A11A1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Суммарная мощность не менее 5-10 Вт</w:t>
            </w:r>
          </w:p>
          <w:p w14:paraId="217585E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Диапазон воспроизводимых частот от 100 Гц до 20 кГц</w:t>
            </w:r>
          </w:p>
          <w:p w14:paraId="349DDC8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Расположение регуляторов - на боковой панели</w:t>
            </w:r>
          </w:p>
          <w:p w14:paraId="272143E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Возможность подключения наушников – через разъем не менее 3,5мм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Jack</w:t>
            </w:r>
            <w:proofErr w:type="spellEnd"/>
          </w:p>
          <w:p w14:paraId="423735E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Питание от сети 220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5B1CE81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15B41" w:rsidRPr="005035C1" w14:paraId="53FC9003" w14:textId="77777777" w:rsidTr="008B2F61">
        <w:trPr>
          <w:trHeight w:val="567"/>
        </w:trPr>
        <w:tc>
          <w:tcPr>
            <w:tcW w:w="817" w:type="dxa"/>
            <w:shd w:val="clear" w:color="auto" w:fill="auto"/>
          </w:tcPr>
          <w:p w14:paraId="32283C9A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4CA99C4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Клавиатура </w:t>
            </w:r>
          </w:p>
        </w:tc>
        <w:tc>
          <w:tcPr>
            <w:tcW w:w="6017" w:type="dxa"/>
            <w:shd w:val="clear" w:color="auto" w:fill="auto"/>
          </w:tcPr>
          <w:p w14:paraId="21DC98A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Тип клавиатуры 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Проводная</w:t>
            </w:r>
          </w:p>
          <w:p w14:paraId="26D8D7C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Цвета, использованные в оформлении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Черный </w:t>
            </w:r>
          </w:p>
          <w:p w14:paraId="67DA74A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Размеры мм (ширина × высота × </w:t>
            </w:r>
            <w:proofErr w:type="gramStart"/>
            <w:r w:rsidRPr="005035C1">
              <w:rPr>
                <w:rFonts w:ascii="Times New Roman" w:eastAsia="Calibri" w:hAnsi="Times New Roman"/>
                <w:lang w:eastAsia="en-US"/>
              </w:rPr>
              <w:t>глубина)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</w:r>
            <w:proofErr w:type="gramEnd"/>
            <w:r w:rsidRPr="005035C1">
              <w:rPr>
                <w:rFonts w:ascii="Times New Roman" w:eastAsia="Calibri" w:hAnsi="Times New Roman"/>
                <w:lang w:eastAsia="en-US"/>
              </w:rPr>
              <w:t xml:space="preserve">454 ×21 ×155 </w:t>
            </w:r>
          </w:p>
          <w:p w14:paraId="42B9636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Цифровой блок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Наличие </w:t>
            </w:r>
          </w:p>
          <w:p w14:paraId="5D2796F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Количествово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кнопок мыши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3, включая колесико-кнопку</w:t>
            </w:r>
          </w:p>
          <w:p w14:paraId="52D6C00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Enter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Большой </w:t>
            </w:r>
          </w:p>
          <w:p w14:paraId="13914E3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Backspace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Широкий </w:t>
            </w:r>
          </w:p>
          <w:p w14:paraId="4871877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Shift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(правый)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Широкий </w:t>
            </w:r>
          </w:p>
          <w:p w14:paraId="4667B08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Shift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(левый)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 xml:space="preserve">Узкий </w:t>
            </w:r>
          </w:p>
          <w:p w14:paraId="12EB4CD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USB</w:t>
            </w:r>
          </w:p>
          <w:p w14:paraId="67F0616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Цвет русских букв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Красные (наклейки; нанесены на клавиатуру заводским способом)</w:t>
            </w:r>
          </w:p>
          <w:p w14:paraId="0BD558D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Цвет латинских букв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Белые (наклейки; нанесены на клавиатуру заводским способом)</w:t>
            </w:r>
          </w:p>
          <w:p w14:paraId="12BE720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2906F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15B41" w:rsidRPr="005035C1" w14:paraId="07A5EA74" w14:textId="77777777" w:rsidTr="008B2F61">
        <w:trPr>
          <w:trHeight w:val="567"/>
        </w:trPr>
        <w:tc>
          <w:tcPr>
            <w:tcW w:w="817" w:type="dxa"/>
            <w:shd w:val="clear" w:color="auto" w:fill="auto"/>
          </w:tcPr>
          <w:p w14:paraId="1B2DA6F9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416B56CE" w14:textId="77777777" w:rsidR="00C15B41" w:rsidRPr="002429BC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Телевизоры </w:t>
            </w:r>
          </w:p>
        </w:tc>
        <w:tc>
          <w:tcPr>
            <w:tcW w:w="6017" w:type="dxa"/>
            <w:shd w:val="clear" w:color="auto" w:fill="auto"/>
          </w:tcPr>
          <w:p w14:paraId="4DEDE71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Диагональ не менее 55 дюймов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C7376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15B41" w:rsidRPr="005035C1" w14:paraId="23AA8C42" w14:textId="77777777" w:rsidTr="008B2F61">
        <w:trPr>
          <w:trHeight w:val="4737"/>
        </w:trPr>
        <w:tc>
          <w:tcPr>
            <w:tcW w:w="817" w:type="dxa"/>
            <w:shd w:val="clear" w:color="auto" w:fill="auto"/>
          </w:tcPr>
          <w:p w14:paraId="03200ACF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7F4B502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Многофункциональное устройство</w:t>
            </w:r>
          </w:p>
        </w:tc>
        <w:tc>
          <w:tcPr>
            <w:tcW w:w="6017" w:type="dxa"/>
            <w:shd w:val="clear" w:color="auto" w:fill="auto"/>
          </w:tcPr>
          <w:p w14:paraId="075002A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Функции устройства </w:t>
            </w:r>
          </w:p>
          <w:p w14:paraId="2381A5F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принтер, сканер, копир</w:t>
            </w:r>
          </w:p>
          <w:p w14:paraId="3FC7E50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Технология печати </w:t>
            </w:r>
          </w:p>
          <w:p w14:paraId="72A9BBD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лазерная</w:t>
            </w:r>
          </w:p>
          <w:p w14:paraId="74973A4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Цветность печати </w:t>
            </w:r>
          </w:p>
          <w:p w14:paraId="68A4CC6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черно-белая</w:t>
            </w:r>
          </w:p>
          <w:p w14:paraId="154368D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Максимальный формат </w:t>
            </w:r>
          </w:p>
          <w:p w14:paraId="5618A6A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A4</w:t>
            </w:r>
          </w:p>
          <w:p w14:paraId="0ABE9CF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Максимальное разрешение черно-белой печати не менее</w:t>
            </w:r>
          </w:p>
          <w:p w14:paraId="4D98044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2400x600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dpi</w:t>
            </w:r>
            <w:proofErr w:type="spellEnd"/>
          </w:p>
          <w:p w14:paraId="5BE8BDC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Скорость черно-белой печати (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стр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/мин) не менее</w:t>
            </w:r>
          </w:p>
          <w:p w14:paraId="0AC57F0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20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стр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/мин (А4)</w:t>
            </w:r>
          </w:p>
          <w:p w14:paraId="55A6A2B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Оптическое разрешение сканера не менее</w:t>
            </w:r>
          </w:p>
          <w:p w14:paraId="74BDB77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1200х600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dpi</w:t>
            </w:r>
            <w:proofErr w:type="spellEnd"/>
          </w:p>
          <w:p w14:paraId="2D33969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Скорость сканирования не менее</w:t>
            </w:r>
          </w:p>
          <w:p w14:paraId="2F25C4C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12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стр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/мин</w:t>
            </w:r>
          </w:p>
          <w:p w14:paraId="56FBB60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Максимальный формат бумаги (сканер) не менее</w:t>
            </w:r>
          </w:p>
          <w:p w14:paraId="1183F8C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A4 (297х210)</w:t>
            </w:r>
          </w:p>
          <w:p w14:paraId="0EEC8F6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Максимальное разрешение копира не менее</w:t>
            </w:r>
          </w:p>
          <w:p w14:paraId="24469F2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600x600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dpi</w:t>
            </w:r>
            <w:proofErr w:type="spellEnd"/>
          </w:p>
          <w:p w14:paraId="4454D6F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Скорость копирования не менее</w:t>
            </w:r>
          </w:p>
          <w:p w14:paraId="05C6966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20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стр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/мин</w:t>
            </w:r>
          </w:p>
          <w:p w14:paraId="2E83848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Емкость подачи не менее</w:t>
            </w:r>
          </w:p>
          <w:p w14:paraId="06808DA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150</w:t>
            </w:r>
          </w:p>
          <w:p w14:paraId="0CC7329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Емкость выходного лотка не менее</w:t>
            </w:r>
          </w:p>
          <w:p w14:paraId="50ED569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50</w:t>
            </w:r>
          </w:p>
          <w:p w14:paraId="3C1F1F5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Количество картриджей </w:t>
            </w:r>
          </w:p>
          <w:p w14:paraId="11013F1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1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  <w:p w14:paraId="77DD447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Оперативная память не менее</w:t>
            </w:r>
          </w:p>
          <w:p w14:paraId="7E97980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16 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AF99C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C15B41" w:rsidRPr="005035C1" w14:paraId="4B2DC979" w14:textId="77777777" w:rsidTr="008B2F61">
        <w:trPr>
          <w:trHeight w:val="5640"/>
        </w:trPr>
        <w:tc>
          <w:tcPr>
            <w:tcW w:w="817" w:type="dxa"/>
            <w:shd w:val="clear" w:color="auto" w:fill="auto"/>
          </w:tcPr>
          <w:p w14:paraId="60D37F37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2CC4468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Монитор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  <w:p w14:paraId="00D1C7C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0AEA4CB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Диагональ не менее 2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5035C1">
              <w:rPr>
                <w:rFonts w:ascii="Times New Roman" w:eastAsia="Calibri" w:hAnsi="Times New Roman"/>
                <w:lang w:eastAsia="en-US"/>
              </w:rPr>
              <w:t>"</w:t>
            </w:r>
          </w:p>
          <w:p w14:paraId="598D515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Разрешение не менее 1920x1080</w:t>
            </w:r>
          </w:p>
          <w:p w14:paraId="1D761B3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Яркость не менее 250 кд/м2</w:t>
            </w:r>
          </w:p>
          <w:p w14:paraId="56FEA30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Контрастность не менее 1000:1</w:t>
            </w:r>
          </w:p>
          <w:p w14:paraId="01C06D0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Технология изготовления матрицы не ниже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TN</w:t>
            </w:r>
          </w:p>
          <w:p w14:paraId="4E227A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Время отклика не более 5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мс</w:t>
            </w:r>
            <w:proofErr w:type="spellEnd"/>
          </w:p>
          <w:p w14:paraId="1BCA463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Область обзора по горизонтали не менее 170°, по вертикали не менее 160°</w:t>
            </w:r>
          </w:p>
          <w:p w14:paraId="39F3F83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Вход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VGA, HDMI</w:t>
            </w:r>
          </w:p>
          <w:p w14:paraId="5F85CF6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Блок питания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Встроенный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71E36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15B41" w:rsidRPr="005035C1" w14:paraId="47550918" w14:textId="77777777" w:rsidTr="008B2F61">
        <w:trPr>
          <w:trHeight w:val="1650"/>
        </w:trPr>
        <w:tc>
          <w:tcPr>
            <w:tcW w:w="817" w:type="dxa"/>
            <w:shd w:val="clear" w:color="auto" w:fill="auto"/>
          </w:tcPr>
          <w:p w14:paraId="369705BE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5AC41B3F" w14:textId="77777777" w:rsidR="00C15B41" w:rsidRPr="002429BC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Ноутбуки</w:t>
            </w:r>
          </w:p>
        </w:tc>
        <w:tc>
          <w:tcPr>
            <w:tcW w:w="6017" w:type="dxa"/>
            <w:shd w:val="clear" w:color="auto" w:fill="auto"/>
          </w:tcPr>
          <w:p w14:paraId="305615D5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Процессор</w:t>
            </w:r>
            <w:r w:rsidRPr="00D77F0D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AM4</w:t>
            </w:r>
          </w:p>
          <w:p w14:paraId="71904CF7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Ядро                                                      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Bristol</w:t>
            </w:r>
            <w:proofErr w:type="spellEnd"/>
            <w:r w:rsidRPr="00D77F0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Ridge</w:t>
            </w:r>
            <w:proofErr w:type="spellEnd"/>
          </w:p>
          <w:p w14:paraId="47E58F9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Техпроцесс                                            28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нм</w:t>
            </w:r>
            <w:proofErr w:type="spellEnd"/>
          </w:p>
          <w:p w14:paraId="4CC2C1C3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ядер   не менее                 4</w:t>
            </w:r>
          </w:p>
          <w:p w14:paraId="6690463B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Максимальное число потоков             4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  <w:p w14:paraId="47E330F5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Кэш L1 (инструкции)                           192 КБ</w:t>
            </w:r>
          </w:p>
          <w:p w14:paraId="71D9F39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Кэш L1 (данные)                                   128 КБ</w:t>
            </w:r>
          </w:p>
          <w:p w14:paraId="51626708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Объем кэша L2                    не менее   2 МБ</w:t>
            </w:r>
          </w:p>
          <w:p w14:paraId="471777E5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Базовая частота процессора (МГц) не менее         3100 МГц</w:t>
            </w:r>
          </w:p>
          <w:p w14:paraId="6A5F6BCC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Тип памяти                                            DDR4</w:t>
            </w:r>
          </w:p>
          <w:p w14:paraId="69B7689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Максимально поддерживаемый объем памяти не менее       64 ГБ</w:t>
            </w:r>
          </w:p>
          <w:p w14:paraId="3C356ABD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каналов не менее                2</w:t>
            </w:r>
          </w:p>
          <w:p w14:paraId="684C995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Минимальная частота оперативной памяти не менее</w:t>
            </w:r>
          </w:p>
          <w:p w14:paraId="5DA49AA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1600 МГц</w:t>
            </w:r>
          </w:p>
          <w:p w14:paraId="0ECD6A36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Максимальная частота оперативной памяти не более</w:t>
            </w:r>
          </w:p>
          <w:p w14:paraId="79704AEB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2400 МГц</w:t>
            </w:r>
          </w:p>
          <w:p w14:paraId="63F7072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Интегрированное графическое ядро     есть</w:t>
            </w:r>
          </w:p>
          <w:p w14:paraId="16D9CDF7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Модель графического процессора       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Radeon</w:t>
            </w:r>
            <w:proofErr w:type="spellEnd"/>
            <w:r w:rsidRPr="00D77F0D">
              <w:rPr>
                <w:rFonts w:ascii="Times New Roman" w:eastAsia="Calibri" w:hAnsi="Times New Roman"/>
                <w:lang w:eastAsia="en-US"/>
              </w:rPr>
              <w:t xml:space="preserve"> R7</w:t>
            </w:r>
          </w:p>
          <w:p w14:paraId="3CBF470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Максимальная частота графического ядра не менее 900 МГц</w:t>
            </w:r>
          </w:p>
          <w:p w14:paraId="1115EB7C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Сокет                                                              LGA 1150</w:t>
            </w:r>
          </w:p>
          <w:p w14:paraId="10F7B02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Ядро                                                               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Haswell</w:t>
            </w:r>
            <w:proofErr w:type="spellEnd"/>
          </w:p>
          <w:p w14:paraId="092D227C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Техпроцесс не более                                     22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нм</w:t>
            </w:r>
            <w:proofErr w:type="spellEnd"/>
          </w:p>
          <w:p w14:paraId="23909483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ядер не менее                            4</w:t>
            </w:r>
          </w:p>
          <w:p w14:paraId="7C9E3888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Максимальное число потоков не менее      4</w:t>
            </w:r>
          </w:p>
          <w:p w14:paraId="5CEBBC88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Базовая частота процессора (МГц) не менее          3200 МГц</w:t>
            </w:r>
          </w:p>
          <w:p w14:paraId="5AAC824C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Тип памяти                                                     DDR4, </w:t>
            </w:r>
          </w:p>
          <w:p w14:paraId="270F961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каналов не менее                       4</w:t>
            </w:r>
          </w:p>
          <w:p w14:paraId="1BFDF38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Минимальная частота оперативной памяти              900 МГц</w:t>
            </w:r>
          </w:p>
          <w:p w14:paraId="78756A72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Максимальная частота оперативной памяти             1800 МГц</w:t>
            </w:r>
          </w:p>
          <w:p w14:paraId="4B818BC7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Интегрированное графическое ядро                           есть</w:t>
            </w:r>
          </w:p>
          <w:p w14:paraId="43DC2E9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Максимальная частота графического ядра не менее1150 МГц</w:t>
            </w:r>
          </w:p>
          <w:p w14:paraId="70F3C312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Пропускная способность шины не менее                   5 GT/s</w:t>
            </w:r>
          </w:p>
          <w:p w14:paraId="528F8B8A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Число линий PCI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Express</w:t>
            </w:r>
            <w:proofErr w:type="spellEnd"/>
            <w:r w:rsidRPr="00D77F0D">
              <w:rPr>
                <w:rFonts w:ascii="Times New Roman" w:eastAsia="Calibri" w:hAnsi="Times New Roman"/>
                <w:lang w:eastAsia="en-US"/>
              </w:rPr>
              <w:t xml:space="preserve"> не менее                              16</w:t>
            </w:r>
          </w:p>
          <w:p w14:paraId="67E90CAA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ab/>
            </w:r>
          </w:p>
          <w:p w14:paraId="7297C64C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439F4B11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Вид</w:t>
            </w:r>
          </w:p>
          <w:p w14:paraId="510FB5F3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неуправляемый</w:t>
            </w:r>
          </w:p>
          <w:p w14:paraId="62C3FEE5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 xml:space="preserve">Метод коммутации </w:t>
            </w:r>
          </w:p>
          <w:p w14:paraId="14168C4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store</w:t>
            </w:r>
            <w:proofErr w:type="spellEnd"/>
            <w:r w:rsidRPr="00D77F0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and</w:t>
            </w:r>
            <w:proofErr w:type="spellEnd"/>
            <w:r w:rsidRPr="00D77F0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77F0D">
              <w:rPr>
                <w:rFonts w:ascii="Times New Roman" w:eastAsia="Calibri" w:hAnsi="Times New Roman"/>
                <w:lang w:eastAsia="en-US"/>
              </w:rPr>
              <w:t>forward</w:t>
            </w:r>
            <w:proofErr w:type="spellEnd"/>
          </w:p>
          <w:p w14:paraId="40116281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Размещение</w:t>
            </w:r>
          </w:p>
          <w:p w14:paraId="75FCC45A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монтируемые в стойку</w:t>
            </w:r>
          </w:p>
          <w:p w14:paraId="7D05BA8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Базовая скорость передачи данных не менее</w:t>
            </w:r>
          </w:p>
          <w:p w14:paraId="5FD3088B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100 Мбит/сек</w:t>
            </w:r>
          </w:p>
          <w:p w14:paraId="3DFB9B6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Общее количество портов коммутатора не менее</w:t>
            </w:r>
          </w:p>
          <w:p w14:paraId="7886AA1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48</w:t>
            </w:r>
          </w:p>
          <w:p w14:paraId="613934F6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портов 100 Мбит/сек не менее</w:t>
            </w:r>
          </w:p>
          <w:p w14:paraId="6AB1A92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48</w:t>
            </w:r>
          </w:p>
          <w:p w14:paraId="3CB2B9D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Размер таблицы МАС адресов не менее</w:t>
            </w:r>
          </w:p>
          <w:p w14:paraId="2F917A27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8000</w:t>
            </w:r>
          </w:p>
          <w:p w14:paraId="7B07F15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Внутренняя пропускная способность не менее</w:t>
            </w:r>
          </w:p>
          <w:p w14:paraId="7AC2D29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9.6 Гбит/сек</w:t>
            </w:r>
          </w:p>
          <w:p w14:paraId="1F162DB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Поддержка стандартов</w:t>
            </w:r>
          </w:p>
          <w:p w14:paraId="30E5BD1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IEEE 802.3i , IEEE802.3x, IEEE 802.3u</w:t>
            </w:r>
          </w:p>
          <w:p w14:paraId="78943135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Сокет</w:t>
            </w:r>
            <w:r w:rsidRPr="00D77F0D">
              <w:rPr>
                <w:rFonts w:ascii="Times New Roman" w:eastAsia="Calibri" w:hAnsi="Times New Roman"/>
                <w:lang w:val="en-US" w:eastAsia="en-US"/>
              </w:rPr>
              <w:t xml:space="preserve">: </w:t>
            </w:r>
          </w:p>
          <w:p w14:paraId="6830C93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D77F0D">
              <w:rPr>
                <w:rFonts w:ascii="Times New Roman" w:eastAsia="Calibri" w:hAnsi="Times New Roman"/>
                <w:lang w:val="en-US" w:eastAsia="en-US"/>
              </w:rPr>
              <w:t>LGA 1151-v2, AM4, LGA 1151, LGA 1156, LGA 1200, LGA 1150, AM2+, AM2, FM1, LGA 1155, FM2, FM2+, LGA 775, AM3, AM3+</w:t>
            </w:r>
          </w:p>
          <w:p w14:paraId="32A54DA1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Радиатор</w:t>
            </w:r>
          </w:p>
          <w:p w14:paraId="0A9FE7D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Рассеиваемая мощность (Вт) не менее      98 Вт</w:t>
            </w:r>
          </w:p>
          <w:p w14:paraId="338EE2FA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Башенная конструкция                                есть</w:t>
            </w:r>
          </w:p>
          <w:p w14:paraId="0BA6548F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Материал основания                 алюминий\медь</w:t>
            </w:r>
          </w:p>
          <w:p w14:paraId="0706AD39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Материал радиатора                  алюминий</w:t>
            </w:r>
          </w:p>
          <w:p w14:paraId="26300AD2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тепловых трубок не менее       2</w:t>
            </w:r>
          </w:p>
          <w:p w14:paraId="1C1BED16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Никелированное покрытие                          радиатор</w:t>
            </w:r>
          </w:p>
          <w:p w14:paraId="766333D0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Разъем для подключения вентиляторов     4-pin</w:t>
            </w:r>
          </w:p>
          <w:p w14:paraId="56C7B610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Количество вентиляторов в комплекте      1</w:t>
            </w:r>
          </w:p>
          <w:p w14:paraId="46A05542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Максимальное число устанавливаемых вентиляторов не менее                                                                2</w:t>
            </w:r>
          </w:p>
          <w:p w14:paraId="0FF3AFD4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Размеры комплектных вентиляторов не менее   80x80 мм</w:t>
            </w:r>
          </w:p>
          <w:p w14:paraId="12AD0C3E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Максимальная скорость вращения (об/</w:t>
            </w:r>
            <w:proofErr w:type="gramStart"/>
            <w:r w:rsidRPr="00D77F0D">
              <w:rPr>
                <w:rFonts w:ascii="Times New Roman" w:eastAsia="Calibri" w:hAnsi="Times New Roman"/>
                <w:lang w:eastAsia="en-US"/>
              </w:rPr>
              <w:t xml:space="preserve">мин)   </w:t>
            </w:r>
            <w:proofErr w:type="gramEnd"/>
            <w:r w:rsidRPr="00D77F0D">
              <w:rPr>
                <w:rFonts w:ascii="Times New Roman" w:eastAsia="Calibri" w:hAnsi="Times New Roman"/>
                <w:lang w:eastAsia="en-US"/>
              </w:rPr>
              <w:t xml:space="preserve">   2000 об/мин</w:t>
            </w:r>
          </w:p>
          <w:p w14:paraId="13BB7128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Минимальная скорость вращения (об/</w:t>
            </w:r>
            <w:proofErr w:type="gramStart"/>
            <w:r w:rsidRPr="00D77F0D">
              <w:rPr>
                <w:rFonts w:ascii="Times New Roman" w:eastAsia="Calibri" w:hAnsi="Times New Roman"/>
                <w:lang w:eastAsia="en-US"/>
              </w:rPr>
              <w:t xml:space="preserve">мин)   </w:t>
            </w:r>
            <w:proofErr w:type="gramEnd"/>
            <w:r w:rsidRPr="00D77F0D">
              <w:rPr>
                <w:rFonts w:ascii="Times New Roman" w:eastAsia="Calibri" w:hAnsi="Times New Roman"/>
                <w:lang w:eastAsia="en-US"/>
              </w:rPr>
              <w:t xml:space="preserve">    1200 об/мин</w:t>
            </w:r>
          </w:p>
          <w:p w14:paraId="18F0BBB6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Максимальный воздушный поток не менее       32 CFM</w:t>
            </w:r>
          </w:p>
          <w:p w14:paraId="665E0716" w14:textId="77777777" w:rsidR="00C15B41" w:rsidRPr="00D77F0D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7F0D">
              <w:rPr>
                <w:rFonts w:ascii="Times New Roman" w:eastAsia="Calibri" w:hAnsi="Times New Roman"/>
                <w:lang w:eastAsia="en-US"/>
              </w:rPr>
              <w:t>Максимальный уровень шума (дБ) не менее      20 дБ</w:t>
            </w:r>
          </w:p>
          <w:p w14:paraId="4042CC4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DA2BDB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0BE3A3BD" w14:textId="77777777" w:rsidTr="008B2F61">
        <w:trPr>
          <w:trHeight w:val="539"/>
        </w:trPr>
        <w:tc>
          <w:tcPr>
            <w:tcW w:w="817" w:type="dxa"/>
            <w:shd w:val="clear" w:color="auto" w:fill="auto"/>
          </w:tcPr>
          <w:p w14:paraId="244AC1FA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630048A5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35C1">
              <w:rPr>
                <w:rFonts w:ascii="Times New Roman" w:hAnsi="Times New Roman"/>
                <w:sz w:val="24"/>
                <w:szCs w:val="20"/>
              </w:rPr>
              <w:t xml:space="preserve">Джек коннектор </w:t>
            </w:r>
          </w:p>
        </w:tc>
        <w:tc>
          <w:tcPr>
            <w:tcW w:w="6017" w:type="dxa"/>
            <w:shd w:val="clear" w:color="auto" w:fill="auto"/>
          </w:tcPr>
          <w:p w14:paraId="1CEFBDF5" w14:textId="77777777" w:rsidR="00C15B41" w:rsidRPr="008F4716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Tип</w:t>
            </w:r>
            <w:proofErr w:type="spellEnd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paзъeмa</w:t>
            </w:r>
            <w:proofErr w:type="spellEnd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RJ-45 (</w:t>
            </w:r>
            <w:proofErr w:type="spellStart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дaнныe</w:t>
            </w:r>
            <w:proofErr w:type="spellEnd"/>
            <w:r w:rsidRPr="008F4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8F4716">
              <w:rPr>
                <w:rFonts w:ascii="Times New Roman" w:hAnsi="Times New Roman"/>
                <w:sz w:val="24"/>
                <w:szCs w:val="24"/>
              </w:rPr>
              <w:t>8Р-8С5</w:t>
            </w:r>
          </w:p>
        </w:tc>
        <w:tc>
          <w:tcPr>
            <w:tcW w:w="0" w:type="auto"/>
            <w:shd w:val="clear" w:color="auto" w:fill="auto"/>
          </w:tcPr>
          <w:p w14:paraId="3457159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C15B41" w:rsidRPr="005035C1" w14:paraId="2153E396" w14:textId="77777777" w:rsidTr="008B2F61">
        <w:trPr>
          <w:trHeight w:val="539"/>
        </w:trPr>
        <w:tc>
          <w:tcPr>
            <w:tcW w:w="817" w:type="dxa"/>
            <w:shd w:val="clear" w:color="auto" w:fill="auto"/>
          </w:tcPr>
          <w:p w14:paraId="370D3C63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11D27AA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Соединитель коннекторов проходной (гнездо - гнездо)</w:t>
            </w:r>
          </w:p>
        </w:tc>
        <w:tc>
          <w:tcPr>
            <w:tcW w:w="6017" w:type="dxa"/>
            <w:shd w:val="clear" w:color="auto" w:fill="auto"/>
          </w:tcPr>
          <w:p w14:paraId="52B9417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разъема RJ-45 8P8C</w:t>
            </w:r>
          </w:p>
        </w:tc>
        <w:tc>
          <w:tcPr>
            <w:tcW w:w="0" w:type="auto"/>
            <w:shd w:val="clear" w:color="auto" w:fill="auto"/>
          </w:tcPr>
          <w:p w14:paraId="2810A34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C15B41" w:rsidRPr="005035C1" w14:paraId="17DB4FC5" w14:textId="77777777" w:rsidTr="008B2F61">
        <w:trPr>
          <w:trHeight w:val="420"/>
        </w:trPr>
        <w:tc>
          <w:tcPr>
            <w:tcW w:w="817" w:type="dxa"/>
            <w:shd w:val="clear" w:color="auto" w:fill="auto"/>
          </w:tcPr>
          <w:p w14:paraId="2A4EA558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2629EF1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Процессор </w:t>
            </w:r>
          </w:p>
        </w:tc>
        <w:tc>
          <w:tcPr>
            <w:tcW w:w="6017" w:type="dxa"/>
            <w:shd w:val="clear" w:color="auto" w:fill="auto"/>
          </w:tcPr>
          <w:p w14:paraId="31C73D0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Сокет                                                      AM4</w:t>
            </w:r>
          </w:p>
          <w:p w14:paraId="437DC57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Ядро                                                      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Bristol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Ridge</w:t>
            </w:r>
            <w:proofErr w:type="spellEnd"/>
          </w:p>
          <w:p w14:paraId="4B0CFA0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Техпроцесс                                            28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нм</w:t>
            </w:r>
            <w:proofErr w:type="spellEnd"/>
          </w:p>
          <w:p w14:paraId="4BE01D2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ядер   не менее                 4</w:t>
            </w:r>
          </w:p>
          <w:p w14:paraId="6FCA653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Максимальное число потоков             4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  <w:p w14:paraId="429A9E5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Кэш L1 (инструкции)                           192 КБ</w:t>
            </w:r>
          </w:p>
          <w:p w14:paraId="40BA417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Кэш L1 (данные)                                   128 КБ</w:t>
            </w:r>
          </w:p>
          <w:p w14:paraId="446E000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кэша L2                    не менее   2 МБ</w:t>
            </w:r>
          </w:p>
          <w:p w14:paraId="4B03837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Базовая частота процессора (МГц) не менее         3100 МГц</w:t>
            </w:r>
          </w:p>
          <w:p w14:paraId="60D7B9F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памяти                                            DDR4</w:t>
            </w:r>
          </w:p>
          <w:p w14:paraId="4F06CA2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Максимально поддерживаемый объем памяти не менее       64 ГБ</w:t>
            </w:r>
          </w:p>
          <w:p w14:paraId="5285BFD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каналов не менее                2</w:t>
            </w:r>
          </w:p>
          <w:p w14:paraId="701E53A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Минимальная частота оперативной памяти не менее</w:t>
            </w:r>
          </w:p>
          <w:p w14:paraId="567B393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1600 МГц</w:t>
            </w:r>
          </w:p>
          <w:p w14:paraId="504F5BE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оперативной памяти не более</w:t>
            </w:r>
          </w:p>
          <w:p w14:paraId="0F86AEF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2400 МГц</w:t>
            </w:r>
          </w:p>
          <w:p w14:paraId="3CF272E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Интегрированное графическое ядро     есть</w:t>
            </w:r>
          </w:p>
          <w:p w14:paraId="3C2FAEF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Модель графического процессора       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Radeon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R7</w:t>
            </w:r>
          </w:p>
          <w:p w14:paraId="0C58DEE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графического ядра не менее 900 МГц</w:t>
            </w:r>
          </w:p>
        </w:tc>
        <w:tc>
          <w:tcPr>
            <w:tcW w:w="0" w:type="auto"/>
            <w:shd w:val="clear" w:color="auto" w:fill="auto"/>
          </w:tcPr>
          <w:p w14:paraId="486CFAB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C15B41" w:rsidRPr="005035C1" w14:paraId="0B7CD147" w14:textId="77777777" w:rsidTr="008B2F61">
        <w:trPr>
          <w:trHeight w:val="420"/>
        </w:trPr>
        <w:tc>
          <w:tcPr>
            <w:tcW w:w="817" w:type="dxa"/>
            <w:shd w:val="clear" w:color="auto" w:fill="auto"/>
          </w:tcPr>
          <w:p w14:paraId="538FF3C2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5487465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Процессор </w:t>
            </w:r>
          </w:p>
        </w:tc>
        <w:tc>
          <w:tcPr>
            <w:tcW w:w="6017" w:type="dxa"/>
            <w:shd w:val="clear" w:color="auto" w:fill="auto"/>
          </w:tcPr>
          <w:p w14:paraId="64A29B3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Сокет                                                              LGA 1150</w:t>
            </w:r>
          </w:p>
          <w:p w14:paraId="4D2AB4B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Ядро                                                               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Haswell</w:t>
            </w:r>
            <w:proofErr w:type="spellEnd"/>
          </w:p>
          <w:p w14:paraId="7A6317A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Техпроцесс не более                                     22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нм</w:t>
            </w:r>
            <w:proofErr w:type="spellEnd"/>
          </w:p>
          <w:p w14:paraId="46907A8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ядер не менее                            4</w:t>
            </w:r>
          </w:p>
          <w:p w14:paraId="2FBA554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Максимальное число потоков не менее      4</w:t>
            </w:r>
          </w:p>
          <w:p w14:paraId="1A67624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Базовая частота процессора (МГц) не менее          3200 МГц</w:t>
            </w:r>
          </w:p>
          <w:p w14:paraId="0B315E6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Тип памяти                                                     DDR4, </w:t>
            </w:r>
          </w:p>
          <w:p w14:paraId="7FFFB33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каналов не менее                       4</w:t>
            </w:r>
          </w:p>
          <w:p w14:paraId="0F8B335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Минимальная частота оперативной памяти              900 МГц</w:t>
            </w:r>
          </w:p>
          <w:p w14:paraId="6A3DCC9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оперативной памяти             1800 МГц</w:t>
            </w:r>
          </w:p>
          <w:p w14:paraId="5FDEFFA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Интегрированное графическое ядро                           есть</w:t>
            </w:r>
          </w:p>
          <w:p w14:paraId="090327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графического ядра не менее1150 МГц</w:t>
            </w:r>
          </w:p>
          <w:p w14:paraId="5901C97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шины не менее                   5 GT/s</w:t>
            </w:r>
          </w:p>
          <w:p w14:paraId="349A29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Число линий PCI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Express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не менее                              16</w:t>
            </w:r>
          </w:p>
          <w:p w14:paraId="192997F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ab/>
            </w:r>
          </w:p>
          <w:p w14:paraId="6BB857B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09F80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15B41" w:rsidRPr="005035C1" w14:paraId="5F3BED52" w14:textId="77777777" w:rsidTr="008B2F61">
        <w:trPr>
          <w:trHeight w:val="420"/>
        </w:trPr>
        <w:tc>
          <w:tcPr>
            <w:tcW w:w="817" w:type="dxa"/>
            <w:shd w:val="clear" w:color="auto" w:fill="auto"/>
          </w:tcPr>
          <w:p w14:paraId="4E755521" w14:textId="77777777" w:rsidR="00C15B41" w:rsidRPr="005035C1" w:rsidRDefault="00C15B41" w:rsidP="008B2F6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064F9FA5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35C1">
              <w:rPr>
                <w:rFonts w:ascii="Times New Roman" w:hAnsi="Times New Roman"/>
                <w:sz w:val="24"/>
                <w:szCs w:val="20"/>
              </w:rPr>
              <w:t>Интернет коммутатор</w:t>
            </w:r>
          </w:p>
        </w:tc>
        <w:tc>
          <w:tcPr>
            <w:tcW w:w="6017" w:type="dxa"/>
            <w:shd w:val="clear" w:color="auto" w:fill="auto"/>
          </w:tcPr>
          <w:p w14:paraId="37AC297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Вид</w:t>
            </w:r>
            <w:proofErr w:type="spellEnd"/>
          </w:p>
          <w:p w14:paraId="62BEF69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неуправляемый</w:t>
            </w:r>
            <w:proofErr w:type="spellEnd"/>
          </w:p>
          <w:p w14:paraId="5306180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Метод</w:t>
            </w:r>
            <w:proofErr w:type="spellEnd"/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коммутации</w:t>
            </w:r>
            <w:proofErr w:type="spellEnd"/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  <w:p w14:paraId="2BD5A2D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store and forward</w:t>
            </w:r>
          </w:p>
          <w:p w14:paraId="3DD4A5B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Размещение</w:t>
            </w:r>
            <w:proofErr w:type="spellEnd"/>
          </w:p>
          <w:p w14:paraId="21E70DC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монтируемые</w:t>
            </w:r>
            <w:proofErr w:type="spellEnd"/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в </w:t>
            </w:r>
            <w:proofErr w:type="spellStart"/>
            <w:r w:rsidRPr="005035C1">
              <w:rPr>
                <w:rFonts w:ascii="Times New Roman" w:eastAsia="Calibri" w:hAnsi="Times New Roman"/>
                <w:lang w:val="en-US" w:eastAsia="en-US"/>
              </w:rPr>
              <w:t>стойку</w:t>
            </w:r>
            <w:proofErr w:type="spellEnd"/>
          </w:p>
          <w:p w14:paraId="3807E45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Базовая скорость передачи данных не менее</w:t>
            </w:r>
          </w:p>
          <w:p w14:paraId="21CF595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100 Мбит/сек</w:t>
            </w:r>
          </w:p>
          <w:p w14:paraId="2AA3048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Общее количество портов коммутатора не менее</w:t>
            </w:r>
          </w:p>
          <w:p w14:paraId="4AF138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48</w:t>
            </w:r>
          </w:p>
          <w:p w14:paraId="231962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портов 100 Мбит/сек не менее</w:t>
            </w:r>
          </w:p>
          <w:p w14:paraId="1FD7495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48</w:t>
            </w:r>
          </w:p>
          <w:p w14:paraId="21243F0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Размер таблицы МАС адресов не менее</w:t>
            </w:r>
          </w:p>
          <w:p w14:paraId="0693D06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8000</w:t>
            </w:r>
          </w:p>
          <w:p w14:paraId="6FAE005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Внутренняя пропускная способность не менее</w:t>
            </w:r>
          </w:p>
          <w:p w14:paraId="014FE10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9.6 Гбит/сек</w:t>
            </w:r>
          </w:p>
          <w:p w14:paraId="7079624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Поддержка стандартов</w:t>
            </w:r>
          </w:p>
          <w:p w14:paraId="7BBCEEC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IEEE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802.3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IEEE</w:t>
            </w:r>
            <w:r w:rsidRPr="005035C1">
              <w:rPr>
                <w:rFonts w:ascii="Times New Roman" w:eastAsia="Calibri" w:hAnsi="Times New Roman"/>
                <w:lang w:eastAsia="en-US"/>
              </w:rPr>
              <w:t>802.3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IEEE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802.3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1A202BC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15B41" w:rsidRPr="005035C1" w14:paraId="1F5CE95E" w14:textId="77777777" w:rsidTr="008B2F61">
        <w:trPr>
          <w:trHeight w:val="1386"/>
        </w:trPr>
        <w:tc>
          <w:tcPr>
            <w:tcW w:w="817" w:type="dxa"/>
            <w:shd w:val="clear" w:color="auto" w:fill="auto"/>
          </w:tcPr>
          <w:p w14:paraId="190C4AF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   </w:t>
            </w:r>
            <w:r w:rsidRPr="005035C1">
              <w:rPr>
                <w:rFonts w:ascii="Times New Roman" w:eastAsia="Calibri" w:hAnsi="Times New Roman"/>
                <w:lang w:eastAsia="en-US"/>
              </w:rPr>
              <w:t>20.</w:t>
            </w:r>
          </w:p>
        </w:tc>
        <w:tc>
          <w:tcPr>
            <w:tcW w:w="2414" w:type="dxa"/>
            <w:shd w:val="clear" w:color="auto" w:fill="auto"/>
          </w:tcPr>
          <w:p w14:paraId="07A3C57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Кулер для процессора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14:paraId="30DB056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Сокет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: </w:t>
            </w:r>
          </w:p>
          <w:p w14:paraId="5D6B097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LGA 1151-v2, AM4, LGA 1151, LGA 1156, LGA 1200, LGA 1150, AM2+, AM2, FM1, LGA 1155, FM2, FM2+, LGA 775, AM3, AM3+</w:t>
            </w:r>
          </w:p>
          <w:p w14:paraId="6E57449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Радиатор</w:t>
            </w:r>
          </w:p>
          <w:p w14:paraId="24F03D3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Рассеиваемая мощность (Вт) не менее      98 Вт</w:t>
            </w:r>
          </w:p>
          <w:p w14:paraId="2F68218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Башенная конструкция                                есть</w:t>
            </w:r>
          </w:p>
          <w:p w14:paraId="48DBB9C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Материал основания                 алюминий\медь</w:t>
            </w:r>
          </w:p>
          <w:p w14:paraId="30739AF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Материал радиатора                  алюминий</w:t>
            </w:r>
          </w:p>
          <w:p w14:paraId="5E0C664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тепловых трубок не менее       2</w:t>
            </w:r>
          </w:p>
          <w:p w14:paraId="1CBD3B6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Никелированное покрытие                          радиатор</w:t>
            </w:r>
          </w:p>
          <w:p w14:paraId="229D282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Разъем для подключения вентиляторов     4-pin</w:t>
            </w:r>
          </w:p>
          <w:p w14:paraId="02192C9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вентиляторов в комплекте      1</w:t>
            </w:r>
          </w:p>
          <w:p w14:paraId="1ACF817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Максимальное число устанавливаемых вентиляторов не менее                                                                2</w:t>
            </w:r>
          </w:p>
          <w:p w14:paraId="25A623A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Размеры комплектных вентиляторов не менее   80x80 мм</w:t>
            </w:r>
          </w:p>
          <w:p w14:paraId="71B16B7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скорость вращения (об/</w:t>
            </w:r>
            <w:proofErr w:type="gramStart"/>
            <w:r w:rsidRPr="005035C1">
              <w:rPr>
                <w:rFonts w:ascii="Times New Roman" w:eastAsia="Calibri" w:hAnsi="Times New Roman"/>
                <w:lang w:eastAsia="en-US"/>
              </w:rPr>
              <w:t xml:space="preserve">мин)   </w:t>
            </w:r>
            <w:proofErr w:type="gramEnd"/>
            <w:r w:rsidRPr="005035C1">
              <w:rPr>
                <w:rFonts w:ascii="Times New Roman" w:eastAsia="Calibri" w:hAnsi="Times New Roman"/>
                <w:lang w:eastAsia="en-US"/>
              </w:rPr>
              <w:t xml:space="preserve">   2000 об/мин</w:t>
            </w:r>
          </w:p>
          <w:p w14:paraId="3E75ADB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Минимальная скорость вращения (об/</w:t>
            </w:r>
            <w:proofErr w:type="gramStart"/>
            <w:r w:rsidRPr="005035C1">
              <w:rPr>
                <w:rFonts w:ascii="Times New Roman" w:eastAsia="Calibri" w:hAnsi="Times New Roman"/>
                <w:lang w:eastAsia="en-US"/>
              </w:rPr>
              <w:t xml:space="preserve">мин)   </w:t>
            </w:r>
            <w:proofErr w:type="gramEnd"/>
            <w:r w:rsidRPr="005035C1">
              <w:rPr>
                <w:rFonts w:ascii="Times New Roman" w:eastAsia="Calibri" w:hAnsi="Times New Roman"/>
                <w:lang w:eastAsia="en-US"/>
              </w:rPr>
              <w:t xml:space="preserve">    1200 об/мин</w:t>
            </w:r>
          </w:p>
          <w:p w14:paraId="439649B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Максимальный воздушный поток не менее       32 CFM</w:t>
            </w:r>
          </w:p>
          <w:p w14:paraId="7797554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Максимальный уровень шума (дБ) не менее      20 дБ</w:t>
            </w:r>
          </w:p>
          <w:p w14:paraId="03AECC6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E33B0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C15B41" w:rsidRPr="005035C1" w14:paraId="1AD72958" w14:textId="77777777" w:rsidTr="008B2F61">
        <w:trPr>
          <w:trHeight w:val="826"/>
        </w:trPr>
        <w:tc>
          <w:tcPr>
            <w:tcW w:w="817" w:type="dxa"/>
            <w:shd w:val="clear" w:color="auto" w:fill="auto"/>
          </w:tcPr>
          <w:p w14:paraId="4A7182D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14:paraId="7FB5DEE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Сетевая карта</w:t>
            </w:r>
          </w:p>
          <w:p w14:paraId="7F3436F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</w:tcBorders>
            <w:shd w:val="clear" w:color="auto" w:fill="auto"/>
          </w:tcPr>
          <w:p w14:paraId="112DFB8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Скорость передачи данных   не менее 10/100 Мбит/сек</w:t>
            </w:r>
          </w:p>
          <w:p w14:paraId="2C1804E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разъемов RJ-45          не менее 1</w:t>
            </w:r>
          </w:p>
          <w:p w14:paraId="3080B9A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                                                                     PCI</w:t>
            </w:r>
          </w:p>
        </w:tc>
        <w:tc>
          <w:tcPr>
            <w:tcW w:w="0" w:type="auto"/>
            <w:shd w:val="clear" w:color="auto" w:fill="auto"/>
          </w:tcPr>
          <w:p w14:paraId="555E39A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15B41" w:rsidRPr="005035C1" w14:paraId="594D8A5F" w14:textId="77777777" w:rsidTr="008B2F61">
        <w:trPr>
          <w:trHeight w:val="2534"/>
        </w:trPr>
        <w:tc>
          <w:tcPr>
            <w:tcW w:w="817" w:type="dxa"/>
            <w:shd w:val="clear" w:color="auto" w:fill="auto"/>
          </w:tcPr>
          <w:p w14:paraId="4B59CEB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414" w:type="dxa"/>
            <w:shd w:val="clear" w:color="auto" w:fill="auto"/>
          </w:tcPr>
          <w:p w14:paraId="4F5D043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Сетевая карта</w:t>
            </w:r>
          </w:p>
          <w:p w14:paraId="3E77D7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</w:tcBorders>
            <w:shd w:val="clear" w:color="auto" w:fill="auto"/>
          </w:tcPr>
          <w:p w14:paraId="168786D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Скорость передачи данных   не менее 10/100 Мбит/сек</w:t>
            </w:r>
          </w:p>
          <w:p w14:paraId="684D7CC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разъемов RJ-45          не менее 1</w:t>
            </w:r>
          </w:p>
          <w:p w14:paraId="7FB832A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                                                                     PCI-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587D485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15B41" w:rsidRPr="005035C1" w14:paraId="38CC3FA6" w14:textId="77777777" w:rsidTr="008B2F61">
        <w:trPr>
          <w:trHeight w:val="2534"/>
        </w:trPr>
        <w:tc>
          <w:tcPr>
            <w:tcW w:w="817" w:type="dxa"/>
            <w:shd w:val="clear" w:color="auto" w:fill="auto"/>
          </w:tcPr>
          <w:p w14:paraId="0EC24B0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14:paraId="4EC4662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Видео карта </w:t>
            </w:r>
          </w:p>
          <w:p w14:paraId="5F903C5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</w:tcBorders>
            <w:shd w:val="clear" w:color="auto" w:fill="auto"/>
          </w:tcPr>
          <w:p w14:paraId="3B66A7D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видеопамяти             не менее 1 ГБ</w:t>
            </w:r>
          </w:p>
          <w:p w14:paraId="6C42010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памяти                                                              GDDR3</w:t>
            </w:r>
          </w:p>
          <w:p w14:paraId="3B2F4C0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Разрядность шины памяти                                      64 бит</w:t>
            </w:r>
          </w:p>
          <w:p w14:paraId="20848F9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Видео разъемы                           DVI-D, HDMI, VGA (D-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Sub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1884A48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Необходимость дополнительного питания             нет</w:t>
            </w:r>
          </w:p>
          <w:p w14:paraId="33A8129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охлаждения                                                     пассивное</w:t>
            </w:r>
          </w:p>
        </w:tc>
        <w:tc>
          <w:tcPr>
            <w:tcW w:w="0" w:type="auto"/>
            <w:shd w:val="clear" w:color="auto" w:fill="auto"/>
          </w:tcPr>
          <w:p w14:paraId="51DD7B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15B41" w:rsidRPr="005035C1" w14:paraId="2C773126" w14:textId="77777777" w:rsidTr="008B2F61">
        <w:trPr>
          <w:trHeight w:val="2534"/>
        </w:trPr>
        <w:tc>
          <w:tcPr>
            <w:tcW w:w="817" w:type="dxa"/>
            <w:shd w:val="clear" w:color="auto" w:fill="auto"/>
          </w:tcPr>
          <w:p w14:paraId="0EB2A14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75E17EF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Кабель витая пара</w:t>
            </w:r>
          </w:p>
        </w:tc>
        <w:tc>
          <w:tcPr>
            <w:tcW w:w="6017" w:type="dxa"/>
            <w:tcBorders>
              <w:top w:val="single" w:sz="4" w:space="0" w:color="auto"/>
            </w:tcBorders>
            <w:shd w:val="clear" w:color="auto" w:fill="auto"/>
          </w:tcPr>
          <w:p w14:paraId="66D1FFE9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Тип кабеля: неэкранированный</w:t>
            </w:r>
          </w:p>
          <w:p w14:paraId="2153707A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Материал проводника: медь</w:t>
            </w:r>
          </w:p>
          <w:p w14:paraId="190EC234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C1">
              <w:rPr>
                <w:rFonts w:ascii="Times New Roman" w:hAnsi="Times New Roman"/>
                <w:sz w:val="24"/>
                <w:szCs w:val="24"/>
              </w:rPr>
              <w:t>Жильность</w:t>
            </w:r>
            <w:proofErr w:type="spellEnd"/>
            <w:r w:rsidRPr="005035C1">
              <w:rPr>
                <w:rFonts w:ascii="Times New Roman" w:hAnsi="Times New Roman"/>
                <w:sz w:val="24"/>
                <w:szCs w:val="24"/>
              </w:rPr>
              <w:t xml:space="preserve"> проводника: одножильный</w:t>
            </w:r>
          </w:p>
          <w:p w14:paraId="663CFC1C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Количество пар: 4</w:t>
            </w:r>
          </w:p>
          <w:p w14:paraId="4CA0B95B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Категория: 5е</w:t>
            </w:r>
          </w:p>
          <w:p w14:paraId="4CF3A336" w14:textId="77777777" w:rsidR="00C15B41" w:rsidRPr="005035C1" w:rsidRDefault="00C15B41" w:rsidP="008B2F61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Длина кабеля в бухте: 305 м</w:t>
            </w:r>
          </w:p>
          <w:p w14:paraId="39C92F9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</w:tc>
        <w:tc>
          <w:tcPr>
            <w:tcW w:w="0" w:type="auto"/>
            <w:shd w:val="clear" w:color="auto" w:fill="auto"/>
          </w:tcPr>
          <w:p w14:paraId="7632F5E3" w14:textId="77777777" w:rsidR="00C15B41" w:rsidRPr="005035C1" w:rsidRDefault="00C15B41" w:rsidP="008B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0FFD5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15B41" w:rsidRPr="005035C1" w14:paraId="7BD72BA9" w14:textId="77777777" w:rsidTr="008B2F61">
        <w:trPr>
          <w:trHeight w:val="1146"/>
        </w:trPr>
        <w:tc>
          <w:tcPr>
            <w:tcW w:w="817" w:type="dxa"/>
            <w:shd w:val="clear" w:color="auto" w:fill="auto"/>
          </w:tcPr>
          <w:p w14:paraId="73A5554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28C5296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Жесткий диск </w:t>
            </w:r>
          </w:p>
          <w:p w14:paraId="2ED35A6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7D40A59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Формат накопителя не менее 3.5”</w:t>
            </w:r>
          </w:p>
          <w:p w14:paraId="341C9EB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накопителя не менее 500 Гб</w:t>
            </w:r>
          </w:p>
          <w:p w14:paraId="4900BF3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КЭШ памяти не менее 64 Мб</w:t>
            </w:r>
          </w:p>
          <w:p w14:paraId="3CB5B0A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Скорость вращения шпинделя не менее 7200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rpm</w:t>
            </w:r>
            <w:proofErr w:type="spellEnd"/>
          </w:p>
          <w:p w14:paraId="2146A5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подключения не хуже SATA III</w:t>
            </w:r>
          </w:p>
          <w:p w14:paraId="2E3C67A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Уровень шума не более 2,5 Бел в режиме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Idle</w:t>
            </w:r>
            <w:proofErr w:type="spellEnd"/>
          </w:p>
          <w:p w14:paraId="5E61282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Latency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не более 4.17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мс</w:t>
            </w:r>
            <w:proofErr w:type="spellEnd"/>
          </w:p>
          <w:p w14:paraId="504DC8F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Уровень шума не более 26 дБ</w:t>
            </w:r>
          </w:p>
          <w:p w14:paraId="5322938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Потребление энергии не более 6.4 Вт</w:t>
            </w:r>
          </w:p>
        </w:tc>
        <w:tc>
          <w:tcPr>
            <w:tcW w:w="0" w:type="auto"/>
            <w:shd w:val="clear" w:color="auto" w:fill="auto"/>
          </w:tcPr>
          <w:p w14:paraId="7083656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C15B41" w:rsidRPr="005035C1" w14:paraId="4FF3ED3E" w14:textId="77777777" w:rsidTr="008B2F61">
        <w:trPr>
          <w:trHeight w:val="1146"/>
        </w:trPr>
        <w:tc>
          <w:tcPr>
            <w:tcW w:w="817" w:type="dxa"/>
            <w:shd w:val="clear" w:color="auto" w:fill="auto"/>
          </w:tcPr>
          <w:p w14:paraId="08B2F89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54F79EF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SSD </w:t>
            </w:r>
            <w:r w:rsidRPr="005035C1">
              <w:rPr>
                <w:rFonts w:ascii="Times New Roman" w:eastAsia="Calibri" w:hAnsi="Times New Roman"/>
                <w:lang w:eastAsia="en-US"/>
              </w:rPr>
              <w:t>накопители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  <w:p w14:paraId="3A9AF32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656DFAB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не менее                                 250Гб</w:t>
            </w:r>
          </w:p>
          <w:p w14:paraId="47378A5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Контроллер                                       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Silicon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Motion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SM2256S</w:t>
            </w:r>
          </w:p>
          <w:p w14:paraId="38C2A88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чипов памяти                             TLC 3D NAND</w:t>
            </w:r>
          </w:p>
          <w:p w14:paraId="1EC8587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Форм-фактор                                     2280</w:t>
            </w:r>
          </w:p>
          <w:p w14:paraId="06F614F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Компоновка чипов памяти               односторонняя</w:t>
            </w:r>
          </w:p>
          <w:p w14:paraId="298EEB6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Ключ M.2 разъема                             B &amp; M</w:t>
            </w:r>
          </w:p>
          <w:p w14:paraId="6AE96D3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                                         SATA 3</w:t>
            </w:r>
          </w:p>
          <w:p w14:paraId="180FA38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Чтение случайных блоков 4 Кбайт (QD32) не менее</w:t>
            </w:r>
          </w:p>
          <w:p w14:paraId="2B0270D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37000 IOPS</w:t>
            </w:r>
          </w:p>
          <w:p w14:paraId="17B0351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Запись случайных блоков 4 Кбайт (QD32) не менее</w:t>
            </w:r>
          </w:p>
          <w:p w14:paraId="5DF24BC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68000 IOPS</w:t>
            </w:r>
          </w:p>
          <w:p w14:paraId="33533FD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интерфейса не менее</w:t>
            </w:r>
          </w:p>
          <w:p w14:paraId="1BC49CF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Гбит/с</w:t>
            </w:r>
          </w:p>
        </w:tc>
        <w:tc>
          <w:tcPr>
            <w:tcW w:w="0" w:type="auto"/>
            <w:shd w:val="clear" w:color="auto" w:fill="auto"/>
          </w:tcPr>
          <w:p w14:paraId="60C7116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15B41" w:rsidRPr="005035C1" w14:paraId="4CF0A33B" w14:textId="77777777" w:rsidTr="008B2F61">
        <w:trPr>
          <w:trHeight w:val="1575"/>
        </w:trPr>
        <w:tc>
          <w:tcPr>
            <w:tcW w:w="817" w:type="dxa"/>
            <w:shd w:val="clear" w:color="auto" w:fill="auto"/>
          </w:tcPr>
          <w:p w14:paraId="5BE1464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2414" w:type="dxa"/>
            <w:shd w:val="clear" w:color="auto" w:fill="auto"/>
          </w:tcPr>
          <w:p w14:paraId="6C51FB1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Сетевой фильтр</w:t>
            </w:r>
          </w:p>
        </w:tc>
        <w:tc>
          <w:tcPr>
            <w:tcW w:w="6017" w:type="dxa"/>
            <w:shd w:val="clear" w:color="auto" w:fill="auto"/>
          </w:tcPr>
          <w:p w14:paraId="20199CE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Длина кабеля не менее 5 м</w:t>
            </w:r>
          </w:p>
          <w:p w14:paraId="11A45E8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выходных розеток не менее 6</w:t>
            </w:r>
          </w:p>
          <w:p w14:paraId="69CBEF8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Входная вилка типа F (евро)</w:t>
            </w:r>
          </w:p>
          <w:p w14:paraId="4FB129F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Выходные розетки типа F (евро)</w:t>
            </w:r>
          </w:p>
          <w:p w14:paraId="5AA3E8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нагрузка не менее 16А</w:t>
            </w:r>
          </w:p>
          <w:p w14:paraId="5D234AE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Максимальный импульсный ток помехи не менее 4500 А</w:t>
            </w:r>
          </w:p>
          <w:p w14:paraId="2DFCA5D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рассеиваемая энергия не менее 107Дж</w:t>
            </w:r>
          </w:p>
          <w:p w14:paraId="50738FA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Защита от короткого замыкания - присутствует</w:t>
            </w:r>
          </w:p>
          <w:p w14:paraId="7C5B1C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Защита от перегрева - присутствует</w:t>
            </w:r>
          </w:p>
          <w:p w14:paraId="4E69558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Подавление высокочастотных помех – присутствует</w:t>
            </w:r>
          </w:p>
          <w:p w14:paraId="3A03B733" w14:textId="77777777" w:rsidR="00C15B41" w:rsidRPr="005035C1" w:rsidRDefault="00C15B41" w:rsidP="008B2F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Основной цвет - Черный</w:t>
            </w:r>
          </w:p>
        </w:tc>
        <w:tc>
          <w:tcPr>
            <w:tcW w:w="0" w:type="auto"/>
            <w:shd w:val="clear" w:color="auto" w:fill="auto"/>
          </w:tcPr>
          <w:p w14:paraId="3B97E31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15B41" w:rsidRPr="005035C1" w14:paraId="16A5EA91" w14:textId="77777777" w:rsidTr="008B2F61">
        <w:trPr>
          <w:trHeight w:val="765"/>
        </w:trPr>
        <w:tc>
          <w:tcPr>
            <w:tcW w:w="817" w:type="dxa"/>
            <w:shd w:val="clear" w:color="auto" w:fill="auto"/>
          </w:tcPr>
          <w:p w14:paraId="46B2E4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2414" w:type="dxa"/>
            <w:shd w:val="clear" w:color="auto" w:fill="auto"/>
          </w:tcPr>
          <w:p w14:paraId="57E77E3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Модуль памяти</w:t>
            </w:r>
          </w:p>
        </w:tc>
        <w:tc>
          <w:tcPr>
            <w:tcW w:w="6017" w:type="dxa"/>
            <w:shd w:val="clear" w:color="auto" w:fill="auto"/>
          </w:tcPr>
          <w:p w14:paraId="66E1D9D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не менее DDR4</w:t>
            </w:r>
          </w:p>
          <w:p w14:paraId="016F39D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Частота не менее 1200 МГц</w:t>
            </w:r>
          </w:p>
          <w:p w14:paraId="2309D48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памяти не менее 19200 Мб/сек</w:t>
            </w:r>
          </w:p>
          <w:p w14:paraId="4B2C05F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не менее 4 Гб</w:t>
            </w:r>
          </w:p>
        </w:tc>
        <w:tc>
          <w:tcPr>
            <w:tcW w:w="0" w:type="auto"/>
            <w:shd w:val="clear" w:color="auto" w:fill="auto"/>
          </w:tcPr>
          <w:p w14:paraId="72ED5A1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0AE92722" w14:textId="77777777" w:rsidTr="008B2F61">
        <w:trPr>
          <w:trHeight w:val="2764"/>
        </w:trPr>
        <w:tc>
          <w:tcPr>
            <w:tcW w:w="817" w:type="dxa"/>
            <w:shd w:val="clear" w:color="auto" w:fill="auto"/>
          </w:tcPr>
          <w:p w14:paraId="762477C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2414" w:type="dxa"/>
            <w:shd w:val="clear" w:color="auto" w:fill="auto"/>
          </w:tcPr>
          <w:p w14:paraId="70148CA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Модуль памяти</w:t>
            </w:r>
          </w:p>
        </w:tc>
        <w:tc>
          <w:tcPr>
            <w:tcW w:w="6017" w:type="dxa"/>
            <w:shd w:val="clear" w:color="auto" w:fill="auto"/>
          </w:tcPr>
          <w:p w14:paraId="5F64975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не менее DDR4</w:t>
            </w:r>
          </w:p>
          <w:p w14:paraId="310ED91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Частота не менее 1600 МГц</w:t>
            </w:r>
          </w:p>
          <w:p w14:paraId="21AC3F0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памяти не менее 12800 Мб/сек</w:t>
            </w:r>
          </w:p>
          <w:p w14:paraId="67FB7F7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не менее 2 Гб</w:t>
            </w:r>
          </w:p>
        </w:tc>
        <w:tc>
          <w:tcPr>
            <w:tcW w:w="0" w:type="auto"/>
            <w:shd w:val="clear" w:color="auto" w:fill="auto"/>
          </w:tcPr>
          <w:p w14:paraId="36558C0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69E45645" w14:textId="77777777" w:rsidTr="008B2F61">
        <w:trPr>
          <w:trHeight w:val="2764"/>
        </w:trPr>
        <w:tc>
          <w:tcPr>
            <w:tcW w:w="817" w:type="dxa"/>
            <w:shd w:val="clear" w:color="auto" w:fill="auto"/>
          </w:tcPr>
          <w:p w14:paraId="2D8F073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 w14:paraId="6315785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Материнская плата</w:t>
            </w:r>
          </w:p>
        </w:tc>
        <w:tc>
          <w:tcPr>
            <w:tcW w:w="6017" w:type="dxa"/>
            <w:shd w:val="clear" w:color="auto" w:fill="auto"/>
          </w:tcPr>
          <w:p w14:paraId="49B7736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Форм-фактор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Micro</w:t>
            </w:r>
            <w:r w:rsidRPr="005035C1">
              <w:rPr>
                <w:rFonts w:ascii="Times New Roman" w:eastAsia="Calibri" w:hAnsi="Times New Roman"/>
                <w:lang w:eastAsia="en-US"/>
              </w:rPr>
              <w:t>-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ATX</w:t>
            </w:r>
          </w:p>
          <w:p w14:paraId="1DD24A2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Сокет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AM</w:t>
            </w:r>
            <w:r w:rsidRPr="005035C1">
              <w:rPr>
                <w:rFonts w:ascii="Times New Roman" w:eastAsia="Calibri" w:hAnsi="Times New Roman"/>
                <w:lang w:eastAsia="en-US"/>
              </w:rPr>
              <w:t>4</w:t>
            </w:r>
          </w:p>
          <w:p w14:paraId="27735B9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Чипсет 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AMD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A</w:t>
            </w:r>
            <w:r w:rsidRPr="005035C1">
              <w:rPr>
                <w:rFonts w:ascii="Times New Roman" w:eastAsia="Calibri" w:hAnsi="Times New Roman"/>
                <w:lang w:eastAsia="en-US"/>
              </w:rPr>
              <w:t>320</w:t>
            </w:r>
          </w:p>
          <w:p w14:paraId="0F8D63C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 фактор поддерживаемой памяти</w:t>
            </w:r>
          </w:p>
          <w:p w14:paraId="3E39C4C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DIMM</w:t>
            </w:r>
          </w:p>
          <w:p w14:paraId="493EC6F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Тип поддерживаемой памяти </w:t>
            </w:r>
          </w:p>
          <w:p w14:paraId="0863757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DDR</w:t>
            </w:r>
            <w:r w:rsidRPr="005035C1">
              <w:rPr>
                <w:rFonts w:ascii="Times New Roman" w:eastAsia="Calibri" w:hAnsi="Times New Roman"/>
                <w:lang w:eastAsia="en-US"/>
              </w:rPr>
              <w:t>4</w:t>
            </w:r>
          </w:p>
          <w:p w14:paraId="6A9EA64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Поддержка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ECC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памяти </w:t>
            </w:r>
          </w:p>
          <w:p w14:paraId="635EE82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есть</w:t>
            </w:r>
          </w:p>
          <w:p w14:paraId="4AFC4C7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слотов памяти не менее</w:t>
            </w:r>
          </w:p>
          <w:p w14:paraId="4C0E9BE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678057A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Минимальная частота памяти не менее</w:t>
            </w:r>
          </w:p>
          <w:p w14:paraId="41B0180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1866 МГц</w:t>
            </w:r>
          </w:p>
          <w:p w14:paraId="1B96CDB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памяти не более</w:t>
            </w:r>
          </w:p>
          <w:p w14:paraId="035F958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3200 МГц</w:t>
            </w:r>
          </w:p>
          <w:p w14:paraId="04F8ACB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каналов памяти не менее</w:t>
            </w:r>
          </w:p>
          <w:p w14:paraId="5306E3A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A58BBE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Максимальный объем памяти не менее</w:t>
            </w:r>
          </w:p>
          <w:p w14:paraId="492DBA9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64 ГБ</w:t>
            </w:r>
          </w:p>
          <w:p w14:paraId="7A5C816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Тип и количество портов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SATA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9DE50D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4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SATA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6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Gb</w:t>
            </w:r>
            <w:r w:rsidRPr="005035C1">
              <w:rPr>
                <w:rFonts w:ascii="Times New Roman" w:eastAsia="Calibri" w:hAnsi="Times New Roman"/>
                <w:lang w:eastAsia="en-US"/>
              </w:rPr>
              <w:t>/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</w:t>
            </w:r>
          </w:p>
          <w:p w14:paraId="70D0604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Режим работы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SATA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RAID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050AA6F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1 , 10 , 0</w:t>
            </w:r>
          </w:p>
          <w:p w14:paraId="04B502E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3D9E0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3</w:t>
            </w:r>
          </w:p>
        </w:tc>
      </w:tr>
      <w:tr w:rsidR="00C15B41" w:rsidRPr="005035C1" w14:paraId="6B703E46" w14:textId="77777777" w:rsidTr="008B2F61">
        <w:trPr>
          <w:trHeight w:val="1024"/>
        </w:trPr>
        <w:tc>
          <w:tcPr>
            <w:tcW w:w="817" w:type="dxa"/>
            <w:shd w:val="clear" w:color="auto" w:fill="auto"/>
          </w:tcPr>
          <w:p w14:paraId="77CE8C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14:paraId="49E5796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Модуль памяти</w:t>
            </w:r>
          </w:p>
        </w:tc>
        <w:tc>
          <w:tcPr>
            <w:tcW w:w="6017" w:type="dxa"/>
            <w:shd w:val="clear" w:color="auto" w:fill="auto"/>
          </w:tcPr>
          <w:p w14:paraId="036EA45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не менее DDR3</w:t>
            </w:r>
          </w:p>
          <w:p w14:paraId="46A4054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Частота не более 1600 МГц</w:t>
            </w:r>
          </w:p>
          <w:p w14:paraId="1D6B8D4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памяти не менее 12800 Мб/сек</w:t>
            </w:r>
          </w:p>
          <w:p w14:paraId="4217826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Объем не менее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4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Гб</w:t>
            </w:r>
          </w:p>
        </w:tc>
        <w:tc>
          <w:tcPr>
            <w:tcW w:w="0" w:type="auto"/>
            <w:shd w:val="clear" w:color="auto" w:fill="auto"/>
          </w:tcPr>
          <w:p w14:paraId="1AF2B0A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542C7BCD" w14:textId="77777777" w:rsidTr="008B2F61">
        <w:trPr>
          <w:trHeight w:val="1024"/>
        </w:trPr>
        <w:tc>
          <w:tcPr>
            <w:tcW w:w="817" w:type="dxa"/>
            <w:shd w:val="clear" w:color="auto" w:fill="auto"/>
          </w:tcPr>
          <w:p w14:paraId="4C11FF7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2414" w:type="dxa"/>
            <w:shd w:val="clear" w:color="auto" w:fill="auto"/>
          </w:tcPr>
          <w:p w14:paraId="698136D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Коммутатор сетевой </w:t>
            </w:r>
          </w:p>
        </w:tc>
        <w:tc>
          <w:tcPr>
            <w:tcW w:w="6017" w:type="dxa"/>
            <w:shd w:val="clear" w:color="auto" w:fill="auto"/>
          </w:tcPr>
          <w:p w14:paraId="1D21B71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Вид                          неуправляемый</w:t>
            </w:r>
          </w:p>
          <w:p w14:paraId="3178BC4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Метод коммутации   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store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and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forward</w:t>
            </w:r>
            <w:proofErr w:type="spellEnd"/>
          </w:p>
          <w:p w14:paraId="7FDCA77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Базовая скорость передачи данных не менее</w:t>
            </w:r>
          </w:p>
          <w:p w14:paraId="4F127E9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100 Мбит/сек</w:t>
            </w:r>
          </w:p>
          <w:p w14:paraId="138F3D6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Общее количество портов коммутатора не менее</w:t>
            </w:r>
          </w:p>
          <w:p w14:paraId="7933440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</w:t>
            </w:r>
          </w:p>
          <w:p w14:paraId="3EC58F7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портов 100 Мбит/сек не менее</w:t>
            </w:r>
          </w:p>
          <w:p w14:paraId="3C1CC63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6ED99A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15B41" w:rsidRPr="005035C1" w14:paraId="3F4389B1" w14:textId="77777777" w:rsidTr="008B2F61">
        <w:trPr>
          <w:trHeight w:val="70"/>
        </w:trPr>
        <w:tc>
          <w:tcPr>
            <w:tcW w:w="817" w:type="dxa"/>
            <w:shd w:val="clear" w:color="auto" w:fill="auto"/>
          </w:tcPr>
          <w:p w14:paraId="4996430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249688C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Системный блок тип1</w:t>
            </w:r>
          </w:p>
        </w:tc>
        <w:tc>
          <w:tcPr>
            <w:tcW w:w="6017" w:type="dxa"/>
            <w:shd w:val="clear" w:color="auto" w:fill="auto"/>
          </w:tcPr>
          <w:p w14:paraId="3E09682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Системный блок тип1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Корпус:</w:t>
            </w:r>
          </w:p>
          <w:p w14:paraId="09EE36D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Типоразмер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MidiTower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; Толщина стенок корпуса не менее 0,6 мм; Материал корпуса должен быть сталь; Цвет исполнения системного блока и периферийных устройств черный ; Отсеков 5.25 дюйма не менее 3; Внешних отсеков 3.5 дюйма не менее 1; Внутренних отсеков 3.5 дюйма не менее 4; Слоты расширения не менее 7; Наличие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безвинтового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крепления в слотах 5.25 и 3.5 дюймов; Крепление жестких дисков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безвинтовое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, на салазках наличие; Все салазки корзины корпуса должны поддерживать установку дисков форм – фактора как 3,5 дюймов, так и 2,5 дюймов наличие; Салазки корзины жестких дисков должны иметь антивибрационные прокладки наличие; Корзина для жестких дисков должна быть повернута на 90 градусов для удобства извлечения/установки жестких дисков; Установленные вентиляторы: на задней стенке - не менее 1 диаметром не менее 120мм, ; на передней стенке – не менее 1 диаметром не менее 120мм; Возможность установки дополнительных вентиляторов: на верхней стенке: не менее 2 диаметром не менее 120мм каждый; на боковой стенке: не менее 2 диаметром не менее 120мм каждый; на нижней стенке: не менее 1 диаметром не менее 120мм; На передней стенке (дополнительно): не менее 1 диаметром не менее 120мм; в корзине для жестких дисков: не менее 3 диаметром не менее 92мм; на посадочных местах вентиляторов на верхней и нижней стенках корпуса должны быть установлены съемные обслуживаемые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противопылевые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фильтры, материал фильтров – пластик, размер фильтра – не менее размера посадочного места.; Разъемы на передней панели не менее 3 USB (из них не менее 1 разъем USB 3.0), наушники, микрофон; USB порты, аудио порты должны располагаться в верхней части лицевой панели корпуса, над отсеками 5,25″ либо на верхней стенке корпуса, для удобства использования аудио оборудования и оборудования с USB интерфейсом. Разъемы должны быть оборудованы съёмными заглушками для невозможности попадания пыли; Наличие на верхней стенке корпуса разъема для подключения жёсткого диска форм-фактора 3,5 и 2,5 дюймов с интерфейсом SATA, разъем должен быть оборудован съемной заглушкой для невозможности попадания пыли; Верхняя стенка корпуса должна иметь быстросъёмную вентилируемую крышку для удобства обслуживания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противопылевых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фильтров, расположенных на верхней стенке корпуса наличие; Конструкция корпуса предусматривает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безинструментальный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доступ к внутренним компонентам системного блока наличие; Конструкция корпуса должна предусматривать физическую энергонезависимую блокировку доступа к внутренним компонентам системного блока с ключевым доступом без использования навесных снимаемых замков наличие; Наличие каналов скрытой укладки проводов наличие; Возможность установки системы водяного охлаждения наличие; Наличие отверстия для быстрого доступа к опорной пластине системы охлаждения процессора без необходимости демонтажа системной платы.</w:t>
            </w:r>
          </w:p>
          <w:p w14:paraId="12BA2A8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Блок питания: мощность не менее 600 Вт, максимальная нагрузка: +3.3V: не менее 21A, +5V: не менее 15A, +12V1: не менее 13A, +12V2: не менее 16A, +5VSB: не менее 2.5A, -12V: не менее 0.3A; комбинированная нагрузка: +3.3V &amp; +5V: не менее 123 Вт, +12V1 &amp; +12V2: не менее 400 Вт, охлаждение блока питания: 1 вентилятор 120 x 120 мм (на нижней стенке), коннектор питания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мат.платы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: 24+4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pin</w:t>
            </w:r>
            <w:proofErr w:type="spellEnd"/>
          </w:p>
          <w:p w14:paraId="0AFD2EE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Материнская плата: DDR4, 7.1-ch, SATAIII, GLAN, ATX, количество разъемов DDR4: не менее 2, количество разъемов SATA: не менее 4, количество разъемов PCI-E: не менее 2, разъемы на задней панели: 1x VGA (D-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Sub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) монитор, DVI-D, USB 3.0: не менее 2, USB 2.0: не менее 2.</w:t>
            </w:r>
          </w:p>
          <w:p w14:paraId="2DFDAC9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Поддержка режима ECC             есть</w:t>
            </w:r>
          </w:p>
          <w:p w14:paraId="77D3C23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слотов памяти не менее             2</w:t>
            </w:r>
          </w:p>
          <w:p w14:paraId="11CDFD1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Минимальная частота памяти не менее       2133 МГц</w:t>
            </w:r>
          </w:p>
          <w:p w14:paraId="267317A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частота памяти не более       2933 МГц</w:t>
            </w:r>
          </w:p>
          <w:p w14:paraId="286003C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каналов памяти не менее           2</w:t>
            </w:r>
          </w:p>
          <w:p w14:paraId="067E423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Максимальный объем памяти не более        64 ГБ </w:t>
            </w:r>
          </w:p>
          <w:p w14:paraId="34BEE5B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и количество портов SATA 4x SATA 6Gb/s</w:t>
            </w:r>
          </w:p>
          <w:p w14:paraId="1A7E632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разъемов M.2  не менее              1</w:t>
            </w:r>
          </w:p>
          <w:p w14:paraId="7DADF3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Форм-фактор M.2 накопителя                2242 , 2260 , 2280</w:t>
            </w:r>
          </w:p>
          <w:p w14:paraId="15561D4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Логический интерфейс M.2 накопителя SATA 3, PCI-E 3.0 x4</w:t>
            </w:r>
          </w:p>
          <w:p w14:paraId="23ADD4E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Поддержка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NVMe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                                         есть</w:t>
            </w:r>
          </w:p>
          <w:p w14:paraId="5ECC9C6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Процессор: количество ядер: не менее 4, тактовая частота: не менее 3.6 ГГц, объем кэша: L2 не менее 0,5 Мб, L3 более 6 Мб, поддержка 64 бит, наборы инструкций: расширения AVX 2, EVP (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Enhanced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Virus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Protection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Execute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Disable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Bit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, Аппаратное ускорение шифрования AES.</w:t>
            </w:r>
          </w:p>
          <w:p w14:paraId="6A98B4A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Оперативная память: Тактовая частота оперативной памяти не менее 2600 МГц, объем установленной оперативной памяти не менее 8 Гб, количество установленных модулей не менее 2, объем одного модуля не более 4 Гб.</w:t>
            </w:r>
          </w:p>
          <w:p w14:paraId="7F57E62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Накопитель 1: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SSD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M</w:t>
            </w:r>
            <w:r w:rsidRPr="005035C1">
              <w:rPr>
                <w:rFonts w:ascii="Times New Roman" w:eastAsia="Calibri" w:hAnsi="Times New Roman"/>
                <w:lang w:eastAsia="en-US"/>
              </w:rPr>
              <w:t xml:space="preserve">.2 не менее 120 ГБ </w:t>
            </w:r>
          </w:p>
          <w:p w14:paraId="6A2449F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Форм-фактор                    2280</w:t>
            </w:r>
          </w:p>
          <w:p w14:paraId="0D35872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Логический интерфейс    SATA 3</w:t>
            </w:r>
          </w:p>
          <w:p w14:paraId="598FC76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Ключ M.2 разъема B &amp; M</w:t>
            </w:r>
          </w:p>
          <w:p w14:paraId="7BE09BA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чипов памяти            NAND</w:t>
            </w:r>
          </w:p>
          <w:p w14:paraId="72BFE6C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бит на ячейку не менее     3 бит TLC</w:t>
            </w:r>
          </w:p>
          <w:p w14:paraId="47043D7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скорость последовательной записи не менее</w:t>
            </w:r>
          </w:p>
          <w:p w14:paraId="08B7303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240 Мбайт/сек</w:t>
            </w:r>
          </w:p>
          <w:p w14:paraId="76C0641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Максимальная скорость последовательного чтения не менее</w:t>
            </w:r>
          </w:p>
          <w:p w14:paraId="4DCDEC6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545 Мбайт/сек</w:t>
            </w:r>
          </w:p>
          <w:p w14:paraId="6FF3F27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Пропускная способность интерфейса не менее     6 Гбит/с</w:t>
            </w:r>
          </w:p>
          <w:p w14:paraId="7CAA2D3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Накопитель 2: интерфейс: SATA 6Gb/s, объем не менее 500 Гб, формат накопителя 3.5", буфер HDD не менее 64 Мб, скорость вращения шпинделя не менее 7200 оборотов/мин.</w:t>
            </w:r>
          </w:p>
          <w:p w14:paraId="2794F98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Комплектность: Системный блок в сборе, диски с драйверами материнской платы и установленных устройств.</w:t>
            </w:r>
          </w:p>
        </w:tc>
        <w:tc>
          <w:tcPr>
            <w:tcW w:w="0" w:type="auto"/>
            <w:shd w:val="clear" w:color="auto" w:fill="auto"/>
          </w:tcPr>
          <w:p w14:paraId="1935C7E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1D71B720" w14:textId="77777777" w:rsidTr="008B2F61">
        <w:trPr>
          <w:trHeight w:val="825"/>
        </w:trPr>
        <w:tc>
          <w:tcPr>
            <w:tcW w:w="817" w:type="dxa"/>
            <w:shd w:val="clear" w:color="auto" w:fill="auto"/>
          </w:tcPr>
          <w:p w14:paraId="1D0626C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2414" w:type="dxa"/>
            <w:shd w:val="clear" w:color="auto" w:fill="auto"/>
          </w:tcPr>
          <w:p w14:paraId="100AE4E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Блок питания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  <w:p w14:paraId="0CFC63B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498AF9C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- блок питания для ПК</w:t>
            </w:r>
          </w:p>
          <w:p w14:paraId="739C9F3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Мощность (номинал) – не менее 500 Вт</w:t>
            </w:r>
          </w:p>
          <w:p w14:paraId="5A94874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КПД блока питания более 90%</w:t>
            </w:r>
          </w:p>
          <w:p w14:paraId="0F166C2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Версия ATX12V - 2.4</w:t>
            </w:r>
          </w:p>
          <w:p w14:paraId="6A4031A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Форм-фактор -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Standard</w:t>
            </w:r>
            <w:proofErr w:type="spellEnd"/>
            <w:r w:rsidRPr="005035C1">
              <w:rPr>
                <w:rFonts w:ascii="Times New Roman" w:eastAsia="Calibri" w:hAnsi="Times New Roman"/>
                <w:lang w:eastAsia="en-US"/>
              </w:rPr>
              <w:t>-ATX</w:t>
            </w:r>
          </w:p>
          <w:p w14:paraId="3BBE3F9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Диапазон входного напряжения сети - 220-240 В</w:t>
            </w:r>
          </w:p>
          <w:p w14:paraId="0C9B69B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Основной разъем питания - 20+4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pin</w:t>
            </w:r>
            <w:proofErr w:type="spellEnd"/>
          </w:p>
          <w:p w14:paraId="413358B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Разъемы для питания процессора (CPU) – не менее 1-го 4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pin</w:t>
            </w:r>
            <w:proofErr w:type="spellEnd"/>
          </w:p>
          <w:p w14:paraId="69E01A8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Количество разъемов 15-pin SATA – не менее 4</w:t>
            </w:r>
          </w:p>
          <w:p w14:paraId="5566C55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Длина основного кабеля питания – не менее 35 см</w:t>
            </w:r>
          </w:p>
          <w:p w14:paraId="62AEB1E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Длина кабеля питания процессора – не менее 35 см</w:t>
            </w:r>
          </w:p>
        </w:tc>
        <w:tc>
          <w:tcPr>
            <w:tcW w:w="0" w:type="auto"/>
            <w:shd w:val="clear" w:color="auto" w:fill="auto"/>
          </w:tcPr>
          <w:p w14:paraId="62EC472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15B41" w:rsidRPr="005035C1" w14:paraId="05B7A185" w14:textId="77777777" w:rsidTr="008B2F61">
        <w:trPr>
          <w:trHeight w:val="825"/>
        </w:trPr>
        <w:tc>
          <w:tcPr>
            <w:tcW w:w="817" w:type="dxa"/>
            <w:shd w:val="clear" w:color="auto" w:fill="auto"/>
          </w:tcPr>
          <w:p w14:paraId="2E8AFCF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2414" w:type="dxa"/>
            <w:shd w:val="clear" w:color="auto" w:fill="auto"/>
          </w:tcPr>
          <w:p w14:paraId="2516C43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Источник бесперебойного питания</w:t>
            </w:r>
          </w:p>
          <w:p w14:paraId="7571D52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2B0A55D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Полная выходная мощность  не менее 675 ВА</w:t>
            </w:r>
          </w:p>
          <w:p w14:paraId="468AEBF2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Эффективная выходная мощность не менее </w:t>
            </w:r>
          </w:p>
          <w:p w14:paraId="5A8A858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360 Вт</w:t>
            </w:r>
          </w:p>
          <w:p w14:paraId="0F311AA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Мин. входное напряжение не менее</w:t>
            </w:r>
          </w:p>
          <w:p w14:paraId="69D8629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165 В</w:t>
            </w:r>
          </w:p>
          <w:p w14:paraId="2D4C1B1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Макс. входное напряжение не более</w:t>
            </w:r>
          </w:p>
          <w:p w14:paraId="5BB83D6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290 В</w:t>
            </w:r>
          </w:p>
          <w:p w14:paraId="4619C3B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Мин. входная частота не менее</w:t>
            </w:r>
          </w:p>
          <w:p w14:paraId="6576D92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45 Гц</w:t>
            </w:r>
          </w:p>
          <w:p w14:paraId="1B76003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Макс. входная частота не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болеее</w:t>
            </w:r>
            <w:proofErr w:type="spellEnd"/>
          </w:p>
          <w:p w14:paraId="18F418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65 Гц</w:t>
            </w:r>
          </w:p>
          <w:p w14:paraId="674F4A8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Стабильность выходного напряжения </w:t>
            </w:r>
          </w:p>
          <w:p w14:paraId="67EB56B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± 10 %</w:t>
            </w:r>
          </w:p>
          <w:p w14:paraId="4A6A885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Время работы не менее 1 мин (270Вт)</w:t>
            </w:r>
          </w:p>
          <w:p w14:paraId="73FE487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Время переключения на батарею не менее</w:t>
            </w:r>
          </w:p>
          <w:p w14:paraId="7D2F515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4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50CC3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C15B41" w:rsidRPr="005035C1" w14:paraId="3F9812A4" w14:textId="77777777" w:rsidTr="008B2F61">
        <w:trPr>
          <w:trHeight w:val="825"/>
        </w:trPr>
        <w:tc>
          <w:tcPr>
            <w:tcW w:w="817" w:type="dxa"/>
            <w:shd w:val="clear" w:color="auto" w:fill="auto"/>
          </w:tcPr>
          <w:p w14:paraId="70BC13A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2414" w:type="dxa"/>
            <w:shd w:val="clear" w:color="auto" w:fill="auto"/>
          </w:tcPr>
          <w:p w14:paraId="7A49D6A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Компьютерная мышь</w:t>
            </w:r>
          </w:p>
          <w:p w14:paraId="7DBDF7A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 </w:t>
            </w:r>
          </w:p>
        </w:tc>
        <w:tc>
          <w:tcPr>
            <w:tcW w:w="6017" w:type="dxa"/>
            <w:shd w:val="clear" w:color="auto" w:fill="auto"/>
          </w:tcPr>
          <w:p w14:paraId="7BD19F4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Общее количество кнопок не менее   3</w:t>
            </w:r>
          </w:p>
          <w:p w14:paraId="33D90F4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Максимальное разрешение датчика не менее </w:t>
            </w:r>
          </w:p>
          <w:p w14:paraId="292C33E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1000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dpi</w:t>
            </w:r>
            <w:proofErr w:type="spellEnd"/>
          </w:p>
          <w:p w14:paraId="1FD0946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для правой и левой руки</w:t>
            </w:r>
          </w:p>
          <w:p w14:paraId="1FD987E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подключения проводная</w:t>
            </w:r>
          </w:p>
          <w:p w14:paraId="773ED4D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подключения USB</w:t>
            </w:r>
          </w:p>
          <w:p w14:paraId="40786A5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Длина кабеля не менее 1.2 м</w:t>
            </w:r>
          </w:p>
        </w:tc>
        <w:tc>
          <w:tcPr>
            <w:tcW w:w="0" w:type="auto"/>
            <w:shd w:val="clear" w:color="auto" w:fill="auto"/>
          </w:tcPr>
          <w:p w14:paraId="6693650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15B41" w:rsidRPr="005035C1" w14:paraId="67F6C21A" w14:textId="77777777" w:rsidTr="008B2F61">
        <w:trPr>
          <w:trHeight w:val="2776"/>
        </w:trPr>
        <w:tc>
          <w:tcPr>
            <w:tcW w:w="817" w:type="dxa"/>
            <w:shd w:val="clear" w:color="auto" w:fill="auto"/>
          </w:tcPr>
          <w:p w14:paraId="480FE78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2414" w:type="dxa"/>
            <w:shd w:val="clear" w:color="auto" w:fill="auto"/>
          </w:tcPr>
          <w:p w14:paraId="253230F6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Монитор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  <w:p w14:paraId="118D1E1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17" w:type="dxa"/>
            <w:shd w:val="clear" w:color="auto" w:fill="auto"/>
          </w:tcPr>
          <w:p w14:paraId="6DC73DB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Диагональ не менее 21"</w:t>
            </w:r>
          </w:p>
          <w:p w14:paraId="0F96FFD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Разрешение не менее 1920x1080</w:t>
            </w:r>
          </w:p>
          <w:p w14:paraId="2EE12EF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Яркость не менее 250 кд/м2</w:t>
            </w:r>
          </w:p>
          <w:p w14:paraId="0FD3E0D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Контрастность не менее 1000:1</w:t>
            </w:r>
          </w:p>
          <w:p w14:paraId="4E64B460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Технология изготовления матрицы не ниже </w:t>
            </w:r>
            <w:r w:rsidRPr="005035C1">
              <w:rPr>
                <w:rFonts w:ascii="Times New Roman" w:eastAsia="Calibri" w:hAnsi="Times New Roman"/>
                <w:lang w:val="en-US" w:eastAsia="en-US"/>
              </w:rPr>
              <w:t>TN</w:t>
            </w:r>
          </w:p>
          <w:p w14:paraId="0868A9C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Время отклика не более 5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мс</w:t>
            </w:r>
            <w:proofErr w:type="spellEnd"/>
          </w:p>
          <w:p w14:paraId="32462E81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Область обзора по горизонтали не менее 170°, по вертикали не менее 160°</w:t>
            </w:r>
          </w:p>
          <w:p w14:paraId="4972E454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Вход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VGA, HDMI</w:t>
            </w:r>
          </w:p>
          <w:p w14:paraId="57AE3FB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Блок питания</w:t>
            </w:r>
            <w:r w:rsidRPr="005035C1">
              <w:rPr>
                <w:rFonts w:ascii="Times New Roman" w:eastAsia="Calibri" w:hAnsi="Times New Roman"/>
                <w:lang w:eastAsia="en-US"/>
              </w:rPr>
              <w:tab/>
              <w:t>Встроенный</w:t>
            </w:r>
          </w:p>
        </w:tc>
        <w:tc>
          <w:tcPr>
            <w:tcW w:w="0" w:type="auto"/>
            <w:shd w:val="clear" w:color="auto" w:fill="auto"/>
          </w:tcPr>
          <w:p w14:paraId="52CEF0B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C15B41" w:rsidRPr="005035C1" w14:paraId="4CAF994C" w14:textId="77777777" w:rsidTr="008B2F61">
        <w:trPr>
          <w:trHeight w:val="421"/>
        </w:trPr>
        <w:tc>
          <w:tcPr>
            <w:tcW w:w="817" w:type="dxa"/>
            <w:shd w:val="clear" w:color="auto" w:fill="auto"/>
          </w:tcPr>
          <w:p w14:paraId="00813CCF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7906911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 xml:space="preserve">USB </w:t>
            </w:r>
            <w:r w:rsidRPr="005035C1">
              <w:rPr>
                <w:rFonts w:ascii="Times New Roman" w:eastAsia="Calibri" w:hAnsi="Times New Roman"/>
                <w:lang w:eastAsia="en-US"/>
              </w:rPr>
              <w:t>камера</w:t>
            </w:r>
          </w:p>
        </w:tc>
        <w:tc>
          <w:tcPr>
            <w:tcW w:w="6017" w:type="dxa"/>
            <w:shd w:val="clear" w:color="auto" w:fill="auto"/>
          </w:tcPr>
          <w:p w14:paraId="0BF9DD0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Тип матрицы                                                  CMOS</w:t>
            </w:r>
          </w:p>
          <w:p w14:paraId="0BA2271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Число мегапикселей матрицы не менее       2 </w:t>
            </w:r>
            <w:proofErr w:type="spellStart"/>
            <w:r w:rsidRPr="005035C1">
              <w:rPr>
                <w:rFonts w:ascii="Times New Roman" w:eastAsia="Calibri" w:hAnsi="Times New Roman"/>
                <w:lang w:eastAsia="en-US"/>
              </w:rPr>
              <w:t>Мп</w:t>
            </w:r>
            <w:proofErr w:type="spellEnd"/>
          </w:p>
          <w:p w14:paraId="66C2A8B8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Разрешение (видео):                 1920x1080, 640x480, 1280x720</w:t>
            </w:r>
          </w:p>
          <w:p w14:paraId="54CF955A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Угол обзора не менее                                       75°</w:t>
            </w:r>
          </w:p>
          <w:p w14:paraId="3AA176D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Максимальная частота кадров не менее      30 </w:t>
            </w:r>
            <w:proofErr w:type="gramStart"/>
            <w:r w:rsidRPr="005035C1">
              <w:rPr>
                <w:rFonts w:ascii="Times New Roman" w:eastAsia="Calibri" w:hAnsi="Times New Roman"/>
                <w:lang w:eastAsia="en-US"/>
              </w:rPr>
              <w:t>кадр./</w:t>
            </w:r>
            <w:proofErr w:type="gramEnd"/>
            <w:r w:rsidRPr="005035C1">
              <w:rPr>
                <w:rFonts w:ascii="Times New Roman" w:eastAsia="Calibri" w:hAnsi="Times New Roman"/>
                <w:lang w:eastAsia="en-US"/>
              </w:rPr>
              <w:t>сек</w:t>
            </w:r>
          </w:p>
          <w:p w14:paraId="5F59B59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Интерполированное разрешение (фото) не менее  2560x2048</w:t>
            </w:r>
          </w:p>
          <w:p w14:paraId="0F98D36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Фокусировка                                                автоматическая</w:t>
            </w:r>
          </w:p>
          <w:p w14:paraId="74F3C773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Интерфейс                                                         USB 2.0</w:t>
            </w:r>
          </w:p>
          <w:p w14:paraId="4737723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 xml:space="preserve">Совместимость с операционными системами </w:t>
            </w:r>
          </w:p>
          <w:p w14:paraId="3525E0A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035C1">
              <w:rPr>
                <w:rFonts w:ascii="Times New Roman" w:eastAsia="Calibri" w:hAnsi="Times New Roman"/>
                <w:lang w:val="en-US" w:eastAsia="en-US"/>
              </w:rPr>
              <w:t>Windows XP, Windows Vista, Windows 7, Mac OS, Windows 8</w:t>
            </w:r>
          </w:p>
          <w:p w14:paraId="0929433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Крепление                                                  универсальное</w:t>
            </w:r>
          </w:p>
          <w:p w14:paraId="0F052E5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Микрофон                                                             есть</w:t>
            </w:r>
          </w:p>
          <w:p w14:paraId="54CF756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35C1">
              <w:rPr>
                <w:rFonts w:ascii="Times New Roman" w:eastAsia="Calibri" w:hAnsi="Times New Roman"/>
                <w:lang w:eastAsia="en-US"/>
              </w:rPr>
              <w:t>Функция слежения за лицом                               есть</w:t>
            </w:r>
          </w:p>
          <w:p w14:paraId="35D7DA4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4DE3BF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C15B41" w:rsidRPr="005035C1" w14:paraId="4E28B070" w14:textId="77777777" w:rsidTr="008B2F61">
        <w:trPr>
          <w:trHeight w:val="2110"/>
        </w:trPr>
        <w:tc>
          <w:tcPr>
            <w:tcW w:w="817" w:type="dxa"/>
            <w:shd w:val="clear" w:color="auto" w:fill="auto"/>
          </w:tcPr>
          <w:p w14:paraId="0798CA4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2414" w:type="dxa"/>
            <w:shd w:val="clear" w:color="auto" w:fill="auto"/>
          </w:tcPr>
          <w:p w14:paraId="0B95058D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Коммутатор сетевой</w:t>
            </w:r>
          </w:p>
        </w:tc>
        <w:tc>
          <w:tcPr>
            <w:tcW w:w="6017" w:type="dxa"/>
            <w:shd w:val="clear" w:color="auto" w:fill="auto"/>
          </w:tcPr>
          <w:p w14:paraId="6F029A15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менее 22 портов</w:t>
            </w:r>
          </w:p>
        </w:tc>
        <w:tc>
          <w:tcPr>
            <w:tcW w:w="0" w:type="auto"/>
            <w:shd w:val="clear" w:color="auto" w:fill="auto"/>
          </w:tcPr>
          <w:p w14:paraId="51DE09BE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15B41" w:rsidRPr="005035C1" w14:paraId="20B291EB" w14:textId="77777777" w:rsidTr="008B2F61">
        <w:trPr>
          <w:trHeight w:val="693"/>
        </w:trPr>
        <w:tc>
          <w:tcPr>
            <w:tcW w:w="817" w:type="dxa"/>
            <w:shd w:val="clear" w:color="auto" w:fill="auto"/>
          </w:tcPr>
          <w:p w14:paraId="0A05A08B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14EC9E89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Куллер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для системного блока</w:t>
            </w:r>
          </w:p>
        </w:tc>
        <w:tc>
          <w:tcPr>
            <w:tcW w:w="6017" w:type="dxa"/>
            <w:shd w:val="clear" w:color="auto" w:fill="auto"/>
          </w:tcPr>
          <w:p w14:paraId="548A9D6C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Диаметр не менее 120 мм</w:t>
            </w:r>
          </w:p>
        </w:tc>
        <w:tc>
          <w:tcPr>
            <w:tcW w:w="0" w:type="auto"/>
            <w:shd w:val="clear" w:color="auto" w:fill="auto"/>
          </w:tcPr>
          <w:p w14:paraId="64C62627" w14:textId="77777777" w:rsidR="00C15B41" w:rsidRPr="005035C1" w:rsidRDefault="00C15B41" w:rsidP="008B2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</w:tbl>
    <w:p w14:paraId="7D949F7C" w14:textId="77777777" w:rsidR="00C15B41" w:rsidRDefault="00C15B41" w:rsidP="00C15B41">
      <w:pPr>
        <w:tabs>
          <w:tab w:val="left" w:pos="705"/>
          <w:tab w:val="left" w:pos="127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EAAB737" w14:textId="77777777" w:rsidR="00A16BEE" w:rsidRDefault="00A16BEE" w:rsidP="00B56B71">
      <w:pPr>
        <w:tabs>
          <w:tab w:val="left" w:pos="323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</w:p>
    <w:p w14:paraId="5D131A36" w14:textId="77777777" w:rsidR="005035C1" w:rsidRDefault="005035C1" w:rsidP="005035C1">
      <w:pPr>
        <w:tabs>
          <w:tab w:val="left" w:pos="705"/>
          <w:tab w:val="left" w:pos="127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534AD3" w14:textId="2C01F796" w:rsidR="00A16BEE" w:rsidRDefault="005035C1" w:rsidP="00B56B71">
      <w:pPr>
        <w:tabs>
          <w:tab w:val="left" w:pos="323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>В рамках реализации программы также приобретена офисная</w:t>
      </w:r>
      <w:r w:rsidR="00724354" w:rsidRPr="00724354">
        <w:rPr>
          <w:rFonts w:ascii="Times New Roman" w:hAnsi="Times New Roman"/>
          <w:sz w:val="28"/>
          <w:szCs w:val="28"/>
        </w:rPr>
        <w:t xml:space="preserve"> мебель</w:t>
      </w:r>
      <w:r w:rsidRPr="00724354">
        <w:rPr>
          <w:rFonts w:ascii="Times New Roman" w:hAnsi="Times New Roman"/>
          <w:sz w:val="28"/>
          <w:szCs w:val="28"/>
        </w:rPr>
        <w:t>:</w:t>
      </w:r>
    </w:p>
    <w:p w14:paraId="1527B481" w14:textId="03B586C8" w:rsidR="00F513D8" w:rsidRPr="00724354" w:rsidRDefault="005035C1" w:rsidP="00724354">
      <w:pPr>
        <w:tabs>
          <w:tab w:val="left" w:pos="720"/>
        </w:tabs>
        <w:spacing w:after="0" w:line="240" w:lineRule="auto"/>
        <w:ind w:left="211"/>
        <w:rPr>
          <w:rFonts w:ascii="Times New Roman" w:eastAsia="Calibri" w:hAnsi="Times New Roman"/>
          <w:sz w:val="28"/>
          <w:szCs w:val="28"/>
          <w:highlight w:val="yellow"/>
        </w:rPr>
      </w:pPr>
      <w:r w:rsidRPr="00724354">
        <w:rPr>
          <w:rFonts w:ascii="Times New Roman" w:hAnsi="Times New Roman"/>
          <w:sz w:val="28"/>
          <w:szCs w:val="28"/>
        </w:rPr>
        <w:tab/>
      </w:r>
      <w:r w:rsidR="00F513D8" w:rsidRPr="00724354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14:paraId="58935E9E" w14:textId="7268B546" w:rsidR="00F513D8" w:rsidRPr="008F4716" w:rsidRDefault="003F046D" w:rsidP="00092FA0">
      <w:pPr>
        <w:tabs>
          <w:tab w:val="left" w:pos="3235"/>
        </w:tabs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8F4716">
        <w:rPr>
          <w:rFonts w:ascii="Times New Roman" w:eastAsia="Calibri" w:hAnsi="Times New Roman"/>
          <w:sz w:val="28"/>
          <w:szCs w:val="28"/>
        </w:rPr>
        <w:t>Диван ЕДДС</w:t>
      </w:r>
      <w:r w:rsidR="00D00CD8" w:rsidRPr="008F4716">
        <w:rPr>
          <w:rFonts w:ascii="Times New Roman" w:eastAsia="Calibri" w:hAnsi="Times New Roman"/>
          <w:sz w:val="28"/>
          <w:szCs w:val="28"/>
        </w:rPr>
        <w:t xml:space="preserve"> - </w:t>
      </w:r>
      <w:r w:rsidR="00EB49D3" w:rsidRPr="008F4716">
        <w:rPr>
          <w:rFonts w:ascii="Times New Roman" w:eastAsia="Calibri" w:hAnsi="Times New Roman"/>
          <w:sz w:val="28"/>
          <w:szCs w:val="28"/>
        </w:rPr>
        <w:t>1 шт.</w:t>
      </w:r>
      <w:r w:rsidR="00F513D8" w:rsidRPr="008F4716">
        <w:rPr>
          <w:rFonts w:ascii="Times New Roman" w:eastAsia="Calibri" w:hAnsi="Times New Roman"/>
          <w:sz w:val="28"/>
          <w:szCs w:val="28"/>
        </w:rPr>
        <w:t xml:space="preserve">            </w:t>
      </w:r>
    </w:p>
    <w:p w14:paraId="12AECC6A" w14:textId="1692FFEE" w:rsidR="00EB49D3" w:rsidRPr="008F4716" w:rsidRDefault="003F046D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Шкаф </w:t>
      </w:r>
      <w:proofErr w:type="spellStart"/>
      <w:r w:rsidRPr="008F4716">
        <w:rPr>
          <w:rFonts w:ascii="Times New Roman" w:hAnsi="Times New Roman"/>
          <w:sz w:val="28"/>
          <w:szCs w:val="28"/>
          <w:lang w:eastAsia="zh-CN" w:bidi="hi-IN"/>
        </w:rPr>
        <w:t>Тифани</w:t>
      </w:r>
      <w:proofErr w:type="spellEnd"/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(Комната релаксации)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  </w:t>
      </w:r>
      <w:r w:rsidR="00D00CD8" w:rsidRPr="008F4716">
        <w:rPr>
          <w:rFonts w:ascii="Times New Roman" w:hAnsi="Times New Roman"/>
          <w:sz w:val="28"/>
          <w:szCs w:val="28"/>
          <w:lang w:eastAsia="zh-CN" w:bidi="hi-IN"/>
        </w:rPr>
        <w:t>-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 1</w:t>
      </w:r>
      <w:r w:rsidR="00D00CD8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</w:p>
    <w:p w14:paraId="48D85D36" w14:textId="6AF6A365" w:rsidR="00EB49D3" w:rsidRPr="008F4716" w:rsidRDefault="003F046D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Диван комнатный (Комната релаксации)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1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</w:p>
    <w:p w14:paraId="3FD229CE" w14:textId="27658C9B" w:rsidR="00EB49D3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Кресло кровать (Комната релаксации) 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1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</w:p>
    <w:p w14:paraId="786B040D" w14:textId="72BAE5B3" w:rsidR="00EB49D3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Кухонный гарнитур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–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«Легенда» (Комната релаксации)  -1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</w:p>
    <w:p w14:paraId="52EC8AA0" w14:textId="2114A6B3" w:rsidR="00534851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Кухонный уголок – «Легенда» (Комната релаксации)  -1 шт.</w:t>
      </w:r>
    </w:p>
    <w:p w14:paraId="6B2687E0" w14:textId="77777777" w:rsidR="00534851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Кресла для актового зала:</w:t>
      </w:r>
    </w:p>
    <w:p w14:paraId="09D3C196" w14:textId="3B4649C0" w:rsidR="00724F5A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- Двухместная секция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5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>шт.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;</w:t>
      </w:r>
    </w:p>
    <w:p w14:paraId="09CB7F3B" w14:textId="5C33C27A" w:rsidR="00534851" w:rsidRPr="008F4716" w:rsidRDefault="00534851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- Трехместная секция – 28 шт.;</w:t>
      </w:r>
    </w:p>
    <w:p w14:paraId="2FB4648B" w14:textId="4A9F78CD" w:rsidR="00724F5A" w:rsidRPr="008F4716" w:rsidRDefault="002F356D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Кресло руководителя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5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>шт.</w:t>
      </w:r>
    </w:p>
    <w:p w14:paraId="4A4FCD73" w14:textId="5CB4265E" w:rsidR="00D00CD8" w:rsidRPr="008F4716" w:rsidRDefault="002F356D" w:rsidP="00092FA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Офисное кресло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1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3</w:t>
      </w:r>
      <w:r w:rsidR="00724354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>шт.</w:t>
      </w:r>
    </w:p>
    <w:p w14:paraId="3681E304" w14:textId="311339D8" w:rsidR="00724F5A" w:rsidRPr="008F4716" w:rsidRDefault="00092FA0" w:rsidP="00092FA0">
      <w:pPr>
        <w:pStyle w:val="ab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Стол письменный</w:t>
      </w:r>
      <w:r w:rsidR="00EB49D3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 </w:t>
      </w:r>
      <w:r w:rsidR="00D00CD8" w:rsidRPr="008F4716">
        <w:rPr>
          <w:rFonts w:ascii="Times New Roman" w:hAnsi="Times New Roman"/>
          <w:sz w:val="28"/>
          <w:szCs w:val="28"/>
          <w:lang w:eastAsia="zh-CN" w:bidi="hi-IN"/>
        </w:rPr>
        <w:t xml:space="preserve">-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>3</w:t>
      </w:r>
      <w:r w:rsidR="00D00CD8"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  <w:r w:rsidR="00D00CD8" w:rsidRPr="008F4716">
        <w:rPr>
          <w:rFonts w:ascii="Times New Roman" w:hAnsi="Times New Roman"/>
          <w:sz w:val="28"/>
          <w:szCs w:val="28"/>
          <w:lang w:eastAsia="zh-CN" w:bidi="hi-IN"/>
        </w:rPr>
        <w:tab/>
      </w:r>
    </w:p>
    <w:p w14:paraId="6D440B0E" w14:textId="481A8A39" w:rsidR="00D00CD8" w:rsidRPr="008F4716" w:rsidRDefault="00D00CD8" w:rsidP="00092FA0">
      <w:pPr>
        <w:pStyle w:val="ab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Шкаф </w:t>
      </w:r>
      <w:r w:rsidR="00092FA0" w:rsidRPr="008F4716">
        <w:rPr>
          <w:rFonts w:ascii="Times New Roman" w:hAnsi="Times New Roman"/>
          <w:sz w:val="28"/>
          <w:szCs w:val="28"/>
          <w:lang w:eastAsia="zh-CN" w:bidi="hi-IN"/>
        </w:rPr>
        <w:t xml:space="preserve">двухстворчатый для документов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закрытый </w:t>
      </w:r>
      <w:r w:rsidR="00092FA0" w:rsidRPr="008F4716">
        <w:rPr>
          <w:rFonts w:ascii="Times New Roman" w:hAnsi="Times New Roman"/>
          <w:sz w:val="28"/>
          <w:szCs w:val="28"/>
          <w:lang w:eastAsia="zh-CN" w:bidi="hi-IN"/>
        </w:rPr>
        <w:t xml:space="preserve">(Ольха) 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– </w:t>
      </w:r>
      <w:r w:rsidR="00092FA0" w:rsidRPr="008F4716">
        <w:rPr>
          <w:rFonts w:ascii="Times New Roman" w:hAnsi="Times New Roman"/>
          <w:sz w:val="28"/>
          <w:szCs w:val="28"/>
          <w:lang w:eastAsia="zh-CN" w:bidi="hi-IN"/>
        </w:rPr>
        <w:t>2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шт.</w:t>
      </w:r>
    </w:p>
    <w:p w14:paraId="493B1D3F" w14:textId="014FB129" w:rsidR="00092FA0" w:rsidRPr="008F4716" w:rsidRDefault="00092FA0" w:rsidP="00092FA0">
      <w:pPr>
        <w:pStyle w:val="ab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Шкаф двухстворчатый для документов закрытый (Дуб </w:t>
      </w:r>
      <w:proofErr w:type="spellStart"/>
      <w:r w:rsidRPr="008F4716">
        <w:rPr>
          <w:rFonts w:ascii="Times New Roman" w:hAnsi="Times New Roman"/>
          <w:sz w:val="28"/>
          <w:szCs w:val="28"/>
          <w:lang w:eastAsia="zh-CN" w:bidi="hi-IN"/>
        </w:rPr>
        <w:t>сонома</w:t>
      </w:r>
      <w:proofErr w:type="spellEnd"/>
      <w:r w:rsidRPr="008F4716">
        <w:rPr>
          <w:rFonts w:ascii="Times New Roman" w:hAnsi="Times New Roman"/>
          <w:sz w:val="28"/>
          <w:szCs w:val="28"/>
          <w:lang w:eastAsia="zh-CN" w:bidi="hi-IN"/>
        </w:rPr>
        <w:t>) – 1 шт.</w:t>
      </w:r>
    </w:p>
    <w:p w14:paraId="2A3FC73B" w14:textId="3AAE6463" w:rsidR="00092FA0" w:rsidRPr="008F4716" w:rsidRDefault="00092FA0" w:rsidP="00092FA0">
      <w:pPr>
        <w:pStyle w:val="ab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Стулья – 15 шт.</w:t>
      </w:r>
    </w:p>
    <w:p w14:paraId="3A6A1F3A" w14:textId="4E6928A0" w:rsidR="00092FA0" w:rsidRPr="008F4716" w:rsidRDefault="00D00CD8" w:rsidP="00092FA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proofErr w:type="gramStart"/>
      <w:r w:rsidRPr="008F4716">
        <w:rPr>
          <w:rFonts w:ascii="Times New Roman" w:hAnsi="Times New Roman"/>
          <w:sz w:val="28"/>
          <w:szCs w:val="28"/>
          <w:lang w:eastAsia="zh-CN" w:bidi="hi-IN"/>
        </w:rPr>
        <w:t>Шкаф</w:t>
      </w:r>
      <w:proofErr w:type="gramEnd"/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092FA0" w:rsidRPr="008F4716">
        <w:rPr>
          <w:rFonts w:ascii="Times New Roman" w:hAnsi="Times New Roman"/>
          <w:sz w:val="28"/>
          <w:szCs w:val="28"/>
          <w:lang w:eastAsia="zh-CN" w:bidi="hi-IN"/>
        </w:rPr>
        <w:t>закрытый для одежды узкий (Орех)</w:t>
      </w: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– 1 шт.</w:t>
      </w:r>
    </w:p>
    <w:p w14:paraId="539947F3" w14:textId="50D49899" w:rsidR="00092FA0" w:rsidRPr="008F4716" w:rsidRDefault="00092FA0" w:rsidP="00092FA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proofErr w:type="gramStart"/>
      <w:r w:rsidRPr="008F4716">
        <w:rPr>
          <w:rFonts w:ascii="Times New Roman" w:hAnsi="Times New Roman"/>
          <w:sz w:val="28"/>
          <w:szCs w:val="28"/>
          <w:lang w:eastAsia="zh-CN" w:bidi="hi-IN"/>
        </w:rPr>
        <w:t>Шкаф</w:t>
      </w:r>
      <w:proofErr w:type="gramEnd"/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закрытый для одежды с выдвижной штангой (Орех) – 2 шт.</w:t>
      </w:r>
    </w:p>
    <w:p w14:paraId="697BC571" w14:textId="72795373" w:rsidR="00092FA0" w:rsidRPr="008F4716" w:rsidRDefault="00092FA0" w:rsidP="00092FA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proofErr w:type="gramStart"/>
      <w:r w:rsidRPr="008F4716">
        <w:rPr>
          <w:rFonts w:ascii="Times New Roman" w:hAnsi="Times New Roman"/>
          <w:sz w:val="28"/>
          <w:szCs w:val="28"/>
          <w:lang w:eastAsia="zh-CN" w:bidi="hi-IN"/>
        </w:rPr>
        <w:t>Шкаф</w:t>
      </w:r>
      <w:proofErr w:type="gramEnd"/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 закрытый для одежды с выдвижной штангой (Дуб </w:t>
      </w:r>
      <w:proofErr w:type="spellStart"/>
      <w:r w:rsidRPr="008F4716">
        <w:rPr>
          <w:rFonts w:ascii="Times New Roman" w:hAnsi="Times New Roman"/>
          <w:sz w:val="28"/>
          <w:szCs w:val="28"/>
          <w:lang w:eastAsia="zh-CN" w:bidi="hi-IN"/>
        </w:rPr>
        <w:t>сонома</w:t>
      </w:r>
      <w:proofErr w:type="spellEnd"/>
      <w:r w:rsidRPr="008F4716">
        <w:rPr>
          <w:rFonts w:ascii="Times New Roman" w:hAnsi="Times New Roman"/>
          <w:sz w:val="28"/>
          <w:szCs w:val="28"/>
          <w:lang w:eastAsia="zh-CN" w:bidi="hi-IN"/>
        </w:rPr>
        <w:t>) – 1 шт.</w:t>
      </w:r>
    </w:p>
    <w:p w14:paraId="384A1D83" w14:textId="05682975" w:rsidR="00092FA0" w:rsidRPr="008F4716" w:rsidRDefault="00092FA0" w:rsidP="00092FA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Шкаф закрытый офисный (Орех) – 3 шт.</w:t>
      </w:r>
    </w:p>
    <w:p w14:paraId="2ED1C549" w14:textId="17192783" w:rsidR="00092FA0" w:rsidRPr="008F4716" w:rsidRDefault="00092FA0" w:rsidP="00092FA0">
      <w:pPr>
        <w:pStyle w:val="ab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Шкаф двухстворчатый для документов закрытый (Вишня Локарно) – 1 шт.</w:t>
      </w:r>
    </w:p>
    <w:p w14:paraId="1061CD3E" w14:textId="77777777" w:rsidR="00092FA0" w:rsidRPr="008F4716" w:rsidRDefault="00092FA0" w:rsidP="00D00CD8">
      <w:pPr>
        <w:tabs>
          <w:tab w:val="left" w:pos="3235"/>
        </w:tabs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8F4716">
        <w:rPr>
          <w:rFonts w:ascii="Times New Roman" w:eastAsia="Calibri" w:hAnsi="Times New Roman"/>
          <w:sz w:val="28"/>
          <w:szCs w:val="28"/>
        </w:rPr>
        <w:t xml:space="preserve">Тумба </w:t>
      </w:r>
      <w:proofErr w:type="spellStart"/>
      <w:r w:rsidRPr="008F4716">
        <w:rPr>
          <w:rFonts w:ascii="Times New Roman" w:eastAsia="Calibri" w:hAnsi="Times New Roman"/>
          <w:sz w:val="28"/>
          <w:szCs w:val="28"/>
        </w:rPr>
        <w:t>подкатная</w:t>
      </w:r>
      <w:proofErr w:type="spellEnd"/>
      <w:r w:rsidRPr="008F4716">
        <w:rPr>
          <w:rFonts w:ascii="Times New Roman" w:eastAsia="Calibri" w:hAnsi="Times New Roman"/>
          <w:sz w:val="28"/>
          <w:szCs w:val="28"/>
        </w:rPr>
        <w:t xml:space="preserve"> (Орех)</w:t>
      </w:r>
      <w:r w:rsidR="00D00CD8" w:rsidRPr="008F4716">
        <w:rPr>
          <w:rFonts w:ascii="Times New Roman" w:eastAsia="Calibri" w:hAnsi="Times New Roman"/>
          <w:sz w:val="28"/>
          <w:szCs w:val="28"/>
        </w:rPr>
        <w:t xml:space="preserve"> – </w:t>
      </w:r>
      <w:r w:rsidRPr="008F4716">
        <w:rPr>
          <w:rFonts w:ascii="Times New Roman" w:eastAsia="Calibri" w:hAnsi="Times New Roman"/>
          <w:sz w:val="28"/>
          <w:szCs w:val="28"/>
        </w:rPr>
        <w:t>3</w:t>
      </w:r>
      <w:r w:rsidR="00D00CD8" w:rsidRPr="008F4716">
        <w:rPr>
          <w:rFonts w:ascii="Times New Roman" w:eastAsia="Calibri" w:hAnsi="Times New Roman"/>
          <w:sz w:val="28"/>
          <w:szCs w:val="28"/>
        </w:rPr>
        <w:t xml:space="preserve"> шт.  </w:t>
      </w:r>
    </w:p>
    <w:p w14:paraId="3CBE0BB2" w14:textId="77777777" w:rsidR="00092FA0" w:rsidRPr="008F4716" w:rsidRDefault="00092FA0" w:rsidP="00D00CD8">
      <w:pPr>
        <w:tabs>
          <w:tab w:val="left" w:pos="3235"/>
        </w:tabs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14:paraId="61D375FE" w14:textId="454D0EA2" w:rsidR="00092FA0" w:rsidRPr="008F4716" w:rsidRDefault="00092FA0" w:rsidP="00092FA0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F4716">
        <w:rPr>
          <w:rFonts w:ascii="Times New Roman" w:eastAsia="Calibri" w:hAnsi="Times New Roman"/>
          <w:sz w:val="28"/>
          <w:szCs w:val="28"/>
        </w:rPr>
        <w:t xml:space="preserve">Тумба </w:t>
      </w:r>
      <w:proofErr w:type="spellStart"/>
      <w:r w:rsidRPr="008F4716">
        <w:rPr>
          <w:rFonts w:ascii="Times New Roman" w:eastAsia="Calibri" w:hAnsi="Times New Roman"/>
          <w:sz w:val="28"/>
          <w:szCs w:val="28"/>
        </w:rPr>
        <w:t>подкатная</w:t>
      </w:r>
      <w:proofErr w:type="spellEnd"/>
      <w:r w:rsidRPr="008F4716">
        <w:rPr>
          <w:rFonts w:ascii="Times New Roman" w:eastAsia="Calibri" w:hAnsi="Times New Roman"/>
          <w:sz w:val="28"/>
          <w:szCs w:val="28"/>
        </w:rPr>
        <w:t xml:space="preserve"> (Ольха) – 10 шт.                   </w:t>
      </w:r>
    </w:p>
    <w:p w14:paraId="3BA7E5F0" w14:textId="130B8A1C" w:rsidR="00D00CD8" w:rsidRPr="008F4716" w:rsidRDefault="00D00CD8" w:rsidP="00D00CD8">
      <w:pPr>
        <w:tabs>
          <w:tab w:val="left" w:pos="3235"/>
        </w:tabs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8F4716">
        <w:rPr>
          <w:rFonts w:ascii="Times New Roman" w:hAnsi="Times New Roman"/>
          <w:sz w:val="24"/>
          <w:szCs w:val="24"/>
          <w:lang w:eastAsia="zh-CN" w:bidi="hi-IN"/>
        </w:rPr>
        <w:t xml:space="preserve">                 </w:t>
      </w:r>
    </w:p>
    <w:p w14:paraId="6A04CDFE" w14:textId="2EBF7E19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Шкаф офисный для документов со стеклянными дверцами (Ольха)  – 3 шт.</w:t>
      </w:r>
    </w:p>
    <w:p w14:paraId="7C5E1E75" w14:textId="7EA69F04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 xml:space="preserve">Шкаф офисный для документов со стеклянными дверцами (Дуб </w:t>
      </w:r>
      <w:proofErr w:type="spellStart"/>
      <w:r w:rsidRPr="008F4716">
        <w:rPr>
          <w:rFonts w:ascii="Times New Roman" w:hAnsi="Times New Roman"/>
          <w:sz w:val="28"/>
          <w:szCs w:val="28"/>
          <w:lang w:eastAsia="zh-CN" w:bidi="hi-IN"/>
        </w:rPr>
        <w:t>сонома</w:t>
      </w:r>
      <w:proofErr w:type="spellEnd"/>
      <w:r w:rsidRPr="008F4716">
        <w:rPr>
          <w:rFonts w:ascii="Times New Roman" w:hAnsi="Times New Roman"/>
          <w:sz w:val="28"/>
          <w:szCs w:val="28"/>
          <w:lang w:eastAsia="zh-CN" w:bidi="hi-IN"/>
        </w:rPr>
        <w:t>)  – 3 шт.</w:t>
      </w:r>
    </w:p>
    <w:p w14:paraId="592F55D6" w14:textId="60641A7A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Защитный экран – 1 шт.</w:t>
      </w:r>
    </w:p>
    <w:p w14:paraId="55D8272F" w14:textId="310D6272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Стол для руководителя угловой с брифингом – 1 шт.</w:t>
      </w:r>
    </w:p>
    <w:p w14:paraId="43EAC815" w14:textId="210AA8F8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Стол для руководителя угловой с брифингом и приставной тумбой – 1 шт.</w:t>
      </w:r>
    </w:p>
    <w:p w14:paraId="0CDDE7E9" w14:textId="4CE5E60E" w:rsidR="008B2F61" w:rsidRPr="008F4716" w:rsidRDefault="008B2F61" w:rsidP="008B2F61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Стол компьютерный – 2 шт.</w:t>
      </w:r>
    </w:p>
    <w:p w14:paraId="1EF01BD9" w14:textId="63DCF849" w:rsidR="00D02910" w:rsidRPr="008F4716" w:rsidRDefault="00D02910" w:rsidP="00D0291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Шкаф офисный для документов со стеклянными дверцами (Ольха)  – 2 шт.</w:t>
      </w:r>
    </w:p>
    <w:p w14:paraId="2F2DE50F" w14:textId="47F2C8A9" w:rsidR="00D02910" w:rsidRPr="008F4716" w:rsidRDefault="00D02910" w:rsidP="00D02910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Офисный стеллаж угловой (Ольха)  – 1 шт.</w:t>
      </w:r>
    </w:p>
    <w:p w14:paraId="7775153A" w14:textId="1316B051" w:rsidR="002F25B4" w:rsidRPr="008F4716" w:rsidRDefault="002F25B4" w:rsidP="002F25B4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zh-CN" w:bidi="hi-IN"/>
        </w:rPr>
      </w:pPr>
      <w:r w:rsidRPr="008F4716">
        <w:rPr>
          <w:rFonts w:ascii="Times New Roman" w:hAnsi="Times New Roman"/>
          <w:sz w:val="28"/>
          <w:szCs w:val="28"/>
          <w:lang w:eastAsia="zh-CN" w:bidi="hi-IN"/>
        </w:rPr>
        <w:t>Письменный стол для переговоров – 2 шт.</w:t>
      </w:r>
    </w:p>
    <w:p w14:paraId="3E1D1DD4" w14:textId="6FB5176E" w:rsidR="00D929BD" w:rsidRPr="00052EE7" w:rsidRDefault="004831A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b/>
          <w:bCs/>
          <w:sz w:val="28"/>
          <w:szCs w:val="28"/>
        </w:rPr>
        <w:t xml:space="preserve">Выполнение </w:t>
      </w:r>
      <w:r w:rsidR="00D929BD" w:rsidRPr="00052EE7">
        <w:rPr>
          <w:rFonts w:ascii="Times New Roman" w:hAnsi="Times New Roman"/>
          <w:b/>
          <w:bCs/>
          <w:sz w:val="28"/>
          <w:szCs w:val="28"/>
        </w:rPr>
        <w:t>индикатор</w:t>
      </w:r>
      <w:r w:rsidRPr="00052EE7">
        <w:rPr>
          <w:rFonts w:ascii="Times New Roman" w:hAnsi="Times New Roman"/>
          <w:b/>
          <w:bCs/>
          <w:sz w:val="28"/>
          <w:szCs w:val="28"/>
        </w:rPr>
        <w:t>ов</w:t>
      </w:r>
      <w:r w:rsidR="00BF4CFE" w:rsidRPr="00052EE7"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="00917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CFE" w:rsidRPr="00052EE7">
        <w:rPr>
          <w:rFonts w:ascii="Times New Roman" w:hAnsi="Times New Roman"/>
          <w:b/>
          <w:bCs/>
          <w:sz w:val="28"/>
          <w:szCs w:val="28"/>
        </w:rPr>
        <w:t>п</w:t>
      </w:r>
      <w:r w:rsidR="00EE29DD" w:rsidRPr="00052EE7">
        <w:rPr>
          <w:rFonts w:ascii="Times New Roman" w:hAnsi="Times New Roman"/>
          <w:b/>
          <w:bCs/>
          <w:sz w:val="28"/>
          <w:szCs w:val="28"/>
        </w:rPr>
        <w:t>рограммы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67"/>
        <w:gridCol w:w="8"/>
        <w:gridCol w:w="1834"/>
        <w:gridCol w:w="875"/>
        <w:gridCol w:w="999"/>
        <w:gridCol w:w="851"/>
        <w:gridCol w:w="1839"/>
      </w:tblGrid>
      <w:tr w:rsidR="009D2750" w:rsidRPr="00052EE7" w14:paraId="0B6EE259" w14:textId="77777777" w:rsidTr="009D2750">
        <w:trPr>
          <w:jc w:val="center"/>
        </w:trPr>
        <w:tc>
          <w:tcPr>
            <w:tcW w:w="560" w:type="dxa"/>
            <w:vMerge w:val="restart"/>
          </w:tcPr>
          <w:p w14:paraId="7E0E108C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67" w:type="dxa"/>
            <w:vMerge w:val="restart"/>
          </w:tcPr>
          <w:p w14:paraId="7C9DD673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цели (задачи)</w:t>
            </w:r>
          </w:p>
        </w:tc>
        <w:tc>
          <w:tcPr>
            <w:tcW w:w="1842" w:type="dxa"/>
            <w:gridSpan w:val="2"/>
            <w:vMerge w:val="restart"/>
          </w:tcPr>
          <w:p w14:paraId="4E38E2E7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  <w:p w14:paraId="77658BC2" w14:textId="77777777" w:rsidR="009D2750" w:rsidRPr="00052EE7" w:rsidRDefault="009D2750" w:rsidP="000138DC">
            <w:pPr>
              <w:pStyle w:val="a3"/>
              <w:spacing w:after="0" w:line="240" w:lineRule="auto"/>
              <w:ind w:left="0" w:right="-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(индикатор, наименование)</w:t>
            </w:r>
          </w:p>
        </w:tc>
        <w:tc>
          <w:tcPr>
            <w:tcW w:w="875" w:type="dxa"/>
            <w:vMerge w:val="restart"/>
          </w:tcPr>
          <w:p w14:paraId="0DAF9B7F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850" w:type="dxa"/>
            <w:gridSpan w:val="2"/>
          </w:tcPr>
          <w:p w14:paraId="6664339D" w14:textId="3930422F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839" w:type="dxa"/>
            <w:vMerge w:val="restart"/>
          </w:tcPr>
          <w:p w14:paraId="381B53E9" w14:textId="407512EF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9D2750" w:rsidRPr="00052EE7" w14:paraId="4DF3E81D" w14:textId="77777777" w:rsidTr="009D2750">
        <w:trPr>
          <w:trHeight w:val="825"/>
          <w:jc w:val="center"/>
        </w:trPr>
        <w:tc>
          <w:tcPr>
            <w:tcW w:w="560" w:type="dxa"/>
            <w:vMerge/>
          </w:tcPr>
          <w:p w14:paraId="37EE157F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14:paraId="43BB8693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14:paraId="0C267C4A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3B7ACFEA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14:paraId="68853482" w14:textId="77777777" w:rsidR="009D2750" w:rsidRPr="00052EE7" w:rsidRDefault="009D2750" w:rsidP="006C2914">
            <w:pPr>
              <w:pStyle w:val="a3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год</w:t>
            </w:r>
          </w:p>
          <w:p w14:paraId="593C5A08" w14:textId="37CE281F" w:rsidR="009D2750" w:rsidRPr="00052EE7" w:rsidRDefault="009D2750" w:rsidP="00A37DEE">
            <w:pPr>
              <w:pStyle w:val="a3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7DE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9" w:type="dxa"/>
            <w:vMerge/>
          </w:tcPr>
          <w:p w14:paraId="7B56D9F1" w14:textId="77777777" w:rsidR="009D2750" w:rsidRPr="00052EE7" w:rsidRDefault="009D2750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2750" w:rsidRPr="00052EE7" w14:paraId="42DDCF13" w14:textId="77777777" w:rsidTr="009D2750">
        <w:trPr>
          <w:trHeight w:val="825"/>
          <w:jc w:val="center"/>
        </w:trPr>
        <w:tc>
          <w:tcPr>
            <w:tcW w:w="560" w:type="dxa"/>
            <w:vMerge/>
          </w:tcPr>
          <w:p w14:paraId="211C7A3A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14:paraId="5C89C6CE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14:paraId="2C9CAE78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11DDFF13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14:paraId="6B0B3A10" w14:textId="77777777" w:rsidR="009D2750" w:rsidRPr="00052EE7" w:rsidRDefault="009D2750" w:rsidP="000138DC">
            <w:pPr>
              <w:pStyle w:val="a3"/>
              <w:spacing w:after="0" w:line="240" w:lineRule="auto"/>
              <w:ind w:left="-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14:paraId="28BF7B50" w14:textId="77777777" w:rsidR="009D2750" w:rsidRPr="00052EE7" w:rsidRDefault="009D2750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839" w:type="dxa"/>
            <w:vMerge/>
          </w:tcPr>
          <w:p w14:paraId="54EA7D82" w14:textId="77777777" w:rsidR="009D2750" w:rsidRPr="00052EE7" w:rsidRDefault="009D2750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2750" w:rsidRPr="00052EE7" w14:paraId="539644D1" w14:textId="77777777" w:rsidTr="009D2750">
        <w:trPr>
          <w:jc w:val="center"/>
        </w:trPr>
        <w:tc>
          <w:tcPr>
            <w:tcW w:w="560" w:type="dxa"/>
            <w:vMerge w:val="restart"/>
          </w:tcPr>
          <w:p w14:paraId="525DE67D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675" w:type="dxa"/>
            <w:gridSpan w:val="2"/>
            <w:vMerge w:val="restart"/>
          </w:tcPr>
          <w:p w14:paraId="77603A66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азвитие и совершенствование мун</w:t>
            </w:r>
            <w:r w:rsidRPr="00052EE7">
              <w:rPr>
                <w:rFonts w:ascii="Times New Roman" w:hAnsi="Times New Roman"/>
                <w:sz w:val="28"/>
                <w:szCs w:val="28"/>
              </w:rPr>
              <w:t>иципальной службы в МКУ Администрация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район».    </w:t>
            </w:r>
            <w:r w:rsidRPr="00052EE7">
              <w:rPr>
                <w:rFonts w:ascii="Times New Roman" w:hAnsi="Times New Roman"/>
                <w:sz w:val="28"/>
                <w:szCs w:val="28"/>
              </w:rPr>
              <w:br/>
            </w: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41AD57F6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1. Создание условий для развития и совершенствования муниципальной службы МКУ Администрация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 в соответствии с требованиями законодательства о муниципальной службе.</w:t>
            </w:r>
          </w:p>
          <w:p w14:paraId="32144A6A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2.Формирование высококвалифицированного кадрового состава</w:t>
            </w:r>
          </w:p>
          <w:p w14:paraId="4F779A60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6A34DC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7AA98D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C74097" w14:textId="77777777" w:rsidR="009D2750" w:rsidRPr="00052EE7" w:rsidRDefault="009D2750" w:rsidP="007C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05CDCE" w14:textId="77777777" w:rsidR="009D2750" w:rsidRPr="00052EE7" w:rsidRDefault="009D2750" w:rsidP="007C1B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03B50F5D" w14:textId="77777777" w:rsidR="009D2750" w:rsidRPr="00052EE7" w:rsidRDefault="009D2750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Целевой индикатор 1</w:t>
            </w:r>
          </w:p>
          <w:p w14:paraId="541B06C0" w14:textId="77777777" w:rsidR="009D2750" w:rsidRPr="00052EE7" w:rsidRDefault="009D2750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муниципальных служащих, прошедших обучение по различным формам, от общего количества муниципальных служащих</w:t>
            </w:r>
          </w:p>
        </w:tc>
        <w:tc>
          <w:tcPr>
            <w:tcW w:w="875" w:type="dxa"/>
          </w:tcPr>
          <w:p w14:paraId="2BDED4C9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14:paraId="769D28EF" w14:textId="40959A34" w:rsidR="009D2750" w:rsidRPr="00300CC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6384B05" w14:textId="56794C45" w:rsidR="009D2750" w:rsidRPr="00300CC0" w:rsidRDefault="00A37DEE" w:rsidP="00A37D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 w:rsidR="009D2750"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14:paraId="38A2AB66" w14:textId="77777777" w:rsidR="009D2750" w:rsidRPr="00052EE7" w:rsidRDefault="009D2750" w:rsidP="005A13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суммы в связи с экономий средств при проведение торгов</w:t>
            </w:r>
          </w:p>
        </w:tc>
      </w:tr>
      <w:tr w:rsidR="009D2750" w:rsidRPr="00052EE7" w14:paraId="183C1760" w14:textId="77777777" w:rsidTr="009D2750">
        <w:trPr>
          <w:jc w:val="center"/>
        </w:trPr>
        <w:tc>
          <w:tcPr>
            <w:tcW w:w="560" w:type="dxa"/>
            <w:vMerge/>
          </w:tcPr>
          <w:p w14:paraId="46DADAD2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Merge/>
          </w:tcPr>
          <w:p w14:paraId="55097C69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67F6A4FB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 2</w:t>
            </w:r>
          </w:p>
          <w:p w14:paraId="7C240D0B" w14:textId="77777777" w:rsidR="009D2750" w:rsidRPr="00052EE7" w:rsidRDefault="009D2750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Доля муниципальных служащих предоставивших полные достоверные сведения о доходах, об имуществе и обязательствах имущественного характера своих членов семей и </w:t>
            </w:r>
            <w:proofErr w:type="gramStart"/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соблюдающих  ограничения</w:t>
            </w:r>
            <w:proofErr w:type="gramEnd"/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 и запреты установленные законодательством к муниципальным служащим</w:t>
            </w:r>
          </w:p>
        </w:tc>
        <w:tc>
          <w:tcPr>
            <w:tcW w:w="875" w:type="dxa"/>
          </w:tcPr>
          <w:p w14:paraId="0E15535D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14:paraId="632BCDB5" w14:textId="2FA9F191" w:rsidR="009D2750" w:rsidRPr="00300CC0" w:rsidRDefault="009D2750" w:rsidP="000D1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227F7811" w14:textId="1D41B6CF" w:rsidR="009D2750" w:rsidRPr="00300CC0" w:rsidRDefault="002E010A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9D2750"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14:paraId="0F2DD974" w14:textId="16FE2A50" w:rsidR="009D2750" w:rsidRPr="00300CC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2750" w:rsidRPr="00052EE7" w14:paraId="108B5F80" w14:textId="77777777" w:rsidTr="009D2750">
        <w:trPr>
          <w:jc w:val="center"/>
        </w:trPr>
        <w:tc>
          <w:tcPr>
            <w:tcW w:w="560" w:type="dxa"/>
            <w:vMerge/>
          </w:tcPr>
          <w:p w14:paraId="54596ECD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Merge/>
          </w:tcPr>
          <w:p w14:paraId="05FC9FC5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4789EE41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  3</w:t>
            </w:r>
          </w:p>
          <w:p w14:paraId="11861B78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</w:t>
            </w:r>
          </w:p>
        </w:tc>
        <w:tc>
          <w:tcPr>
            <w:tcW w:w="875" w:type="dxa"/>
          </w:tcPr>
          <w:p w14:paraId="60D874A0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14:paraId="6AFF1A81" w14:textId="54FA836F" w:rsidR="009D2750" w:rsidRPr="00921ED5" w:rsidRDefault="00921ED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57A8B4C8" w14:textId="77777777" w:rsidR="009D2750" w:rsidRPr="00300CC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39" w:type="dxa"/>
          </w:tcPr>
          <w:p w14:paraId="7E2C4879" w14:textId="29912958" w:rsidR="009D2750" w:rsidRPr="009D275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2750" w:rsidRPr="00052EE7" w14:paraId="4FD91521" w14:textId="77777777" w:rsidTr="009D2750">
        <w:trPr>
          <w:jc w:val="center"/>
        </w:trPr>
        <w:tc>
          <w:tcPr>
            <w:tcW w:w="560" w:type="dxa"/>
            <w:vMerge/>
          </w:tcPr>
          <w:p w14:paraId="4DDB747C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Merge/>
          </w:tcPr>
          <w:p w14:paraId="7710A1B8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54190687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  4</w:t>
            </w:r>
          </w:p>
          <w:p w14:paraId="5F1C5E74" w14:textId="77777777" w:rsidR="009D2750" w:rsidRPr="00052EE7" w:rsidRDefault="009D2750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оснащения муниципальных служащих программным обеспечением и оргтехникой</w:t>
            </w:r>
          </w:p>
        </w:tc>
        <w:tc>
          <w:tcPr>
            <w:tcW w:w="875" w:type="dxa"/>
          </w:tcPr>
          <w:p w14:paraId="5E607A2E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14:paraId="363C2216" w14:textId="18D22889" w:rsidR="009D2750" w:rsidRPr="00300CC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3BF464A2" w14:textId="77777777" w:rsidR="009D2750" w:rsidRPr="00300CC0" w:rsidRDefault="009D2750" w:rsidP="00612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39" w:type="dxa"/>
          </w:tcPr>
          <w:p w14:paraId="29C56EFF" w14:textId="5169D381" w:rsidR="009D2750" w:rsidRPr="00300CC0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2750" w:rsidRPr="00052EE7" w14:paraId="7C1C3C6A" w14:textId="77777777" w:rsidTr="009D2750">
        <w:trPr>
          <w:jc w:val="center"/>
        </w:trPr>
        <w:tc>
          <w:tcPr>
            <w:tcW w:w="560" w:type="dxa"/>
          </w:tcPr>
          <w:p w14:paraId="560C64BC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  <w:gridSpan w:val="2"/>
          </w:tcPr>
          <w:p w14:paraId="348160A8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6265D722" w14:textId="77777777" w:rsidR="009D2750" w:rsidRPr="00B2741F" w:rsidRDefault="009D2750" w:rsidP="00B2741F">
            <w:pPr>
              <w:pStyle w:val="ConsPlusNormal"/>
              <w:rPr>
                <w:rFonts w:ascii="Times New Roman" w:hAnsi="Times New Roman"/>
                <w:b/>
                <w:sz w:val="28"/>
                <w:szCs w:val="20"/>
              </w:rPr>
            </w:pPr>
            <w:r w:rsidRPr="00B2741F">
              <w:rPr>
                <w:rFonts w:ascii="Times New Roman" w:hAnsi="Times New Roman"/>
                <w:b/>
                <w:sz w:val="28"/>
                <w:szCs w:val="20"/>
              </w:rPr>
              <w:t>Целевой индикатор 5</w:t>
            </w:r>
          </w:p>
          <w:p w14:paraId="77FB25D7" w14:textId="77777777" w:rsidR="009D2750" w:rsidRPr="00B2741F" w:rsidRDefault="009D2750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41F">
              <w:rPr>
                <w:rFonts w:ascii="Times New Roman" w:hAnsi="Times New Roman"/>
                <w:sz w:val="28"/>
                <w:szCs w:val="20"/>
              </w:rPr>
              <w:t>Доля заявлений на оказание муниципальных услуг, поданных посредством информационных технологий</w:t>
            </w:r>
            <w:r w:rsidRPr="00B274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78E797EC" w14:textId="77777777" w:rsidR="009D2750" w:rsidRPr="00052EE7" w:rsidRDefault="009D2750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14:paraId="67BC2B73" w14:textId="68E96E4A" w:rsidR="009D2750" w:rsidRPr="00300CC0" w:rsidRDefault="00921ED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CC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14:paraId="38DBB837" w14:textId="4D281D21" w:rsidR="009D2750" w:rsidRPr="00300CC0" w:rsidRDefault="00921ED5" w:rsidP="00612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839" w:type="dxa"/>
          </w:tcPr>
          <w:p w14:paraId="6036DCDC" w14:textId="33A30A7D" w:rsidR="009D2750" w:rsidRPr="00300CC0" w:rsidRDefault="009D2750" w:rsidP="008F3C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A31DAF4" w14:textId="77777777" w:rsidR="00BA4DC3" w:rsidRPr="005A1325" w:rsidRDefault="00BA4DC3" w:rsidP="005A13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907D16" w14:textId="77777777" w:rsidR="005A1325" w:rsidRDefault="00D929BD" w:rsidP="000D4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B2741F" w:rsidRPr="00052EE7">
        <w:rPr>
          <w:rFonts w:ascii="Times New Roman" w:hAnsi="Times New Roman"/>
          <w:b/>
          <w:sz w:val="28"/>
          <w:szCs w:val="28"/>
        </w:rPr>
        <w:t>мероприятий,</w:t>
      </w:r>
      <w:r w:rsidRPr="00052EE7">
        <w:rPr>
          <w:rFonts w:ascii="Times New Roman" w:hAnsi="Times New Roman"/>
          <w:b/>
          <w:sz w:val="28"/>
          <w:szCs w:val="28"/>
        </w:rPr>
        <w:t xml:space="preserve"> выполненных и не </w:t>
      </w:r>
      <w:r w:rsidR="00B2741F" w:rsidRPr="00052EE7">
        <w:rPr>
          <w:rFonts w:ascii="Times New Roman" w:hAnsi="Times New Roman"/>
          <w:b/>
          <w:sz w:val="28"/>
          <w:szCs w:val="28"/>
        </w:rPr>
        <w:t xml:space="preserve">выполненных </w:t>
      </w:r>
    </w:p>
    <w:p w14:paraId="6246B766" w14:textId="4D820DAD" w:rsidR="00D929BD" w:rsidRPr="00052EE7" w:rsidRDefault="00B2741F" w:rsidP="005A132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(</w:t>
      </w:r>
      <w:r w:rsidR="00D929BD" w:rsidRPr="00052EE7">
        <w:rPr>
          <w:rFonts w:ascii="Times New Roman" w:hAnsi="Times New Roman"/>
          <w:b/>
          <w:sz w:val="28"/>
          <w:szCs w:val="28"/>
        </w:rPr>
        <w:t>с указанием причин) в установленные сроки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7"/>
        <w:gridCol w:w="3434"/>
        <w:gridCol w:w="698"/>
        <w:gridCol w:w="2206"/>
      </w:tblGrid>
      <w:tr w:rsidR="00052EE7" w:rsidRPr="00052EE7" w14:paraId="1242124B" w14:textId="77777777" w:rsidTr="00A350F3">
        <w:tc>
          <w:tcPr>
            <w:tcW w:w="3517" w:type="dxa"/>
          </w:tcPr>
          <w:p w14:paraId="4DF6BEDD" w14:textId="77777777" w:rsidR="00CD13E9" w:rsidRPr="00052EE7" w:rsidRDefault="00CD13E9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34" w:type="dxa"/>
          </w:tcPr>
          <w:p w14:paraId="0E04F2F7" w14:textId="77777777" w:rsidR="00CD13E9" w:rsidRPr="00052EE7" w:rsidRDefault="00CD13E9" w:rsidP="0064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2904" w:type="dxa"/>
            <w:gridSpan w:val="2"/>
          </w:tcPr>
          <w:p w14:paraId="6EE99690" w14:textId="5F3ECDDA" w:rsidR="00CD13E9" w:rsidRPr="00052EE7" w:rsidRDefault="00CD13E9" w:rsidP="00C0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Не исполнен</w:t>
            </w:r>
            <w:r w:rsidR="00A350F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 xml:space="preserve"> (причина)</w:t>
            </w:r>
          </w:p>
        </w:tc>
      </w:tr>
      <w:tr w:rsidR="00052EE7" w:rsidRPr="00052EE7" w14:paraId="0AA5407E" w14:textId="77777777" w:rsidTr="00A350F3">
        <w:tc>
          <w:tcPr>
            <w:tcW w:w="3517" w:type="dxa"/>
          </w:tcPr>
          <w:p w14:paraId="0BC48404" w14:textId="77777777" w:rsidR="00D929BD" w:rsidRPr="00052EE7" w:rsidRDefault="00D929B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Разработка и приведение в соответствии с действующим законодательством муниципальных нормативно -правовых актов   </w:t>
            </w:r>
          </w:p>
        </w:tc>
        <w:tc>
          <w:tcPr>
            <w:tcW w:w="3434" w:type="dxa"/>
          </w:tcPr>
          <w:p w14:paraId="0D094CD9" w14:textId="37131F3D" w:rsidR="00D929BD" w:rsidRPr="00052EE7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38D5C79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C56025A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7E6EC78A" w14:textId="77777777" w:rsidTr="00A350F3">
        <w:tc>
          <w:tcPr>
            <w:tcW w:w="3517" w:type="dxa"/>
          </w:tcPr>
          <w:p w14:paraId="00A7D6C0" w14:textId="77777777" w:rsidR="00D929BD" w:rsidRPr="00052EE7" w:rsidRDefault="00694F1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34" w:type="dxa"/>
          </w:tcPr>
          <w:p w14:paraId="41E64756" w14:textId="73A228F2" w:rsidR="00D929BD" w:rsidRPr="00052EE7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3A4B81F0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DC4B55E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4E97E008" w14:textId="77777777" w:rsidTr="00A350F3">
        <w:tc>
          <w:tcPr>
            <w:tcW w:w="3517" w:type="dxa"/>
          </w:tcPr>
          <w:p w14:paraId="7AE9E4A7" w14:textId="77777777" w:rsidR="00D929BD" w:rsidRPr="00052EE7" w:rsidRDefault="00694F1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Организация представления гражданами, претендующими на замещение должностей муниципальной службы и муниципальные служащие включенных в Перечень, сведений о доходах </w:t>
            </w:r>
          </w:p>
        </w:tc>
        <w:tc>
          <w:tcPr>
            <w:tcW w:w="3434" w:type="dxa"/>
          </w:tcPr>
          <w:p w14:paraId="79F5CDAE" w14:textId="2F09B830" w:rsidR="00D929BD" w:rsidRPr="00052EE7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65E08585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16F1C26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B58" w:rsidRPr="00052EE7" w14:paraId="3E6791F0" w14:textId="77777777" w:rsidTr="00A350F3">
        <w:tc>
          <w:tcPr>
            <w:tcW w:w="3517" w:type="dxa"/>
          </w:tcPr>
          <w:p w14:paraId="337A610F" w14:textId="77777777" w:rsidR="00F20B58" w:rsidRPr="00052EE7" w:rsidRDefault="00672CB2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B2">
              <w:rPr>
                <w:rFonts w:ascii="Times New Roman" w:hAnsi="Times New Roman"/>
                <w:sz w:val="28"/>
                <w:szCs w:val="24"/>
              </w:rPr>
              <w:t xml:space="preserve">Определение наиболее коррупционных сфер деятельности </w:t>
            </w:r>
            <w:r w:rsidR="009B071F" w:rsidRPr="00672CB2">
              <w:rPr>
                <w:rFonts w:ascii="Times New Roman" w:hAnsi="Times New Roman"/>
                <w:sz w:val="28"/>
                <w:szCs w:val="24"/>
              </w:rPr>
              <w:t>и механизма</w:t>
            </w:r>
            <w:r w:rsidRPr="00672CB2">
              <w:rPr>
                <w:rFonts w:ascii="Times New Roman" w:hAnsi="Times New Roman"/>
                <w:sz w:val="28"/>
                <w:szCs w:val="24"/>
              </w:rPr>
              <w:t xml:space="preserve"> предупреждения коррупции в соответствии с законодательством, внедрение и сопровождение антимонопольного </w:t>
            </w:r>
            <w:proofErr w:type="spellStart"/>
            <w:r w:rsidRPr="00672CB2">
              <w:rPr>
                <w:rFonts w:ascii="Times New Roman" w:hAnsi="Times New Roman"/>
                <w:sz w:val="28"/>
                <w:szCs w:val="24"/>
              </w:rPr>
              <w:t>комплаенса</w:t>
            </w:r>
            <w:proofErr w:type="spellEnd"/>
          </w:p>
        </w:tc>
        <w:tc>
          <w:tcPr>
            <w:tcW w:w="3434" w:type="dxa"/>
          </w:tcPr>
          <w:p w14:paraId="78EA413B" w14:textId="22EBCF0C" w:rsidR="00F20B58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4DD56AE5" w14:textId="77777777" w:rsidR="00F20B58" w:rsidRPr="00052EE7" w:rsidRDefault="00F20B5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F72B3C7" w14:textId="77777777" w:rsidR="00F20B58" w:rsidRPr="00052EE7" w:rsidRDefault="00F20B5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650FFBED" w14:textId="77777777" w:rsidTr="00A350F3">
        <w:tc>
          <w:tcPr>
            <w:tcW w:w="3517" w:type="dxa"/>
          </w:tcPr>
          <w:p w14:paraId="26568A51" w14:textId="77777777" w:rsidR="00D929BD" w:rsidRPr="00052EE7" w:rsidRDefault="00D929BD" w:rsidP="00A3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3434" w:type="dxa"/>
          </w:tcPr>
          <w:p w14:paraId="61050F01" w14:textId="4B72CF62" w:rsidR="00D929BD" w:rsidRPr="00052EE7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1A1D8171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8FB8AFD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3F2ADB6E" w14:textId="77777777" w:rsidTr="00A350F3">
        <w:tc>
          <w:tcPr>
            <w:tcW w:w="3517" w:type="dxa"/>
          </w:tcPr>
          <w:p w14:paraId="3140A238" w14:textId="77777777" w:rsidR="00D929BD" w:rsidRPr="00052EE7" w:rsidRDefault="00D929B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3434" w:type="dxa"/>
          </w:tcPr>
          <w:p w14:paraId="179C0022" w14:textId="0E8ABC25" w:rsidR="00D929BD" w:rsidRPr="00052EE7" w:rsidRDefault="00A84AB8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56BDDE4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D0475DF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08787CF5" w14:textId="77777777" w:rsidTr="00A350F3">
        <w:tc>
          <w:tcPr>
            <w:tcW w:w="3517" w:type="dxa"/>
          </w:tcPr>
          <w:p w14:paraId="6A30E89E" w14:textId="77777777" w:rsidR="00D929BD" w:rsidRPr="00D53F1F" w:rsidRDefault="00D929B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1F">
              <w:rPr>
                <w:rFonts w:ascii="Times New Roman" w:hAnsi="Times New Roman"/>
                <w:sz w:val="28"/>
                <w:szCs w:val="28"/>
              </w:rPr>
              <w:t>Проведение аттестации муниципальных служащих</w:t>
            </w:r>
          </w:p>
        </w:tc>
        <w:tc>
          <w:tcPr>
            <w:tcW w:w="3434" w:type="dxa"/>
          </w:tcPr>
          <w:p w14:paraId="7158F78C" w14:textId="77777777" w:rsidR="00D929BD" w:rsidRPr="00052EE7" w:rsidRDefault="00D929BD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7D1DA340" w14:textId="77777777" w:rsidR="00D929BD" w:rsidRPr="00052EE7" w:rsidRDefault="0073040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06" w:type="dxa"/>
          </w:tcPr>
          <w:p w14:paraId="750CD5F1" w14:textId="6FDD4F46" w:rsidR="00D929BD" w:rsidRPr="00A350F3" w:rsidRDefault="00A350F3" w:rsidP="00D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0F3">
              <w:rPr>
                <w:rFonts w:ascii="Times New Roman" w:hAnsi="Times New Roman"/>
                <w:sz w:val="24"/>
                <w:szCs w:val="24"/>
              </w:rPr>
              <w:t xml:space="preserve">Аттестация муниципальных служащих запланирована на </w:t>
            </w:r>
            <w:r w:rsidRPr="00A350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50F3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</w:tr>
      <w:tr w:rsidR="00052EE7" w:rsidRPr="00052EE7" w14:paraId="173A7B2B" w14:textId="77777777" w:rsidTr="00A350F3">
        <w:tc>
          <w:tcPr>
            <w:tcW w:w="3517" w:type="dxa"/>
          </w:tcPr>
          <w:p w14:paraId="115E86F8" w14:textId="77777777" w:rsidR="00D929BD" w:rsidRPr="00052EE7" w:rsidRDefault="00D929BD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Работа с кадровым резервом, формирование планов индивидуальной подготовки лиц включенных в кадровый резерв</w:t>
            </w:r>
          </w:p>
        </w:tc>
        <w:tc>
          <w:tcPr>
            <w:tcW w:w="3434" w:type="dxa"/>
          </w:tcPr>
          <w:p w14:paraId="726C81E7" w14:textId="2E5FE443" w:rsidR="00D929BD" w:rsidRPr="00052EE7" w:rsidRDefault="008F3C2E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47C06265" w14:textId="25C9D1B1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A8B90B0" w14:textId="2FC4A3BA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F3" w:rsidRPr="00052EE7" w14:paraId="621B8F59" w14:textId="34D68893" w:rsidTr="00A350F3">
        <w:tc>
          <w:tcPr>
            <w:tcW w:w="3517" w:type="dxa"/>
          </w:tcPr>
          <w:p w14:paraId="3993E22F" w14:textId="77777777" w:rsidR="00A350F3" w:rsidRPr="00052EE7" w:rsidRDefault="00A350F3" w:rsidP="00A35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3434" w:type="dxa"/>
          </w:tcPr>
          <w:p w14:paraId="7958FC70" w14:textId="68E775B1" w:rsidR="00A350F3" w:rsidRPr="00440E56" w:rsidRDefault="00A350F3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5C69CE48" w14:textId="3ADE000B" w:rsidR="00A350F3" w:rsidRPr="00052EE7" w:rsidRDefault="00A350F3" w:rsidP="00227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06" w:type="dxa"/>
          </w:tcPr>
          <w:p w14:paraId="2542480B" w14:textId="35793C54" w:rsidR="00A350F3" w:rsidRPr="00052EE7" w:rsidRDefault="00A350F3" w:rsidP="00227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отложено в связи с проведением специальной военной операции</w:t>
            </w:r>
          </w:p>
        </w:tc>
      </w:tr>
      <w:tr w:rsidR="00A350F3" w:rsidRPr="00052EE7" w14:paraId="2290864A" w14:textId="77777777" w:rsidTr="00A350F3">
        <w:tc>
          <w:tcPr>
            <w:tcW w:w="3517" w:type="dxa"/>
          </w:tcPr>
          <w:p w14:paraId="56573873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3434" w:type="dxa"/>
          </w:tcPr>
          <w:p w14:paraId="6B1D7BED" w14:textId="7B608D3D" w:rsidR="00A350F3" w:rsidRPr="00052EE7" w:rsidRDefault="00A350F3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65281F5E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F48451F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F3" w:rsidRPr="00052EE7" w14:paraId="065C3856" w14:textId="77777777" w:rsidTr="00A350F3">
        <w:tc>
          <w:tcPr>
            <w:tcW w:w="3517" w:type="dxa"/>
          </w:tcPr>
          <w:p w14:paraId="1D7C7810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3434" w:type="dxa"/>
          </w:tcPr>
          <w:p w14:paraId="4B16B39C" w14:textId="42174709" w:rsidR="00A350F3" w:rsidRPr="00052EE7" w:rsidRDefault="00A350F3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40F5518C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E463497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F3" w:rsidRPr="00052EE7" w14:paraId="58E087C5" w14:textId="77777777" w:rsidTr="00A350F3">
        <w:tc>
          <w:tcPr>
            <w:tcW w:w="3517" w:type="dxa"/>
          </w:tcPr>
          <w:p w14:paraId="1AE9E68E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3434" w:type="dxa"/>
          </w:tcPr>
          <w:p w14:paraId="1A3E889D" w14:textId="120CF113" w:rsidR="00A350F3" w:rsidRPr="00052EE7" w:rsidRDefault="00A350F3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6C0BBD42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9687F18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F3" w:rsidRPr="00052EE7" w14:paraId="7FCD579A" w14:textId="77777777" w:rsidTr="00A350F3">
        <w:tc>
          <w:tcPr>
            <w:tcW w:w="3517" w:type="dxa"/>
          </w:tcPr>
          <w:p w14:paraId="38C5786B" w14:textId="77777777" w:rsidR="00A350F3" w:rsidRPr="00052EE7" w:rsidRDefault="00A350F3" w:rsidP="00FC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Внедрение современных технологий  в области технической защиты персональных данных </w:t>
            </w:r>
          </w:p>
        </w:tc>
        <w:tc>
          <w:tcPr>
            <w:tcW w:w="3434" w:type="dxa"/>
          </w:tcPr>
          <w:p w14:paraId="0AA97146" w14:textId="15892059" w:rsidR="00A350F3" w:rsidRPr="00052EE7" w:rsidRDefault="00A350F3" w:rsidP="0064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8" w:type="dxa"/>
          </w:tcPr>
          <w:p w14:paraId="216B3A16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9A0258D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F3" w:rsidRPr="00052EE7" w14:paraId="387F8303" w14:textId="77777777" w:rsidTr="00A350F3">
        <w:tc>
          <w:tcPr>
            <w:tcW w:w="3517" w:type="dxa"/>
          </w:tcPr>
          <w:p w14:paraId="03A6B6CB" w14:textId="77777777" w:rsidR="00A350F3" w:rsidRPr="00052EE7" w:rsidRDefault="00A350F3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  <w:p w14:paraId="2DBF495D" w14:textId="77777777" w:rsidR="00A350F3" w:rsidRPr="00052EE7" w:rsidRDefault="00A350F3" w:rsidP="00FC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МКУ Администрация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район», структурных подразделений МКУ Администрация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34" w:type="dxa"/>
          </w:tcPr>
          <w:p w14:paraId="1E6E306E" w14:textId="48AAC3E2" w:rsidR="00A350F3" w:rsidRPr="00D16301" w:rsidRDefault="00A350F3" w:rsidP="00642DD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6018D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Исполнено</w:t>
            </w:r>
          </w:p>
        </w:tc>
        <w:tc>
          <w:tcPr>
            <w:tcW w:w="698" w:type="dxa"/>
          </w:tcPr>
          <w:p w14:paraId="0444B5EB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B03B68F" w14:textId="77777777" w:rsidR="00A350F3" w:rsidRPr="00052EE7" w:rsidRDefault="00A350F3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298EDD" w14:textId="77777777" w:rsidR="00642DD3" w:rsidRDefault="00642DD3" w:rsidP="00642DD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14:paraId="075AA55B" w14:textId="77777777" w:rsidR="00642DD3" w:rsidRDefault="00642DD3" w:rsidP="00642DD3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14:paraId="0ED1D59F" w14:textId="77777777" w:rsidR="00D929BD" w:rsidRPr="00052EE7" w:rsidRDefault="00D929BD" w:rsidP="009812AB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Анализ факторов, повлиявших на ход реализации </w:t>
      </w:r>
      <w:r w:rsidR="00413506" w:rsidRPr="00052EE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29FFFE1B" w14:textId="77777777" w:rsidR="00642DD3" w:rsidRDefault="006B7DCA" w:rsidP="00642DD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Основным фактором,</w:t>
      </w:r>
      <w:r w:rsidR="00D929BD" w:rsidRPr="00052EE7">
        <w:rPr>
          <w:rFonts w:ascii="Times New Roman" w:hAnsi="Times New Roman"/>
          <w:sz w:val="28"/>
          <w:szCs w:val="28"/>
        </w:rPr>
        <w:t xml:space="preserve"> повлиявшим на </w:t>
      </w:r>
      <w:r>
        <w:rPr>
          <w:rFonts w:ascii="Times New Roman" w:hAnsi="Times New Roman"/>
          <w:sz w:val="28"/>
          <w:szCs w:val="28"/>
        </w:rPr>
        <w:t>изменение целевых индикаторов выполнения мероприятий Программы,</w:t>
      </w:r>
      <w:r w:rsidR="00B2741F" w:rsidRPr="00052EE7">
        <w:rPr>
          <w:rFonts w:ascii="Times New Roman" w:hAnsi="Times New Roman"/>
          <w:sz w:val="28"/>
          <w:szCs w:val="28"/>
        </w:rPr>
        <w:t xml:space="preserve"> явилось увеличение</w:t>
      </w:r>
      <w:r w:rsidR="00174272">
        <w:rPr>
          <w:rFonts w:ascii="Times New Roman" w:hAnsi="Times New Roman"/>
          <w:sz w:val="28"/>
          <w:szCs w:val="28"/>
        </w:rPr>
        <w:t xml:space="preserve"> финансирования, </w:t>
      </w:r>
      <w:r w:rsidR="000C75EE">
        <w:rPr>
          <w:rFonts w:ascii="Times New Roman" w:hAnsi="Times New Roman"/>
          <w:sz w:val="28"/>
          <w:szCs w:val="28"/>
        </w:rPr>
        <w:t>повторное направление сэкономленных на торгах средств и</w:t>
      </w:r>
      <w:r w:rsidR="008F3C2E">
        <w:rPr>
          <w:rFonts w:ascii="Times New Roman" w:hAnsi="Times New Roman"/>
          <w:sz w:val="28"/>
          <w:szCs w:val="28"/>
        </w:rPr>
        <w:t xml:space="preserve"> </w:t>
      </w:r>
      <w:r w:rsidR="00D929BD" w:rsidRPr="00052EE7">
        <w:rPr>
          <w:rFonts w:ascii="Times New Roman" w:hAnsi="Times New Roman"/>
          <w:sz w:val="28"/>
          <w:szCs w:val="28"/>
        </w:rPr>
        <w:t xml:space="preserve">своевременное и качественное выполнение </w:t>
      </w:r>
      <w:r w:rsidRPr="00052EE7">
        <w:rPr>
          <w:rFonts w:ascii="Times New Roman" w:hAnsi="Times New Roman"/>
          <w:sz w:val="28"/>
          <w:szCs w:val="28"/>
        </w:rPr>
        <w:t>мероприятий,</w:t>
      </w:r>
      <w:r w:rsidR="00D929BD" w:rsidRPr="00052EE7">
        <w:rPr>
          <w:rFonts w:ascii="Times New Roman" w:hAnsi="Times New Roman"/>
          <w:sz w:val="28"/>
          <w:szCs w:val="28"/>
        </w:rPr>
        <w:t xml:space="preserve"> не требующих финансирования. </w:t>
      </w:r>
    </w:p>
    <w:p w14:paraId="5BF0379F" w14:textId="5CC42115" w:rsidR="00D929BD" w:rsidRDefault="00A2123F" w:rsidP="00642DD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Факторами,</w:t>
      </w:r>
      <w:r w:rsidR="006B7DCA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>повлиявшим</w:t>
      </w:r>
      <w:r w:rsidR="00D929BD" w:rsidRPr="00052EE7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 xml:space="preserve">на </w:t>
      </w:r>
      <w:r w:rsidR="006B7DCA">
        <w:rPr>
          <w:rFonts w:ascii="Times New Roman" w:hAnsi="Times New Roman"/>
          <w:sz w:val="28"/>
          <w:szCs w:val="28"/>
        </w:rPr>
        <w:t xml:space="preserve">изменение </w:t>
      </w:r>
      <w:r w:rsidR="006B7DCA" w:rsidRPr="004F476D">
        <w:rPr>
          <w:rFonts w:ascii="Times New Roman" w:hAnsi="Times New Roman"/>
          <w:sz w:val="28"/>
          <w:szCs w:val="28"/>
        </w:rPr>
        <w:t xml:space="preserve">целевых индикаторов </w:t>
      </w:r>
      <w:r w:rsidR="008F3C2E" w:rsidRPr="004F476D">
        <w:rPr>
          <w:rFonts w:ascii="Times New Roman" w:hAnsi="Times New Roman"/>
          <w:sz w:val="28"/>
          <w:szCs w:val="28"/>
        </w:rPr>
        <w:t xml:space="preserve">не </w:t>
      </w:r>
      <w:r w:rsidR="006B7DCA" w:rsidRPr="004F476D">
        <w:rPr>
          <w:rFonts w:ascii="Times New Roman" w:hAnsi="Times New Roman"/>
          <w:sz w:val="28"/>
          <w:szCs w:val="28"/>
        </w:rPr>
        <w:t xml:space="preserve">выполнения </w:t>
      </w:r>
      <w:r w:rsidR="006B7DCA">
        <w:rPr>
          <w:rFonts w:ascii="Times New Roman" w:hAnsi="Times New Roman"/>
          <w:sz w:val="28"/>
          <w:szCs w:val="28"/>
        </w:rPr>
        <w:t>мероприятий Программы</w:t>
      </w:r>
      <w:r w:rsidR="006B7DCA" w:rsidRPr="00052EE7">
        <w:rPr>
          <w:rFonts w:ascii="Times New Roman" w:hAnsi="Times New Roman"/>
          <w:sz w:val="28"/>
          <w:szCs w:val="28"/>
        </w:rPr>
        <w:t xml:space="preserve"> являются</w:t>
      </w:r>
      <w:r w:rsidR="00D929BD" w:rsidRPr="00052EE7">
        <w:rPr>
          <w:rFonts w:ascii="Times New Roman" w:hAnsi="Times New Roman"/>
          <w:sz w:val="28"/>
          <w:szCs w:val="28"/>
        </w:rPr>
        <w:t xml:space="preserve"> отсутствие необходимости в проведении некоторых мероприятий</w:t>
      </w:r>
      <w:r w:rsidR="008E6246" w:rsidRPr="00052EE7">
        <w:rPr>
          <w:rFonts w:ascii="Times New Roman" w:hAnsi="Times New Roman"/>
          <w:sz w:val="28"/>
          <w:szCs w:val="28"/>
        </w:rPr>
        <w:t xml:space="preserve"> и выполнение отдельных показателей.</w:t>
      </w:r>
    </w:p>
    <w:p w14:paraId="6B360336" w14:textId="77777777" w:rsidR="00642DD3" w:rsidRPr="00052EE7" w:rsidRDefault="00642DD3" w:rsidP="00642DD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992C886" w14:textId="77777777" w:rsidR="00D929BD" w:rsidRPr="00052EE7" w:rsidRDefault="00D929BD" w:rsidP="0027600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</w:t>
      </w:r>
    </w:p>
    <w:p w14:paraId="7F237685" w14:textId="77777777" w:rsidR="00D929BD" w:rsidRPr="00052EE7" w:rsidRDefault="00D929BD" w:rsidP="0081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Источник финансирования - бюджет МО «</w:t>
      </w:r>
      <w:proofErr w:type="spellStart"/>
      <w:r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52EE7">
        <w:rPr>
          <w:rFonts w:ascii="Times New Roman" w:hAnsi="Times New Roman"/>
          <w:sz w:val="28"/>
          <w:szCs w:val="28"/>
        </w:rPr>
        <w:t xml:space="preserve"> район».          </w:t>
      </w:r>
    </w:p>
    <w:p w14:paraId="0E86D537" w14:textId="77777777" w:rsidR="00D929BD" w:rsidRPr="00052EE7" w:rsidRDefault="00D929BD" w:rsidP="0053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9492F">
        <w:rPr>
          <w:rFonts w:ascii="Times New Roman" w:hAnsi="Times New Roman"/>
          <w:sz w:val="28"/>
          <w:szCs w:val="28"/>
        </w:rPr>
        <w:t>6988,87253</w:t>
      </w:r>
      <w:r w:rsidRPr="00052EE7">
        <w:rPr>
          <w:rFonts w:ascii="Times New Roman" w:hAnsi="Times New Roman"/>
          <w:sz w:val="28"/>
          <w:szCs w:val="28"/>
        </w:rPr>
        <w:t xml:space="preserve">  тысяч рублей, в том числе по годам:                             </w:t>
      </w:r>
    </w:p>
    <w:p w14:paraId="65AE4D0F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2015 год -  0 тыс. рублей;                               </w:t>
      </w:r>
    </w:p>
    <w:p w14:paraId="6ACF2D7C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2016 год -  1110,2 тыс. рублей;   </w:t>
      </w:r>
    </w:p>
    <w:p w14:paraId="2910E39C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2017 год -  1385,05 тыс. рублей;</w:t>
      </w:r>
    </w:p>
    <w:p w14:paraId="07F8B15D" w14:textId="77777777" w:rsidR="00D929BD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2018 год – 2504,</w:t>
      </w:r>
      <w:r w:rsidR="006B7DCA" w:rsidRPr="00052EE7">
        <w:rPr>
          <w:rFonts w:ascii="Times New Roman" w:hAnsi="Times New Roman"/>
          <w:sz w:val="28"/>
          <w:szCs w:val="28"/>
        </w:rPr>
        <w:t>94</w:t>
      </w:r>
      <w:r w:rsidR="006B7DCA">
        <w:rPr>
          <w:rFonts w:ascii="Times New Roman" w:hAnsi="Times New Roman"/>
          <w:sz w:val="28"/>
          <w:szCs w:val="28"/>
        </w:rPr>
        <w:t>7</w:t>
      </w:r>
      <w:r w:rsidR="006B7DCA" w:rsidRPr="00052EE7">
        <w:rPr>
          <w:rFonts w:ascii="Times New Roman" w:hAnsi="Times New Roman"/>
          <w:sz w:val="28"/>
          <w:szCs w:val="28"/>
        </w:rPr>
        <w:t xml:space="preserve"> тыс.</w:t>
      </w:r>
      <w:r w:rsidR="00B9492F">
        <w:rPr>
          <w:rFonts w:ascii="Times New Roman" w:hAnsi="Times New Roman"/>
          <w:sz w:val="28"/>
          <w:szCs w:val="28"/>
        </w:rPr>
        <w:t xml:space="preserve"> рублей;</w:t>
      </w:r>
    </w:p>
    <w:p w14:paraId="6AB90085" w14:textId="77777777" w:rsidR="00B9492F" w:rsidRDefault="00B9492F" w:rsidP="00812FC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1988,68253</w:t>
      </w:r>
      <w:r w:rsidR="006B7DCA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>тыс.</w:t>
      </w:r>
      <w:r w:rsidR="006B7DCA">
        <w:rPr>
          <w:rFonts w:ascii="Times New Roman" w:hAnsi="Times New Roman"/>
          <w:sz w:val="28"/>
          <w:szCs w:val="28"/>
        </w:rPr>
        <w:t xml:space="preserve"> рублей;</w:t>
      </w:r>
    </w:p>
    <w:p w14:paraId="5655CFF2" w14:textId="7C6A18CE" w:rsidR="006B7DCA" w:rsidRDefault="006B7DCA" w:rsidP="00812FC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2903,79220 </w:t>
      </w:r>
      <w:r w:rsidRPr="00052EE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666DFFC7" w14:textId="77777777" w:rsidR="00875F5A" w:rsidRPr="00052EE7" w:rsidRDefault="00875F5A" w:rsidP="00875F5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2903,79220 </w:t>
      </w:r>
      <w:r w:rsidRPr="00052EE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335B6A46" w14:textId="1ED5267B" w:rsidR="00875F5A" w:rsidRPr="00875F5A" w:rsidRDefault="00875F5A" w:rsidP="00875F5A">
      <w:pPr>
        <w:pStyle w:val="ConsPlusNormal"/>
        <w:ind w:left="-9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год –  </w:t>
      </w:r>
      <w:r w:rsidRPr="00875F5A">
        <w:rPr>
          <w:rFonts w:ascii="Times New Roman" w:hAnsi="Times New Roman"/>
          <w:bCs/>
          <w:sz w:val="28"/>
          <w:szCs w:val="28"/>
        </w:rPr>
        <w:t>4339,74948</w:t>
      </w:r>
      <w:r w:rsidRPr="00875F5A">
        <w:rPr>
          <w:rFonts w:ascii="Times New Roman" w:hAnsi="Times New Roman"/>
          <w:sz w:val="28"/>
          <w:szCs w:val="28"/>
        </w:rPr>
        <w:t xml:space="preserve"> тыс. рублей;</w:t>
      </w:r>
    </w:p>
    <w:p w14:paraId="05A58EB1" w14:textId="2ED429A3" w:rsidR="00063585" w:rsidRPr="00875F5A" w:rsidRDefault="00063585" w:rsidP="00063585">
      <w:pPr>
        <w:pStyle w:val="ConsPlusNormal"/>
        <w:ind w:left="-9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–  </w:t>
      </w:r>
      <w:r>
        <w:rPr>
          <w:rFonts w:ascii="Times New Roman" w:hAnsi="Times New Roman"/>
          <w:bCs/>
          <w:sz w:val="28"/>
          <w:szCs w:val="28"/>
        </w:rPr>
        <w:t>5054</w:t>
      </w:r>
      <w:r w:rsidRPr="00875F5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47414</w:t>
      </w:r>
      <w:r w:rsidRPr="00875F5A">
        <w:rPr>
          <w:rFonts w:ascii="Times New Roman" w:hAnsi="Times New Roman"/>
          <w:sz w:val="28"/>
          <w:szCs w:val="28"/>
        </w:rPr>
        <w:t xml:space="preserve"> тыс. рублей;</w:t>
      </w:r>
    </w:p>
    <w:p w14:paraId="5508C2B7" w14:textId="77777777" w:rsidR="00875F5A" w:rsidRPr="00052EE7" w:rsidRDefault="00875F5A" w:rsidP="00875F5A">
      <w:pPr>
        <w:pStyle w:val="ab"/>
        <w:rPr>
          <w:rFonts w:ascii="Times New Roman" w:hAnsi="Times New Roman"/>
          <w:sz w:val="28"/>
          <w:szCs w:val="28"/>
        </w:rPr>
      </w:pPr>
    </w:p>
    <w:p w14:paraId="35176AC1" w14:textId="0515B5AF" w:rsidR="00D929BD" w:rsidRPr="00052EE7" w:rsidRDefault="00875F5A" w:rsidP="00875F5A">
      <w:pPr>
        <w:pStyle w:val="ab"/>
        <w:tabs>
          <w:tab w:val="left" w:pos="1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7797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480"/>
        <w:gridCol w:w="979"/>
        <w:gridCol w:w="991"/>
        <w:gridCol w:w="1832"/>
        <w:gridCol w:w="1393"/>
      </w:tblGrid>
      <w:tr w:rsidR="00052EE7" w:rsidRPr="00052EE7" w14:paraId="3A31F978" w14:textId="77777777" w:rsidTr="00A843DD">
        <w:trPr>
          <w:trHeight w:val="1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40E8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0F6C8409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3C4DBB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04E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438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0B0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08D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DBE1A6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D04F32" w:rsidRPr="00052EE7" w14:paraId="7FB74D5E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06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201F2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EFD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416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A9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989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C91855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722A41E2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FFCD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151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1110,2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18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64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10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1110,2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D1B56E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46B27939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2E5DEE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3C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1385,05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DD9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E8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127,0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2EF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1258,05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FC843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659F9A3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E1531A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CA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2504,947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53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9E6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181,85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44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2323,097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C31A8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021911A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CAA294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2B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ind w:right="-7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1988,68253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0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2EF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80,0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EA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1908,68253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D979C7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08B7CE8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C842B4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F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2903,72920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442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7D0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530,0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641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2373,72920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1BE3A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75F5A" w:rsidRPr="00052EE7" w14:paraId="3D4F118C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81B5CA" w14:textId="5F373588" w:rsidR="00875F5A" w:rsidRPr="00D04F32" w:rsidRDefault="00875F5A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C67" w14:textId="3DB558DF" w:rsidR="00875F5A" w:rsidRPr="00D04F32" w:rsidRDefault="00875F5A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75F5A">
              <w:rPr>
                <w:rFonts w:ascii="Times New Roman" w:hAnsi="Times New Roman"/>
                <w:bCs/>
                <w:sz w:val="28"/>
                <w:szCs w:val="28"/>
              </w:rPr>
              <w:t>4339,74948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2F9" w14:textId="711F28D8" w:rsidR="00875F5A" w:rsidRPr="00D04F32" w:rsidRDefault="00875F5A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635" w14:textId="09167D0C" w:rsidR="00875F5A" w:rsidRPr="00D04F32" w:rsidRDefault="00875F5A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99,0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A5F" w14:textId="5F923EF4" w:rsidR="00875F5A" w:rsidRPr="00875F5A" w:rsidRDefault="00875F5A" w:rsidP="00875F5A">
            <w:pPr>
              <w:tabs>
                <w:tab w:val="center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5A">
              <w:rPr>
                <w:rFonts w:ascii="Times New Roman" w:hAnsi="Times New Roman"/>
                <w:bCs/>
                <w:sz w:val="28"/>
                <w:szCs w:val="28"/>
              </w:rPr>
              <w:t>4240,74948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E646B" w14:textId="088601CB" w:rsidR="00875F5A" w:rsidRDefault="00875F5A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2DD3" w:rsidRPr="00052EE7" w14:paraId="7A633ABE" w14:textId="77777777" w:rsidTr="00642DD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B0E5E6" w14:textId="3E759D3C" w:rsidR="00642DD3" w:rsidRPr="00D04F32" w:rsidRDefault="00642DD3" w:rsidP="0064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56D" w14:textId="556F5102" w:rsidR="00642DD3" w:rsidRPr="00642DD3" w:rsidRDefault="00642DD3" w:rsidP="0064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5054</w:t>
            </w:r>
            <w:r w:rsidRPr="00875F5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47414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D83" w14:textId="77777777" w:rsidR="00642DD3" w:rsidRPr="00D04F32" w:rsidRDefault="00642DD3" w:rsidP="0002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F68" w14:textId="6372180A" w:rsidR="00642DD3" w:rsidRPr="00D04F32" w:rsidRDefault="00642DD3" w:rsidP="0096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9</w:t>
            </w:r>
            <w:r w:rsidR="009619C4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</w:t>
            </w:r>
            <w:r w:rsidR="009619C4">
              <w:rPr>
                <w:rFonts w:ascii="Times New Roman" w:hAnsi="Times New Roman"/>
                <w:sz w:val="28"/>
                <w:szCs w:val="24"/>
                <w:lang w:eastAsia="en-US"/>
              </w:rPr>
              <w:t>125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313" w14:textId="41D666DB" w:rsidR="00642DD3" w:rsidRPr="00642DD3" w:rsidRDefault="00642DD3" w:rsidP="009619C4">
            <w:pPr>
              <w:tabs>
                <w:tab w:val="center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F5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619C4">
              <w:rPr>
                <w:rFonts w:ascii="Times New Roman" w:hAnsi="Times New Roman"/>
                <w:bCs/>
                <w:sz w:val="28"/>
                <w:szCs w:val="28"/>
              </w:rPr>
              <w:t>961</w:t>
            </w:r>
            <w:r w:rsidRPr="00875F5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619C4">
              <w:rPr>
                <w:rFonts w:ascii="Times New Roman" w:hAnsi="Times New Roman"/>
                <w:bCs/>
                <w:sz w:val="28"/>
                <w:szCs w:val="28"/>
              </w:rPr>
              <w:t>34914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5B15E2" w14:textId="77777777" w:rsidR="00642DD3" w:rsidRDefault="00642DD3" w:rsidP="0002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2438EDA" w14:textId="77777777" w:rsidR="007F6F5A" w:rsidRPr="00052EE7" w:rsidRDefault="007F6F5A" w:rsidP="007F6F5A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14:paraId="4D907D83" w14:textId="77777777" w:rsidR="00D929BD" w:rsidRPr="00052EE7" w:rsidRDefault="00D929BD" w:rsidP="00892C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851"/>
        <w:gridCol w:w="850"/>
        <w:gridCol w:w="851"/>
        <w:gridCol w:w="850"/>
        <w:gridCol w:w="709"/>
        <w:gridCol w:w="850"/>
        <w:gridCol w:w="851"/>
        <w:gridCol w:w="1021"/>
      </w:tblGrid>
      <w:tr w:rsidR="004B0CAD" w:rsidRPr="00052EE7" w14:paraId="70C7D465" w14:textId="7662A2D4" w:rsidTr="008452D6">
        <w:tc>
          <w:tcPr>
            <w:tcW w:w="709" w:type="dxa"/>
            <w:vMerge w:val="restart"/>
          </w:tcPr>
          <w:p w14:paraId="3B2BE19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5</w:t>
            </w:r>
          </w:p>
        </w:tc>
        <w:tc>
          <w:tcPr>
            <w:tcW w:w="1701" w:type="dxa"/>
            <w:vMerge w:val="restart"/>
          </w:tcPr>
          <w:p w14:paraId="1D79E68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709" w:type="dxa"/>
          </w:tcPr>
          <w:p w14:paraId="688E656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9D4BA0B" w14:textId="23098B0E" w:rsidR="004B0CAD" w:rsidRPr="00052EE7" w:rsidRDefault="004B0CAD" w:rsidP="004B0CAD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14:paraId="30F2167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14:paraId="5255486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14:paraId="2CC7311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70B43159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4BD62149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294D5639" w14:textId="23647BAE" w:rsidR="004B0CAD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21" w:type="dxa"/>
          </w:tcPr>
          <w:p w14:paraId="410D9F38" w14:textId="39E05C5D" w:rsidR="004B0CAD" w:rsidRDefault="004B0CAD" w:rsidP="004B0CAD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B0CAD" w:rsidRPr="00052EE7" w14:paraId="50BD259F" w14:textId="0E965339" w:rsidTr="008452D6">
        <w:tc>
          <w:tcPr>
            <w:tcW w:w="709" w:type="dxa"/>
            <w:vMerge/>
          </w:tcPr>
          <w:p w14:paraId="3D2C0F97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5EF915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C8683AD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4F767703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C08EFA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851" w:type="dxa"/>
          </w:tcPr>
          <w:p w14:paraId="0C39BAFB" w14:textId="77777777" w:rsidR="004B0CAD" w:rsidRPr="009870C6" w:rsidRDefault="004B0CAD" w:rsidP="00D04F32">
            <w:pPr>
              <w:pStyle w:val="ConsPlusNormal"/>
              <w:ind w:right="-1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272,18</w:t>
            </w:r>
          </w:p>
        </w:tc>
        <w:tc>
          <w:tcPr>
            <w:tcW w:w="850" w:type="dxa"/>
          </w:tcPr>
          <w:p w14:paraId="1DC6DE77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448,621</w:t>
            </w:r>
          </w:p>
        </w:tc>
        <w:tc>
          <w:tcPr>
            <w:tcW w:w="709" w:type="dxa"/>
          </w:tcPr>
          <w:p w14:paraId="7151464E" w14:textId="77777777" w:rsidR="004B0CAD" w:rsidRPr="009870C6" w:rsidRDefault="004B0CAD" w:rsidP="00D04F32">
            <w:pPr>
              <w:pStyle w:val="ConsPlusNormal"/>
              <w:ind w:left="-10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215,54823</w:t>
            </w:r>
          </w:p>
        </w:tc>
        <w:tc>
          <w:tcPr>
            <w:tcW w:w="850" w:type="dxa"/>
          </w:tcPr>
          <w:p w14:paraId="56031EB0" w14:textId="77777777" w:rsidR="004B0CAD" w:rsidRPr="009870C6" w:rsidRDefault="004B0CAD" w:rsidP="00D04F3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138,60467</w:t>
            </w:r>
          </w:p>
        </w:tc>
        <w:tc>
          <w:tcPr>
            <w:tcW w:w="851" w:type="dxa"/>
          </w:tcPr>
          <w:p w14:paraId="4A49DC55" w14:textId="2269BB28" w:rsidR="004B0CAD" w:rsidRPr="008730DF" w:rsidRDefault="004B0CAD" w:rsidP="00D04F3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0DF">
              <w:rPr>
                <w:rFonts w:ascii="Times New Roman" w:hAnsi="Times New Roman"/>
                <w:b/>
                <w:bCs/>
                <w:sz w:val="24"/>
                <w:szCs w:val="24"/>
              </w:rPr>
              <w:t>448,7</w:t>
            </w:r>
          </w:p>
        </w:tc>
        <w:tc>
          <w:tcPr>
            <w:tcW w:w="1021" w:type="dxa"/>
          </w:tcPr>
          <w:p w14:paraId="380357B2" w14:textId="402854A1" w:rsidR="004B0CAD" w:rsidRPr="008730DF" w:rsidRDefault="004B0CAD" w:rsidP="004B0CAD">
            <w:pPr>
              <w:pStyle w:val="ConsPlusNormal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263,11522</w:t>
            </w:r>
          </w:p>
        </w:tc>
      </w:tr>
      <w:tr w:rsidR="004B0CAD" w:rsidRPr="00052EE7" w14:paraId="102F36D0" w14:textId="7220843F" w:rsidTr="008452D6">
        <w:tc>
          <w:tcPr>
            <w:tcW w:w="709" w:type="dxa"/>
            <w:vMerge/>
          </w:tcPr>
          <w:p w14:paraId="03591CE2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B5AE9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0F7C24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14:paraId="2BE5EFF2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F32E6F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ED25EB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788E1B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948ACC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41A4E00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D4473FC" w14:textId="4D3DAA86" w:rsidR="004B0CAD" w:rsidRDefault="004B0CAD" w:rsidP="008730DF">
            <w:pPr>
              <w:pStyle w:val="ConsPlusNormal"/>
              <w:ind w:right="9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647E4E3C" w14:textId="66437555" w:rsidR="004B0CAD" w:rsidRDefault="004B0CAD" w:rsidP="004B0CAD">
            <w:pPr>
              <w:pStyle w:val="ConsPlusNormal"/>
              <w:ind w:right="9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3A4826BC" w14:textId="0368B8D6" w:rsidTr="008452D6">
        <w:tc>
          <w:tcPr>
            <w:tcW w:w="709" w:type="dxa"/>
            <w:vMerge/>
          </w:tcPr>
          <w:p w14:paraId="7E5670B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304F83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96745C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851" w:type="dxa"/>
          </w:tcPr>
          <w:p w14:paraId="49EDDB4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5024521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322D304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127,0</w:t>
            </w:r>
          </w:p>
        </w:tc>
        <w:tc>
          <w:tcPr>
            <w:tcW w:w="850" w:type="dxa"/>
          </w:tcPr>
          <w:p w14:paraId="6A05F3A0" w14:textId="77777777" w:rsidR="004B0CAD" w:rsidRPr="00052EE7" w:rsidRDefault="004B0CAD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181,85</w:t>
            </w:r>
          </w:p>
        </w:tc>
        <w:tc>
          <w:tcPr>
            <w:tcW w:w="709" w:type="dxa"/>
          </w:tcPr>
          <w:p w14:paraId="016043A8" w14:textId="77777777" w:rsidR="004B0CAD" w:rsidRPr="00052EE7" w:rsidRDefault="004B0CAD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14:paraId="6510382E" w14:textId="77777777" w:rsidR="004B0CAD" w:rsidRDefault="004B0CAD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14:paraId="6F698788" w14:textId="7DBEAD1F" w:rsidR="004B0CAD" w:rsidRDefault="004B0CAD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388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021" w:type="dxa"/>
          </w:tcPr>
          <w:p w14:paraId="6387A875" w14:textId="44F93DB5" w:rsidR="004B0CAD" w:rsidRDefault="004B0CAD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93,125</w:t>
            </w:r>
          </w:p>
        </w:tc>
      </w:tr>
      <w:tr w:rsidR="004B0CAD" w:rsidRPr="00052EE7" w14:paraId="7338C9BB" w14:textId="1958D5D1" w:rsidTr="008452D6">
        <w:tc>
          <w:tcPr>
            <w:tcW w:w="709" w:type="dxa"/>
            <w:vMerge/>
          </w:tcPr>
          <w:p w14:paraId="7D02E06C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687F2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DE3C993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14:paraId="16B8D95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77407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74,9</w:t>
            </w:r>
          </w:p>
        </w:tc>
        <w:tc>
          <w:tcPr>
            <w:tcW w:w="851" w:type="dxa"/>
          </w:tcPr>
          <w:p w14:paraId="15EFF45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145,18</w:t>
            </w:r>
          </w:p>
        </w:tc>
        <w:tc>
          <w:tcPr>
            <w:tcW w:w="850" w:type="dxa"/>
          </w:tcPr>
          <w:p w14:paraId="317E47F0" w14:textId="77777777" w:rsidR="004B0CAD" w:rsidRPr="00052EE7" w:rsidRDefault="004B0CAD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266,77</w:t>
            </w:r>
          </w:p>
        </w:tc>
        <w:tc>
          <w:tcPr>
            <w:tcW w:w="709" w:type="dxa"/>
          </w:tcPr>
          <w:p w14:paraId="549A85D9" w14:textId="77777777" w:rsidR="004B0CAD" w:rsidRPr="00052EE7" w:rsidRDefault="004B0CAD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135,54823</w:t>
            </w:r>
          </w:p>
        </w:tc>
        <w:tc>
          <w:tcPr>
            <w:tcW w:w="850" w:type="dxa"/>
          </w:tcPr>
          <w:p w14:paraId="470DB07F" w14:textId="77777777" w:rsidR="004B0CAD" w:rsidRDefault="004B0CAD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108,60467</w:t>
            </w:r>
          </w:p>
        </w:tc>
        <w:tc>
          <w:tcPr>
            <w:tcW w:w="851" w:type="dxa"/>
          </w:tcPr>
          <w:p w14:paraId="0572B6F5" w14:textId="1BCD88A8" w:rsidR="004B0CAD" w:rsidRDefault="004B0CAD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</w:t>
            </w:r>
            <w:r w:rsidRPr="00F6238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000F79E3" w14:textId="7E5D48FE" w:rsidR="004B0CAD" w:rsidRDefault="004B0CAD" w:rsidP="004B0CA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169,99022</w:t>
            </w:r>
          </w:p>
        </w:tc>
      </w:tr>
      <w:tr w:rsidR="004B0CAD" w:rsidRPr="00052EE7" w14:paraId="1C13F200" w14:textId="58050C06" w:rsidTr="008452D6">
        <w:tc>
          <w:tcPr>
            <w:tcW w:w="709" w:type="dxa"/>
            <w:vMerge/>
          </w:tcPr>
          <w:p w14:paraId="64A003B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BB7C3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8982F2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851" w:type="dxa"/>
          </w:tcPr>
          <w:p w14:paraId="6156C73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92531B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2F218AC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CA93F6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3F104E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0558674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4BBF728" w14:textId="370064FB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54AB3591" w14:textId="5BC63BFF" w:rsidR="004B0CAD" w:rsidRDefault="004B0CAD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4C1D5065" w14:textId="28F5B0BB" w:rsidTr="008452D6">
        <w:tc>
          <w:tcPr>
            <w:tcW w:w="709" w:type="dxa"/>
            <w:vMerge w:val="restart"/>
          </w:tcPr>
          <w:p w14:paraId="4437A62B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14:paraId="25EE93FE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709" w:type="dxa"/>
          </w:tcPr>
          <w:p w14:paraId="4CB03EFB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206CF682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F398C1B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851" w:type="dxa"/>
          </w:tcPr>
          <w:p w14:paraId="2DC0A819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39,0 </w:t>
            </w:r>
          </w:p>
        </w:tc>
        <w:tc>
          <w:tcPr>
            <w:tcW w:w="850" w:type="dxa"/>
          </w:tcPr>
          <w:p w14:paraId="52FD9B13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709" w:type="dxa"/>
          </w:tcPr>
          <w:p w14:paraId="6633197E" w14:textId="77777777" w:rsidR="004B0CAD" w:rsidRPr="009870C6" w:rsidRDefault="004B0CAD" w:rsidP="00D04F32">
            <w:pPr>
              <w:pStyle w:val="ConsPlusNormal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14:paraId="5165DEB3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A8F9" w14:textId="252EC3C2" w:rsidR="004B0CAD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489C967" w14:textId="28103C82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0CAD" w:rsidRPr="00052EE7" w14:paraId="428A486E" w14:textId="6D72D076" w:rsidTr="008452D6">
        <w:tc>
          <w:tcPr>
            <w:tcW w:w="709" w:type="dxa"/>
            <w:vMerge/>
          </w:tcPr>
          <w:p w14:paraId="1BA2049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96DCC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3A0F34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14:paraId="50A084C3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912149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5ADBAD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4E5312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79B92B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6583F89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61C656E" w14:textId="0E18A366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68B43CD2" w14:textId="11EE19E0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649AA806" w14:textId="256C90D9" w:rsidTr="008452D6">
        <w:tc>
          <w:tcPr>
            <w:tcW w:w="709" w:type="dxa"/>
            <w:vMerge/>
          </w:tcPr>
          <w:p w14:paraId="4E097FB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76AFC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D426CF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851" w:type="dxa"/>
          </w:tcPr>
          <w:p w14:paraId="685BFDE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C275DA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D40C35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8936548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9A1524D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CDF10F8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1332B45" w14:textId="62414330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50FD8F5A" w14:textId="76636743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00D7D794" w14:textId="526BBB59" w:rsidTr="008452D6">
        <w:tc>
          <w:tcPr>
            <w:tcW w:w="709" w:type="dxa"/>
            <w:vMerge/>
          </w:tcPr>
          <w:p w14:paraId="1C2CD549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FF029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8138073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14:paraId="3F337FB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5B845D6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68,5</w:t>
            </w:r>
          </w:p>
        </w:tc>
        <w:tc>
          <w:tcPr>
            <w:tcW w:w="851" w:type="dxa"/>
          </w:tcPr>
          <w:p w14:paraId="795BE3D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39,0</w:t>
            </w:r>
          </w:p>
        </w:tc>
        <w:tc>
          <w:tcPr>
            <w:tcW w:w="850" w:type="dxa"/>
          </w:tcPr>
          <w:p w14:paraId="55411C7A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68,0</w:t>
            </w:r>
          </w:p>
        </w:tc>
        <w:tc>
          <w:tcPr>
            <w:tcW w:w="709" w:type="dxa"/>
          </w:tcPr>
          <w:p w14:paraId="3DEE5EF2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7CBD2F98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F013BF6" w14:textId="7CBB7F0C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09FF167C" w14:textId="5E7D5AB7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774B0188" w14:textId="0701CF98" w:rsidTr="008452D6">
        <w:tc>
          <w:tcPr>
            <w:tcW w:w="709" w:type="dxa"/>
            <w:vMerge/>
          </w:tcPr>
          <w:p w14:paraId="7375F7E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B3EFB3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4FF6D7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851" w:type="dxa"/>
          </w:tcPr>
          <w:p w14:paraId="56161922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8CF1714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BB5190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D8F102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46C128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1103EEE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74F7D79" w14:textId="4005DDCE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6B85C1A0" w14:textId="77777777" w:rsidR="004B0CAD" w:rsidRDefault="004B0CAD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0CAD" w:rsidRPr="00052EE7" w14:paraId="67DE7364" w14:textId="0EE9FFE9" w:rsidTr="008452D6">
        <w:trPr>
          <w:trHeight w:val="673"/>
        </w:trPr>
        <w:tc>
          <w:tcPr>
            <w:tcW w:w="709" w:type="dxa"/>
            <w:vMerge w:val="restart"/>
          </w:tcPr>
          <w:p w14:paraId="1386ACC7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14:paraId="309F1733" w14:textId="77777777" w:rsidR="004B0CAD" w:rsidRPr="00052EE7" w:rsidRDefault="004B0CAD" w:rsidP="00D04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 Внедрение современных технологий  в области технической защиты персональных данных </w:t>
            </w:r>
          </w:p>
          <w:p w14:paraId="6249CF40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4A0AE48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34AC670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AB9F10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14:paraId="410203A0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96,2</w:t>
            </w:r>
          </w:p>
          <w:p w14:paraId="0551F0AA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A4D93" w14:textId="77777777" w:rsidR="004B0CAD" w:rsidRPr="009870C6" w:rsidRDefault="004B0CAD" w:rsidP="00D04F32">
            <w:pPr>
              <w:pStyle w:val="ConsPlusNormal"/>
              <w:ind w:left="-108" w:right="-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118,96</w:t>
            </w:r>
          </w:p>
        </w:tc>
        <w:tc>
          <w:tcPr>
            <w:tcW w:w="709" w:type="dxa"/>
          </w:tcPr>
          <w:p w14:paraId="5BCED37F" w14:textId="77777777" w:rsidR="004B0CAD" w:rsidRPr="009870C6" w:rsidRDefault="004B0CAD" w:rsidP="00D04F32">
            <w:pPr>
              <w:pStyle w:val="ConsPlusNormal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192,4500</w:t>
            </w:r>
          </w:p>
        </w:tc>
        <w:tc>
          <w:tcPr>
            <w:tcW w:w="850" w:type="dxa"/>
          </w:tcPr>
          <w:p w14:paraId="289499D6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387,275</w:t>
            </w:r>
          </w:p>
        </w:tc>
        <w:tc>
          <w:tcPr>
            <w:tcW w:w="851" w:type="dxa"/>
          </w:tcPr>
          <w:p w14:paraId="31323779" w14:textId="69411B19" w:rsidR="004B0CAD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021" w:type="dxa"/>
          </w:tcPr>
          <w:p w14:paraId="420B47B7" w14:textId="0A0E158C" w:rsidR="004B0CAD" w:rsidRDefault="008452D6" w:rsidP="004B0CAD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</w:tr>
      <w:tr w:rsidR="004B0CAD" w:rsidRPr="00052EE7" w14:paraId="131E4606" w14:textId="4AD30278" w:rsidTr="008452D6">
        <w:tc>
          <w:tcPr>
            <w:tcW w:w="709" w:type="dxa"/>
            <w:vMerge/>
          </w:tcPr>
          <w:p w14:paraId="5BFDBC9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37B61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45202D2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14:paraId="39432A66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0BE6B69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42B8B9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597D22A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C665DB6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E2601C1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7330A43" w14:textId="01B97869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1C12A1DE" w14:textId="595D4106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49C7C044" w14:textId="3A968DD4" w:rsidTr="008452D6">
        <w:tc>
          <w:tcPr>
            <w:tcW w:w="709" w:type="dxa"/>
            <w:vMerge/>
          </w:tcPr>
          <w:p w14:paraId="0B70FFD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14972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5F79326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851" w:type="dxa"/>
          </w:tcPr>
          <w:p w14:paraId="35D50CC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958A87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9443D44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9EF3796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934662F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A40FA1C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1783DFD" w14:textId="434CFDF4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3CCBC007" w14:textId="6994609D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1E89AAD1" w14:textId="29B0EC65" w:rsidTr="008452D6">
        <w:tc>
          <w:tcPr>
            <w:tcW w:w="709" w:type="dxa"/>
            <w:vMerge/>
          </w:tcPr>
          <w:p w14:paraId="0F27BE1B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B4DDA4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FA78928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14:paraId="0945C6A9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E30701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14:paraId="24908164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14:paraId="56C08C81" w14:textId="77777777" w:rsidR="004B0CAD" w:rsidRPr="009870C6" w:rsidRDefault="004B0CAD" w:rsidP="00D04F32">
            <w:pPr>
              <w:pStyle w:val="ConsPlusNormal"/>
              <w:ind w:left="-99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118,96</w:t>
            </w:r>
          </w:p>
        </w:tc>
        <w:tc>
          <w:tcPr>
            <w:tcW w:w="709" w:type="dxa"/>
          </w:tcPr>
          <w:p w14:paraId="33DB0D07" w14:textId="77777777" w:rsidR="004B0CAD" w:rsidRPr="009870C6" w:rsidRDefault="004B0CAD" w:rsidP="00D04F32">
            <w:pPr>
              <w:pStyle w:val="ConsPlusNormal"/>
              <w:ind w:left="-108" w:right="-137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192,4500</w:t>
            </w:r>
          </w:p>
        </w:tc>
        <w:tc>
          <w:tcPr>
            <w:tcW w:w="850" w:type="dxa"/>
          </w:tcPr>
          <w:p w14:paraId="758F890D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387,275</w:t>
            </w:r>
          </w:p>
        </w:tc>
        <w:tc>
          <w:tcPr>
            <w:tcW w:w="851" w:type="dxa"/>
          </w:tcPr>
          <w:p w14:paraId="5678C25A" w14:textId="3199A86A" w:rsidR="004B0CAD" w:rsidRDefault="004B0CAD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  <w:tc>
          <w:tcPr>
            <w:tcW w:w="1021" w:type="dxa"/>
          </w:tcPr>
          <w:p w14:paraId="0369ABCC" w14:textId="7C4B5447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4B0CAD" w:rsidRPr="00052EE7" w14:paraId="33CEDD08" w14:textId="0A473CD2" w:rsidTr="008452D6">
        <w:tc>
          <w:tcPr>
            <w:tcW w:w="709" w:type="dxa"/>
            <w:vMerge/>
          </w:tcPr>
          <w:p w14:paraId="226AC76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708C16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9BB27B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851" w:type="dxa"/>
          </w:tcPr>
          <w:p w14:paraId="1BF098B0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1E6ABB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1F17D1F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59EB65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CA8796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6472E7A" w14:textId="77777777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567361E" w14:textId="6EDEB954" w:rsidR="004B0CAD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69F4F344" w14:textId="77777777" w:rsidR="004B0CAD" w:rsidRDefault="004B0CAD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0CAD" w:rsidRPr="00052EE7" w14:paraId="74FCF2C8" w14:textId="7CA000F5" w:rsidTr="008452D6">
        <w:tc>
          <w:tcPr>
            <w:tcW w:w="709" w:type="dxa"/>
            <w:vMerge w:val="restart"/>
          </w:tcPr>
          <w:p w14:paraId="2202462A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4C4A6CF5" w14:textId="77777777" w:rsidR="004B0CAD" w:rsidRPr="00052EE7" w:rsidRDefault="004B0CAD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  <w:p w14:paraId="5E42D994" w14:textId="77777777" w:rsidR="004B0CAD" w:rsidRPr="00052EE7" w:rsidRDefault="004B0CAD" w:rsidP="00D04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район», структурных подразделений Администрации МО «</w:t>
            </w:r>
            <w:proofErr w:type="spellStart"/>
            <w:r w:rsidRPr="00052EE7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14:paraId="45A1F628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16D2BE1" w14:textId="77777777" w:rsidR="004B0CAD" w:rsidRPr="00052EE7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04393E4B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1777EC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883,8</w:t>
            </w:r>
          </w:p>
        </w:tc>
        <w:tc>
          <w:tcPr>
            <w:tcW w:w="851" w:type="dxa"/>
          </w:tcPr>
          <w:p w14:paraId="566066CF" w14:textId="77777777" w:rsidR="004B0CAD" w:rsidRPr="009870C6" w:rsidRDefault="004B0CAD" w:rsidP="00D04F32">
            <w:pPr>
              <w:pStyle w:val="ConsPlusNormal"/>
              <w:ind w:left="-97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977,669</w:t>
            </w:r>
          </w:p>
          <w:p w14:paraId="4B54F761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31876" w14:textId="77777777" w:rsidR="004B0CAD" w:rsidRPr="009870C6" w:rsidRDefault="004B0CAD" w:rsidP="00D04F3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1869,36</w:t>
            </w:r>
          </w:p>
        </w:tc>
        <w:tc>
          <w:tcPr>
            <w:tcW w:w="709" w:type="dxa"/>
          </w:tcPr>
          <w:p w14:paraId="2CEE20A3" w14:textId="77777777" w:rsidR="004B0CAD" w:rsidRPr="009870C6" w:rsidRDefault="004B0CAD" w:rsidP="00D04F32">
            <w:pPr>
              <w:pStyle w:val="ConsPlusNormal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1530,6843</w:t>
            </w:r>
          </w:p>
        </w:tc>
        <w:tc>
          <w:tcPr>
            <w:tcW w:w="850" w:type="dxa"/>
          </w:tcPr>
          <w:p w14:paraId="4666E8C7" w14:textId="77777777" w:rsidR="004B0CAD" w:rsidRPr="009870C6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2377,84953</w:t>
            </w:r>
          </w:p>
        </w:tc>
        <w:tc>
          <w:tcPr>
            <w:tcW w:w="851" w:type="dxa"/>
          </w:tcPr>
          <w:p w14:paraId="5BA4A267" w14:textId="6B91E730" w:rsidR="004B0CAD" w:rsidRDefault="004B0CAD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C58">
              <w:rPr>
                <w:rFonts w:ascii="Times New Roman" w:hAnsi="Times New Roman"/>
                <w:b/>
                <w:bCs/>
                <w:sz w:val="24"/>
                <w:szCs w:val="24"/>
              </w:rPr>
              <w:t>3748,04948</w:t>
            </w:r>
          </w:p>
        </w:tc>
        <w:tc>
          <w:tcPr>
            <w:tcW w:w="1021" w:type="dxa"/>
          </w:tcPr>
          <w:p w14:paraId="2151C153" w14:textId="70ED218C" w:rsidR="004B0CAD" w:rsidRDefault="008452D6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4731,35892</w:t>
            </w:r>
          </w:p>
        </w:tc>
      </w:tr>
      <w:tr w:rsidR="004B0CAD" w:rsidRPr="00052EE7" w14:paraId="6ADCF0FA" w14:textId="6180C570" w:rsidTr="008452D6">
        <w:tc>
          <w:tcPr>
            <w:tcW w:w="709" w:type="dxa"/>
            <w:vMerge/>
          </w:tcPr>
          <w:p w14:paraId="26FAD05A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17E389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280EC9D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14:paraId="370227F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C3FBE8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1A3D091" w14:textId="77777777" w:rsidR="004B0CAD" w:rsidRPr="00052EE7" w:rsidRDefault="004B0CAD" w:rsidP="00094514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48529FC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3A8842F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2E3DE89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8AE0302" w14:textId="575F0E1A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24235146" w14:textId="542CFE81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B0CAD" w:rsidRPr="00052EE7" w14:paraId="4CDDCE3E" w14:textId="3F218ED8" w:rsidTr="008452D6">
        <w:tc>
          <w:tcPr>
            <w:tcW w:w="709" w:type="dxa"/>
            <w:vMerge/>
          </w:tcPr>
          <w:p w14:paraId="3915A467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50C762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BFDA469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851" w:type="dxa"/>
          </w:tcPr>
          <w:p w14:paraId="5C99379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CF7A2AE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328D7D6" w14:textId="77777777" w:rsidR="004B0CAD" w:rsidRPr="00052EE7" w:rsidRDefault="004B0CAD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0ECF281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D1FF675" w14:textId="77777777" w:rsidR="004B0CAD" w:rsidRPr="00052EE7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E3EDE29" w14:textId="77777777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4EF5D2E" w14:textId="74ACEA69" w:rsidR="004B0CAD" w:rsidRDefault="004B0CAD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0571BDD4" w14:textId="5D2C8470" w:rsidR="004B0CAD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452D6" w:rsidRPr="00052EE7" w14:paraId="7A28710F" w14:textId="7A50E29D" w:rsidTr="008452D6">
        <w:tc>
          <w:tcPr>
            <w:tcW w:w="709" w:type="dxa"/>
            <w:vMerge/>
          </w:tcPr>
          <w:p w14:paraId="743E0A65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21B7C9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7944D7F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14:paraId="7F6DD2CE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33D2897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883,8</w:t>
            </w:r>
          </w:p>
        </w:tc>
        <w:tc>
          <w:tcPr>
            <w:tcW w:w="851" w:type="dxa"/>
          </w:tcPr>
          <w:p w14:paraId="4C4AF728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977,669</w:t>
            </w:r>
          </w:p>
        </w:tc>
        <w:tc>
          <w:tcPr>
            <w:tcW w:w="850" w:type="dxa"/>
          </w:tcPr>
          <w:p w14:paraId="72F88C40" w14:textId="77777777" w:rsidR="008452D6" w:rsidRPr="00052EE7" w:rsidRDefault="008452D6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1869,36</w:t>
            </w:r>
          </w:p>
        </w:tc>
        <w:tc>
          <w:tcPr>
            <w:tcW w:w="709" w:type="dxa"/>
          </w:tcPr>
          <w:p w14:paraId="44296178" w14:textId="77777777" w:rsidR="008452D6" w:rsidRPr="00052EE7" w:rsidRDefault="008452D6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1530,6843</w:t>
            </w:r>
          </w:p>
        </w:tc>
        <w:tc>
          <w:tcPr>
            <w:tcW w:w="850" w:type="dxa"/>
          </w:tcPr>
          <w:p w14:paraId="028D19EE" w14:textId="77777777" w:rsidR="008452D6" w:rsidRDefault="008452D6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1877,84953</w:t>
            </w:r>
          </w:p>
        </w:tc>
        <w:tc>
          <w:tcPr>
            <w:tcW w:w="851" w:type="dxa"/>
          </w:tcPr>
          <w:p w14:paraId="3A8838FB" w14:textId="28A9BEB9" w:rsidR="008452D6" w:rsidRDefault="008452D6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C58">
              <w:rPr>
                <w:rFonts w:ascii="Times New Roman" w:hAnsi="Times New Roman"/>
                <w:b/>
                <w:bCs/>
                <w:sz w:val="24"/>
                <w:szCs w:val="24"/>
              </w:rPr>
              <w:t>3748,04948</w:t>
            </w:r>
          </w:p>
        </w:tc>
        <w:tc>
          <w:tcPr>
            <w:tcW w:w="1021" w:type="dxa"/>
          </w:tcPr>
          <w:p w14:paraId="0C128C30" w14:textId="75756BE1" w:rsidR="008452D6" w:rsidRDefault="008452D6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4731,35892</w:t>
            </w:r>
          </w:p>
        </w:tc>
      </w:tr>
      <w:tr w:rsidR="008452D6" w:rsidRPr="00052EE7" w14:paraId="6A1454DD" w14:textId="553A95C4" w:rsidTr="008452D6">
        <w:tc>
          <w:tcPr>
            <w:tcW w:w="709" w:type="dxa"/>
            <w:vMerge/>
          </w:tcPr>
          <w:p w14:paraId="7C865617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A1BB0C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F919D96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851" w:type="dxa"/>
          </w:tcPr>
          <w:p w14:paraId="105788B8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924ACD3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F06D40C" w14:textId="77777777" w:rsidR="008452D6" w:rsidRPr="00052EE7" w:rsidRDefault="008452D6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401AF72" w14:textId="77777777" w:rsidR="008452D6" w:rsidRPr="00052EE7" w:rsidRDefault="008452D6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FB46F25" w14:textId="77777777" w:rsidR="008452D6" w:rsidRPr="00052EE7" w:rsidRDefault="008452D6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18CA43" w14:textId="77777777" w:rsidR="008452D6" w:rsidRDefault="008452D6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7CEF10F" w14:textId="13068D5C" w:rsidR="008452D6" w:rsidRDefault="008452D6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43906BCD" w14:textId="34B89BF6" w:rsidR="008452D6" w:rsidRDefault="008452D6" w:rsidP="004B0CAD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3D305F98" w14:textId="77777777" w:rsidR="00525967" w:rsidRDefault="00525967" w:rsidP="00525967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63ADBD7D" w14:textId="77777777" w:rsidR="00525967" w:rsidRDefault="00525967" w:rsidP="00525967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29088B1D" w14:textId="77777777" w:rsidR="00D929BD" w:rsidRDefault="00D929BD" w:rsidP="00892C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Информация о внесенных ответственным исполнителем изменениях в </w:t>
      </w:r>
      <w:r w:rsidR="00C5577B" w:rsidRPr="00052EE7">
        <w:rPr>
          <w:rFonts w:ascii="Times New Roman" w:hAnsi="Times New Roman"/>
          <w:b/>
          <w:sz w:val="28"/>
          <w:szCs w:val="28"/>
        </w:rPr>
        <w:t>муниципальную п</w:t>
      </w:r>
      <w:r w:rsidRPr="00052EE7">
        <w:rPr>
          <w:rFonts w:ascii="Times New Roman" w:hAnsi="Times New Roman"/>
          <w:b/>
          <w:sz w:val="28"/>
          <w:szCs w:val="28"/>
        </w:rPr>
        <w:t>рограмму</w:t>
      </w:r>
    </w:p>
    <w:p w14:paraId="2944048F" w14:textId="77777777" w:rsidR="008452D6" w:rsidRPr="00052EE7" w:rsidRDefault="008452D6" w:rsidP="008452D6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34045C22" w14:textId="40FBADD0" w:rsidR="00D929BD" w:rsidRDefault="001F6954" w:rsidP="005259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</w:t>
      </w:r>
      <w:r w:rsidR="00717149">
        <w:rPr>
          <w:rFonts w:ascii="Times New Roman" w:hAnsi="Times New Roman"/>
          <w:sz w:val="28"/>
          <w:szCs w:val="28"/>
        </w:rPr>
        <w:t xml:space="preserve"> 139</w:t>
      </w:r>
      <w:r w:rsidR="00D929BD" w:rsidRPr="00052EE7">
        <w:rPr>
          <w:rFonts w:ascii="Times New Roman" w:hAnsi="Times New Roman"/>
          <w:sz w:val="28"/>
          <w:szCs w:val="28"/>
        </w:rPr>
        <w:t xml:space="preserve"> от </w:t>
      </w:r>
      <w:r w:rsidR="00717149">
        <w:rPr>
          <w:rFonts w:ascii="Times New Roman" w:hAnsi="Times New Roman"/>
          <w:sz w:val="28"/>
          <w:szCs w:val="28"/>
        </w:rPr>
        <w:t>26</w:t>
      </w:r>
      <w:r w:rsidR="00F446FC">
        <w:rPr>
          <w:rFonts w:ascii="Times New Roman" w:hAnsi="Times New Roman"/>
          <w:sz w:val="28"/>
          <w:szCs w:val="28"/>
        </w:rPr>
        <w:t>.</w:t>
      </w:r>
      <w:r w:rsidR="00717149">
        <w:rPr>
          <w:rFonts w:ascii="Times New Roman" w:hAnsi="Times New Roman"/>
          <w:sz w:val="28"/>
          <w:szCs w:val="28"/>
        </w:rPr>
        <w:t>03</w:t>
      </w:r>
      <w:r w:rsidR="00D929BD" w:rsidRPr="00052EE7">
        <w:rPr>
          <w:rFonts w:ascii="Times New Roman" w:hAnsi="Times New Roman"/>
          <w:sz w:val="28"/>
          <w:szCs w:val="28"/>
        </w:rPr>
        <w:t>.20</w:t>
      </w:r>
      <w:r w:rsidR="00717149">
        <w:rPr>
          <w:rFonts w:ascii="Times New Roman" w:hAnsi="Times New Roman"/>
          <w:sz w:val="28"/>
          <w:szCs w:val="28"/>
        </w:rPr>
        <w:t>21</w:t>
      </w:r>
      <w:r w:rsidR="00D929BD" w:rsidRPr="00052EE7">
        <w:rPr>
          <w:rFonts w:ascii="Times New Roman" w:hAnsi="Times New Roman"/>
          <w:sz w:val="28"/>
          <w:szCs w:val="28"/>
        </w:rPr>
        <w:t xml:space="preserve"> года о внесении изменений в постановление Администрации муниципального образования «</w:t>
      </w:r>
      <w:proofErr w:type="spellStart"/>
      <w:r w:rsidR="00D929BD"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D929BD" w:rsidRPr="00052EE7">
        <w:rPr>
          <w:rFonts w:ascii="Times New Roman" w:hAnsi="Times New Roman"/>
          <w:sz w:val="28"/>
          <w:szCs w:val="28"/>
        </w:rPr>
        <w:t xml:space="preserve"> район» от 25 декабря 2014 года № 85 </w:t>
      </w:r>
      <w:r w:rsidR="00F85CDF">
        <w:rPr>
          <w:rFonts w:ascii="Times New Roman" w:hAnsi="Times New Roman"/>
          <w:sz w:val="28"/>
          <w:szCs w:val="28"/>
        </w:rPr>
        <w:t>«О</w:t>
      </w:r>
      <w:r w:rsidR="00D929BD" w:rsidRPr="00052EE7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="00D929BD" w:rsidRPr="00052EE7">
        <w:rPr>
          <w:rFonts w:ascii="Times New Roman" w:hAnsi="Times New Roman"/>
          <w:bCs/>
          <w:sz w:val="28"/>
          <w:szCs w:val="28"/>
        </w:rPr>
        <w:t>«Развитие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="00D929BD" w:rsidRPr="00052EE7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D929BD" w:rsidRPr="00052EE7">
        <w:rPr>
          <w:rFonts w:ascii="Times New Roman" w:hAnsi="Times New Roman"/>
          <w:bCs/>
          <w:sz w:val="28"/>
          <w:szCs w:val="28"/>
        </w:rPr>
        <w:t xml:space="preserve"> район» на 2015-2017 годы  и </w:t>
      </w:r>
      <w:r w:rsidR="00717149">
        <w:rPr>
          <w:rFonts w:ascii="Times New Roman" w:hAnsi="Times New Roman"/>
          <w:bCs/>
          <w:sz w:val="28"/>
          <w:szCs w:val="28"/>
        </w:rPr>
        <w:t>плановый период до 2024</w:t>
      </w:r>
      <w:r w:rsidR="00D929BD" w:rsidRPr="00052EE7">
        <w:rPr>
          <w:rFonts w:ascii="Times New Roman" w:hAnsi="Times New Roman"/>
          <w:bCs/>
          <w:sz w:val="28"/>
          <w:szCs w:val="28"/>
        </w:rPr>
        <w:t xml:space="preserve"> года»</w:t>
      </w:r>
      <w:r w:rsidR="00D929BD" w:rsidRPr="00052EE7">
        <w:rPr>
          <w:rFonts w:ascii="Times New Roman" w:hAnsi="Times New Roman"/>
          <w:sz w:val="28"/>
          <w:szCs w:val="28"/>
        </w:rPr>
        <w:t>, муниципальная программа</w:t>
      </w:r>
      <w:r w:rsidR="00717149">
        <w:rPr>
          <w:rFonts w:ascii="Times New Roman" w:hAnsi="Times New Roman"/>
          <w:sz w:val="28"/>
          <w:szCs w:val="28"/>
        </w:rPr>
        <w:t xml:space="preserve"> изложена в новой редакции и</w:t>
      </w:r>
      <w:r w:rsidR="00D929BD" w:rsidRPr="00052EE7">
        <w:rPr>
          <w:rFonts w:ascii="Times New Roman" w:hAnsi="Times New Roman"/>
          <w:sz w:val="28"/>
          <w:szCs w:val="28"/>
        </w:rPr>
        <w:t xml:space="preserve"> приведена в соответствие  с  постановлением  МКУ  Администрация МО «</w:t>
      </w:r>
      <w:proofErr w:type="spellStart"/>
      <w:r w:rsidR="00D929BD"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D929BD" w:rsidRPr="00052EE7">
        <w:rPr>
          <w:rFonts w:ascii="Times New Roman" w:hAnsi="Times New Roman"/>
          <w:sz w:val="28"/>
          <w:szCs w:val="28"/>
        </w:rPr>
        <w:t xml:space="preserve"> район» от 10.04.2017 г № 12 «Об утверждении порядка разработки, реализации и оценки эффективности муниципальных программ МО «</w:t>
      </w:r>
      <w:proofErr w:type="spellStart"/>
      <w:r w:rsidR="00D929BD"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D929BD" w:rsidRPr="00052EE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(в ред. Постановления от 29.01.2018 г. №2, от 29.07.2020 г. №316)</w:t>
      </w:r>
      <w:r w:rsidR="00717149">
        <w:rPr>
          <w:rFonts w:ascii="Times New Roman" w:hAnsi="Times New Roman"/>
          <w:sz w:val="28"/>
          <w:szCs w:val="28"/>
        </w:rPr>
        <w:t xml:space="preserve">. </w:t>
      </w:r>
    </w:p>
    <w:p w14:paraId="1247EBD1" w14:textId="55DBAD16" w:rsidR="00717149" w:rsidRDefault="00717149" w:rsidP="00525967">
      <w:pPr>
        <w:pStyle w:val="ab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537</w:t>
      </w:r>
      <w:r w:rsidRPr="00052E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07.11</w:t>
      </w:r>
      <w:r w:rsidRPr="00052EE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52EE7">
        <w:rPr>
          <w:rFonts w:ascii="Times New Roman" w:hAnsi="Times New Roman"/>
          <w:sz w:val="28"/>
          <w:szCs w:val="28"/>
        </w:rPr>
        <w:t xml:space="preserve"> года о внесении изменений в постановление Администрации муниципального образования «</w:t>
      </w:r>
      <w:proofErr w:type="spellStart"/>
      <w:r w:rsidRPr="00052EE7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52EE7">
        <w:rPr>
          <w:rFonts w:ascii="Times New Roman" w:hAnsi="Times New Roman"/>
          <w:sz w:val="28"/>
          <w:szCs w:val="28"/>
        </w:rPr>
        <w:t xml:space="preserve"> район» от 25 декабря 2014 года № 85 </w:t>
      </w:r>
      <w:r>
        <w:rPr>
          <w:rFonts w:ascii="Times New Roman" w:hAnsi="Times New Roman"/>
          <w:sz w:val="28"/>
          <w:szCs w:val="28"/>
        </w:rPr>
        <w:t>«О</w:t>
      </w:r>
      <w:r w:rsidRPr="00052EE7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Pr="00052EE7">
        <w:rPr>
          <w:rFonts w:ascii="Times New Roman" w:hAnsi="Times New Roman"/>
          <w:bCs/>
          <w:sz w:val="28"/>
          <w:szCs w:val="28"/>
        </w:rPr>
        <w:t>«Развитие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Pr="00052EE7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052EE7">
        <w:rPr>
          <w:rFonts w:ascii="Times New Roman" w:hAnsi="Times New Roman"/>
          <w:bCs/>
          <w:sz w:val="28"/>
          <w:szCs w:val="28"/>
        </w:rPr>
        <w:t xml:space="preserve"> район» на 2015-2017 годы  и </w:t>
      </w:r>
      <w:r>
        <w:rPr>
          <w:rFonts w:ascii="Times New Roman" w:hAnsi="Times New Roman"/>
          <w:bCs/>
          <w:sz w:val="28"/>
          <w:szCs w:val="28"/>
        </w:rPr>
        <w:t>плановый период до 2024</w:t>
      </w:r>
      <w:r w:rsidRPr="00052EE7">
        <w:rPr>
          <w:rFonts w:ascii="Times New Roman" w:hAnsi="Times New Roman"/>
          <w:bCs/>
          <w:sz w:val="28"/>
          <w:szCs w:val="28"/>
        </w:rPr>
        <w:t xml:space="preserve"> года»</w:t>
      </w:r>
      <w:r>
        <w:rPr>
          <w:rFonts w:ascii="Times New Roman" w:hAnsi="Times New Roman"/>
          <w:bCs/>
          <w:sz w:val="28"/>
          <w:szCs w:val="28"/>
        </w:rPr>
        <w:t xml:space="preserve"> осуществлено уточнение объемов </w:t>
      </w:r>
      <w:r w:rsidR="005D15D7">
        <w:rPr>
          <w:rFonts w:ascii="Times New Roman" w:hAnsi="Times New Roman"/>
          <w:bCs/>
          <w:sz w:val="28"/>
          <w:szCs w:val="28"/>
        </w:rPr>
        <w:t xml:space="preserve">выделенного </w:t>
      </w:r>
      <w:r>
        <w:rPr>
          <w:rFonts w:ascii="Times New Roman" w:hAnsi="Times New Roman"/>
          <w:bCs/>
          <w:sz w:val="28"/>
          <w:szCs w:val="28"/>
        </w:rPr>
        <w:t>финансирования</w:t>
      </w:r>
      <w:r w:rsidR="005D15D7">
        <w:rPr>
          <w:rFonts w:ascii="Times New Roman" w:hAnsi="Times New Roman"/>
          <w:bCs/>
          <w:sz w:val="28"/>
          <w:szCs w:val="28"/>
        </w:rPr>
        <w:t xml:space="preserve"> на реализацию программы в том числе по источникам финансирования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D15D7">
        <w:rPr>
          <w:rFonts w:ascii="Times New Roman" w:hAnsi="Times New Roman"/>
          <w:bCs/>
          <w:sz w:val="28"/>
          <w:szCs w:val="28"/>
        </w:rPr>
        <w:t>показателей целевых индикаторов.</w:t>
      </w:r>
    </w:p>
    <w:p w14:paraId="053850FF" w14:textId="5FD14842" w:rsidR="00A87172" w:rsidRDefault="00A87172" w:rsidP="00525967">
      <w:pPr>
        <w:pStyle w:val="ab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16.12.2021 года принято постановление Администрации </w:t>
      </w:r>
      <w:r w:rsidR="00D86BE5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РБ № 647 «Об утверждении </w:t>
      </w:r>
      <w:r w:rsidRPr="00052EE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52EE7">
        <w:rPr>
          <w:rFonts w:ascii="Times New Roman" w:hAnsi="Times New Roman"/>
          <w:bCs/>
          <w:sz w:val="28"/>
          <w:szCs w:val="28"/>
        </w:rPr>
        <w:t>«Развитие муниципальной службы в муниципальном казенном учреждении Администрация Муниципального образования «</w:t>
      </w:r>
      <w:proofErr w:type="spellStart"/>
      <w:r w:rsidRPr="00052EE7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052EE7">
        <w:rPr>
          <w:rFonts w:ascii="Times New Roman" w:hAnsi="Times New Roman"/>
          <w:bCs/>
          <w:sz w:val="28"/>
          <w:szCs w:val="28"/>
        </w:rPr>
        <w:t xml:space="preserve"> район»</w:t>
      </w:r>
      <w:r w:rsidR="005D4500">
        <w:rPr>
          <w:rFonts w:ascii="Times New Roman" w:hAnsi="Times New Roman"/>
          <w:bCs/>
          <w:sz w:val="28"/>
          <w:szCs w:val="28"/>
        </w:rPr>
        <w:t>.</w:t>
      </w:r>
      <w:r w:rsidRPr="00052EE7">
        <w:rPr>
          <w:rFonts w:ascii="Times New Roman" w:hAnsi="Times New Roman"/>
          <w:bCs/>
          <w:sz w:val="28"/>
          <w:szCs w:val="28"/>
        </w:rPr>
        <w:t xml:space="preserve"> </w:t>
      </w:r>
    </w:p>
    <w:p w14:paraId="1E537DED" w14:textId="1DA7ABD1" w:rsidR="00D86BE5" w:rsidRPr="00D86BE5" w:rsidRDefault="00D86BE5" w:rsidP="00525967">
      <w:pPr>
        <w:pStyle w:val="ab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6BE5">
        <w:rPr>
          <w:rFonts w:ascii="Times New Roman" w:hAnsi="Times New Roman"/>
          <w:bCs/>
          <w:sz w:val="28"/>
          <w:szCs w:val="28"/>
        </w:rPr>
        <w:t>Постановлениями Администрации района  от 05.04.2022 № 151, от 30.09.2022 № 555</w:t>
      </w:r>
      <w:r>
        <w:rPr>
          <w:rFonts w:ascii="Times New Roman" w:hAnsi="Times New Roman"/>
          <w:bCs/>
          <w:sz w:val="28"/>
          <w:szCs w:val="28"/>
        </w:rPr>
        <w:t xml:space="preserve"> в постановление от 16.12.2021 № 647 были внесены изменения в связи с изменениями объемов финансирования мероприятий, предусмотренных муниципальной программой.</w:t>
      </w:r>
    </w:p>
    <w:p w14:paraId="678BF922" w14:textId="77777777" w:rsidR="005D15D7" w:rsidRPr="00052EE7" w:rsidRDefault="005D15D7" w:rsidP="0071714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4F50C8" w14:textId="77777777" w:rsidR="00D929BD" w:rsidRDefault="00D929BD" w:rsidP="00C5577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Расчет эффективности </w:t>
      </w:r>
      <w:r w:rsidR="00C5577B" w:rsidRPr="00052EE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3E495520" w14:textId="77777777" w:rsidR="00D86BE5" w:rsidRPr="00052EE7" w:rsidRDefault="00D86BE5" w:rsidP="00D86BE5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14:paraId="4BDAC69F" w14:textId="77777777" w:rsidR="00D929BD" w:rsidRDefault="00D929BD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C5577B" w:rsidRPr="00052EE7">
        <w:rPr>
          <w:rFonts w:ascii="Times New Roman" w:hAnsi="Times New Roman"/>
          <w:sz w:val="28"/>
          <w:szCs w:val="28"/>
        </w:rPr>
        <w:t>муниципальной п</w:t>
      </w:r>
      <w:r w:rsidRPr="00052EE7">
        <w:rPr>
          <w:rFonts w:ascii="Times New Roman" w:hAnsi="Times New Roman"/>
          <w:sz w:val="28"/>
          <w:szCs w:val="28"/>
        </w:rPr>
        <w:t>рограммы</w:t>
      </w:r>
      <w:r w:rsidR="00EE29DD" w:rsidRPr="00052EE7">
        <w:rPr>
          <w:rFonts w:ascii="Times New Roman" w:hAnsi="Times New Roman"/>
          <w:sz w:val="28"/>
          <w:szCs w:val="28"/>
        </w:rPr>
        <w:t xml:space="preserve"> произведена в соответствии с  утвержденным порядком.</w:t>
      </w:r>
    </w:p>
    <w:p w14:paraId="063F4E30" w14:textId="77777777" w:rsidR="00D86BE5" w:rsidRDefault="00D86BE5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38"/>
      </w:tblGrid>
      <w:tr w:rsidR="00412EB8" w:rsidRPr="008F42CA" w14:paraId="4A2A22AE" w14:textId="77777777" w:rsidTr="00412EB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4D67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A5D15" w14:textId="77777777" w:rsidR="00412EB8" w:rsidRPr="008F42CA" w:rsidRDefault="00412EB8" w:rsidP="00EA1149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14:paraId="62C1C159" w14:textId="77777777" w:rsidR="00412EB8" w:rsidRPr="008F42CA" w:rsidRDefault="00412EB8" w:rsidP="00EA1149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3618D" w14:textId="77777777" w:rsidR="00412EB8" w:rsidRPr="008F42CA" w:rsidRDefault="00412EB8" w:rsidP="00EA114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14:paraId="6E623F7A" w14:textId="77777777" w:rsidR="00412EB8" w:rsidRPr="008F42CA" w:rsidRDefault="00412EB8" w:rsidP="00EA1149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412EB8" w:rsidRPr="008F42CA" w14:paraId="40F18857" w14:textId="77777777" w:rsidTr="00412EB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54B0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14:paraId="759AB7DB" w14:textId="77777777" w:rsidR="00412EB8" w:rsidRPr="008F42CA" w:rsidRDefault="00412EB8" w:rsidP="00EA1149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372E" w14:textId="77777777" w:rsidR="00412EB8" w:rsidRPr="008F42CA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DCBD5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412EB8" w:rsidRPr="008F42CA" w14:paraId="21420DB7" w14:textId="77777777" w:rsidTr="00412EB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42E8" w14:textId="77777777" w:rsidR="00412EB8" w:rsidRPr="008F42CA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B74D5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 ≤ Е ≤ 1,0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DCBD9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412EB8" w:rsidRPr="008F42CA" w14:paraId="08EB8A87" w14:textId="77777777" w:rsidTr="00412EB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DCB3" w14:textId="77777777" w:rsidR="00412EB8" w:rsidRPr="008F42CA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3BA37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 ≤ Е ≤ 0,7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B74C5" w14:textId="77777777" w:rsidR="00412EB8" w:rsidRPr="008F42CA" w:rsidRDefault="00412EB8" w:rsidP="00EA11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412EB8" w:rsidRPr="00C96113" w14:paraId="79C549AE" w14:textId="77777777" w:rsidTr="00412EB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E1DA1" w14:textId="77777777" w:rsidR="00412EB8" w:rsidRPr="008F42CA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3995B" w14:textId="77777777" w:rsidR="00412EB8" w:rsidRPr="008F42CA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F192A" w14:textId="77777777" w:rsidR="00412EB8" w:rsidRPr="00C96113" w:rsidRDefault="00412EB8" w:rsidP="00EA114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14:paraId="26C930C7" w14:textId="77777777" w:rsidR="00412EB8" w:rsidRDefault="00412EB8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611577" w14:textId="77777777" w:rsidR="00412EB8" w:rsidRPr="00052EE7" w:rsidRDefault="00412EB8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4F01B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14:paraId="27BC0AEF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052EE7">
        <w:rPr>
          <w:rFonts w:ascii="Times New Roman" w:hAnsi="Times New Roman" w:cs="Times New Roman"/>
          <w:b/>
          <w:sz w:val="28"/>
          <w:szCs w:val="28"/>
        </w:rPr>
        <w:t xml:space="preserve"> = --</w:t>
      </w:r>
      <w:r w:rsidR="00D0132E" w:rsidRPr="00052EE7">
        <w:rPr>
          <w:rFonts w:ascii="Times New Roman" w:hAnsi="Times New Roman" w:cs="Times New Roman"/>
          <w:b/>
          <w:sz w:val="28"/>
          <w:szCs w:val="28"/>
        </w:rPr>
        <w:t>---</w:t>
      </w:r>
      <w:r w:rsidRPr="00052EE7">
        <w:rPr>
          <w:rFonts w:ascii="Times New Roman" w:hAnsi="Times New Roman" w:cs="Times New Roman"/>
          <w:b/>
          <w:sz w:val="28"/>
          <w:szCs w:val="28"/>
        </w:rPr>
        <w:t>- x 100,%</w:t>
      </w:r>
    </w:p>
    <w:p w14:paraId="73FC4578" w14:textId="77777777" w:rsidR="00D929BD" w:rsidRPr="00052EE7" w:rsidRDefault="00D929BD" w:rsidP="0027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14:paraId="3001F3D9" w14:textId="1A39A964" w:rsidR="00D929BD" w:rsidRPr="00052EE7" w:rsidRDefault="00D929BD" w:rsidP="004E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1.   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1F6954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>Доля муниципальных служащих, прошедших обучение по различным формам, от общего количества муниципальных служащих</w:t>
      </w:r>
    </w:p>
    <w:p w14:paraId="55F48AFF" w14:textId="56024840" w:rsidR="00D929BD" w:rsidRPr="00052EE7" w:rsidRDefault="001F6954" w:rsidP="001F6954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5967">
        <w:rPr>
          <w:rFonts w:ascii="Times New Roman" w:hAnsi="Times New Roman"/>
          <w:sz w:val="28"/>
          <w:szCs w:val="28"/>
        </w:rPr>
        <w:t>48</w:t>
      </w:r>
      <w:r w:rsidR="004B230D">
        <w:rPr>
          <w:rFonts w:ascii="Times New Roman" w:hAnsi="Times New Roman"/>
          <w:sz w:val="28"/>
          <w:szCs w:val="28"/>
        </w:rPr>
        <w:t>,</w:t>
      </w:r>
      <w:r w:rsidR="00525967">
        <w:rPr>
          <w:rFonts w:ascii="Times New Roman" w:hAnsi="Times New Roman"/>
          <w:sz w:val="28"/>
          <w:szCs w:val="28"/>
        </w:rPr>
        <w:t>4</w:t>
      </w:r>
    </w:p>
    <w:p w14:paraId="21853733" w14:textId="1867CF26" w:rsidR="00D929BD" w:rsidRPr="00052EE7" w:rsidRDefault="00D929BD" w:rsidP="001F6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2EE7">
        <w:rPr>
          <w:rFonts w:ascii="Times New Roman" w:hAnsi="Times New Roman" w:cs="Times New Roman"/>
          <w:sz w:val="28"/>
          <w:szCs w:val="28"/>
        </w:rPr>
        <w:t>= -------</w:t>
      </w:r>
      <w:r w:rsidRPr="00052E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2EE7">
        <w:rPr>
          <w:rFonts w:ascii="Times New Roman" w:hAnsi="Times New Roman" w:cs="Times New Roman"/>
          <w:sz w:val="28"/>
          <w:szCs w:val="28"/>
        </w:rPr>
        <w:t xml:space="preserve"> 100 = </w:t>
      </w:r>
      <w:r w:rsidR="00525967">
        <w:rPr>
          <w:rFonts w:ascii="Times New Roman" w:hAnsi="Times New Roman" w:cs="Times New Roman"/>
          <w:sz w:val="28"/>
          <w:szCs w:val="28"/>
        </w:rPr>
        <w:t>80</w:t>
      </w:r>
      <w:r w:rsidR="0052079F">
        <w:rPr>
          <w:rFonts w:ascii="Times New Roman" w:hAnsi="Times New Roman" w:cs="Times New Roman"/>
          <w:sz w:val="28"/>
          <w:szCs w:val="28"/>
        </w:rPr>
        <w:t>,</w:t>
      </w:r>
      <w:r w:rsidR="00525967">
        <w:rPr>
          <w:rFonts w:ascii="Times New Roman" w:hAnsi="Times New Roman" w:cs="Times New Roman"/>
          <w:sz w:val="28"/>
          <w:szCs w:val="28"/>
        </w:rPr>
        <w:t>7</w:t>
      </w:r>
      <w:r w:rsidRPr="00052EE7">
        <w:rPr>
          <w:rFonts w:ascii="Times New Roman" w:hAnsi="Times New Roman" w:cs="Times New Roman"/>
          <w:sz w:val="28"/>
          <w:szCs w:val="28"/>
        </w:rPr>
        <w:t>%</w:t>
      </w:r>
    </w:p>
    <w:p w14:paraId="0EA35BD9" w14:textId="38E0F725" w:rsidR="00D929BD" w:rsidRPr="00052EE7" w:rsidRDefault="001F6954" w:rsidP="001F6954">
      <w:pPr>
        <w:pStyle w:val="ConsPlusNonformat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967">
        <w:rPr>
          <w:rFonts w:ascii="Times New Roman" w:hAnsi="Times New Roman" w:cs="Times New Roman"/>
          <w:sz w:val="28"/>
          <w:szCs w:val="28"/>
        </w:rPr>
        <w:t>6</w:t>
      </w:r>
      <w:r w:rsidR="00892CE9">
        <w:rPr>
          <w:rFonts w:ascii="Times New Roman" w:hAnsi="Times New Roman" w:cs="Times New Roman"/>
          <w:sz w:val="28"/>
          <w:szCs w:val="28"/>
        </w:rPr>
        <w:t>0</w:t>
      </w:r>
    </w:p>
    <w:p w14:paraId="2C074FC7" w14:textId="5377C9E7" w:rsidR="00D929BD" w:rsidRPr="00052EE7" w:rsidRDefault="00D929BD" w:rsidP="00C5577B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2.   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892CE9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 xml:space="preserve">Доля муниципальных служащих предоставивших полные достоверные сведения о доходах, об имуществе и обязательствах имущественного характера своих членов семей и </w:t>
      </w:r>
      <w:r w:rsidR="00892CE9" w:rsidRPr="00052EE7">
        <w:rPr>
          <w:rFonts w:ascii="Times New Roman" w:hAnsi="Times New Roman"/>
          <w:bCs/>
          <w:sz w:val="28"/>
          <w:szCs w:val="28"/>
        </w:rPr>
        <w:t>соблюдающих ограничения</w:t>
      </w:r>
      <w:r w:rsidRPr="00052EE7">
        <w:rPr>
          <w:rFonts w:ascii="Times New Roman" w:hAnsi="Times New Roman"/>
          <w:bCs/>
          <w:sz w:val="28"/>
          <w:szCs w:val="28"/>
        </w:rPr>
        <w:t xml:space="preserve"> и запреты установленные законодательством к муниципальным служащим</w:t>
      </w:r>
    </w:p>
    <w:p w14:paraId="2F8C44C2" w14:textId="2D6D5CE8" w:rsidR="00D929BD" w:rsidRPr="00052EE7" w:rsidRDefault="00D929BD" w:rsidP="00C5577B">
      <w:pPr>
        <w:tabs>
          <w:tab w:val="center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ab/>
      </w:r>
      <w:r w:rsidR="00892CE9">
        <w:rPr>
          <w:rFonts w:ascii="Times New Roman" w:hAnsi="Times New Roman"/>
          <w:sz w:val="28"/>
          <w:szCs w:val="28"/>
        </w:rPr>
        <w:t xml:space="preserve">     </w:t>
      </w:r>
      <w:r w:rsidR="009E7934">
        <w:rPr>
          <w:rFonts w:ascii="Times New Roman" w:hAnsi="Times New Roman"/>
          <w:sz w:val="28"/>
          <w:szCs w:val="28"/>
        </w:rPr>
        <w:t>6</w:t>
      </w:r>
      <w:r w:rsidR="00892CE9">
        <w:rPr>
          <w:rFonts w:ascii="Times New Roman" w:hAnsi="Times New Roman"/>
          <w:sz w:val="28"/>
          <w:szCs w:val="28"/>
        </w:rPr>
        <w:t>0</w:t>
      </w:r>
      <w:r w:rsidRPr="00052EE7">
        <w:rPr>
          <w:rFonts w:ascii="Times New Roman" w:hAnsi="Times New Roman"/>
          <w:sz w:val="28"/>
          <w:szCs w:val="28"/>
        </w:rPr>
        <w:br/>
        <w:t>= --------</w:t>
      </w:r>
      <w:r w:rsidRPr="00052EE7">
        <w:rPr>
          <w:rFonts w:ascii="Times New Roman" w:hAnsi="Times New Roman"/>
          <w:sz w:val="28"/>
          <w:szCs w:val="28"/>
          <w:lang w:val="en-US"/>
        </w:rPr>
        <w:t>x</w:t>
      </w:r>
      <w:r w:rsidRPr="00052EE7">
        <w:rPr>
          <w:rFonts w:ascii="Times New Roman" w:hAnsi="Times New Roman"/>
          <w:sz w:val="28"/>
          <w:szCs w:val="28"/>
        </w:rPr>
        <w:t xml:space="preserve"> 100=   </w:t>
      </w:r>
      <w:r w:rsidR="009E7934">
        <w:rPr>
          <w:rFonts w:ascii="Times New Roman" w:hAnsi="Times New Roman"/>
          <w:sz w:val="28"/>
          <w:szCs w:val="28"/>
        </w:rPr>
        <w:t>6</w:t>
      </w:r>
      <w:r w:rsidR="00892CE9">
        <w:rPr>
          <w:rFonts w:ascii="Times New Roman" w:hAnsi="Times New Roman"/>
          <w:sz w:val="28"/>
          <w:szCs w:val="28"/>
        </w:rPr>
        <w:t>0</w:t>
      </w:r>
      <w:r w:rsidRPr="00052EE7">
        <w:rPr>
          <w:rFonts w:ascii="Times New Roman" w:hAnsi="Times New Roman"/>
          <w:sz w:val="28"/>
          <w:szCs w:val="28"/>
        </w:rPr>
        <w:t>%</w:t>
      </w:r>
    </w:p>
    <w:p w14:paraId="33369A8C" w14:textId="69E31F8B" w:rsidR="00D929BD" w:rsidRPr="00052EE7" w:rsidRDefault="00892CE9" w:rsidP="004E5D6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100</w:t>
      </w:r>
    </w:p>
    <w:p w14:paraId="50D3BF0E" w14:textId="5AA87E5E" w:rsidR="00D929BD" w:rsidRPr="00052EE7" w:rsidRDefault="00EE29DD" w:rsidP="004E5D6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bCs/>
          <w:sz w:val="28"/>
          <w:szCs w:val="28"/>
        </w:rPr>
        <w:t>3</w:t>
      </w:r>
      <w:r w:rsidR="00D929BD" w:rsidRPr="00052EE7">
        <w:rPr>
          <w:rFonts w:ascii="Times New Roman" w:hAnsi="Times New Roman"/>
          <w:bCs/>
          <w:sz w:val="28"/>
          <w:szCs w:val="28"/>
        </w:rPr>
        <w:t>. Е</w:t>
      </w:r>
      <w:r w:rsidR="00D929BD" w:rsidRPr="00052EE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92CE9">
        <w:rPr>
          <w:rFonts w:ascii="Times New Roman" w:hAnsi="Times New Roman"/>
          <w:bCs/>
          <w:sz w:val="28"/>
          <w:szCs w:val="28"/>
        </w:rPr>
        <w:t xml:space="preserve"> </w:t>
      </w:r>
      <w:r w:rsidR="00D929BD" w:rsidRPr="00052EE7">
        <w:rPr>
          <w:rFonts w:ascii="Times New Roman" w:hAnsi="Times New Roman"/>
          <w:bCs/>
          <w:sz w:val="28"/>
          <w:szCs w:val="28"/>
        </w:rPr>
        <w:t xml:space="preserve">Доля </w:t>
      </w:r>
      <w:r w:rsidR="00892CE9" w:rsidRPr="00052EE7">
        <w:rPr>
          <w:rFonts w:ascii="Times New Roman" w:hAnsi="Times New Roman"/>
          <w:bCs/>
          <w:sz w:val="28"/>
          <w:szCs w:val="28"/>
        </w:rPr>
        <w:t>вакантных должностей, замещаемых</w:t>
      </w:r>
      <w:r w:rsidR="00D929BD" w:rsidRPr="00052EE7">
        <w:rPr>
          <w:rFonts w:ascii="Times New Roman" w:hAnsi="Times New Roman"/>
          <w:bCs/>
          <w:sz w:val="28"/>
          <w:szCs w:val="28"/>
        </w:rPr>
        <w:t xml:space="preserve"> на основе конкурса и назначения из кадрового резерва</w:t>
      </w:r>
      <w:r w:rsidR="00D929BD" w:rsidRPr="00052EE7">
        <w:rPr>
          <w:rFonts w:ascii="Times New Roman" w:hAnsi="Times New Roman"/>
          <w:sz w:val="28"/>
          <w:szCs w:val="28"/>
        </w:rPr>
        <w:tab/>
      </w:r>
    </w:p>
    <w:p w14:paraId="66555FE3" w14:textId="23FFBC3A" w:rsidR="00D929BD" w:rsidRPr="00052EE7" w:rsidRDefault="00892CE9" w:rsidP="004E5D6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079F">
        <w:rPr>
          <w:rFonts w:ascii="Times New Roman" w:hAnsi="Times New Roman"/>
          <w:sz w:val="28"/>
          <w:szCs w:val="28"/>
        </w:rPr>
        <w:t>100</w:t>
      </w:r>
      <w:r w:rsidR="00D929BD" w:rsidRPr="00052EE7">
        <w:rPr>
          <w:rFonts w:ascii="Times New Roman" w:hAnsi="Times New Roman"/>
          <w:sz w:val="28"/>
          <w:szCs w:val="28"/>
        </w:rPr>
        <w:br/>
        <w:t>= --------</w:t>
      </w:r>
      <w:r w:rsidR="00D929BD" w:rsidRPr="00052EE7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100=   </w:t>
      </w:r>
      <w:r w:rsidR="0052079F">
        <w:rPr>
          <w:rFonts w:ascii="Times New Roman" w:hAnsi="Times New Roman"/>
          <w:sz w:val="28"/>
          <w:szCs w:val="28"/>
        </w:rPr>
        <w:t>100</w:t>
      </w:r>
      <w:r w:rsidR="00D929BD" w:rsidRPr="00052EE7">
        <w:rPr>
          <w:rFonts w:ascii="Times New Roman" w:hAnsi="Times New Roman"/>
          <w:sz w:val="28"/>
          <w:szCs w:val="28"/>
        </w:rPr>
        <w:t>%</w:t>
      </w:r>
    </w:p>
    <w:p w14:paraId="744C8591" w14:textId="69C0BCE6" w:rsidR="00D929BD" w:rsidRPr="00052EE7" w:rsidRDefault="00892CE9" w:rsidP="00701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29BD" w:rsidRPr="00052EE7">
        <w:rPr>
          <w:rFonts w:ascii="Times New Roman" w:hAnsi="Times New Roman"/>
          <w:sz w:val="28"/>
          <w:szCs w:val="28"/>
        </w:rPr>
        <w:t>100</w:t>
      </w:r>
    </w:p>
    <w:p w14:paraId="36AD006A" w14:textId="02E825D0" w:rsidR="00D929BD" w:rsidRPr="00052EE7" w:rsidRDefault="00D929BD" w:rsidP="00892CE9">
      <w:pPr>
        <w:pStyle w:val="a3"/>
        <w:spacing w:after="0"/>
        <w:ind w:left="0" w:right="-143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892CE9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 xml:space="preserve">Доля оснащения муниципальных служащих программным </w:t>
      </w:r>
      <w:r w:rsidR="00892CE9">
        <w:rPr>
          <w:rFonts w:ascii="Times New Roman" w:hAnsi="Times New Roman"/>
          <w:bCs/>
          <w:sz w:val="28"/>
          <w:szCs w:val="28"/>
        </w:rPr>
        <w:t>о</w:t>
      </w:r>
      <w:r w:rsidRPr="00052EE7">
        <w:rPr>
          <w:rFonts w:ascii="Times New Roman" w:hAnsi="Times New Roman"/>
          <w:bCs/>
          <w:sz w:val="28"/>
          <w:szCs w:val="28"/>
        </w:rPr>
        <w:t>беспечением и оргтехникой</w:t>
      </w:r>
    </w:p>
    <w:p w14:paraId="25F5BC59" w14:textId="7E0AB371" w:rsidR="00D0132E" w:rsidRPr="00F513D8" w:rsidRDefault="00892CE9" w:rsidP="00C557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32E" w:rsidRPr="00F513D8">
        <w:rPr>
          <w:rFonts w:ascii="Times New Roman" w:hAnsi="Times New Roman" w:cs="Times New Roman"/>
          <w:sz w:val="28"/>
          <w:szCs w:val="28"/>
        </w:rPr>
        <w:t>100</w:t>
      </w:r>
    </w:p>
    <w:p w14:paraId="5F477401" w14:textId="36DB5A05" w:rsidR="00D929BD" w:rsidRPr="00F513D8" w:rsidRDefault="00D929BD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3D8">
        <w:rPr>
          <w:rFonts w:ascii="Times New Roman" w:hAnsi="Times New Roman" w:cs="Times New Roman"/>
          <w:sz w:val="28"/>
          <w:szCs w:val="28"/>
        </w:rPr>
        <w:t>=</w:t>
      </w:r>
      <w:r w:rsidR="00D0132E" w:rsidRPr="00F513D8">
        <w:rPr>
          <w:rFonts w:ascii="Times New Roman" w:hAnsi="Times New Roman" w:cs="Times New Roman"/>
          <w:sz w:val="28"/>
          <w:szCs w:val="28"/>
        </w:rPr>
        <w:t>-------</w:t>
      </w:r>
      <w:r w:rsidR="00EE29DD" w:rsidRPr="00F513D8">
        <w:rPr>
          <w:rFonts w:ascii="Times New Roman" w:hAnsi="Times New Roman" w:cs="Times New Roman"/>
          <w:sz w:val="28"/>
          <w:szCs w:val="28"/>
        </w:rPr>
        <w:t xml:space="preserve"> х</w:t>
      </w:r>
      <w:r w:rsidRPr="00F513D8">
        <w:rPr>
          <w:rFonts w:ascii="Times New Roman" w:hAnsi="Times New Roman" w:cs="Times New Roman"/>
          <w:sz w:val="28"/>
          <w:szCs w:val="28"/>
        </w:rPr>
        <w:t xml:space="preserve"> 100 = </w:t>
      </w:r>
      <w:r w:rsidR="00911709" w:rsidRPr="00F513D8">
        <w:rPr>
          <w:rFonts w:ascii="Times New Roman" w:hAnsi="Times New Roman" w:cs="Times New Roman"/>
          <w:sz w:val="28"/>
          <w:szCs w:val="28"/>
        </w:rPr>
        <w:t>10</w:t>
      </w:r>
      <w:r w:rsidR="00892CE9">
        <w:rPr>
          <w:rFonts w:ascii="Times New Roman" w:hAnsi="Times New Roman" w:cs="Times New Roman"/>
          <w:sz w:val="28"/>
          <w:szCs w:val="28"/>
        </w:rPr>
        <w:t>0</w:t>
      </w:r>
      <w:r w:rsidRPr="00F513D8">
        <w:rPr>
          <w:rFonts w:ascii="Times New Roman" w:hAnsi="Times New Roman" w:cs="Times New Roman"/>
          <w:sz w:val="28"/>
          <w:szCs w:val="28"/>
        </w:rPr>
        <w:t>%</w:t>
      </w:r>
    </w:p>
    <w:p w14:paraId="533A23C0" w14:textId="58090C8B" w:rsidR="00D929BD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</w:t>
      </w:r>
    </w:p>
    <w:p w14:paraId="1CA4E032" w14:textId="77777777" w:rsidR="00892CE9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39A98A" w14:textId="242D7F6E" w:rsidR="00892CE9" w:rsidRDefault="00892CE9" w:rsidP="004E5D6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 Е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CE9">
        <w:rPr>
          <w:rFonts w:ascii="Times New Roman" w:hAnsi="Times New Roman" w:cs="Times New Roman"/>
          <w:sz w:val="28"/>
          <w:szCs w:val="28"/>
        </w:rPr>
        <w:t xml:space="preserve"> </w:t>
      </w:r>
      <w:r w:rsidRPr="00B2741F">
        <w:rPr>
          <w:rFonts w:ascii="Times New Roman" w:hAnsi="Times New Roman"/>
          <w:sz w:val="28"/>
        </w:rPr>
        <w:t>Доля заявлений на оказание муниципальных услуг, поданных посредством информационных технологий</w:t>
      </w:r>
    </w:p>
    <w:p w14:paraId="007E6446" w14:textId="77777777" w:rsidR="00892CE9" w:rsidRDefault="00892CE9" w:rsidP="004E5D66">
      <w:pPr>
        <w:pStyle w:val="ConsPlusNonformat"/>
        <w:rPr>
          <w:rFonts w:ascii="Times New Roman" w:hAnsi="Times New Roman"/>
        </w:rPr>
      </w:pPr>
    </w:p>
    <w:p w14:paraId="0BD98595" w14:textId="6AF66303" w:rsidR="00892CE9" w:rsidRPr="00770F2E" w:rsidRDefault="004F476D" w:rsidP="004E5D66">
      <w:pPr>
        <w:pStyle w:val="ConsPlusNonformat"/>
        <w:rPr>
          <w:rFonts w:ascii="Times New Roman" w:hAnsi="Times New Roman"/>
          <w:sz w:val="28"/>
          <w:szCs w:val="28"/>
          <w:lang w:val="en-US"/>
        </w:rPr>
      </w:pPr>
      <w:r w:rsidRPr="004F476D">
        <w:rPr>
          <w:rFonts w:ascii="Times New Roman" w:hAnsi="Times New Roman"/>
          <w:sz w:val="28"/>
          <w:szCs w:val="28"/>
        </w:rPr>
        <w:t xml:space="preserve">     </w:t>
      </w:r>
      <w:r w:rsidR="009E7934" w:rsidRPr="00770F2E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440E56">
        <w:rPr>
          <w:rFonts w:ascii="Times New Roman" w:hAnsi="Times New Roman"/>
          <w:sz w:val="28"/>
          <w:szCs w:val="28"/>
          <w:lang w:val="en-US"/>
        </w:rPr>
        <w:t>,</w:t>
      </w:r>
      <w:r w:rsidR="009E7934" w:rsidRPr="00770F2E">
        <w:rPr>
          <w:rFonts w:ascii="Times New Roman" w:hAnsi="Times New Roman"/>
          <w:sz w:val="28"/>
          <w:szCs w:val="28"/>
          <w:lang w:val="en-US"/>
        </w:rPr>
        <w:t>8</w:t>
      </w:r>
      <w:proofErr w:type="gramEnd"/>
    </w:p>
    <w:p w14:paraId="4C4EF38C" w14:textId="3A2205C8" w:rsidR="00892CE9" w:rsidRPr="00F513D8" w:rsidRDefault="00892CE9" w:rsidP="004E5D66">
      <w:pPr>
        <w:pStyle w:val="ConsPlusNonformat"/>
        <w:rPr>
          <w:rFonts w:ascii="Times New Roman" w:hAnsi="Times New Roman"/>
          <w:sz w:val="28"/>
          <w:lang w:val="en-US"/>
        </w:rPr>
      </w:pPr>
      <w:r w:rsidRPr="00F513D8">
        <w:rPr>
          <w:rFonts w:ascii="Times New Roman" w:hAnsi="Times New Roman"/>
          <w:sz w:val="28"/>
          <w:lang w:val="en-US"/>
        </w:rPr>
        <w:t>=---------</w:t>
      </w:r>
      <w:r>
        <w:rPr>
          <w:rFonts w:ascii="Times New Roman" w:hAnsi="Times New Roman"/>
          <w:sz w:val="28"/>
        </w:rPr>
        <w:t>х</w:t>
      </w:r>
      <w:r w:rsidRPr="00F513D8">
        <w:rPr>
          <w:rFonts w:ascii="Times New Roman" w:hAnsi="Times New Roman"/>
          <w:sz w:val="28"/>
          <w:lang w:val="en-US"/>
        </w:rPr>
        <w:t>100</w:t>
      </w:r>
      <w:r w:rsidR="009E7934" w:rsidRPr="00770F2E">
        <w:rPr>
          <w:rFonts w:ascii="Times New Roman" w:hAnsi="Times New Roman"/>
          <w:sz w:val="28"/>
          <w:lang w:val="en-US"/>
        </w:rPr>
        <w:t xml:space="preserve"> </w:t>
      </w:r>
      <w:r w:rsidRPr="00F513D8">
        <w:rPr>
          <w:rFonts w:ascii="Times New Roman" w:hAnsi="Times New Roman"/>
          <w:sz w:val="28"/>
          <w:lang w:val="en-US"/>
        </w:rPr>
        <w:t>=</w:t>
      </w:r>
      <w:r w:rsidR="009E7934" w:rsidRPr="00770F2E">
        <w:rPr>
          <w:rFonts w:ascii="Times New Roman" w:hAnsi="Times New Roman"/>
          <w:sz w:val="28"/>
          <w:lang w:val="en-US"/>
        </w:rPr>
        <w:t xml:space="preserve"> 100 </w:t>
      </w:r>
      <w:r w:rsidRPr="00F513D8">
        <w:rPr>
          <w:rFonts w:ascii="Times New Roman" w:hAnsi="Times New Roman"/>
          <w:sz w:val="28"/>
          <w:lang w:val="en-US"/>
        </w:rPr>
        <w:t>%</w:t>
      </w:r>
    </w:p>
    <w:p w14:paraId="0BE2221C" w14:textId="24A80995" w:rsidR="00892CE9" w:rsidRPr="00770F2E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F513D8">
        <w:rPr>
          <w:rFonts w:ascii="Times New Roman" w:hAnsi="Times New Roman"/>
          <w:sz w:val="28"/>
          <w:lang w:val="en-US"/>
        </w:rPr>
        <w:t xml:space="preserve">    </w:t>
      </w:r>
      <w:r w:rsidR="009E7934" w:rsidRPr="00770F2E">
        <w:rPr>
          <w:rFonts w:ascii="Times New Roman" w:hAnsi="Times New Roman"/>
          <w:sz w:val="28"/>
          <w:lang w:val="en-US"/>
        </w:rPr>
        <w:t>4</w:t>
      </w:r>
      <w:proofErr w:type="gramStart"/>
      <w:r w:rsidR="004F476D" w:rsidRPr="00440E56">
        <w:rPr>
          <w:rFonts w:ascii="Times New Roman" w:hAnsi="Times New Roman"/>
          <w:sz w:val="28"/>
          <w:lang w:val="en-US"/>
        </w:rPr>
        <w:t>,</w:t>
      </w:r>
      <w:r w:rsidR="009E7934" w:rsidRPr="00770F2E">
        <w:rPr>
          <w:rFonts w:ascii="Times New Roman" w:hAnsi="Times New Roman"/>
          <w:sz w:val="28"/>
          <w:lang w:val="en-US"/>
        </w:rPr>
        <w:t>8</w:t>
      </w:r>
      <w:proofErr w:type="gramEnd"/>
    </w:p>
    <w:p w14:paraId="5D52E6DB" w14:textId="77777777" w:rsidR="00892CE9" w:rsidRDefault="00892CE9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7A7156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14:paraId="0C5AE25D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 </w:t>
      </w:r>
      <w:proofErr w:type="spellStart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</w:p>
    <w:p w14:paraId="15AAAF7A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i=1</w:t>
      </w:r>
    </w:p>
    <w:p w14:paraId="501A9CCF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= </w:t>
      </w:r>
      <w:r w:rsidR="00D0132E" w:rsidRPr="00052EE7">
        <w:rPr>
          <w:rFonts w:ascii="Times New Roman" w:hAnsi="Times New Roman" w:cs="Times New Roman"/>
          <w:b/>
          <w:sz w:val="28"/>
          <w:szCs w:val="28"/>
          <w:lang w:val="en-US"/>
        </w:rPr>
        <w:t>------------</w:t>
      </w: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x 100%</w:t>
      </w:r>
    </w:p>
    <w:p w14:paraId="27FE8199" w14:textId="77777777" w:rsidR="00D929BD" w:rsidRPr="00F57CE0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7048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14:paraId="69BEA099" w14:textId="76BADB69" w:rsidR="00D929BD" w:rsidRPr="00E70481" w:rsidRDefault="00892CE9" w:rsidP="00D0132E">
      <w:pPr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E7934">
        <w:rPr>
          <w:rFonts w:ascii="Times New Roman" w:hAnsi="Times New Roman"/>
          <w:b/>
          <w:sz w:val="28"/>
          <w:szCs w:val="28"/>
        </w:rPr>
        <w:t>80,7</w:t>
      </w:r>
      <w:r>
        <w:rPr>
          <w:rFonts w:ascii="Times New Roman" w:hAnsi="Times New Roman"/>
          <w:b/>
          <w:sz w:val="28"/>
          <w:szCs w:val="28"/>
        </w:rPr>
        <w:t>+</w:t>
      </w:r>
      <w:r w:rsidR="009E793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0+</w:t>
      </w:r>
      <w:r w:rsidR="0052079F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+100+</w:t>
      </w:r>
      <w:r w:rsidR="009E7934">
        <w:rPr>
          <w:rFonts w:ascii="Times New Roman" w:hAnsi="Times New Roman"/>
          <w:b/>
          <w:sz w:val="28"/>
          <w:szCs w:val="28"/>
        </w:rPr>
        <w:t>100</w:t>
      </w:r>
    </w:p>
    <w:p w14:paraId="5123FB80" w14:textId="1166A4E3" w:rsidR="00D929BD" w:rsidRPr="00052EE7" w:rsidRDefault="00D929BD" w:rsidP="00C5577B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Е = </w:t>
      </w:r>
      <w:proofErr w:type="gramStart"/>
      <w:r w:rsidRPr="00052EE7">
        <w:rPr>
          <w:rFonts w:ascii="Times New Roman" w:hAnsi="Times New Roman"/>
          <w:b/>
          <w:sz w:val="28"/>
          <w:szCs w:val="28"/>
        </w:rPr>
        <w:t>------------------------------------------- :</w:t>
      </w:r>
      <w:proofErr w:type="gramEnd"/>
      <w:r w:rsidRPr="00052EE7">
        <w:rPr>
          <w:rFonts w:ascii="Times New Roman" w:hAnsi="Times New Roman"/>
          <w:b/>
          <w:sz w:val="28"/>
          <w:szCs w:val="28"/>
        </w:rPr>
        <w:t xml:space="preserve"> 100  =</w:t>
      </w:r>
      <w:r w:rsidR="009E7934">
        <w:rPr>
          <w:rFonts w:ascii="Times New Roman" w:hAnsi="Times New Roman"/>
          <w:b/>
          <w:sz w:val="28"/>
          <w:szCs w:val="28"/>
        </w:rPr>
        <w:t>0</w:t>
      </w:r>
      <w:r w:rsidR="0052079F">
        <w:rPr>
          <w:rFonts w:ascii="Times New Roman" w:hAnsi="Times New Roman"/>
          <w:b/>
          <w:sz w:val="28"/>
          <w:szCs w:val="28"/>
        </w:rPr>
        <w:t>,</w:t>
      </w:r>
      <w:r w:rsidR="009E7934">
        <w:rPr>
          <w:rFonts w:ascii="Times New Roman" w:hAnsi="Times New Roman"/>
          <w:b/>
          <w:sz w:val="28"/>
          <w:szCs w:val="28"/>
        </w:rPr>
        <w:t>88</w:t>
      </w:r>
    </w:p>
    <w:p w14:paraId="6C74493F" w14:textId="35E25A5A" w:rsidR="00D929BD" w:rsidRDefault="00D929BD" w:rsidP="00C5577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2CE9">
        <w:rPr>
          <w:rFonts w:ascii="Times New Roman" w:hAnsi="Times New Roman"/>
          <w:sz w:val="28"/>
          <w:szCs w:val="28"/>
        </w:rPr>
        <w:t>5</w:t>
      </w:r>
    </w:p>
    <w:p w14:paraId="442AD75E" w14:textId="07314CB7" w:rsidR="00D929BD" w:rsidRPr="00052EE7" w:rsidRDefault="00D929BD" w:rsidP="00C5577B">
      <w:pPr>
        <w:spacing w:after="0" w:line="240" w:lineRule="auto"/>
        <w:ind w:left="-900" w:hanging="180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  Е = </w:t>
      </w:r>
      <w:r w:rsidR="004F476D">
        <w:rPr>
          <w:rFonts w:ascii="Times New Roman" w:hAnsi="Times New Roman"/>
          <w:b/>
          <w:sz w:val="28"/>
          <w:szCs w:val="28"/>
        </w:rPr>
        <w:t>1</w:t>
      </w:r>
    </w:p>
    <w:p w14:paraId="3A951720" w14:textId="77777777" w:rsidR="00D929BD" w:rsidRPr="004F1D71" w:rsidRDefault="00D929BD" w:rsidP="00C5577B">
      <w:pPr>
        <w:widowControl w:val="0"/>
        <w:autoSpaceDE w:val="0"/>
        <w:autoSpaceDN w:val="0"/>
        <w:adjustRightInd w:val="0"/>
        <w:spacing w:after="0"/>
        <w:ind w:left="-1080"/>
        <w:rPr>
          <w:rFonts w:ascii="Times New Roman" w:hAnsi="Times New Roman"/>
          <w:b/>
          <w:sz w:val="28"/>
          <w:szCs w:val="28"/>
        </w:rPr>
      </w:pPr>
      <w:proofErr w:type="gramStart"/>
      <w:r w:rsidRPr="00052EE7">
        <w:rPr>
          <w:rFonts w:ascii="Times New Roman" w:hAnsi="Times New Roman"/>
          <w:b/>
          <w:sz w:val="28"/>
          <w:szCs w:val="28"/>
        </w:rPr>
        <w:t>Е &gt;</w:t>
      </w:r>
      <w:proofErr w:type="gramEnd"/>
      <w:r w:rsidRPr="00052EE7">
        <w:rPr>
          <w:rFonts w:ascii="Times New Roman" w:hAnsi="Times New Roman"/>
          <w:b/>
          <w:sz w:val="28"/>
          <w:szCs w:val="28"/>
        </w:rPr>
        <w:t xml:space="preserve"> 1  Эффективность реализации муниципал</w:t>
      </w:r>
      <w:r w:rsidR="00B336B0" w:rsidRPr="00B336B0">
        <w:rPr>
          <w:rFonts w:ascii="Times New Roman" w:hAnsi="Times New Roman"/>
          <w:b/>
          <w:sz w:val="28"/>
          <w:szCs w:val="24"/>
        </w:rPr>
        <w:t xml:space="preserve">ьной программы </w:t>
      </w:r>
      <w:r>
        <w:rPr>
          <w:rFonts w:ascii="Times New Roman" w:hAnsi="Times New Roman"/>
          <w:b/>
          <w:sz w:val="24"/>
          <w:szCs w:val="24"/>
        </w:rPr>
        <w:t>–</w:t>
      </w:r>
      <w:r w:rsidRPr="00C10C81">
        <w:rPr>
          <w:rFonts w:ascii="Times New Roman" w:hAnsi="Times New Roman"/>
          <w:b/>
          <w:sz w:val="28"/>
        </w:rPr>
        <w:t>высокоэффективный</w:t>
      </w:r>
      <w:r w:rsidR="007F6F5A" w:rsidRPr="00C10C81">
        <w:rPr>
          <w:rFonts w:ascii="Times New Roman" w:hAnsi="Times New Roman"/>
          <w:b/>
          <w:sz w:val="28"/>
        </w:rPr>
        <w:t>.</w:t>
      </w:r>
    </w:p>
    <w:sectPr w:rsidR="00D929BD" w:rsidRPr="004F1D71" w:rsidSect="006D190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2331" w14:textId="77777777" w:rsidR="00E831CE" w:rsidRDefault="00E831CE">
      <w:pPr>
        <w:spacing w:after="0" w:line="240" w:lineRule="auto"/>
      </w:pPr>
      <w:r>
        <w:separator/>
      </w:r>
    </w:p>
  </w:endnote>
  <w:endnote w:type="continuationSeparator" w:id="0">
    <w:p w14:paraId="1F31EE6F" w14:textId="77777777" w:rsidR="00E831CE" w:rsidRDefault="00E8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775F" w14:textId="77777777" w:rsidR="00E831CE" w:rsidRDefault="00E831CE">
      <w:pPr>
        <w:spacing w:after="0" w:line="240" w:lineRule="auto"/>
      </w:pPr>
      <w:r>
        <w:separator/>
      </w:r>
    </w:p>
  </w:footnote>
  <w:footnote w:type="continuationSeparator" w:id="0">
    <w:p w14:paraId="4BC250A2" w14:textId="77777777" w:rsidR="00E831CE" w:rsidRDefault="00E8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7041"/>
      <w:docPartObj>
        <w:docPartGallery w:val="Page Numbers (Top of Page)"/>
        <w:docPartUnique/>
      </w:docPartObj>
    </w:sdtPr>
    <w:sdtEndPr/>
    <w:sdtContent>
      <w:p w14:paraId="1AE314E9" w14:textId="3E2DAAEA" w:rsidR="009D2750" w:rsidRDefault="009D27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2E">
          <w:rPr>
            <w:noProof/>
          </w:rPr>
          <w:t>2</w:t>
        </w:r>
        <w:r>
          <w:fldChar w:fldCharType="end"/>
        </w:r>
      </w:p>
    </w:sdtContent>
  </w:sdt>
  <w:p w14:paraId="0CE52502" w14:textId="77777777" w:rsidR="009D2750" w:rsidRDefault="009D2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78B"/>
    <w:multiLevelType w:val="hybridMultilevel"/>
    <w:tmpl w:val="F67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00E98"/>
    <w:multiLevelType w:val="hybridMultilevel"/>
    <w:tmpl w:val="E89E7BE8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65AAE"/>
    <w:multiLevelType w:val="hybridMultilevel"/>
    <w:tmpl w:val="68FE2F0A"/>
    <w:lvl w:ilvl="0" w:tplc="B928D8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E2136A"/>
    <w:multiLevelType w:val="hybridMultilevel"/>
    <w:tmpl w:val="B478FA3A"/>
    <w:lvl w:ilvl="0" w:tplc="1C5EB3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75909"/>
    <w:multiLevelType w:val="hybridMultilevel"/>
    <w:tmpl w:val="A4B42ADC"/>
    <w:lvl w:ilvl="0" w:tplc="32ECF2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DD3D93"/>
    <w:multiLevelType w:val="hybridMultilevel"/>
    <w:tmpl w:val="89700198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86316E8"/>
    <w:multiLevelType w:val="hybridMultilevel"/>
    <w:tmpl w:val="28D845C4"/>
    <w:lvl w:ilvl="0" w:tplc="D3C0F2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B736F3"/>
    <w:multiLevelType w:val="hybridMultilevel"/>
    <w:tmpl w:val="A5AC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D7A"/>
    <w:multiLevelType w:val="hybridMultilevel"/>
    <w:tmpl w:val="28D845C4"/>
    <w:lvl w:ilvl="0" w:tplc="D3C0F2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1F6D7C"/>
    <w:multiLevelType w:val="hybridMultilevel"/>
    <w:tmpl w:val="2C7009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D27E45"/>
    <w:multiLevelType w:val="hybridMultilevel"/>
    <w:tmpl w:val="BC56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7"/>
    <w:rsid w:val="00001F02"/>
    <w:rsid w:val="000138DC"/>
    <w:rsid w:val="00032276"/>
    <w:rsid w:val="00041E35"/>
    <w:rsid w:val="00045C35"/>
    <w:rsid w:val="00052EE7"/>
    <w:rsid w:val="00054817"/>
    <w:rsid w:val="000633B4"/>
    <w:rsid w:val="00063585"/>
    <w:rsid w:val="000701FF"/>
    <w:rsid w:val="00074112"/>
    <w:rsid w:val="00076492"/>
    <w:rsid w:val="00077536"/>
    <w:rsid w:val="00090267"/>
    <w:rsid w:val="00092FA0"/>
    <w:rsid w:val="0009398F"/>
    <w:rsid w:val="00094514"/>
    <w:rsid w:val="000B1A56"/>
    <w:rsid w:val="000B6C71"/>
    <w:rsid w:val="000C6D77"/>
    <w:rsid w:val="000C75EE"/>
    <w:rsid w:val="000C7CBF"/>
    <w:rsid w:val="000D0A99"/>
    <w:rsid w:val="000D1651"/>
    <w:rsid w:val="000D438F"/>
    <w:rsid w:val="000E267D"/>
    <w:rsid w:val="000E2959"/>
    <w:rsid w:val="000E3778"/>
    <w:rsid w:val="0010421C"/>
    <w:rsid w:val="001304E1"/>
    <w:rsid w:val="00133531"/>
    <w:rsid w:val="00135873"/>
    <w:rsid w:val="00141871"/>
    <w:rsid w:val="0014265D"/>
    <w:rsid w:val="0014602E"/>
    <w:rsid w:val="00154AC5"/>
    <w:rsid w:val="001647CC"/>
    <w:rsid w:val="00174272"/>
    <w:rsid w:val="00182AA4"/>
    <w:rsid w:val="0018500D"/>
    <w:rsid w:val="00193DDA"/>
    <w:rsid w:val="0019732A"/>
    <w:rsid w:val="001A5DF7"/>
    <w:rsid w:val="001A72A6"/>
    <w:rsid w:val="001B2A16"/>
    <w:rsid w:val="001B4DC7"/>
    <w:rsid w:val="001B5E0D"/>
    <w:rsid w:val="001B6126"/>
    <w:rsid w:val="001B64B8"/>
    <w:rsid w:val="001D539A"/>
    <w:rsid w:val="001D6684"/>
    <w:rsid w:val="001E045D"/>
    <w:rsid w:val="001F348F"/>
    <w:rsid w:val="001F6954"/>
    <w:rsid w:val="00202471"/>
    <w:rsid w:val="00203057"/>
    <w:rsid w:val="00204AC8"/>
    <w:rsid w:val="002130C5"/>
    <w:rsid w:val="00214529"/>
    <w:rsid w:val="00224FE4"/>
    <w:rsid w:val="00226DFF"/>
    <w:rsid w:val="002270E5"/>
    <w:rsid w:val="00232A6C"/>
    <w:rsid w:val="00235C97"/>
    <w:rsid w:val="00240785"/>
    <w:rsid w:val="002433B2"/>
    <w:rsid w:val="00245BB2"/>
    <w:rsid w:val="002568B2"/>
    <w:rsid w:val="00256B6B"/>
    <w:rsid w:val="00270140"/>
    <w:rsid w:val="00276001"/>
    <w:rsid w:val="00283717"/>
    <w:rsid w:val="0029567C"/>
    <w:rsid w:val="002B4DC4"/>
    <w:rsid w:val="002B7C10"/>
    <w:rsid w:val="002E010A"/>
    <w:rsid w:val="002E1481"/>
    <w:rsid w:val="002E6987"/>
    <w:rsid w:val="002F1DFE"/>
    <w:rsid w:val="002F25B4"/>
    <w:rsid w:val="002F2915"/>
    <w:rsid w:val="002F356D"/>
    <w:rsid w:val="00300CC0"/>
    <w:rsid w:val="00315845"/>
    <w:rsid w:val="00323912"/>
    <w:rsid w:val="003251E3"/>
    <w:rsid w:val="00330541"/>
    <w:rsid w:val="00344338"/>
    <w:rsid w:val="00350398"/>
    <w:rsid w:val="00350972"/>
    <w:rsid w:val="00350CCF"/>
    <w:rsid w:val="0035234A"/>
    <w:rsid w:val="00354785"/>
    <w:rsid w:val="00356673"/>
    <w:rsid w:val="0036064B"/>
    <w:rsid w:val="00366058"/>
    <w:rsid w:val="00375E4A"/>
    <w:rsid w:val="00391E8C"/>
    <w:rsid w:val="003A6283"/>
    <w:rsid w:val="003A69C9"/>
    <w:rsid w:val="003B41DE"/>
    <w:rsid w:val="003B653B"/>
    <w:rsid w:val="003D0146"/>
    <w:rsid w:val="003E25AB"/>
    <w:rsid w:val="003E3133"/>
    <w:rsid w:val="003E7182"/>
    <w:rsid w:val="003F046D"/>
    <w:rsid w:val="003F6298"/>
    <w:rsid w:val="003F70BB"/>
    <w:rsid w:val="0040374F"/>
    <w:rsid w:val="00403CA5"/>
    <w:rsid w:val="0040753D"/>
    <w:rsid w:val="00412EB8"/>
    <w:rsid w:val="00413506"/>
    <w:rsid w:val="004325BA"/>
    <w:rsid w:val="00440E56"/>
    <w:rsid w:val="00442583"/>
    <w:rsid w:val="00452579"/>
    <w:rsid w:val="0046237C"/>
    <w:rsid w:val="00473109"/>
    <w:rsid w:val="004831AA"/>
    <w:rsid w:val="00483EE0"/>
    <w:rsid w:val="00484EBA"/>
    <w:rsid w:val="00487A8C"/>
    <w:rsid w:val="004A058F"/>
    <w:rsid w:val="004A2FEC"/>
    <w:rsid w:val="004A7E75"/>
    <w:rsid w:val="004B0CAD"/>
    <w:rsid w:val="004B0D1A"/>
    <w:rsid w:val="004B230D"/>
    <w:rsid w:val="004C293A"/>
    <w:rsid w:val="004D32D7"/>
    <w:rsid w:val="004E070A"/>
    <w:rsid w:val="004E5D66"/>
    <w:rsid w:val="004F1D71"/>
    <w:rsid w:val="004F476D"/>
    <w:rsid w:val="005035C1"/>
    <w:rsid w:val="00503968"/>
    <w:rsid w:val="00503A31"/>
    <w:rsid w:val="005138D1"/>
    <w:rsid w:val="0052079F"/>
    <w:rsid w:val="00525967"/>
    <w:rsid w:val="00525A28"/>
    <w:rsid w:val="00533789"/>
    <w:rsid w:val="00534851"/>
    <w:rsid w:val="00534C29"/>
    <w:rsid w:val="00537853"/>
    <w:rsid w:val="0053796C"/>
    <w:rsid w:val="00541FA1"/>
    <w:rsid w:val="005435BB"/>
    <w:rsid w:val="005436F3"/>
    <w:rsid w:val="005452BD"/>
    <w:rsid w:val="00574398"/>
    <w:rsid w:val="005A1325"/>
    <w:rsid w:val="005A5715"/>
    <w:rsid w:val="005B1DA9"/>
    <w:rsid w:val="005B3A08"/>
    <w:rsid w:val="005B5A94"/>
    <w:rsid w:val="005D15D7"/>
    <w:rsid w:val="005D3CB1"/>
    <w:rsid w:val="005D4500"/>
    <w:rsid w:val="005D47B2"/>
    <w:rsid w:val="005E73B4"/>
    <w:rsid w:val="0060775C"/>
    <w:rsid w:val="006125E7"/>
    <w:rsid w:val="006126DB"/>
    <w:rsid w:val="0061514D"/>
    <w:rsid w:val="00633D29"/>
    <w:rsid w:val="00636744"/>
    <w:rsid w:val="00642DD3"/>
    <w:rsid w:val="006435F5"/>
    <w:rsid w:val="0065211F"/>
    <w:rsid w:val="006536BA"/>
    <w:rsid w:val="00664826"/>
    <w:rsid w:val="006721FD"/>
    <w:rsid w:val="00672CB2"/>
    <w:rsid w:val="006813EB"/>
    <w:rsid w:val="006844C0"/>
    <w:rsid w:val="00694F1D"/>
    <w:rsid w:val="00697D6F"/>
    <w:rsid w:val="006B6749"/>
    <w:rsid w:val="006B7DCA"/>
    <w:rsid w:val="006C0A0F"/>
    <w:rsid w:val="006C118A"/>
    <w:rsid w:val="006C23E9"/>
    <w:rsid w:val="006C2914"/>
    <w:rsid w:val="006C491B"/>
    <w:rsid w:val="006C66C4"/>
    <w:rsid w:val="006D190D"/>
    <w:rsid w:val="006D4F2E"/>
    <w:rsid w:val="006D7476"/>
    <w:rsid w:val="006E0D14"/>
    <w:rsid w:val="006F6C00"/>
    <w:rsid w:val="00700E98"/>
    <w:rsid w:val="00701FC3"/>
    <w:rsid w:val="00703A10"/>
    <w:rsid w:val="00717149"/>
    <w:rsid w:val="007223D0"/>
    <w:rsid w:val="00724354"/>
    <w:rsid w:val="00724F5A"/>
    <w:rsid w:val="00730408"/>
    <w:rsid w:val="0073697C"/>
    <w:rsid w:val="00746DD5"/>
    <w:rsid w:val="00755538"/>
    <w:rsid w:val="00762477"/>
    <w:rsid w:val="00763B77"/>
    <w:rsid w:val="00770F2E"/>
    <w:rsid w:val="00775F77"/>
    <w:rsid w:val="0078095A"/>
    <w:rsid w:val="00783075"/>
    <w:rsid w:val="007935AD"/>
    <w:rsid w:val="007A41C7"/>
    <w:rsid w:val="007B1333"/>
    <w:rsid w:val="007C1BDD"/>
    <w:rsid w:val="007C75DB"/>
    <w:rsid w:val="007D2616"/>
    <w:rsid w:val="007E608E"/>
    <w:rsid w:val="007E6621"/>
    <w:rsid w:val="007F1942"/>
    <w:rsid w:val="007F6F5A"/>
    <w:rsid w:val="00802523"/>
    <w:rsid w:val="00802830"/>
    <w:rsid w:val="00812FC9"/>
    <w:rsid w:val="00820820"/>
    <w:rsid w:val="00822E23"/>
    <w:rsid w:val="0083123A"/>
    <w:rsid w:val="008343CF"/>
    <w:rsid w:val="008452D6"/>
    <w:rsid w:val="00846033"/>
    <w:rsid w:val="0086018D"/>
    <w:rsid w:val="0086422D"/>
    <w:rsid w:val="008730DF"/>
    <w:rsid w:val="00875649"/>
    <w:rsid w:val="00875D03"/>
    <w:rsid w:val="00875F5A"/>
    <w:rsid w:val="00880D12"/>
    <w:rsid w:val="00891196"/>
    <w:rsid w:val="00891378"/>
    <w:rsid w:val="00892CE9"/>
    <w:rsid w:val="00893000"/>
    <w:rsid w:val="008B2F61"/>
    <w:rsid w:val="008B4C2D"/>
    <w:rsid w:val="008D6D5E"/>
    <w:rsid w:val="008E2E7B"/>
    <w:rsid w:val="008E4576"/>
    <w:rsid w:val="008E4A62"/>
    <w:rsid w:val="008E6246"/>
    <w:rsid w:val="008F3C2E"/>
    <w:rsid w:val="008F4716"/>
    <w:rsid w:val="008F6432"/>
    <w:rsid w:val="00903898"/>
    <w:rsid w:val="00904264"/>
    <w:rsid w:val="00906517"/>
    <w:rsid w:val="00911709"/>
    <w:rsid w:val="00916736"/>
    <w:rsid w:val="00917CFD"/>
    <w:rsid w:val="00921ED5"/>
    <w:rsid w:val="009619C4"/>
    <w:rsid w:val="00964942"/>
    <w:rsid w:val="0096736C"/>
    <w:rsid w:val="009708F6"/>
    <w:rsid w:val="009812AB"/>
    <w:rsid w:val="009822D2"/>
    <w:rsid w:val="00986398"/>
    <w:rsid w:val="009A1542"/>
    <w:rsid w:val="009A1850"/>
    <w:rsid w:val="009B071F"/>
    <w:rsid w:val="009B72F7"/>
    <w:rsid w:val="009D2750"/>
    <w:rsid w:val="009E7934"/>
    <w:rsid w:val="009F2D7A"/>
    <w:rsid w:val="009F2F46"/>
    <w:rsid w:val="00A02465"/>
    <w:rsid w:val="00A15F31"/>
    <w:rsid w:val="00A16BEE"/>
    <w:rsid w:val="00A2123F"/>
    <w:rsid w:val="00A22CCB"/>
    <w:rsid w:val="00A23980"/>
    <w:rsid w:val="00A271EB"/>
    <w:rsid w:val="00A319F7"/>
    <w:rsid w:val="00A32C4C"/>
    <w:rsid w:val="00A34B91"/>
    <w:rsid w:val="00A350F3"/>
    <w:rsid w:val="00A36F15"/>
    <w:rsid w:val="00A37DEE"/>
    <w:rsid w:val="00A4450E"/>
    <w:rsid w:val="00A4504D"/>
    <w:rsid w:val="00A5091C"/>
    <w:rsid w:val="00A6561A"/>
    <w:rsid w:val="00A77E53"/>
    <w:rsid w:val="00A831DC"/>
    <w:rsid w:val="00A843DD"/>
    <w:rsid w:val="00A84AB8"/>
    <w:rsid w:val="00A87172"/>
    <w:rsid w:val="00AA0733"/>
    <w:rsid w:val="00AA7C02"/>
    <w:rsid w:val="00AA7C64"/>
    <w:rsid w:val="00AB1548"/>
    <w:rsid w:val="00AB6776"/>
    <w:rsid w:val="00AC1943"/>
    <w:rsid w:val="00AD0AF8"/>
    <w:rsid w:val="00AE416C"/>
    <w:rsid w:val="00AF1C17"/>
    <w:rsid w:val="00AF21BA"/>
    <w:rsid w:val="00AF4752"/>
    <w:rsid w:val="00AF491B"/>
    <w:rsid w:val="00B14579"/>
    <w:rsid w:val="00B27228"/>
    <w:rsid w:val="00B2741F"/>
    <w:rsid w:val="00B336B0"/>
    <w:rsid w:val="00B37E2D"/>
    <w:rsid w:val="00B53442"/>
    <w:rsid w:val="00B56B71"/>
    <w:rsid w:val="00B665DF"/>
    <w:rsid w:val="00B87345"/>
    <w:rsid w:val="00B9492F"/>
    <w:rsid w:val="00BA0EC9"/>
    <w:rsid w:val="00BA1B86"/>
    <w:rsid w:val="00BA2771"/>
    <w:rsid w:val="00BA39D2"/>
    <w:rsid w:val="00BA4DC3"/>
    <w:rsid w:val="00BA5F3F"/>
    <w:rsid w:val="00BB066E"/>
    <w:rsid w:val="00BB0FD7"/>
    <w:rsid w:val="00BB6A77"/>
    <w:rsid w:val="00BB7A55"/>
    <w:rsid w:val="00BC032A"/>
    <w:rsid w:val="00BD31CE"/>
    <w:rsid w:val="00BD31E7"/>
    <w:rsid w:val="00BE5869"/>
    <w:rsid w:val="00BF4CFE"/>
    <w:rsid w:val="00BF7920"/>
    <w:rsid w:val="00C00D73"/>
    <w:rsid w:val="00C04A2E"/>
    <w:rsid w:val="00C10C81"/>
    <w:rsid w:val="00C127F6"/>
    <w:rsid w:val="00C14506"/>
    <w:rsid w:val="00C15B41"/>
    <w:rsid w:val="00C21BAD"/>
    <w:rsid w:val="00C30B88"/>
    <w:rsid w:val="00C41A34"/>
    <w:rsid w:val="00C41A3A"/>
    <w:rsid w:val="00C544DE"/>
    <w:rsid w:val="00C553AD"/>
    <w:rsid w:val="00C5577B"/>
    <w:rsid w:val="00C57C97"/>
    <w:rsid w:val="00C65311"/>
    <w:rsid w:val="00C70FDF"/>
    <w:rsid w:val="00C710A2"/>
    <w:rsid w:val="00C844A6"/>
    <w:rsid w:val="00CC2095"/>
    <w:rsid w:val="00CC2676"/>
    <w:rsid w:val="00CC72EF"/>
    <w:rsid w:val="00CD13E9"/>
    <w:rsid w:val="00CD3002"/>
    <w:rsid w:val="00CD30F1"/>
    <w:rsid w:val="00CE2AFE"/>
    <w:rsid w:val="00CE7ED3"/>
    <w:rsid w:val="00D0096E"/>
    <w:rsid w:val="00D00CD8"/>
    <w:rsid w:val="00D0132E"/>
    <w:rsid w:val="00D02910"/>
    <w:rsid w:val="00D04F32"/>
    <w:rsid w:val="00D07339"/>
    <w:rsid w:val="00D13124"/>
    <w:rsid w:val="00D16301"/>
    <w:rsid w:val="00D24FB6"/>
    <w:rsid w:val="00D316C3"/>
    <w:rsid w:val="00D42BB9"/>
    <w:rsid w:val="00D53F1F"/>
    <w:rsid w:val="00D602DB"/>
    <w:rsid w:val="00D6368A"/>
    <w:rsid w:val="00D660A1"/>
    <w:rsid w:val="00D708CD"/>
    <w:rsid w:val="00D71225"/>
    <w:rsid w:val="00D84B41"/>
    <w:rsid w:val="00D86BE5"/>
    <w:rsid w:val="00D900D5"/>
    <w:rsid w:val="00D903A8"/>
    <w:rsid w:val="00D910FD"/>
    <w:rsid w:val="00D91C5C"/>
    <w:rsid w:val="00D929BD"/>
    <w:rsid w:val="00DA6143"/>
    <w:rsid w:val="00DC0905"/>
    <w:rsid w:val="00DD5D3E"/>
    <w:rsid w:val="00DE3BE4"/>
    <w:rsid w:val="00DF286E"/>
    <w:rsid w:val="00E01A6F"/>
    <w:rsid w:val="00E02F2E"/>
    <w:rsid w:val="00E079C7"/>
    <w:rsid w:val="00E154BA"/>
    <w:rsid w:val="00E17480"/>
    <w:rsid w:val="00E3194B"/>
    <w:rsid w:val="00E503CA"/>
    <w:rsid w:val="00E5527E"/>
    <w:rsid w:val="00E70481"/>
    <w:rsid w:val="00E71B60"/>
    <w:rsid w:val="00E77010"/>
    <w:rsid w:val="00E81192"/>
    <w:rsid w:val="00E81BF5"/>
    <w:rsid w:val="00E831CE"/>
    <w:rsid w:val="00E9621E"/>
    <w:rsid w:val="00E979AE"/>
    <w:rsid w:val="00EA1149"/>
    <w:rsid w:val="00EA6315"/>
    <w:rsid w:val="00EB49D3"/>
    <w:rsid w:val="00EC545A"/>
    <w:rsid w:val="00EE29DD"/>
    <w:rsid w:val="00EE6A56"/>
    <w:rsid w:val="00EF031E"/>
    <w:rsid w:val="00EF0545"/>
    <w:rsid w:val="00EF05EE"/>
    <w:rsid w:val="00EF362D"/>
    <w:rsid w:val="00F02396"/>
    <w:rsid w:val="00F11187"/>
    <w:rsid w:val="00F20B58"/>
    <w:rsid w:val="00F21F1B"/>
    <w:rsid w:val="00F35A2F"/>
    <w:rsid w:val="00F42E36"/>
    <w:rsid w:val="00F446FC"/>
    <w:rsid w:val="00F513D8"/>
    <w:rsid w:val="00F532EC"/>
    <w:rsid w:val="00F57CE0"/>
    <w:rsid w:val="00F61167"/>
    <w:rsid w:val="00F84CC7"/>
    <w:rsid w:val="00F85C7D"/>
    <w:rsid w:val="00F85CDF"/>
    <w:rsid w:val="00F92261"/>
    <w:rsid w:val="00F9545F"/>
    <w:rsid w:val="00FB2C78"/>
    <w:rsid w:val="00FB6E18"/>
    <w:rsid w:val="00FC0C57"/>
    <w:rsid w:val="00FC3DE7"/>
    <w:rsid w:val="00FC3E01"/>
    <w:rsid w:val="00FC748B"/>
    <w:rsid w:val="00FD4F7E"/>
    <w:rsid w:val="00FD7525"/>
    <w:rsid w:val="00FE7002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956DC"/>
  <w15:docId w15:val="{B1558748-728C-474B-90A8-6F85622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5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035C1"/>
    <w:pPr>
      <w:keepNext/>
      <w:keepLines/>
      <w:spacing w:before="24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5035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903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03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03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903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903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903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903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5E"/>
    <w:pPr>
      <w:ind w:left="720"/>
      <w:contextualSpacing/>
    </w:pPr>
  </w:style>
  <w:style w:type="paragraph" w:customStyle="1" w:styleId="ConsPlusNormal">
    <w:name w:val="ConsPlusNormal"/>
    <w:link w:val="ConsPlusNormal0"/>
    <w:rsid w:val="008D6D5E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locked/>
    <w:rsid w:val="008D6D5E"/>
    <w:rPr>
      <w:rFonts w:ascii="Arial" w:hAnsi="Arial"/>
      <w:sz w:val="22"/>
      <w:lang w:eastAsia="ru-RU"/>
    </w:rPr>
  </w:style>
  <w:style w:type="paragraph" w:customStyle="1" w:styleId="11">
    <w:name w:val="Обычный1"/>
    <w:link w:val="Normal"/>
    <w:uiPriority w:val="99"/>
    <w:rsid w:val="008D6D5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</w:rPr>
  </w:style>
  <w:style w:type="character" w:customStyle="1" w:styleId="Normal">
    <w:name w:val="Normal Знак"/>
    <w:link w:val="11"/>
    <w:uiPriority w:val="99"/>
    <w:locked/>
    <w:rsid w:val="008D6D5E"/>
    <w:rPr>
      <w:rFonts w:ascii="Times New Roman" w:hAnsi="Times New Roman"/>
      <w:snapToGrid w:val="0"/>
      <w:sz w:val="22"/>
      <w:lang w:eastAsia="ru-RU"/>
    </w:rPr>
  </w:style>
  <w:style w:type="table" w:styleId="a4">
    <w:name w:val="Table Grid"/>
    <w:basedOn w:val="a1"/>
    <w:uiPriority w:val="59"/>
    <w:rsid w:val="008D6D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6D5E"/>
    <w:pPr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8D6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8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6D5E"/>
    <w:rPr>
      <w:rFonts w:ascii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8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6D5E"/>
    <w:rPr>
      <w:rFonts w:eastAsia="Times New Roman" w:cs="Times New Roman"/>
      <w:lang w:eastAsia="ru-RU"/>
    </w:rPr>
  </w:style>
  <w:style w:type="paragraph" w:customStyle="1" w:styleId="21">
    <w:name w:val="Обычный2"/>
    <w:uiPriority w:val="99"/>
    <w:rsid w:val="008D6D5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22">
    <w:name w:val="Body Text 2"/>
    <w:basedOn w:val="a"/>
    <w:link w:val="23"/>
    <w:uiPriority w:val="99"/>
    <w:rsid w:val="008D6D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Courier New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8D6D5E"/>
    <w:rPr>
      <w:rFonts w:ascii="Times New Roman" w:hAnsi="Times New Roman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D5E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aliases w:val="для таблиц,Без интервала1,Без интервала2,No Spacing,мой,МОЙ,Без интервала 111,МММ,н.п. 1,Без интервала21,Без интервала11,Без интервала111,No Spacing1,No Spacing11"/>
    <w:link w:val="ac"/>
    <w:uiPriority w:val="1"/>
    <w:qFormat/>
    <w:rsid w:val="008D6D5E"/>
    <w:rPr>
      <w:rFonts w:eastAsia="Times New Roman"/>
    </w:rPr>
  </w:style>
  <w:style w:type="character" w:styleId="ad">
    <w:name w:val="Hyperlink"/>
    <w:basedOn w:val="a0"/>
    <w:uiPriority w:val="99"/>
    <w:unhideWhenUsed/>
    <w:rsid w:val="000701FF"/>
    <w:rPr>
      <w:color w:val="0000FF" w:themeColor="hyperlink"/>
      <w:u w:val="single"/>
    </w:rPr>
  </w:style>
  <w:style w:type="character" w:customStyle="1" w:styleId="12">
    <w:name w:val="Основной текст1"/>
    <w:rsid w:val="005B3A08"/>
    <w:rPr>
      <w:rFonts w:ascii="Arial" w:eastAsia="Arial" w:hAnsi="Arial" w:cs="Arial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styleId="ae">
    <w:name w:val="annotation reference"/>
    <w:basedOn w:val="a0"/>
    <w:uiPriority w:val="99"/>
    <w:semiHidden/>
    <w:unhideWhenUsed/>
    <w:rsid w:val="00104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421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421C"/>
    <w:rPr>
      <w:rFonts w:eastAsia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4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421C"/>
    <w:rPr>
      <w:rFonts w:eastAsia="Times New Roman"/>
      <w:b/>
      <w:bCs/>
      <w:sz w:val="20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5035C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35C1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3">
    <w:name w:val="Нет списка1"/>
    <w:next w:val="a2"/>
    <w:uiPriority w:val="99"/>
    <w:semiHidden/>
    <w:unhideWhenUsed/>
    <w:rsid w:val="005035C1"/>
  </w:style>
  <w:style w:type="paragraph" w:customStyle="1" w:styleId="51">
    <w:name w:val="Обычный5"/>
    <w:rsid w:val="005035C1"/>
    <w:pPr>
      <w:widowControl w:val="0"/>
      <w:spacing w:before="2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41">
    <w:name w:val="Основной шрифт абзаца4"/>
    <w:rsid w:val="005035C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035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1">
    <w:name w:val="Заголовок 1 Знак1"/>
    <w:basedOn w:val="a0"/>
    <w:rsid w:val="00503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Без интервала Знак"/>
    <w:aliases w:val="для таблиц Знак,Без интервала1 Знак,Без интервала2 Знак,No Spacing Знак,мой Знак,МОЙ Знак,Без интервала 111 Знак,МММ Знак,н.п. 1 Знак,Без интервала21 Знак,Без интервала11 Знак,Без интервала111 Знак,No Spacing1 Знак,No Spacing11 Знак"/>
    <w:link w:val="ab"/>
    <w:uiPriority w:val="1"/>
    <w:locked/>
    <w:rsid w:val="00EB49D3"/>
    <w:rPr>
      <w:rFonts w:eastAsia="Times New Roman"/>
    </w:rPr>
  </w:style>
  <w:style w:type="character" w:styleId="af3">
    <w:name w:val="Emphasis"/>
    <w:basedOn w:val="a0"/>
    <w:qFormat/>
    <w:locked/>
    <w:rsid w:val="00903898"/>
    <w:rPr>
      <w:i/>
      <w:iCs/>
    </w:rPr>
  </w:style>
  <w:style w:type="character" w:customStyle="1" w:styleId="30">
    <w:name w:val="Заголовок 3 Знак"/>
    <w:basedOn w:val="a0"/>
    <w:link w:val="3"/>
    <w:rsid w:val="00903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038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03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03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903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9038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903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5"/>
    <w:qFormat/>
    <w:locked/>
    <w:rsid w:val="0090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90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9335-2C40-442F-BABE-D9D7C976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Надежда Михайловна</cp:lastModifiedBy>
  <cp:revision>3</cp:revision>
  <cp:lastPrinted>2023-03-15T07:20:00Z</cp:lastPrinted>
  <dcterms:created xsi:type="dcterms:W3CDTF">2023-03-15T08:15:00Z</dcterms:created>
  <dcterms:modified xsi:type="dcterms:W3CDTF">2023-03-15T08:15:00Z</dcterms:modified>
</cp:coreProperties>
</file>