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80" w:rsidRPr="000B6D1D" w:rsidRDefault="00D01180" w:rsidP="00D01180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1180" w:rsidRDefault="00D01180" w:rsidP="00D01180">
      <w:pPr>
        <w:spacing w:after="0"/>
        <w:ind w:left="4956" w:firstLine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МО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«Бичурский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район»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Председатель Антитеррористической </w:t>
      </w:r>
    </w:p>
    <w:p w:rsidR="00D01180" w:rsidRPr="000B6D1D" w:rsidRDefault="00D01180" w:rsidP="00D01180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в МО «Бичурский район»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180" w:rsidRPr="000B6D1D" w:rsidRDefault="00D01180" w:rsidP="00D011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180" w:rsidRPr="000B6D1D" w:rsidRDefault="00D01180" w:rsidP="00D011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В.В.Смолин</w:t>
      </w:r>
      <w:proofErr w:type="spellEnd"/>
    </w:p>
    <w:p w:rsidR="00D01180" w:rsidRPr="000B6D1D" w:rsidRDefault="00D01180" w:rsidP="00D011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01180" w:rsidRPr="000B6D1D" w:rsidRDefault="00D01180" w:rsidP="00D011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80" w:rsidRPr="000B6D1D" w:rsidRDefault="00D01180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D01180" w:rsidRPr="000B6D1D" w:rsidRDefault="00D01180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и оценке эффективности муниципальной программы «Профилактика терроризма и экстремизма на т</w:t>
      </w:r>
      <w:r w:rsidR="00C004EC">
        <w:rPr>
          <w:rFonts w:ascii="Times New Roman" w:eastAsia="Times New Roman" w:hAnsi="Times New Roman" w:cs="Times New Roman"/>
          <w:b/>
          <w:sz w:val="24"/>
          <w:szCs w:val="24"/>
        </w:rPr>
        <w:t>ерритории Бичурского района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:rsidR="00D01180" w:rsidRPr="000B6D1D" w:rsidRDefault="00D01180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C004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D01180" w:rsidRPr="000B6D1D" w:rsidRDefault="00D01180" w:rsidP="005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исполнитель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Антитеррористическая комиссия в МО «Бичурский   район»  </w:t>
      </w:r>
    </w:p>
    <w:p w:rsidR="005A17AE" w:rsidRDefault="00D01180" w:rsidP="005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Дата составления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4A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0C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512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01180" w:rsidRPr="000B6D1D" w:rsidRDefault="00D01180" w:rsidP="005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Должность, фамилия, имя, отчество, номер телефона и электронный адрес непосредственного исполнителя годового отчета</w:t>
      </w:r>
      <w:r w:rsidR="005A17A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Шмидт Н.Н. – начальник Единой</w:t>
      </w:r>
      <w:r w:rsidR="005A17AE">
        <w:rPr>
          <w:rFonts w:ascii="Times New Roman" w:eastAsia="Times New Roman" w:hAnsi="Times New Roman" w:cs="Times New Roman"/>
          <w:sz w:val="24"/>
          <w:szCs w:val="24"/>
        </w:rPr>
        <w:t xml:space="preserve"> дежурно-диспетчерской </w:t>
      </w:r>
      <w:proofErr w:type="gramStart"/>
      <w:r w:rsidR="005A17AE">
        <w:rPr>
          <w:rFonts w:ascii="Times New Roman" w:eastAsia="Times New Roman" w:hAnsi="Times New Roman" w:cs="Times New Roman"/>
          <w:sz w:val="24"/>
          <w:szCs w:val="24"/>
        </w:rPr>
        <w:t xml:space="preserve">службы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5A17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Бичурский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район» 89644091932 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405</w:t>
      </w:r>
      <w:r w:rsidRPr="005A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atk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_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bichura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@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01180" w:rsidRDefault="00D01180" w:rsidP="00D0118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6D1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ОТЧЕТА</w:t>
      </w:r>
    </w:p>
    <w:p w:rsidR="00D01180" w:rsidRPr="000B6D1D" w:rsidRDefault="00D01180" w:rsidP="00D01180">
      <w:pPr>
        <w:keepNext/>
        <w:keepLines/>
        <w:numPr>
          <w:ilvl w:val="0"/>
          <w:numId w:val="1"/>
        </w:numPr>
        <w:spacing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6D1D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Конкретные результаты, достигнутые за отчетный период:</w:t>
      </w:r>
    </w:p>
    <w:p w:rsidR="00D01180" w:rsidRPr="000B6D1D" w:rsidRDefault="00D01180" w:rsidP="00D0118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Социально-экономическую и общественно-политическую обстановку на территории Бичурского района, в 202</w:t>
      </w:r>
      <w:r w:rsidR="00F1007C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Основными </w:t>
      </w:r>
      <w:proofErr w:type="spell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угрозообразующими</w:t>
      </w:r>
      <w:proofErr w:type="spell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по прежнему</w:t>
      </w:r>
      <w:proofErr w:type="gram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являются: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северокавказкого</w:t>
      </w:r>
      <w:proofErr w:type="spell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регионов.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>По данным Отдела МВД России по Бичурскому району, в</w:t>
      </w: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 xml:space="preserve">В </w:t>
      </w:r>
      <w:proofErr w:type="spellStart"/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>Бичурском</w:t>
      </w:r>
      <w:proofErr w:type="spellEnd"/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D01180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Бичурского района проводились мероприятия, направленные на профилактику терроризма и экстремизма, в которых участвовали работники организаций и учреждений, а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 </w:t>
      </w: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в 202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1693"/>
        <w:gridCol w:w="942"/>
        <w:gridCol w:w="1114"/>
        <w:gridCol w:w="706"/>
        <w:gridCol w:w="2619"/>
      </w:tblGrid>
      <w:tr w:rsidR="001234A7" w:rsidRPr="000B6D1D" w:rsidTr="001234A7">
        <w:trPr>
          <w:trHeight w:val="1213"/>
        </w:trPr>
        <w:tc>
          <w:tcPr>
            <w:tcW w:w="2271" w:type="dxa"/>
            <w:vMerge w:val="restart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693" w:type="dxa"/>
            <w:vMerge w:val="restart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информационно- пропагандистскому сопровождению деятельности по противодействию терроризма</w:t>
            </w:r>
          </w:p>
        </w:tc>
        <w:tc>
          <w:tcPr>
            <w:tcW w:w="2762" w:type="dxa"/>
            <w:gridSpan w:val="3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охваченных лиц </w:t>
            </w: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 w:val="restart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оборудованных ИТС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видеонаблюдение,система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оповещения,ручные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металлоискатели,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противотаранных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заграждений, установка наружного освещения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34A7" w:rsidRPr="000B6D1D" w:rsidTr="001234A7">
        <w:trPr>
          <w:trHeight w:val="1361"/>
        </w:trPr>
        <w:tc>
          <w:tcPr>
            <w:tcW w:w="2271" w:type="dxa"/>
            <w:vMerge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персонала</w:t>
            </w: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619" w:type="dxa"/>
            <w:vMerge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России по Бичурскому район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19" w:type="dxa"/>
          </w:tcPr>
          <w:p w:rsidR="001234A7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693" w:type="dxa"/>
          </w:tcPr>
          <w:p w:rsidR="001234A7" w:rsidRPr="000B6D1D" w:rsidRDefault="00606F1B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14" w:type="dxa"/>
          </w:tcPr>
          <w:p w:rsidR="001234A7" w:rsidRPr="000B6D1D" w:rsidRDefault="001234A7" w:rsidP="00AB1AF4">
            <w:pPr>
              <w:tabs>
                <w:tab w:val="left" w:pos="615"/>
                <w:tab w:val="center" w:pos="7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19" w:type="dxa"/>
          </w:tcPr>
          <w:p w:rsidR="001234A7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1693" w:type="dxa"/>
          </w:tcPr>
          <w:p w:rsidR="001234A7" w:rsidRPr="000B6D1D" w:rsidRDefault="009207FF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619" w:type="dxa"/>
          </w:tcPr>
          <w:p w:rsidR="001234A7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Бичурская</w:t>
            </w:r>
            <w:proofErr w:type="spell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политике, физической культуре и спорту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AB1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AB1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19" w:type="dxa"/>
          </w:tcPr>
          <w:p w:rsidR="001234A7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1234A7" w:rsidRDefault="001234A7" w:rsidP="00123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4A7">
              <w:rPr>
                <w:rFonts w:ascii="Times New Roman" w:eastAsia="Times New Roman" w:hAnsi="Times New Roman" w:cs="Times New Roman"/>
                <w:lang w:eastAsia="ru-RU"/>
              </w:rPr>
              <w:t xml:space="preserve">Главы МО СП, ИП, ООО, руководители религиозных объектов и др. руководители учреждений/организаций </w:t>
            </w:r>
            <w:r w:rsidR="00E358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Default="001234A7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 -1</w:t>
            </w:r>
          </w:p>
          <w:p w:rsidR="001234A7" w:rsidRDefault="001234A7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Молодежный- 1</w:t>
            </w:r>
          </w:p>
          <w:p w:rsidR="001234A7" w:rsidRDefault="005011D4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Титан-1</w:t>
            </w:r>
          </w:p>
          <w:p w:rsidR="005011D4" w:rsidRDefault="005011D4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Светофор-1</w:t>
            </w:r>
          </w:p>
          <w:p w:rsidR="005011D4" w:rsidRDefault="005011D4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Камелия-1</w:t>
            </w:r>
          </w:p>
          <w:p w:rsidR="005011D4" w:rsidRDefault="005011D4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Церкви- 2</w:t>
            </w:r>
          </w:p>
          <w:p w:rsidR="005011D4" w:rsidRDefault="005011D4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 -1</w:t>
            </w:r>
          </w:p>
          <w:p w:rsidR="005011D4" w:rsidRDefault="005011D4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помощи Семьи и детям – 1</w:t>
            </w:r>
          </w:p>
          <w:p w:rsidR="005011D4" w:rsidRDefault="005011D4" w:rsidP="0012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Угольный разрез-1</w:t>
            </w: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3" w:type="dxa"/>
          </w:tcPr>
          <w:p w:rsidR="001234A7" w:rsidRPr="000B6D1D" w:rsidRDefault="009207FF" w:rsidP="00E35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2619" w:type="dxa"/>
          </w:tcPr>
          <w:p w:rsidR="001234A7" w:rsidRDefault="005011D4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объекта</w:t>
            </w:r>
          </w:p>
        </w:tc>
      </w:tr>
    </w:tbl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Отдела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миграции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ОМВД России по Бичурскому району в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районе 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 лиц без гражданства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районе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гражданина, из них трудоустроено 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в лесной сфере – 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строительстве – 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9, в торговле – 5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сельское хозяйство -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Бичурского района находится 161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подлежащи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защищенности, из них прошли процедуру кат</w:t>
      </w:r>
      <w:r w:rsidR="00CF3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егорирования и паспортизации 135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 На оперативном контроле в Отделе МВД по Бичурскому району экстремистские и террористические сообщества (организации) не состоят.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 возникновения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межнациональных и межрелигиозных конфликтов отсутствует.</w:t>
      </w: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Профилактика и предупреждение террористических и экстремистских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проявлений  в</w:t>
      </w:r>
      <w:proofErr w:type="gram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2021 году осуществлялась  в следующих мероприятиях: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 в осуществлении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- в проведении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территориях ;</w:t>
      </w:r>
      <w:proofErr w:type="gramEnd"/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обеспечении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организации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в проведении проверки состояния антитеррористической защищенности объектов социально-культурной сферы, энергетики,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водоснабжения,  мест</w:t>
      </w:r>
      <w:proofErr w:type="gram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массового пребывания людей;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-в информировании правоохранительных органов об автотранспортных средствах, припаркованных вблизи мест массового пребывания граждан (культурно- зрелищные учреждения, больницы, школы, детские дошкольные учреждения, жилой сектор), вызывающих подозрение;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организации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в размещении информационных сообщений и материалов антитеррористического характера на официальном сайте Администрации муниципального района и СМИ;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ab/>
        <w:t>По итогам 202</w:t>
      </w:r>
      <w:r w:rsidR="00E358A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 индикаторы по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18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tbl>
      <w:tblPr>
        <w:tblW w:w="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101"/>
        <w:gridCol w:w="1182"/>
        <w:gridCol w:w="1330"/>
        <w:gridCol w:w="1182"/>
        <w:gridCol w:w="1182"/>
      </w:tblGrid>
      <w:tr w:rsidR="00D01180" w:rsidRPr="000B6D1D" w:rsidTr="006F3EEB">
        <w:trPr>
          <w:gridAfter w:val="4"/>
          <w:wAfter w:w="4876" w:type="dxa"/>
          <w:trHeight w:val="508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180" w:rsidRPr="000B6D1D" w:rsidTr="006F3EEB">
        <w:trPr>
          <w:trHeight w:val="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Default="00D01180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CF335B" w:rsidRPr="000B6D1D" w:rsidRDefault="00CF335B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1180" w:rsidRPr="000B6D1D" w:rsidTr="006F3EEB">
        <w:trPr>
          <w:trHeight w:val="21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объектов, в которых проведены мероприятия по обеспечению АТЗ, от общего числа 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объектов</w:t>
            </w:r>
            <w:proofErr w:type="gramEnd"/>
            <w:r w:rsidRPr="000B6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расположенных на территории района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2B3306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2B3306" w:rsidP="002B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D01180" w:rsidRPr="000B6D1D" w:rsidTr="006F3EEB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терроризма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9207F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F1B" w:rsidRPr="000B6D1D" w:rsidTr="006F3EEB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Pr="000B6D1D" w:rsidRDefault="00606F1B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Pr="000B6D1D" w:rsidRDefault="00606F1B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публикаций в СМИ по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проблематике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Pr="000B6D1D" w:rsidRDefault="00606F1B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Pr="000B6D1D" w:rsidRDefault="00F833E3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Default="00F833E3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Pr="000B6D1D" w:rsidRDefault="00F833E3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06F1B" w:rsidRPr="000B6D1D" w:rsidTr="006F3EEB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Pr="000B6D1D" w:rsidRDefault="00606F1B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Default="00606F1B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муниципальных и других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ежегодно оборудованных необходимыми инженерно-техническими средствами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Default="00606F1B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Default="00606F1B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Default="00606F1B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B" w:rsidRDefault="009207FF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</w:tbl>
    <w:p w:rsidR="00D01180" w:rsidRPr="000B6D1D" w:rsidRDefault="00D01180" w:rsidP="00D011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мероприятий: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876"/>
        <w:gridCol w:w="683"/>
      </w:tblGrid>
      <w:tr w:rsidR="00D01180" w:rsidRPr="000B6D1D" w:rsidTr="006F3EEB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tabs>
                <w:tab w:val="center" w:pos="1984"/>
              </w:tabs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D01180" w:rsidRPr="000B6D1D" w:rsidTr="006F3EE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размещение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а 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выпуск/размещение видео- и </w:t>
            </w:r>
            <w:proofErr w:type="spell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печатной продукции по вопросам профилактики терроризма</w:t>
            </w:r>
          </w:p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CF335B" w:rsidP="006F3EE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</w:t>
            </w:r>
            <w:r w:rsidR="00D01180"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D01180"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180" w:rsidRPr="000B6D1D" w:rsidRDefault="00D01180" w:rsidP="00CF335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 в СМИ 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180" w:rsidRPr="000B6D1D" w:rsidTr="006F3EEB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людей</w:t>
            </w:r>
            <w:proofErr w:type="gramEnd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</w:t>
            </w:r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установка тревожной сигнализации, установка </w:t>
            </w:r>
            <w:proofErr w:type="spellStart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противотаранных</w:t>
            </w:r>
            <w:proofErr w:type="spellEnd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заграждений, установка ограждения по периметру и т.д.)</w:t>
            </w:r>
          </w:p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Default="00D01180" w:rsidP="00CF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категорирование 13</w:t>
            </w:r>
            <w:r w:rsidR="00447E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из 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района</w:t>
            </w:r>
          </w:p>
          <w:p w:rsidR="00CF335B" w:rsidRDefault="00CF335B" w:rsidP="00CF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35B" w:rsidRDefault="00CF335B" w:rsidP="00CF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Приобретено в общеобразовательные учреждения ручные металлоискатели на сумму – 56178 рублей;</w:t>
            </w:r>
          </w:p>
          <w:p w:rsidR="00CF335B" w:rsidRPr="000B6D1D" w:rsidRDefault="00CF335B" w:rsidP="00CF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Приобретены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 камеры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видеонаблюдения, а так же приобретено и установлено наружное освещение на территориях школ БСОШ № 1,2,4,5 на сумму -1 000 000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01180" w:rsidRPr="000B6D1D" w:rsidTr="006F3EEB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бесед, лекций, акций среди учащихся/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 образовательных</w:t>
            </w:r>
            <w:proofErr w:type="gram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D01180" w:rsidRPr="000B6D1D" w:rsidRDefault="00CF335B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180" w:rsidRPr="000B6D1D" w:rsidRDefault="00D01180" w:rsidP="006F3EE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A4" w:rsidRPr="000B6D1D" w:rsidTr="006F3EEB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4" w:rsidRPr="000B6D1D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оборудованные инженерно-техническими средствами: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видеонаблюдение,система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оповещения,ручные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металлоискатели,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противотаранных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заграждений, установка наружного освещения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 -1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Молодежный- 1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Титан-1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Светофор-1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Камелия-1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Церкви- 2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 -1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помощи Семьи и детям – 1</w:t>
            </w:r>
          </w:p>
          <w:p w:rsidR="00183265" w:rsidRDefault="00183265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Угольный разрез-1</w:t>
            </w:r>
          </w:p>
          <w:p w:rsidR="00E358A4" w:rsidRPr="000B6D1D" w:rsidRDefault="00E358A4" w:rsidP="006F3EE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4" w:rsidRPr="000B6D1D" w:rsidRDefault="00E358A4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4" w:rsidRPr="000B6D1D" w:rsidRDefault="00E358A4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180" w:rsidRPr="000B6D1D" w:rsidRDefault="00D01180" w:rsidP="00D01180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 Анализ факторов, повлиявших на ход реализации муниципальной программы.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B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фактором, повлиявшим на выполнение показателей – является активная профилактика в обеспечении надежной защиты граждан, проживающих на территории Бичурского района Республики Бурятии  от террористических актов и иных проявлений терроризма; организация деятельности по обеспечению антитеррористической защищенности объектов (территорий); организация и проведение информационно-пропагандистских мероприятий по разъяснению сущности терроризма и экстремизма; распространение информационных материалов, печатной продукции, проведение разъяснительной работы и иных мероприятий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01180" w:rsidRPr="000B6D1D" w:rsidRDefault="00D01180" w:rsidP="00D01180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в разрезе бюджетов.</w:t>
      </w:r>
    </w:p>
    <w:p w:rsidR="00D01180" w:rsidRPr="000B6D1D" w:rsidRDefault="00D01180" w:rsidP="00D01180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</w:t>
      </w:r>
      <w:r w:rsidRPr="000B6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Программы осуществляется за счет средств федерального,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республиканского, местного бюджета МО «Бичурский район».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133"/>
        <w:gridCol w:w="1700"/>
        <w:gridCol w:w="1558"/>
        <w:gridCol w:w="2414"/>
      </w:tblGrid>
      <w:tr w:rsidR="00D01180" w:rsidRPr="000B6D1D" w:rsidTr="006F3EEB">
        <w:trPr>
          <w:cantSplit/>
          <w:trHeight w:val="11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D01180" w:rsidRPr="000B6D1D" w:rsidTr="006F3EEB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Бюджет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180" w:rsidRPr="000B6D1D" w:rsidRDefault="00D01180" w:rsidP="006F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привлеченные средства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D01180" w:rsidRPr="000B6D1D" w:rsidTr="006F3EEB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реализации мероприятий по профилактике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180" w:rsidRPr="000B6D1D" w:rsidRDefault="00D01180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F833E3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1056178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180" w:rsidRPr="000B6D1D" w:rsidTr="006F3EEB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1056178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AE" w:rsidRDefault="005A17AE" w:rsidP="00D01180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01180" w:rsidRPr="000B6D1D" w:rsidRDefault="00D01180" w:rsidP="00D01180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. Информация о внесенных ответственным исполнителем изменениях в муниципальную программу.</w:t>
      </w:r>
    </w:p>
    <w:p w:rsidR="005A17AE" w:rsidRDefault="00D01180" w:rsidP="00D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Постановление  Администрации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МО «Бичурский район» от 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.10.202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 № 5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E0C" w:rsidRDefault="00D01180" w:rsidP="00D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« О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постановление МКУ АМО «Бичурский район от 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D01180" w:rsidRPr="000B6D1D" w:rsidRDefault="00D01180" w:rsidP="00D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 xml:space="preserve">658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Муниципального образования «Бичурский район» «Профилактика терроризма и экстремизма на территории Бичурского р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айона на период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01180" w:rsidRPr="000B6D1D" w:rsidRDefault="00D01180" w:rsidP="00D01180">
      <w:pPr>
        <w:tabs>
          <w:tab w:val="left" w:pos="3000"/>
          <w:tab w:val="left" w:pos="33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. Расчет эффективности муниципальной программы.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Tfi</w:t>
      </w:r>
      <w:proofErr w:type="spell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--- x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100,%</w:t>
      </w:r>
      <w:proofErr w:type="gram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, где: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TNi</w:t>
      </w:r>
      <w:proofErr w:type="spell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эффективность реализации i-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целевого индикатора (показателя результатов муниципальной программы (процентов);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Tfi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фактический индикатор, отражающий реализацию i-й цели муниципальной программы;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TNi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Оценка эффективности реализации муниципальной программы определяется по формуле: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n</w:t>
      </w:r>
      <w:proofErr w:type="gram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SUM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Ei</w:t>
      </w:r>
      <w:proofErr w:type="spell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=1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E = ------: 100,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где</w:t>
      </w: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: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n</w:t>
      </w:r>
    </w:p>
    <w:p w:rsidR="00D01180" w:rsidRPr="000B6D1D" w:rsidRDefault="00D01180" w:rsidP="00D011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 - эффективность реализации муниципальной программы (коэффициентов);</w:t>
      </w:r>
    </w:p>
    <w:p w:rsidR="00D01180" w:rsidRPr="000B6D1D" w:rsidRDefault="00D01180" w:rsidP="00D011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n - количество показателей (индикаторов) муниципальной программы.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1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доля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объектов, в которых проведены мероприятия по обеспечению АТЗ, от общего числа объектов расположенных на территории района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</w:p>
    <w:p w:rsidR="00183265" w:rsidRPr="000B6D1D" w:rsidRDefault="00D01180" w:rsidP="001832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</w:t>
      </w:r>
      <w:r w:rsidR="00DB0C0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5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.</w:t>
      </w:r>
      <w:r w:rsidR="00DB0C0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09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х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100%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 =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</w:t>
      </w:r>
      <w:r w:rsidR="00DB0C01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,4 %</w:t>
      </w:r>
      <w:r w:rsidR="00183265" w:rsidRPr="001832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832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183265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2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="0018326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278</w:t>
      </w:r>
      <w:r w:rsidR="00183265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183265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</w:t>
      </w:r>
      <w:r w:rsidR="00183265">
        <w:rPr>
          <w:rFonts w:ascii="Times New Roman" w:eastAsia="Times New Roman" w:hAnsi="Times New Roman" w:cs="Arial"/>
          <w:sz w:val="24"/>
          <w:szCs w:val="24"/>
          <w:lang w:eastAsia="ru-RU"/>
        </w:rPr>
        <w:t>109,4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    </w:t>
      </w:r>
    </w:p>
    <w:p w:rsidR="00183265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80                                                                            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254</w:t>
      </w:r>
    </w:p>
    <w:p w:rsidR="005A17AE" w:rsidRPr="000B6D1D" w:rsidRDefault="00D01180" w:rsidP="005A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5A17AE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3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="005A17A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</w:t>
      </w:r>
      <w:r w:rsidR="005A17AE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5A17AE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</w:t>
      </w:r>
      <w:r w:rsidR="005A17AE">
        <w:rPr>
          <w:rFonts w:ascii="Times New Roman" w:eastAsia="Times New Roman" w:hAnsi="Times New Roman" w:cs="Arial"/>
          <w:sz w:val="24"/>
          <w:szCs w:val="24"/>
          <w:lang w:eastAsia="ru-RU"/>
        </w:rPr>
        <w:t>50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    </w:t>
      </w:r>
    </w:p>
    <w:p w:rsidR="005A17AE" w:rsidRDefault="005A17AE" w:rsidP="005A17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</w:p>
    <w:p w:rsidR="00183265" w:rsidRPr="000B6D1D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5A17AE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4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="005A17A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167</w:t>
      </w:r>
      <w:r w:rsidR="005A17AE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5A17AE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100%=1</w:t>
      </w:r>
      <w:r w:rsidR="005A17AE">
        <w:rPr>
          <w:rFonts w:ascii="Times New Roman" w:eastAsia="Times New Roman" w:hAnsi="Times New Roman" w:cs="Arial"/>
          <w:sz w:val="24"/>
          <w:szCs w:val="24"/>
          <w:lang w:eastAsia="ru-RU"/>
        </w:rPr>
        <w:t>01,2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 =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,4+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109,4+50+101,2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х100%=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0,9</w:t>
      </w:r>
    </w:p>
    <w:p w:rsidR="00183265" w:rsidRPr="000B6D1D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165                                                         4</w:t>
      </w:r>
    </w:p>
    <w:p w:rsidR="005A17AE" w:rsidRPr="000B6D1D" w:rsidRDefault="005A17AE" w:rsidP="005A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1180" w:rsidRPr="000B6D1D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</w:t>
      </w:r>
      <w:r w:rsidR="00D01180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При достижении значения </w:t>
      </w:r>
      <w:proofErr w:type="spellStart"/>
      <w:r w:rsidR="00D01180"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="00D01180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="00D01180"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="00D01180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При достижении значения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) рассчитывается, как разница между базовым процентом (100) и полученным   приростом базового значения.</w:t>
      </w:r>
    </w:p>
    <w:p w:rsidR="00D01180" w:rsidRPr="000B6D1D" w:rsidRDefault="00D01180" w:rsidP="001832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По итогам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  оценки</w:t>
      </w:r>
      <w:proofErr w:type="gram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эффективности реализации муниципальной программы дается качественная оценка эффективности реализации муниципальной программы:</w:t>
      </w:r>
      <w:r w:rsidR="001832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915"/>
      </w:tblGrid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Значение</w:t>
            </w:r>
          </w:p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 показателя  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Качественная оценка</w:t>
            </w:r>
          </w:p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  муниципальной программы  </w:t>
            </w:r>
          </w:p>
        </w:tc>
      </w:tr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Эффективность реализации     </w:t>
            </w:r>
          </w:p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подпрограммы)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 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proofErr w:type="gramEnd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1,0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Высокоэффективный            </w:t>
            </w:r>
          </w:p>
        </w:tc>
      </w:tr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0,7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Уровень эффективности средний</w:t>
            </w:r>
          </w:p>
        </w:tc>
      </w:tr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0,5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Уровень эффективности низкий </w:t>
            </w:r>
          </w:p>
        </w:tc>
      </w:tr>
      <w:tr w:rsidR="00D01180" w:rsidRPr="000B6D1D" w:rsidTr="006F3EEB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&lt; 0</w:t>
            </w:r>
            <w:proofErr w:type="gramEnd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,5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Неэффективные                </w:t>
            </w:r>
          </w:p>
        </w:tc>
      </w:tr>
    </w:tbl>
    <w:p w:rsidR="006062AA" w:rsidRDefault="00D01180"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   Уровень </w:t>
      </w:r>
      <w:proofErr w:type="gramStart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эффективности  муниципальной</w:t>
      </w:r>
      <w:proofErr w:type="gramEnd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-</w:t>
      </w:r>
      <w:proofErr w:type="spellStart"/>
      <w:r w:rsidR="00183265">
        <w:rPr>
          <w:rFonts w:ascii="Times New Roman" w:eastAsia="Times New Roman" w:hAnsi="Times New Roman" w:cs="Times New Roman"/>
          <w:b/>
          <w:sz w:val="24"/>
          <w:szCs w:val="24"/>
        </w:rPr>
        <w:t>средне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эффективный</w:t>
      </w:r>
      <w:proofErr w:type="spellEnd"/>
    </w:p>
    <w:sectPr w:rsidR="006062AA" w:rsidSect="005A17AE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5"/>
    <w:rsid w:val="001234A7"/>
    <w:rsid w:val="00144782"/>
    <w:rsid w:val="00183265"/>
    <w:rsid w:val="001E387B"/>
    <w:rsid w:val="00251226"/>
    <w:rsid w:val="002B3306"/>
    <w:rsid w:val="00447E0C"/>
    <w:rsid w:val="005011D4"/>
    <w:rsid w:val="005A17AE"/>
    <w:rsid w:val="005B4CCA"/>
    <w:rsid w:val="006062AA"/>
    <w:rsid w:val="00606F1B"/>
    <w:rsid w:val="00627582"/>
    <w:rsid w:val="008458DF"/>
    <w:rsid w:val="009207FF"/>
    <w:rsid w:val="00AB1AF4"/>
    <w:rsid w:val="00B54C55"/>
    <w:rsid w:val="00C004EC"/>
    <w:rsid w:val="00CF335B"/>
    <w:rsid w:val="00D01180"/>
    <w:rsid w:val="00DB0C01"/>
    <w:rsid w:val="00E358A4"/>
    <w:rsid w:val="00F1007C"/>
    <w:rsid w:val="00F25C6B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6799-1030-4478-BD10-DC40D20F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0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3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k_bich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5F97-1A14-4A40-8E1E-B3B6D3C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Надежда Михайловна</cp:lastModifiedBy>
  <cp:revision>2</cp:revision>
  <cp:lastPrinted>2023-02-02T00:44:00Z</cp:lastPrinted>
  <dcterms:created xsi:type="dcterms:W3CDTF">2023-03-10T06:07:00Z</dcterms:created>
  <dcterms:modified xsi:type="dcterms:W3CDTF">2023-03-10T06:07:00Z</dcterms:modified>
</cp:coreProperties>
</file>