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2F" w:rsidRPr="00AA70A1" w:rsidRDefault="0066372F" w:rsidP="0066372F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70A1">
        <w:rPr>
          <w:rFonts w:ascii="Times New Roman" w:hAnsi="Times New Roman"/>
          <w:b/>
          <w:sz w:val="28"/>
          <w:szCs w:val="28"/>
        </w:rPr>
        <w:t>Согласовано:</w:t>
      </w:r>
    </w:p>
    <w:p w:rsidR="0066372F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A70A1">
        <w:rPr>
          <w:rFonts w:ascii="Times New Roman" w:hAnsi="Times New Roman"/>
          <w:b/>
          <w:sz w:val="28"/>
          <w:szCs w:val="28"/>
        </w:rPr>
        <w:t>аместител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A70A1">
        <w:rPr>
          <w:rFonts w:ascii="Times New Roman" w:hAnsi="Times New Roman"/>
          <w:b/>
          <w:sz w:val="28"/>
          <w:szCs w:val="28"/>
        </w:rPr>
        <w:t xml:space="preserve"> руководителя</w:t>
      </w:r>
    </w:p>
    <w:p w:rsidR="0066372F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инфраструктуры</w:t>
      </w:r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МО «Бичурский район»</w:t>
      </w:r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  __________</w:t>
      </w:r>
      <w:r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sz w:val="28"/>
          <w:szCs w:val="28"/>
        </w:rPr>
        <w:t>Митапов</w:t>
      </w:r>
      <w:proofErr w:type="spellEnd"/>
    </w:p>
    <w:p w:rsidR="0066372F" w:rsidRPr="00AA70A1" w:rsidRDefault="0066372F" w:rsidP="006637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_____</w:t>
      </w:r>
      <w:r w:rsidRPr="00AA70A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________</w:t>
      </w:r>
      <w:r w:rsidRPr="00AA70A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AA70A1">
        <w:rPr>
          <w:rFonts w:ascii="Times New Roman" w:hAnsi="Times New Roman"/>
          <w:b/>
          <w:sz w:val="28"/>
          <w:szCs w:val="28"/>
        </w:rPr>
        <w:t>г.</w:t>
      </w:r>
    </w:p>
    <w:p w:rsidR="0066372F" w:rsidRPr="00AA70A1" w:rsidRDefault="0066372F" w:rsidP="00663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72F" w:rsidRPr="00AA70A1" w:rsidRDefault="0066372F" w:rsidP="00663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72F" w:rsidRPr="00AA70A1" w:rsidRDefault="0066372F" w:rsidP="0066372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A70A1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proofErr w:type="gramStart"/>
      <w:r w:rsidRPr="00AA70A1">
        <w:rPr>
          <w:rFonts w:ascii="Times New Roman" w:hAnsi="Times New Roman"/>
          <w:b/>
          <w:sz w:val="40"/>
          <w:szCs w:val="40"/>
        </w:rPr>
        <w:t xml:space="preserve">программы  </w:t>
      </w:r>
      <w:r w:rsidRPr="002B3C1A">
        <w:rPr>
          <w:rFonts w:ascii="Times New Roman" w:hAnsi="Times New Roman"/>
          <w:b/>
          <w:bCs/>
          <w:sz w:val="40"/>
          <w:szCs w:val="40"/>
        </w:rPr>
        <w:t>«</w:t>
      </w:r>
      <w:proofErr w:type="gramEnd"/>
      <w:r w:rsidRPr="002B3C1A">
        <w:rPr>
          <w:rFonts w:ascii="Times New Roman" w:hAnsi="Times New Roman"/>
          <w:b/>
          <w:color w:val="000000"/>
          <w:sz w:val="40"/>
          <w:szCs w:val="40"/>
        </w:rPr>
        <w:t xml:space="preserve">Повышение качества управления муниципальным имуществом и земельными участками на </w:t>
      </w:r>
      <w:r w:rsidR="00902489">
        <w:rPr>
          <w:rFonts w:ascii="Times New Roman" w:hAnsi="Times New Roman"/>
          <w:b/>
          <w:color w:val="000000"/>
          <w:sz w:val="40"/>
          <w:szCs w:val="40"/>
        </w:rPr>
        <w:t>территории МО «Бичурский район</w:t>
      </w:r>
      <w:r w:rsidRPr="002B3C1A">
        <w:rPr>
          <w:rFonts w:ascii="Times New Roman" w:hAnsi="Times New Roman"/>
          <w:b/>
          <w:color w:val="000000"/>
          <w:sz w:val="40"/>
          <w:szCs w:val="40"/>
        </w:rPr>
        <w:t xml:space="preserve">» </w:t>
      </w:r>
      <w:r w:rsidRPr="00AA70A1">
        <w:rPr>
          <w:rFonts w:ascii="Times New Roman" w:hAnsi="Times New Roman"/>
          <w:b/>
          <w:sz w:val="40"/>
          <w:szCs w:val="40"/>
        </w:rPr>
        <w:t xml:space="preserve"> за 20</w:t>
      </w:r>
      <w:r>
        <w:rPr>
          <w:rFonts w:ascii="Times New Roman" w:hAnsi="Times New Roman"/>
          <w:b/>
          <w:sz w:val="40"/>
          <w:szCs w:val="40"/>
        </w:rPr>
        <w:t>22</w:t>
      </w:r>
      <w:r w:rsidR="00902489">
        <w:rPr>
          <w:rFonts w:ascii="Times New Roman" w:hAnsi="Times New Roman"/>
          <w:b/>
          <w:sz w:val="40"/>
          <w:szCs w:val="40"/>
        </w:rPr>
        <w:t xml:space="preserve"> </w:t>
      </w:r>
      <w:r w:rsidRPr="00AA70A1">
        <w:rPr>
          <w:rFonts w:ascii="Times New Roman" w:hAnsi="Times New Roman"/>
          <w:b/>
          <w:sz w:val="40"/>
          <w:szCs w:val="40"/>
        </w:rPr>
        <w:t>год</w:t>
      </w:r>
    </w:p>
    <w:p w:rsidR="0066372F" w:rsidRPr="00AA70A1" w:rsidRDefault="0066372F" w:rsidP="0066372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6372F" w:rsidRPr="00AA70A1" w:rsidRDefault="0066372F" w:rsidP="0066372F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Ответственный исполнитель</w:t>
      </w:r>
      <w:r w:rsidRPr="00AA70A1">
        <w:rPr>
          <w:rFonts w:ascii="Times New Roman" w:hAnsi="Times New Roman"/>
          <w:sz w:val="28"/>
          <w:szCs w:val="28"/>
        </w:rPr>
        <w:t xml:space="preserve">   Комитет </w:t>
      </w:r>
      <w:r>
        <w:rPr>
          <w:rFonts w:ascii="Times New Roman" w:hAnsi="Times New Roman"/>
          <w:sz w:val="28"/>
          <w:szCs w:val="28"/>
        </w:rPr>
        <w:t>по</w:t>
      </w:r>
      <w:r w:rsidRPr="00AA70A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ю инфраструктуры </w:t>
      </w:r>
      <w:r w:rsidRPr="00AA70A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 МО</w:t>
      </w:r>
      <w:r w:rsidRPr="00AA70A1">
        <w:rPr>
          <w:rFonts w:ascii="Times New Roman" w:hAnsi="Times New Roman"/>
          <w:sz w:val="28"/>
          <w:szCs w:val="28"/>
        </w:rPr>
        <w:t xml:space="preserve"> «Бичурский район»</w:t>
      </w:r>
    </w:p>
    <w:p w:rsidR="0066372F" w:rsidRPr="00AA70A1" w:rsidRDefault="0066372F" w:rsidP="0066372F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F95F3B">
        <w:rPr>
          <w:rFonts w:ascii="Times New Roman" w:hAnsi="Times New Roman"/>
          <w:b/>
          <w:sz w:val="28"/>
          <w:szCs w:val="28"/>
        </w:rPr>
        <w:t xml:space="preserve"> </w:t>
      </w:r>
      <w:r w:rsidR="00F95F3B">
        <w:rPr>
          <w:rFonts w:ascii="Times New Roman" w:hAnsi="Times New Roman"/>
          <w:sz w:val="28"/>
          <w:szCs w:val="28"/>
        </w:rPr>
        <w:t>15.03</w:t>
      </w:r>
      <w:r w:rsidRPr="00AA70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AA70A1">
        <w:rPr>
          <w:rFonts w:ascii="Times New Roman" w:hAnsi="Times New Roman"/>
          <w:sz w:val="28"/>
          <w:szCs w:val="28"/>
        </w:rPr>
        <w:t xml:space="preserve"> года</w:t>
      </w:r>
    </w:p>
    <w:p w:rsidR="0066372F" w:rsidRPr="00AA70A1" w:rsidRDefault="0066372F" w:rsidP="0066372F">
      <w:pPr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С.Ф</w:t>
      </w:r>
      <w:r w:rsidRPr="00AA70A1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к</w:t>
      </w:r>
      <w:r w:rsidRPr="00E72BAD">
        <w:rPr>
          <w:rFonts w:ascii="Times New Roman" w:hAnsi="Times New Roman"/>
          <w:sz w:val="28"/>
          <w:szCs w:val="28"/>
        </w:rPr>
        <w:t xml:space="preserve">онсультант сектора имущественных отношений </w:t>
      </w:r>
      <w:r w:rsidRPr="005A5B1F">
        <w:rPr>
          <w:rFonts w:ascii="Times New Roman" w:hAnsi="Times New Roman"/>
          <w:sz w:val="28"/>
          <w:szCs w:val="28"/>
        </w:rPr>
        <w:t>Комитета по развитию инфраструктуры</w:t>
      </w:r>
      <w:r w:rsidRPr="00E72BAD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72BAD">
        <w:rPr>
          <w:rFonts w:ascii="Times New Roman" w:hAnsi="Times New Roman"/>
          <w:sz w:val="28"/>
          <w:szCs w:val="28"/>
        </w:rPr>
        <w:t xml:space="preserve"> МО «Бичурский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9644091932 (доб. 313)</w:t>
      </w:r>
      <w:r w:rsidRPr="00AA70A1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sperelygina</w:t>
        </w:r>
        <w:r w:rsidRPr="00C05BB7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C05BB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02F7B" w:rsidRPr="00402F7B" w:rsidRDefault="00402F7B" w:rsidP="0066372F">
      <w:pPr>
        <w:jc w:val="both"/>
        <w:rPr>
          <w:rFonts w:ascii="Times New Roman" w:hAnsi="Times New Roman"/>
          <w:sz w:val="28"/>
          <w:szCs w:val="28"/>
        </w:rPr>
      </w:pPr>
      <w:r w:rsidRPr="00402F7B">
        <w:rPr>
          <w:rFonts w:ascii="Times New Roman" w:hAnsi="Times New Roman"/>
          <w:sz w:val="28"/>
          <w:szCs w:val="28"/>
        </w:rPr>
        <w:t>Перелыгина Т.М.</w:t>
      </w:r>
      <w:r w:rsidR="0066372F" w:rsidRPr="00402F7B">
        <w:rPr>
          <w:rFonts w:ascii="Times New Roman" w:hAnsi="Times New Roman"/>
          <w:sz w:val="28"/>
          <w:szCs w:val="28"/>
        </w:rPr>
        <w:t xml:space="preserve"> – главный специалист сектора землепользования Комитета по развитию инфраструктуры Администрация МО «Бичурский район»89644091932 (доб. 115),</w:t>
      </w:r>
      <w:r w:rsidRPr="00402F7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02F7B">
          <w:rPr>
            <w:rStyle w:val="a5"/>
            <w:rFonts w:ascii="Times New Roman" w:hAnsi="Times New Roman"/>
            <w:sz w:val="28"/>
            <w:szCs w:val="28"/>
            <w:lang w:val="en-US"/>
          </w:rPr>
          <w:t>Perelygina</w:t>
        </w:r>
        <w:r w:rsidRPr="00402F7B">
          <w:rPr>
            <w:rStyle w:val="a5"/>
            <w:rFonts w:ascii="Times New Roman" w:hAnsi="Times New Roman"/>
            <w:sz w:val="28"/>
            <w:szCs w:val="28"/>
          </w:rPr>
          <w:t>-999@</w:t>
        </w:r>
        <w:r w:rsidRPr="00402F7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02F7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02F7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6372F" w:rsidRPr="00402F7B" w:rsidRDefault="00402F7B" w:rsidP="0066372F">
      <w:pPr>
        <w:jc w:val="both"/>
        <w:rPr>
          <w:rFonts w:ascii="Times New Roman" w:hAnsi="Times New Roman"/>
          <w:sz w:val="28"/>
          <w:szCs w:val="28"/>
        </w:rPr>
      </w:pPr>
      <w:r w:rsidRPr="00402F7B">
        <w:rPr>
          <w:rFonts w:ascii="Times New Roman" w:hAnsi="Times New Roman"/>
          <w:sz w:val="28"/>
          <w:szCs w:val="28"/>
        </w:rPr>
        <w:t xml:space="preserve"> </w:t>
      </w: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Default="0066372F" w:rsidP="0066372F">
      <w:pPr>
        <w:jc w:val="both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tabs>
          <w:tab w:val="left" w:pos="1485"/>
        </w:tabs>
        <w:jc w:val="center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lastRenderedPageBreak/>
        <w:t>СОДЕРЖАНИЕ ОТЧЕТА</w:t>
      </w:r>
    </w:p>
    <w:p w:rsidR="0066372F" w:rsidRPr="00AA70A1" w:rsidRDefault="0066372F" w:rsidP="006637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Основными направлениями работы Администрации по вопросам </w:t>
      </w:r>
      <w:r>
        <w:rPr>
          <w:rFonts w:ascii="Times New Roman" w:hAnsi="Times New Roman"/>
          <w:sz w:val="28"/>
          <w:szCs w:val="28"/>
        </w:rPr>
        <w:t>п</w:t>
      </w:r>
      <w:r w:rsidRPr="008269BD">
        <w:rPr>
          <w:rFonts w:ascii="Times New Roman" w:hAnsi="Times New Roman"/>
          <w:sz w:val="28"/>
          <w:szCs w:val="28"/>
        </w:rPr>
        <w:t>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sz w:val="28"/>
          <w:szCs w:val="28"/>
        </w:rPr>
        <w:t>являлись: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824CC">
        <w:rPr>
          <w:rFonts w:ascii="Times New Roman" w:hAnsi="Times New Roman"/>
          <w:sz w:val="28"/>
          <w:szCs w:val="28"/>
        </w:rPr>
        <w:t xml:space="preserve">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824CC">
        <w:rPr>
          <w:rFonts w:ascii="Times New Roman" w:hAnsi="Times New Roman"/>
          <w:sz w:val="28"/>
          <w:szCs w:val="28"/>
        </w:rPr>
        <w:t xml:space="preserve"> полноценное и достоверное формирование реестра муниципального имущества;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824CC">
        <w:rPr>
          <w:rFonts w:ascii="Times New Roman" w:hAnsi="Times New Roman"/>
          <w:sz w:val="28"/>
          <w:szCs w:val="28"/>
        </w:rPr>
        <w:t>увеличение доходности от использования имущества, находящегося в муниципальной собственности;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824CC">
        <w:rPr>
          <w:rFonts w:ascii="Times New Roman" w:hAnsi="Times New Roman"/>
          <w:sz w:val="28"/>
          <w:szCs w:val="28"/>
        </w:rPr>
        <w:t>активизация разъяснительной работы по соблюдению земельного законодательства;</w:t>
      </w:r>
    </w:p>
    <w:p w:rsidR="0066372F" w:rsidRPr="008824CC" w:rsidRDefault="0066372F" w:rsidP="0066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824CC">
        <w:rPr>
          <w:rFonts w:ascii="Times New Roman" w:hAnsi="Times New Roman"/>
          <w:sz w:val="28"/>
          <w:szCs w:val="28"/>
          <w:lang w:eastAsia="ru-RU"/>
        </w:rPr>
        <w:t>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8824CC">
        <w:rPr>
          <w:rFonts w:ascii="Times New Roman" w:hAnsi="Times New Roman"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A70A1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используются следующие нормативно-правовые акты</w:t>
      </w:r>
      <w:r w:rsidRPr="00AA70A1">
        <w:rPr>
          <w:rFonts w:ascii="Times New Roman" w:hAnsi="Times New Roman"/>
          <w:sz w:val="28"/>
          <w:szCs w:val="28"/>
        </w:rPr>
        <w:t xml:space="preserve">: </w:t>
      </w:r>
    </w:p>
    <w:p w:rsidR="0066372F" w:rsidRPr="00AA70A1" w:rsidRDefault="0066372F" w:rsidP="00663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Положение о порядке управления и распоряжения муниципальным имуществом МО «Бичурский район»</w:t>
      </w:r>
      <w:r w:rsidRPr="00AA70A1">
        <w:rPr>
          <w:rFonts w:ascii="Times New Roman" w:hAnsi="Times New Roman"/>
          <w:sz w:val="28"/>
          <w:szCs w:val="28"/>
        </w:rPr>
        <w:t xml:space="preserve">; </w:t>
      </w:r>
    </w:p>
    <w:p w:rsidR="0066372F" w:rsidRPr="00AA70A1" w:rsidRDefault="0066372F" w:rsidP="00663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Прогнозный план (программа) приватизации муниципального имущества на 202</w:t>
      </w:r>
      <w:r w:rsidR="006C45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основные направления приватизации муниципального имущества на 202</w:t>
      </w:r>
      <w:r w:rsidR="006C45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6C45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годы;</w:t>
      </w:r>
    </w:p>
    <w:p w:rsidR="0066372F" w:rsidRDefault="0066372F" w:rsidP="00663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>Порядок проведения проверок использования имущества, находящегося в муниципальной собственности МО «Бичурский район»;</w:t>
      </w:r>
    </w:p>
    <w:p w:rsidR="0066372F" w:rsidRPr="00906FBE" w:rsidRDefault="0066372F" w:rsidP="0066372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</w:r>
    </w:p>
    <w:tbl>
      <w:tblPr>
        <w:tblW w:w="101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536"/>
        <w:gridCol w:w="23"/>
        <w:gridCol w:w="828"/>
        <w:gridCol w:w="7"/>
        <w:gridCol w:w="985"/>
        <w:gridCol w:w="8"/>
        <w:gridCol w:w="1133"/>
        <w:gridCol w:w="10"/>
        <w:gridCol w:w="1409"/>
        <w:gridCol w:w="10"/>
        <w:gridCol w:w="1554"/>
        <w:gridCol w:w="10"/>
      </w:tblGrid>
      <w:tr w:rsidR="0066372F" w:rsidRPr="00636B66" w:rsidTr="00D352C2">
        <w:trPr>
          <w:gridAfter w:val="1"/>
          <w:wAfter w:w="10" w:type="dxa"/>
          <w:trHeight w:val="655"/>
        </w:trPr>
        <w:tc>
          <w:tcPr>
            <w:tcW w:w="682" w:type="dxa"/>
            <w:vMerge w:val="restart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36" w:type="dxa"/>
            <w:vMerge w:val="restart"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3552" w:type="dxa"/>
            <w:gridSpan w:val="6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Значения показателей целевых индикаторов</w:t>
            </w:r>
          </w:p>
        </w:tc>
        <w:tc>
          <w:tcPr>
            <w:tcW w:w="1564" w:type="dxa"/>
            <w:gridSpan w:val="2"/>
            <w:vMerge w:val="restart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Обоснование отклонений значений целевых индикаторов</w:t>
            </w:r>
          </w:p>
        </w:tc>
      </w:tr>
      <w:tr w:rsidR="0066372F" w:rsidRPr="00636B66" w:rsidTr="00D352C2">
        <w:trPr>
          <w:gridAfter w:val="1"/>
          <w:wAfter w:w="10" w:type="dxa"/>
          <w:trHeight w:val="643"/>
        </w:trPr>
        <w:tc>
          <w:tcPr>
            <w:tcW w:w="682" w:type="dxa"/>
            <w:vMerge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6372F" w:rsidRPr="00636B66" w:rsidRDefault="0066372F" w:rsidP="006044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044B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0" w:type="dxa"/>
            <w:gridSpan w:val="4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Отчетный год</w:t>
            </w:r>
          </w:p>
          <w:p w:rsidR="0066372F" w:rsidRPr="00636B66" w:rsidRDefault="0066372F" w:rsidP="006044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6044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4" w:type="dxa"/>
            <w:gridSpan w:val="2"/>
            <w:vMerge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  <w:trHeight w:val="926"/>
        </w:trPr>
        <w:tc>
          <w:tcPr>
            <w:tcW w:w="682" w:type="dxa"/>
            <w:vMerge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419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564" w:type="dxa"/>
            <w:gridSpan w:val="2"/>
            <w:vMerge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</w:trPr>
        <w:tc>
          <w:tcPr>
            <w:tcW w:w="682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5D5" w:rsidRPr="00636B66" w:rsidTr="006C45D5">
        <w:trPr>
          <w:gridAfter w:val="1"/>
          <w:wAfter w:w="10" w:type="dxa"/>
        </w:trPr>
        <w:tc>
          <w:tcPr>
            <w:tcW w:w="682" w:type="dxa"/>
          </w:tcPr>
          <w:p w:rsidR="006C45D5" w:rsidRPr="00636B66" w:rsidRDefault="006C45D5" w:rsidP="006C45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6C45D5" w:rsidRPr="00636B66" w:rsidRDefault="006C45D5" w:rsidP="00F95F3B">
            <w:pPr>
              <w:pStyle w:val="1"/>
              <w:ind w:left="33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 xml:space="preserve">Доля оформленных прав муниципальной собственности </w:t>
            </w:r>
            <w:r w:rsidR="00F95F3B">
              <w:rPr>
                <w:bCs/>
                <w:sz w:val="28"/>
                <w:szCs w:val="28"/>
              </w:rPr>
              <w:t>на</w:t>
            </w:r>
            <w:r w:rsidRPr="00636B66">
              <w:rPr>
                <w:bCs/>
                <w:sz w:val="28"/>
                <w:szCs w:val="28"/>
              </w:rPr>
              <w:t xml:space="preserve"> объект</w:t>
            </w:r>
            <w:r w:rsidR="00F95F3B">
              <w:rPr>
                <w:bCs/>
                <w:sz w:val="28"/>
                <w:szCs w:val="28"/>
              </w:rPr>
              <w:t>ы</w:t>
            </w:r>
            <w:r w:rsidRPr="00636B66">
              <w:rPr>
                <w:bCs/>
                <w:sz w:val="28"/>
                <w:szCs w:val="28"/>
              </w:rPr>
              <w:t xml:space="preserve"> </w:t>
            </w:r>
            <w:r w:rsidRPr="00636B66">
              <w:rPr>
                <w:bCs/>
                <w:sz w:val="28"/>
                <w:szCs w:val="28"/>
              </w:rPr>
              <w:lastRenderedPageBreak/>
              <w:t xml:space="preserve">недвижимости от общего количества </w:t>
            </w:r>
            <w:r w:rsidR="00F95F3B">
              <w:rPr>
                <w:bCs/>
                <w:sz w:val="28"/>
                <w:szCs w:val="28"/>
              </w:rPr>
              <w:t>объектов</w:t>
            </w:r>
            <w:r w:rsidRPr="00636B66">
              <w:rPr>
                <w:bCs/>
                <w:sz w:val="28"/>
                <w:szCs w:val="28"/>
              </w:rPr>
              <w:t>, учтённ</w:t>
            </w:r>
            <w:r w:rsidR="00F95F3B">
              <w:rPr>
                <w:bCs/>
                <w:sz w:val="28"/>
                <w:szCs w:val="28"/>
              </w:rPr>
              <w:t>ых</w:t>
            </w:r>
            <w:r w:rsidRPr="00636B66">
              <w:rPr>
                <w:bCs/>
                <w:sz w:val="28"/>
                <w:szCs w:val="28"/>
              </w:rPr>
              <w:t xml:space="preserve"> в реестре муниципально</w:t>
            </w:r>
            <w:r w:rsidR="00F95F3B">
              <w:rPr>
                <w:bCs/>
                <w:sz w:val="28"/>
                <w:szCs w:val="28"/>
              </w:rPr>
              <w:t>го</w:t>
            </w:r>
            <w:r w:rsidRPr="00636B66">
              <w:rPr>
                <w:bCs/>
                <w:sz w:val="28"/>
                <w:szCs w:val="28"/>
              </w:rPr>
              <w:t xml:space="preserve"> </w:t>
            </w:r>
            <w:r w:rsidR="00F95F3B">
              <w:rPr>
                <w:bCs/>
                <w:sz w:val="28"/>
                <w:szCs w:val="28"/>
              </w:rPr>
              <w:t>имущества</w:t>
            </w:r>
          </w:p>
        </w:tc>
        <w:tc>
          <w:tcPr>
            <w:tcW w:w="851" w:type="dxa"/>
            <w:gridSpan w:val="2"/>
          </w:tcPr>
          <w:p w:rsidR="006C45D5" w:rsidRPr="00636B66" w:rsidRDefault="006C45D5" w:rsidP="006C45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5D5" w:rsidRPr="006C45D5" w:rsidRDefault="006C45D5" w:rsidP="006C4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5D5">
              <w:rPr>
                <w:rFonts w:ascii="Times New Roman" w:hAnsi="Times New Roman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C45D5" w:rsidRPr="006C45D5" w:rsidRDefault="00F95F3B" w:rsidP="006C45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</w:t>
            </w:r>
            <w:r w:rsidR="00D4666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5D5" w:rsidRPr="006C45D5" w:rsidRDefault="006C45D5" w:rsidP="006C45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5D5">
              <w:rPr>
                <w:rFonts w:ascii="Times New Roman" w:hAnsi="Times New Roman"/>
                <w:color w:val="000000"/>
                <w:sz w:val="28"/>
                <w:szCs w:val="28"/>
              </w:rPr>
              <w:t>99,08</w:t>
            </w:r>
          </w:p>
        </w:tc>
        <w:tc>
          <w:tcPr>
            <w:tcW w:w="1564" w:type="dxa"/>
            <w:gridSpan w:val="2"/>
          </w:tcPr>
          <w:p w:rsidR="006C45D5" w:rsidRPr="00636B66" w:rsidRDefault="006C45D5" w:rsidP="006C45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</w:trPr>
        <w:tc>
          <w:tcPr>
            <w:tcW w:w="682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6" w:type="dxa"/>
          </w:tcPr>
          <w:p w:rsidR="0066372F" w:rsidRPr="00636B66" w:rsidRDefault="00F95F3B" w:rsidP="00D352C2">
            <w:pPr>
              <w:pStyle w:val="1"/>
              <w:ind w:left="33"/>
              <w:rPr>
                <w:bCs/>
                <w:sz w:val="28"/>
                <w:szCs w:val="28"/>
              </w:rPr>
            </w:pPr>
            <w:r w:rsidRPr="00F95F3B">
              <w:rPr>
                <w:bCs/>
                <w:sz w:val="28"/>
                <w:szCs w:val="28"/>
              </w:rPr>
              <w:t xml:space="preserve">объем доходов от использования и приватизации муниципального имущества, в </w:t>
            </w:r>
            <w:proofErr w:type="spellStart"/>
            <w:r w:rsidRPr="00F95F3B">
              <w:rPr>
                <w:bCs/>
                <w:sz w:val="28"/>
                <w:szCs w:val="28"/>
              </w:rPr>
              <w:t>т.ч</w:t>
            </w:r>
            <w:proofErr w:type="spellEnd"/>
            <w:r w:rsidRPr="00F95F3B">
              <w:rPr>
                <w:bCs/>
                <w:sz w:val="28"/>
                <w:szCs w:val="28"/>
              </w:rPr>
              <w:t>. земельные участки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372F" w:rsidRPr="006044B9" w:rsidRDefault="006044B9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6044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8650,5</w:t>
            </w:r>
          </w:p>
        </w:tc>
        <w:tc>
          <w:tcPr>
            <w:tcW w:w="1141" w:type="dxa"/>
            <w:gridSpan w:val="2"/>
          </w:tcPr>
          <w:p w:rsidR="0066372F" w:rsidRPr="00740343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40343">
              <w:rPr>
                <w:rFonts w:ascii="Times New Roman" w:hAnsi="Times New Roman"/>
                <w:sz w:val="28"/>
                <w:szCs w:val="28"/>
                <w:lang w:eastAsia="ru-RU"/>
              </w:rPr>
              <w:t>3422,2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6372F" w:rsidRPr="00636B66" w:rsidRDefault="006C45D5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7828,30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  <w:trHeight w:val="501"/>
        </w:trPr>
        <w:tc>
          <w:tcPr>
            <w:tcW w:w="682" w:type="dxa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>Количество уточненных объектов недвижимости, путем проведения комплексных кадастровых работ</w:t>
            </w:r>
            <w:r w:rsidR="00F95F3B">
              <w:rPr>
                <w:bCs/>
                <w:sz w:val="28"/>
                <w:szCs w:val="28"/>
              </w:rPr>
              <w:t xml:space="preserve"> в год</w:t>
            </w:r>
          </w:p>
          <w:p w:rsidR="0066372F" w:rsidRPr="00636B66" w:rsidRDefault="0066372F" w:rsidP="00D352C2">
            <w:pPr>
              <w:pStyle w:val="1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72F" w:rsidRPr="009E344C" w:rsidRDefault="009E344C" w:rsidP="00F95F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E344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95F3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72F" w:rsidRPr="009E344C" w:rsidRDefault="00237586" w:rsidP="00F95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44C">
              <w:rPr>
                <w:rFonts w:ascii="Times New Roman" w:hAnsi="Times New Roman"/>
                <w:sz w:val="28"/>
                <w:szCs w:val="28"/>
                <w:lang w:eastAsia="ru-RU"/>
              </w:rPr>
              <w:t>166</w:t>
            </w:r>
            <w:r w:rsidR="00F95F3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72F" w:rsidRPr="009E344C" w:rsidRDefault="00237586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34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  <w:trHeight w:val="913"/>
        </w:trPr>
        <w:tc>
          <w:tcPr>
            <w:tcW w:w="682" w:type="dxa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>Площадь земельных</w:t>
            </w:r>
          </w:p>
          <w:p w:rsidR="0066372F" w:rsidRPr="00636B66" w:rsidRDefault="0066372F" w:rsidP="00D352C2">
            <w:pPr>
              <w:pStyle w:val="1"/>
              <w:ind w:left="0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 xml:space="preserve"> участков, выделяемых в счет земельных долей</w:t>
            </w:r>
            <w:r w:rsidR="00F95F3B">
              <w:rPr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372F" w:rsidRPr="00F86DEF" w:rsidRDefault="0066372F" w:rsidP="00F95F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6DE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95F3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315,4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372F" w:rsidRPr="00F86DEF" w:rsidRDefault="0066372F" w:rsidP="00F95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D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95F3B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372F" w:rsidRPr="00F86DEF" w:rsidRDefault="002220AF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1404,8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rPr>
          <w:gridAfter w:val="1"/>
          <w:wAfter w:w="10" w:type="dxa"/>
        </w:trPr>
        <w:tc>
          <w:tcPr>
            <w:tcW w:w="682" w:type="dxa"/>
          </w:tcPr>
          <w:p w:rsidR="0066372F" w:rsidRPr="00636B66" w:rsidRDefault="0066372F" w:rsidP="00D352C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66372F" w:rsidRPr="00636B66" w:rsidRDefault="0066372F" w:rsidP="00F95F3B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sz w:val="28"/>
                <w:szCs w:val="28"/>
              </w:rPr>
              <w:t>Количество судебных исков</w:t>
            </w:r>
            <w:r w:rsidR="00F95F3B">
              <w:rPr>
                <w:sz w:val="28"/>
                <w:szCs w:val="28"/>
              </w:rPr>
              <w:t xml:space="preserve"> </w:t>
            </w:r>
            <w:r w:rsidRPr="00636B66">
              <w:rPr>
                <w:sz w:val="28"/>
                <w:szCs w:val="28"/>
              </w:rPr>
              <w:t xml:space="preserve">(при наличии просроченной дебиторской задолженности не менее </w:t>
            </w:r>
            <w:r w:rsidR="00F95F3B">
              <w:rPr>
                <w:sz w:val="28"/>
                <w:szCs w:val="28"/>
              </w:rPr>
              <w:t xml:space="preserve">3 </w:t>
            </w:r>
            <w:r w:rsidRPr="00636B66">
              <w:rPr>
                <w:sz w:val="28"/>
                <w:szCs w:val="28"/>
              </w:rPr>
              <w:t>(</w:t>
            </w:r>
            <w:r w:rsidR="00F95F3B">
              <w:rPr>
                <w:sz w:val="28"/>
                <w:szCs w:val="28"/>
              </w:rPr>
              <w:t>трех</w:t>
            </w:r>
            <w:r w:rsidRPr="00636B66">
              <w:rPr>
                <w:sz w:val="28"/>
                <w:szCs w:val="28"/>
              </w:rPr>
              <w:t xml:space="preserve">) </w:t>
            </w:r>
            <w:r w:rsidR="00F95F3B">
              <w:rPr>
                <w:sz w:val="28"/>
                <w:szCs w:val="28"/>
              </w:rPr>
              <w:t>месяцев</w:t>
            </w:r>
            <w:r w:rsidRPr="00636B66">
              <w:rPr>
                <w:sz w:val="28"/>
                <w:szCs w:val="28"/>
              </w:rPr>
              <w:t xml:space="preserve"> по аренде и продаже </w:t>
            </w:r>
            <w:r w:rsidR="00F95F3B">
              <w:rPr>
                <w:sz w:val="28"/>
                <w:szCs w:val="28"/>
              </w:rPr>
              <w:t xml:space="preserve">земли и </w:t>
            </w:r>
            <w:r w:rsidRPr="00636B66">
              <w:rPr>
                <w:sz w:val="28"/>
                <w:szCs w:val="28"/>
              </w:rPr>
              <w:t>имущества, находящегося в муниципальной собственности)</w:t>
            </w:r>
            <w:r w:rsidR="00F95F3B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6372F" w:rsidRPr="00636B66" w:rsidRDefault="006044B9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66372F" w:rsidRPr="00636B66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66372F" w:rsidRPr="00636B66" w:rsidRDefault="006044B9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490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6372F" w:rsidRPr="00636B66" w:rsidRDefault="0066372F" w:rsidP="00D352C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66372F" w:rsidRPr="00636B66" w:rsidRDefault="002E743B" w:rsidP="002E7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 xml:space="preserve">плановых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внеплановых 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>проверок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2"/>
          </w:tcPr>
          <w:p w:rsidR="0066372F" w:rsidRPr="009B6953" w:rsidRDefault="00F95F3B" w:rsidP="00D35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6372F" w:rsidRPr="009B6953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8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51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992" w:type="dxa"/>
            <w:gridSpan w:val="2"/>
          </w:tcPr>
          <w:p w:rsidR="0066372F" w:rsidRPr="009B6953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1" w:type="dxa"/>
            <w:gridSpan w:val="2"/>
          </w:tcPr>
          <w:p w:rsidR="0066372F" w:rsidRPr="009B6953" w:rsidRDefault="00F95F3B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</w:tcPr>
          <w:p w:rsidR="0066372F" w:rsidRPr="009B6953" w:rsidRDefault="00632BDA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 xml:space="preserve">количество  рейдовых осмотров (обследований) земельных участков на </w:t>
            </w:r>
            <w:r w:rsidRPr="00636B66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«Бичурского района»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gridSpan w:val="2"/>
          </w:tcPr>
          <w:p w:rsidR="0066372F" w:rsidRPr="009B6953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66372F" w:rsidRPr="009B6953" w:rsidRDefault="00F95F3B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9" w:type="dxa"/>
            <w:gridSpan w:val="2"/>
          </w:tcPr>
          <w:p w:rsidR="0066372F" w:rsidRPr="009B6953" w:rsidRDefault="00632BDA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6372F" w:rsidRPr="009B6953" w:rsidRDefault="00F95F3B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3" w:type="dxa"/>
            <w:gridSpan w:val="2"/>
          </w:tcPr>
          <w:p w:rsidR="0066372F" w:rsidRPr="009B6953" w:rsidRDefault="00F95F3B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:rsidR="0066372F" w:rsidRPr="009B6953" w:rsidRDefault="002220A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pStyle w:val="a3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66372F" w:rsidRPr="009B6953" w:rsidRDefault="0066372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</w:tcPr>
          <w:p w:rsidR="0066372F" w:rsidRPr="009B6953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B695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2F" w:rsidRPr="00636B66" w:rsidTr="00D35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59" w:type="dxa"/>
            <w:gridSpan w:val="2"/>
          </w:tcPr>
          <w:p w:rsidR="0066372F" w:rsidRPr="00636B66" w:rsidRDefault="0066372F" w:rsidP="00D352C2">
            <w:pPr>
              <w:pStyle w:val="a3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</w:t>
            </w:r>
            <w:r w:rsidR="002E743B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835" w:type="dxa"/>
            <w:gridSpan w:val="2"/>
          </w:tcPr>
          <w:p w:rsidR="0066372F" w:rsidRPr="00636B66" w:rsidRDefault="002220AF" w:rsidP="00D352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66372F" w:rsidRPr="00636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66372F" w:rsidRPr="00BA6509" w:rsidRDefault="0066372F" w:rsidP="00D352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6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66372F" w:rsidRPr="00BA6509" w:rsidRDefault="00640566" w:rsidP="002220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66">
              <w:rPr>
                <w:rFonts w:ascii="Times New Roman" w:hAnsi="Times New Roman"/>
                <w:sz w:val="28"/>
                <w:szCs w:val="28"/>
              </w:rPr>
              <w:t>139</w:t>
            </w:r>
            <w:r w:rsidR="002220AF">
              <w:rPr>
                <w:rFonts w:ascii="Times New Roman" w:hAnsi="Times New Roman"/>
                <w:sz w:val="28"/>
                <w:szCs w:val="28"/>
              </w:rPr>
              <w:t>,</w:t>
            </w:r>
            <w:r w:rsidRPr="006405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</w:tcPr>
          <w:p w:rsidR="0066372F" w:rsidRPr="00BA6509" w:rsidRDefault="00BA6509" w:rsidP="002220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6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  <w:r w:rsidR="002220A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BA6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4" w:type="dxa"/>
            <w:gridSpan w:val="2"/>
          </w:tcPr>
          <w:p w:rsidR="0066372F" w:rsidRPr="00636B66" w:rsidRDefault="0066372F" w:rsidP="00D35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B" w:rsidRPr="00636B66" w:rsidTr="009F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43B" w:rsidRPr="002E743B" w:rsidRDefault="002E743B" w:rsidP="002E743B">
            <w:pPr>
              <w:ind w:left="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43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выявленных 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</w:tc>
        <w:tc>
          <w:tcPr>
            <w:tcW w:w="835" w:type="dxa"/>
            <w:gridSpan w:val="2"/>
          </w:tcPr>
          <w:p w:rsidR="002E743B" w:rsidRPr="00636B66" w:rsidRDefault="002E743B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2E743B" w:rsidRPr="00BA6509" w:rsidRDefault="002E743B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2E743B" w:rsidRPr="00640566" w:rsidRDefault="00D4688F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</w:tcPr>
          <w:p w:rsidR="002E743B" w:rsidRPr="00BA6509" w:rsidRDefault="00D4688F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4" w:type="dxa"/>
            <w:gridSpan w:val="2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B" w:rsidRPr="00636B66" w:rsidTr="009F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743B" w:rsidRPr="002E743B" w:rsidRDefault="002E743B" w:rsidP="002E743B">
            <w:pPr>
              <w:rPr>
                <w:rFonts w:ascii="Times New Roman" w:hAnsi="Times New Roman"/>
                <w:sz w:val="28"/>
                <w:szCs w:val="28"/>
              </w:rPr>
            </w:pPr>
            <w:r w:rsidRPr="002E743B">
              <w:rPr>
                <w:rFonts w:ascii="Times New Roman" w:hAnsi="Times New Roman"/>
                <w:sz w:val="28"/>
                <w:szCs w:val="28"/>
              </w:rPr>
              <w:t>Количество проведенных проверок использования муниципального имущества, в год;</w:t>
            </w:r>
          </w:p>
          <w:p w:rsidR="002E743B" w:rsidRPr="002E743B" w:rsidRDefault="002E743B" w:rsidP="002E743B">
            <w:pPr>
              <w:ind w:left="4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gridSpan w:val="2"/>
          </w:tcPr>
          <w:p w:rsidR="002E743B" w:rsidRPr="00636B66" w:rsidRDefault="002E743B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2E743B" w:rsidRPr="00BA6509" w:rsidRDefault="002E743B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2E743B" w:rsidRPr="00640566" w:rsidRDefault="00D4688F" w:rsidP="002E74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</w:tcPr>
          <w:p w:rsidR="002E743B" w:rsidRPr="00BA6509" w:rsidRDefault="00D4688F" w:rsidP="002E7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4" w:type="dxa"/>
            <w:gridSpan w:val="2"/>
          </w:tcPr>
          <w:p w:rsidR="002E743B" w:rsidRPr="00636B66" w:rsidRDefault="002E743B" w:rsidP="002E74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72F" w:rsidRDefault="0066372F" w:rsidP="006637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C76" w:rsidRDefault="0066372F" w:rsidP="006637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>По состоянию на 1 января 202</w:t>
      </w:r>
      <w:r w:rsidR="006044B9">
        <w:rPr>
          <w:rFonts w:ascii="Times New Roman" w:hAnsi="Times New Roman"/>
          <w:sz w:val="28"/>
          <w:szCs w:val="28"/>
        </w:rPr>
        <w:t>3</w:t>
      </w:r>
      <w:r w:rsidRPr="00AA70A1">
        <w:rPr>
          <w:rFonts w:ascii="Times New Roman" w:hAnsi="Times New Roman"/>
          <w:sz w:val="28"/>
          <w:szCs w:val="28"/>
        </w:rPr>
        <w:t xml:space="preserve"> года в действующем реестре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МО «Бичурский район» </w:t>
      </w:r>
      <w:r w:rsidRPr="00AA70A1">
        <w:rPr>
          <w:rFonts w:ascii="Times New Roman" w:hAnsi="Times New Roman"/>
          <w:sz w:val="28"/>
          <w:szCs w:val="28"/>
        </w:rPr>
        <w:t xml:space="preserve">числится </w:t>
      </w:r>
      <w:r w:rsidR="0069168E">
        <w:rPr>
          <w:rFonts w:ascii="Times New Roman" w:hAnsi="Times New Roman"/>
          <w:sz w:val="28"/>
          <w:szCs w:val="28"/>
        </w:rPr>
        <w:t>650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AA70A1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B95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имущества,</w:t>
      </w:r>
      <w:r w:rsidRPr="00AA70A1">
        <w:rPr>
          <w:rFonts w:ascii="Times New Roman" w:hAnsi="Times New Roman"/>
          <w:sz w:val="28"/>
          <w:szCs w:val="28"/>
        </w:rPr>
        <w:t xml:space="preserve"> из них оформлено право собственности на </w:t>
      </w:r>
      <w:r w:rsidR="0069168E">
        <w:rPr>
          <w:rFonts w:ascii="Times New Roman" w:hAnsi="Times New Roman"/>
          <w:sz w:val="28"/>
          <w:szCs w:val="28"/>
        </w:rPr>
        <w:t>644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AA70A1">
        <w:rPr>
          <w:rFonts w:ascii="Times New Roman" w:hAnsi="Times New Roman"/>
          <w:sz w:val="28"/>
          <w:szCs w:val="28"/>
        </w:rPr>
        <w:t xml:space="preserve">, что составляет </w:t>
      </w:r>
      <w:r w:rsidR="0069168E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,</w:t>
      </w:r>
      <w:r w:rsidR="00BE0FE0">
        <w:rPr>
          <w:rFonts w:ascii="Times New Roman" w:hAnsi="Times New Roman"/>
          <w:sz w:val="28"/>
          <w:szCs w:val="28"/>
        </w:rPr>
        <w:t>0</w:t>
      </w:r>
      <w:r w:rsidR="0069168E">
        <w:rPr>
          <w:rFonts w:ascii="Times New Roman" w:hAnsi="Times New Roman"/>
          <w:sz w:val="28"/>
          <w:szCs w:val="28"/>
        </w:rPr>
        <w:t>8</w:t>
      </w:r>
      <w:r w:rsidRPr="00AA70A1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В 202</w:t>
      </w:r>
      <w:r w:rsidR="00030C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были добавлены в</w:t>
      </w:r>
      <w:r w:rsidR="00030C9C"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bCs/>
          <w:sz w:val="28"/>
          <w:szCs w:val="28"/>
        </w:rPr>
        <w:t>реестр 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030C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имущества </w:t>
      </w:r>
      <w:r w:rsidR="00F65625">
        <w:rPr>
          <w:rFonts w:ascii="Times New Roman" w:hAnsi="Times New Roman"/>
          <w:bCs/>
          <w:sz w:val="28"/>
          <w:szCs w:val="28"/>
        </w:rPr>
        <w:t xml:space="preserve">4 объекта ЖКХ которые ранее использовались </w:t>
      </w:r>
      <w:r w:rsidR="00F65625">
        <w:rPr>
          <w:rFonts w:ascii="Times New Roman" w:hAnsi="Times New Roman"/>
          <w:bCs/>
          <w:sz w:val="28"/>
          <w:szCs w:val="28"/>
        </w:rPr>
        <w:lastRenderedPageBreak/>
        <w:t>школа</w:t>
      </w:r>
      <w:r w:rsidR="006D5CB9">
        <w:rPr>
          <w:rFonts w:ascii="Times New Roman" w:hAnsi="Times New Roman"/>
          <w:bCs/>
          <w:sz w:val="28"/>
          <w:szCs w:val="28"/>
        </w:rPr>
        <w:t>ми, но не были зарегистрированы,</w:t>
      </w:r>
      <w:r w:rsidR="00F65625">
        <w:rPr>
          <w:rFonts w:ascii="Times New Roman" w:hAnsi="Times New Roman"/>
          <w:bCs/>
          <w:sz w:val="28"/>
          <w:szCs w:val="28"/>
        </w:rPr>
        <w:t xml:space="preserve"> 19 помещений</w:t>
      </w:r>
      <w:r w:rsidR="003415C5">
        <w:rPr>
          <w:rFonts w:ascii="Times New Roman" w:hAnsi="Times New Roman"/>
          <w:bCs/>
          <w:sz w:val="28"/>
          <w:szCs w:val="28"/>
        </w:rPr>
        <w:t xml:space="preserve"> А</w:t>
      </w:r>
      <w:r w:rsidR="00F65625">
        <w:rPr>
          <w:rFonts w:ascii="Times New Roman" w:hAnsi="Times New Roman"/>
          <w:bCs/>
          <w:sz w:val="28"/>
          <w:szCs w:val="28"/>
        </w:rPr>
        <w:t xml:space="preserve">птеки № 10, раздел которой произошел в 2022 году. </w:t>
      </w:r>
      <w:r>
        <w:rPr>
          <w:rFonts w:ascii="Times New Roman" w:hAnsi="Times New Roman"/>
          <w:bCs/>
          <w:sz w:val="28"/>
          <w:szCs w:val="28"/>
        </w:rPr>
        <w:t xml:space="preserve">В судебном порядке признано право собственности за МО «Бичурский район» </w:t>
      </w:r>
      <w:r w:rsidR="003415C5">
        <w:rPr>
          <w:rFonts w:ascii="Times New Roman" w:hAnsi="Times New Roman"/>
          <w:bCs/>
          <w:sz w:val="28"/>
          <w:szCs w:val="28"/>
        </w:rPr>
        <w:t xml:space="preserve">на объекты которые были ранее поставлены на кадастровый учет в качестве бесхозяйных, это </w:t>
      </w:r>
      <w:r>
        <w:rPr>
          <w:rFonts w:ascii="Times New Roman" w:hAnsi="Times New Roman"/>
          <w:bCs/>
          <w:sz w:val="28"/>
          <w:szCs w:val="28"/>
        </w:rPr>
        <w:t>скотомогильник</w:t>
      </w:r>
      <w:r w:rsidR="00F65625">
        <w:rPr>
          <w:rFonts w:ascii="Times New Roman" w:hAnsi="Times New Roman"/>
          <w:bCs/>
          <w:sz w:val="28"/>
          <w:szCs w:val="28"/>
        </w:rPr>
        <w:t xml:space="preserve">и в селах Буй, </w:t>
      </w:r>
      <w:proofErr w:type="spellStart"/>
      <w:r w:rsidR="00F65625">
        <w:rPr>
          <w:rFonts w:ascii="Times New Roman" w:hAnsi="Times New Roman"/>
          <w:bCs/>
          <w:sz w:val="28"/>
          <w:szCs w:val="28"/>
        </w:rPr>
        <w:t>Шибертуй</w:t>
      </w:r>
      <w:proofErr w:type="spellEnd"/>
      <w:r w:rsidR="00F65625">
        <w:rPr>
          <w:rFonts w:ascii="Times New Roman" w:hAnsi="Times New Roman"/>
          <w:bCs/>
          <w:sz w:val="28"/>
          <w:szCs w:val="28"/>
        </w:rPr>
        <w:t>, Елань</w:t>
      </w:r>
      <w:r w:rsidR="003415C5">
        <w:rPr>
          <w:rFonts w:ascii="Times New Roman" w:hAnsi="Times New Roman"/>
          <w:bCs/>
          <w:sz w:val="28"/>
          <w:szCs w:val="28"/>
        </w:rPr>
        <w:t xml:space="preserve"> и два объекта недвижимости по ул. Коммунистическая 341 (здания бывшего лагеря «Спутник»)</w:t>
      </w:r>
      <w:r w:rsidR="00F65625">
        <w:rPr>
          <w:rFonts w:ascii="Times New Roman" w:hAnsi="Times New Roman"/>
          <w:bCs/>
          <w:sz w:val="28"/>
          <w:szCs w:val="28"/>
        </w:rPr>
        <w:t>.</w:t>
      </w:r>
      <w:r w:rsidR="00845C76">
        <w:rPr>
          <w:rFonts w:ascii="Times New Roman" w:hAnsi="Times New Roman"/>
          <w:bCs/>
          <w:sz w:val="28"/>
          <w:szCs w:val="28"/>
        </w:rPr>
        <w:t xml:space="preserve"> 5 жилых помещений были переданы из собственнос</w:t>
      </w:r>
      <w:r w:rsidR="00516AF8">
        <w:rPr>
          <w:rFonts w:ascii="Times New Roman" w:hAnsi="Times New Roman"/>
          <w:bCs/>
          <w:sz w:val="28"/>
          <w:szCs w:val="28"/>
        </w:rPr>
        <w:t>т</w:t>
      </w:r>
      <w:r w:rsidR="00845C76">
        <w:rPr>
          <w:rFonts w:ascii="Times New Roman" w:hAnsi="Times New Roman"/>
          <w:bCs/>
          <w:sz w:val="28"/>
          <w:szCs w:val="28"/>
        </w:rPr>
        <w:t xml:space="preserve">и </w:t>
      </w:r>
      <w:r w:rsidR="00516AF8">
        <w:rPr>
          <w:rFonts w:ascii="Times New Roman" w:hAnsi="Times New Roman"/>
          <w:bCs/>
          <w:sz w:val="28"/>
          <w:szCs w:val="28"/>
        </w:rPr>
        <w:t xml:space="preserve">Республики Бурятия </w:t>
      </w:r>
      <w:r w:rsidR="00845C76">
        <w:rPr>
          <w:rFonts w:ascii="Times New Roman" w:hAnsi="Times New Roman"/>
          <w:bCs/>
          <w:sz w:val="28"/>
          <w:szCs w:val="28"/>
        </w:rPr>
        <w:t>в целях предоставления их детям</w:t>
      </w:r>
      <w:r w:rsidR="00516AF8">
        <w:rPr>
          <w:rFonts w:ascii="Times New Roman" w:hAnsi="Times New Roman"/>
          <w:bCs/>
          <w:sz w:val="28"/>
          <w:szCs w:val="28"/>
        </w:rPr>
        <w:t>-сиротам и детям,</w:t>
      </w:r>
      <w:r w:rsidR="00845C76">
        <w:rPr>
          <w:rFonts w:ascii="Times New Roman" w:hAnsi="Times New Roman"/>
          <w:bCs/>
          <w:sz w:val="28"/>
          <w:szCs w:val="28"/>
        </w:rPr>
        <w:t xml:space="preserve"> оставшимся без попечения родителей.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372F" w:rsidRPr="00AA70A1" w:rsidRDefault="0066372F" w:rsidP="0066372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0A1">
        <w:rPr>
          <w:rFonts w:ascii="Times New Roman" w:hAnsi="Times New Roman"/>
          <w:bCs/>
          <w:sz w:val="28"/>
          <w:szCs w:val="28"/>
        </w:rPr>
        <w:t>Объем доходов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45C76">
        <w:rPr>
          <w:rFonts w:ascii="Times New Roman" w:hAnsi="Times New Roman"/>
          <w:bCs/>
          <w:sz w:val="28"/>
          <w:szCs w:val="28"/>
        </w:rPr>
        <w:t>2</w:t>
      </w:r>
      <w:r w:rsidRPr="00AA70A1">
        <w:rPr>
          <w:rFonts w:ascii="Times New Roman" w:hAnsi="Times New Roman"/>
          <w:bCs/>
          <w:sz w:val="28"/>
          <w:szCs w:val="28"/>
        </w:rPr>
        <w:t xml:space="preserve"> год от использования муниципального имущества МО «Бичурский район» составил </w:t>
      </w:r>
      <w:r w:rsidR="00845C7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7828,30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A70A1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AA70A1">
        <w:rPr>
          <w:rFonts w:ascii="Times New Roman" w:hAnsi="Times New Roman"/>
          <w:bCs/>
          <w:sz w:val="28"/>
          <w:szCs w:val="28"/>
        </w:rPr>
        <w:t>.</w:t>
      </w:r>
    </w:p>
    <w:p w:rsidR="0066372F" w:rsidRPr="00034D72" w:rsidRDefault="0066372F" w:rsidP="006637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>В период 202</w:t>
      </w:r>
      <w:r w:rsidR="00A64DCD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на территории Бичурского района были проведены комплексные кадастровые работы, в ходе которых были внесены данные </w:t>
      </w:r>
      <w:proofErr w:type="gramStart"/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>в  Единый</w:t>
      </w:r>
      <w:proofErr w:type="gramEnd"/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государственный реестр недвижимости об уточнении </w:t>
      </w:r>
      <w:r w:rsidR="00A64DCD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2593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</w:t>
      </w:r>
      <w:r w:rsidR="004F574E"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>недвижимости. Из них:</w:t>
      </w:r>
      <w:r w:rsidR="00A64DCD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1446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земельных участка, </w:t>
      </w:r>
      <w:r w:rsidR="004F574E" w:rsidRPr="004F574E">
        <w:rPr>
          <w:rFonts w:ascii="Times New Roman" w:hAnsi="Times New Roman"/>
          <w:bCs/>
          <w:color w:val="000000" w:themeColor="text1"/>
          <w:sz w:val="28"/>
          <w:szCs w:val="28"/>
        </w:rPr>
        <w:t>750 – объектов</w:t>
      </w:r>
      <w:r w:rsidRPr="004F5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капитального строительства.</w:t>
      </w:r>
    </w:p>
    <w:p w:rsidR="0066372F" w:rsidRPr="00034D72" w:rsidRDefault="0066372F" w:rsidP="006637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>Также был заключен муниципальный контракт для подготовки</w:t>
      </w:r>
      <w:r w:rsidR="003B5463"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проектов межевания и </w:t>
      </w:r>
      <w:proofErr w:type="gramStart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>проведение  кадастровых</w:t>
      </w:r>
      <w:proofErr w:type="gramEnd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 в отношении земельных участков, выделяемых в счет земельных долей  на сумму 312,5 </w:t>
      </w:r>
      <w:proofErr w:type="spellStart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>т.рублей</w:t>
      </w:r>
      <w:proofErr w:type="spellEnd"/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Площадь земельных участков, выделяемых в счет земельных долей составила </w:t>
      </w:r>
      <w:r w:rsidR="00F86DEF" w:rsidRPr="00F86DEF">
        <w:rPr>
          <w:rFonts w:ascii="Times New Roman" w:hAnsi="Times New Roman"/>
          <w:bCs/>
          <w:color w:val="000000" w:themeColor="text1"/>
          <w:sz w:val="28"/>
          <w:szCs w:val="28"/>
        </w:rPr>
        <w:t>1836,5</w:t>
      </w:r>
      <w:r w:rsidRPr="00F86D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га.</w:t>
      </w:r>
    </w:p>
    <w:p w:rsidR="0066372F" w:rsidRPr="00AA70A1" w:rsidRDefault="0066372F" w:rsidP="006637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II</w:t>
      </w:r>
      <w:r w:rsidRPr="00AA70A1">
        <w:rPr>
          <w:rFonts w:ascii="Times New Roman" w:hAnsi="Times New Roman"/>
          <w:sz w:val="28"/>
          <w:szCs w:val="28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851"/>
        <w:gridCol w:w="1842"/>
      </w:tblGrid>
      <w:tr w:rsidR="0066372F" w:rsidRPr="00AA70A1" w:rsidTr="00D352C2">
        <w:trPr>
          <w:trHeight w:val="525"/>
        </w:trPr>
        <w:tc>
          <w:tcPr>
            <w:tcW w:w="3119" w:type="dxa"/>
          </w:tcPr>
          <w:p w:rsidR="0066372F" w:rsidRPr="00AA70A1" w:rsidRDefault="0066372F" w:rsidP="00D352C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66372F" w:rsidRPr="00AA70A1" w:rsidRDefault="0066372F" w:rsidP="00D352C2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мероприятий,   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 на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реализацию государственной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политики в   области        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отношений: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66372F" w:rsidRPr="00AA70A1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FFFFFF" w:themeFill="background1"/>
          </w:tcPr>
          <w:p w:rsidR="0066372F" w:rsidRPr="00E2797B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постановке на кадастровый учет земельных участков </w:t>
            </w:r>
          </w:p>
          <w:p w:rsidR="0066372F" w:rsidRPr="00AA70A1" w:rsidRDefault="0066372F" w:rsidP="00D352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6372F" w:rsidRPr="00E9447E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419B" w:rsidRPr="00D2419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419B">
              <w:rPr>
                <w:rFonts w:ascii="Times New Roman" w:hAnsi="Times New Roman"/>
                <w:sz w:val="24"/>
                <w:szCs w:val="24"/>
              </w:rPr>
              <w:t xml:space="preserve"> году проводилась работа по</w:t>
            </w:r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подготовке проектов межевания и проведение кадастровых </w:t>
            </w:r>
            <w:proofErr w:type="gramStart"/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 w:rsidRPr="00D2419B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D2419B">
              <w:rPr>
                <w:rFonts w:ascii="Times New Roman" w:hAnsi="Times New Roman"/>
                <w:sz w:val="24"/>
                <w:szCs w:val="24"/>
              </w:rPr>
              <w:t xml:space="preserve"> отношении 5 земельных участков на территории Бичурского района, согласно Закону РБ – 115-</w:t>
            </w:r>
            <w:r w:rsidRPr="00D241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2419B">
              <w:rPr>
                <w:rFonts w:ascii="Times New Roman" w:hAnsi="Times New Roman"/>
                <w:sz w:val="24"/>
                <w:szCs w:val="24"/>
              </w:rPr>
              <w:t xml:space="preserve">  «О бесплатном предоставлении в собственность земельных </w:t>
            </w:r>
            <w:r w:rsidRPr="00D2419B">
              <w:rPr>
                <w:rFonts w:ascii="Times New Roman" w:hAnsi="Times New Roman"/>
                <w:sz w:val="24"/>
                <w:szCs w:val="24"/>
              </w:rPr>
              <w:lastRenderedPageBreak/>
              <w:t>участков, находящихся в государственной и муниципальной собственности».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698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4678" w:type="dxa"/>
            <w:shd w:val="clear" w:color="auto" w:fill="FFFFFF" w:themeFill="background1"/>
          </w:tcPr>
          <w:p w:rsidR="0066372F" w:rsidRPr="00516AF8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землеустроительных работ по описанию </w:t>
            </w:r>
            <w:proofErr w:type="spellStart"/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местоположенияграниц</w:t>
            </w:r>
            <w:proofErr w:type="spellEnd"/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населенных пунктов на территории </w:t>
            </w:r>
            <w:r w:rsidR="00D2419B"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Бурятия в период 2022</w:t>
            </w:r>
            <w:r w:rsidRPr="00D2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не проводилось. </w:t>
            </w:r>
          </w:p>
        </w:tc>
        <w:tc>
          <w:tcPr>
            <w:tcW w:w="851" w:type="dxa"/>
          </w:tcPr>
          <w:p w:rsidR="0066372F" w:rsidRPr="00516AF8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6372F" w:rsidRPr="00516AF8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19B">
              <w:rPr>
                <w:rFonts w:ascii="Times New Roman" w:hAnsi="Times New Roman"/>
                <w:sz w:val="24"/>
                <w:szCs w:val="24"/>
              </w:rPr>
              <w:t>На территории МО «Бичурский район» РБ, в полном объеме установлены границы населенных пунктов.</w:t>
            </w:r>
          </w:p>
        </w:tc>
      </w:tr>
      <w:tr w:rsidR="0066372F" w:rsidRPr="00AA70A1" w:rsidTr="00D352C2">
        <w:trPr>
          <w:trHeight w:val="70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одготовка проекта межевания и проведение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адастровых работ в отношении земельных участков, выделяемых в счет земельных долей</w:t>
            </w:r>
          </w:p>
        </w:tc>
        <w:tc>
          <w:tcPr>
            <w:tcW w:w="4678" w:type="dxa"/>
            <w:shd w:val="clear" w:color="auto" w:fill="FFFFFF" w:themeFill="background1"/>
          </w:tcPr>
          <w:p w:rsidR="0066372F" w:rsidRDefault="0066372F" w:rsidP="00D352C2">
            <w:pPr>
              <w:spacing w:after="0"/>
              <w:ind w:left="-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DE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F86DEF" w:rsidRPr="00F86DEF">
              <w:rPr>
                <w:rFonts w:ascii="Times New Roman" w:hAnsi="Times New Roman"/>
                <w:sz w:val="24"/>
                <w:szCs w:val="24"/>
              </w:rPr>
              <w:t>2</w:t>
            </w:r>
            <w:r w:rsidRPr="00F86DEF">
              <w:rPr>
                <w:rFonts w:ascii="Times New Roman" w:hAnsi="Times New Roman"/>
                <w:sz w:val="24"/>
                <w:szCs w:val="24"/>
              </w:rPr>
              <w:t xml:space="preserve"> году был заключен муниципальный контракт по </w:t>
            </w:r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проектов межевания и </w:t>
            </w:r>
            <w:proofErr w:type="gramStart"/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>проведение  кадастровых</w:t>
            </w:r>
            <w:proofErr w:type="gramEnd"/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 xml:space="preserve"> работ в отношении земельных участков, выделяемых в счет земельных долей, площадь земельных участков составила -</w:t>
            </w:r>
            <w:r w:rsidR="00F86DEF" w:rsidRPr="00F86DEF">
              <w:rPr>
                <w:rFonts w:ascii="Times New Roman" w:hAnsi="Times New Roman"/>
                <w:bCs/>
                <w:sz w:val="24"/>
                <w:szCs w:val="24"/>
              </w:rPr>
              <w:t>1836,5</w:t>
            </w:r>
            <w:r w:rsidRPr="00F86DEF">
              <w:rPr>
                <w:rFonts w:ascii="Times New Roman" w:hAnsi="Times New Roman"/>
                <w:bCs/>
                <w:sz w:val="24"/>
                <w:szCs w:val="24"/>
              </w:rPr>
              <w:t xml:space="preserve"> га.</w:t>
            </w:r>
            <w:r w:rsidRPr="00F97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372F" w:rsidRPr="00AA70A1" w:rsidRDefault="0066372F" w:rsidP="00D352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FFFFFF" w:themeFill="background1"/>
          </w:tcPr>
          <w:p w:rsidR="0066372F" w:rsidRPr="00AA70A1" w:rsidRDefault="0066372F" w:rsidP="00D352C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ценка рыночной стоимости земельных участков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66372F" w:rsidRPr="00AA70A1" w:rsidRDefault="00665CD1" w:rsidP="0054230F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D1">
              <w:rPr>
                <w:rFonts w:ascii="Times New Roman" w:hAnsi="Times New Roman"/>
                <w:sz w:val="24"/>
                <w:szCs w:val="24"/>
              </w:rPr>
              <w:t>П</w:t>
            </w:r>
            <w:r w:rsidR="0066372F" w:rsidRPr="00665CD1">
              <w:rPr>
                <w:rFonts w:ascii="Times New Roman" w:hAnsi="Times New Roman"/>
                <w:sz w:val="24"/>
                <w:szCs w:val="24"/>
              </w:rPr>
              <w:t xml:space="preserve">о оценке </w:t>
            </w:r>
            <w:r w:rsidRPr="00665CD1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="0054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0F" w:rsidRPr="0054230F">
              <w:rPr>
                <w:rFonts w:ascii="Times New Roman" w:hAnsi="Times New Roman"/>
                <w:sz w:val="24"/>
                <w:szCs w:val="24"/>
              </w:rPr>
              <w:t>на т</w:t>
            </w:r>
            <w:r w:rsidR="0054230F">
              <w:rPr>
                <w:rFonts w:ascii="Times New Roman" w:hAnsi="Times New Roman"/>
                <w:sz w:val="24"/>
                <w:szCs w:val="24"/>
              </w:rPr>
              <w:t>ерритории  МО «Бичурский район», заключены</w:t>
            </w:r>
            <w:r w:rsidRPr="0066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0F"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54230F" w:rsidRPr="0054230F">
              <w:rPr>
                <w:rFonts w:ascii="Times New Roman" w:hAnsi="Times New Roman"/>
                <w:sz w:val="24"/>
                <w:szCs w:val="24"/>
              </w:rPr>
              <w:t>66,53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 тысяч рублей</w:t>
            </w:r>
            <w:r w:rsidR="0066372F" w:rsidRPr="0054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FFFFFF" w:themeFill="background1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678" w:type="dxa"/>
            <w:shd w:val="clear" w:color="auto" w:fill="FFFFFF" w:themeFill="background1"/>
          </w:tcPr>
          <w:p w:rsidR="00467B9C" w:rsidRPr="00467B9C" w:rsidRDefault="0066372F" w:rsidP="00467B9C">
            <w:pPr>
              <w:ind w:left="-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>В период 202</w:t>
            </w:r>
            <w:r w:rsidR="00665CD1" w:rsidRPr="00467B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 xml:space="preserve"> года на территории Бичурского района были проведены комплексные кадастровые работы, в ходе которых были внесены данные </w:t>
            </w:r>
            <w:proofErr w:type="gramStart"/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>в  Единый</w:t>
            </w:r>
            <w:proofErr w:type="gramEnd"/>
            <w:r w:rsidRPr="00467B9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реестр недвижимости об уточнении </w:t>
            </w:r>
            <w:r w:rsidR="00467B9C" w:rsidRPr="00467B9C">
              <w:rPr>
                <w:rFonts w:ascii="Times New Roman" w:hAnsi="Times New Roman"/>
                <w:bCs/>
                <w:sz w:val="24"/>
                <w:szCs w:val="24"/>
              </w:rPr>
              <w:t>2593 объектов недвижимости. Из них:1446 – земельных участка, 750 – объектов капитального строительства.</w:t>
            </w:r>
          </w:p>
          <w:p w:rsidR="0066372F" w:rsidRPr="00372E74" w:rsidRDefault="0066372F" w:rsidP="00665CD1">
            <w:pPr>
              <w:ind w:left="-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4678" w:type="dxa"/>
            <w:shd w:val="clear" w:color="auto" w:fill="auto"/>
          </w:tcPr>
          <w:p w:rsidR="00467B9C" w:rsidRDefault="00467B9C" w:rsidP="00467B9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В рамках муниципального земельного контроля в отношении земельных участков,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B9C">
              <w:rPr>
                <w:rFonts w:ascii="Times New Roman" w:hAnsi="Times New Roman"/>
                <w:sz w:val="24"/>
                <w:szCs w:val="24"/>
              </w:rPr>
              <w:t>находящихся в пользовании физических лиц, по результатам которых выявлено 18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арушений </w:t>
            </w:r>
          </w:p>
          <w:p w:rsidR="00467B9C" w:rsidRPr="00467B9C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467B9C" w:rsidRPr="00467B9C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3 случая самовольно</w:t>
            </w:r>
            <w:r w:rsidR="009E51F1">
              <w:rPr>
                <w:rFonts w:ascii="Times New Roman" w:hAnsi="Times New Roman"/>
                <w:sz w:val="24"/>
                <w:szCs w:val="24"/>
              </w:rPr>
              <w:t>го занятия земель, государствен</w:t>
            </w:r>
            <w:r w:rsidRPr="00467B9C">
              <w:rPr>
                <w:rFonts w:ascii="Times New Roman" w:hAnsi="Times New Roman"/>
                <w:sz w:val="24"/>
                <w:szCs w:val="24"/>
              </w:rPr>
              <w:t xml:space="preserve">ная собственность на которые не разграничена; </w:t>
            </w:r>
          </w:p>
          <w:p w:rsidR="009E51F1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случаев невыполнения или несвоевременного выполнения </w:t>
            </w:r>
          </w:p>
          <w:p w:rsidR="00467B9C" w:rsidRPr="00467B9C" w:rsidRDefault="009E51F1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Обязанностей </w:t>
            </w:r>
            <w:r w:rsidR="00467B9C" w:rsidRPr="00467B9C">
              <w:rPr>
                <w:rFonts w:ascii="Times New Roman" w:hAnsi="Times New Roman"/>
                <w:sz w:val="24"/>
                <w:szCs w:val="24"/>
              </w:rPr>
              <w:t>по приведению земель в состояние, пригодное для использования по целевому назначению</w:t>
            </w:r>
          </w:p>
          <w:p w:rsidR="0066372F" w:rsidRPr="00AA70A1" w:rsidRDefault="00467B9C" w:rsidP="009E51F1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9C">
              <w:rPr>
                <w:rFonts w:ascii="Times New Roman" w:hAnsi="Times New Roman"/>
                <w:sz w:val="24"/>
                <w:szCs w:val="24"/>
              </w:rPr>
              <w:t>1 случай неиспользования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Pr="00F86DEF" w:rsidRDefault="0066372F" w:rsidP="00D352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D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66372F" w:rsidRPr="00F86DE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372F" w:rsidRPr="00F86DEF" w:rsidRDefault="0066372F" w:rsidP="00D352C2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EF">
              <w:rPr>
                <w:rFonts w:ascii="Times New Roman" w:hAnsi="Times New Roman"/>
                <w:sz w:val="24"/>
                <w:szCs w:val="24"/>
              </w:rPr>
              <w:t>Решением Совета Депутатов МО «Бичурский район» Республики Бурятия №318 от 24.09.2021 утверждено Положение о муниципальном земельном контроле в границах муниципального образования «Бичурский район»».</w:t>
            </w:r>
          </w:p>
          <w:p w:rsidR="00E768FC" w:rsidRPr="00F86DEF" w:rsidRDefault="00E768FC" w:rsidP="00E768FC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EF">
              <w:rPr>
                <w:rFonts w:ascii="Times New Roman" w:hAnsi="Times New Roman"/>
                <w:sz w:val="24"/>
                <w:szCs w:val="24"/>
              </w:rPr>
              <w:t xml:space="preserve">Разработана и утверждена программа профилактики правонарушений (рисков причинения вреда (ущерба) охраняемым законом ценностям) в области муниципального земельного контроля в </w:t>
            </w:r>
            <w:proofErr w:type="spellStart"/>
            <w:r w:rsidRPr="00F86DEF">
              <w:rPr>
                <w:rFonts w:ascii="Times New Roman" w:hAnsi="Times New Roman"/>
                <w:sz w:val="24"/>
                <w:szCs w:val="24"/>
              </w:rPr>
              <w:t>Бичурском</w:t>
            </w:r>
            <w:proofErr w:type="spellEnd"/>
            <w:r w:rsidRPr="00F86DEF">
              <w:rPr>
                <w:rFonts w:ascii="Times New Roman" w:hAnsi="Times New Roman"/>
                <w:sz w:val="24"/>
                <w:szCs w:val="24"/>
              </w:rPr>
              <w:t xml:space="preserve"> районе на 2023 год от «30» декабря 2022 года.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678" w:type="dxa"/>
            <w:shd w:val="clear" w:color="auto" w:fill="auto"/>
          </w:tcPr>
          <w:p w:rsidR="0066372F" w:rsidRPr="00E768FC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FC">
              <w:rPr>
                <w:rFonts w:ascii="Times New Roman" w:hAnsi="Times New Roman"/>
                <w:sz w:val="24"/>
                <w:szCs w:val="24"/>
              </w:rPr>
              <w:t xml:space="preserve"> Предостережения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в период 2020 года не выдавались.</w:t>
            </w:r>
          </w:p>
        </w:tc>
        <w:tc>
          <w:tcPr>
            <w:tcW w:w="851" w:type="dxa"/>
          </w:tcPr>
          <w:p w:rsidR="0066372F" w:rsidRPr="00E768FC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E768FC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E768FC">
              <w:rPr>
                <w:rFonts w:ascii="Times New Roman" w:hAnsi="Times New Roman"/>
                <w:sz w:val="24"/>
                <w:szCs w:val="24"/>
              </w:rPr>
              <w:t>Не проводились плановые проверки юридических лиц, в связи с отсутствием утвержденного плана проверок</w:t>
            </w:r>
          </w:p>
        </w:tc>
      </w:tr>
      <w:tr w:rsidR="0066372F" w:rsidRPr="00AA70A1" w:rsidTr="00D352C2">
        <w:trPr>
          <w:trHeight w:val="273"/>
        </w:trPr>
        <w:tc>
          <w:tcPr>
            <w:tcW w:w="3119" w:type="dxa"/>
            <w:shd w:val="clear" w:color="auto" w:fill="auto"/>
          </w:tcPr>
          <w:p w:rsidR="0066372F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lastRenderedPageBreak/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4678" w:type="dxa"/>
            <w:shd w:val="clear" w:color="auto" w:fill="auto"/>
          </w:tcPr>
          <w:p w:rsidR="00E768FC" w:rsidRPr="00E768FC" w:rsidRDefault="00E768FC" w:rsidP="00E768F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8FC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 w:rsidR="00143F20" w:rsidRPr="00143F20">
              <w:rPr>
                <w:rFonts w:ascii="Times New Roman" w:hAnsi="Times New Roman"/>
                <w:sz w:val="24"/>
                <w:szCs w:val="24"/>
              </w:rPr>
              <w:t xml:space="preserve">выявлено </w:t>
            </w:r>
            <w:proofErr w:type="gramStart"/>
            <w:r w:rsidR="00143F20" w:rsidRPr="00143F20">
              <w:rPr>
                <w:rFonts w:ascii="Times New Roman" w:hAnsi="Times New Roman"/>
                <w:sz w:val="24"/>
                <w:szCs w:val="24"/>
              </w:rPr>
              <w:t>2  земельных</w:t>
            </w:r>
            <w:proofErr w:type="gramEnd"/>
            <w:r w:rsidR="00143F20" w:rsidRPr="00143F20">
              <w:rPr>
                <w:rFonts w:ascii="Times New Roman" w:hAnsi="Times New Roman"/>
                <w:sz w:val="24"/>
                <w:szCs w:val="24"/>
              </w:rPr>
              <w:t xml:space="preserve"> участка, используемых юридическими лицами и гражданами без правовых оснований </w:t>
            </w:r>
            <w:r w:rsidRPr="00E768FC">
              <w:rPr>
                <w:rFonts w:ascii="Times New Roman" w:hAnsi="Times New Roman"/>
                <w:sz w:val="24"/>
                <w:szCs w:val="24"/>
              </w:rPr>
              <w:t xml:space="preserve">2022 года, </w:t>
            </w:r>
            <w:r w:rsidR="00143F20">
              <w:rPr>
                <w:rFonts w:ascii="Times New Roman" w:hAnsi="Times New Roman"/>
                <w:sz w:val="24"/>
                <w:szCs w:val="24"/>
              </w:rPr>
              <w:t xml:space="preserve">в отношении которых </w:t>
            </w:r>
            <w:r w:rsidRPr="00E768FC">
              <w:rPr>
                <w:rFonts w:ascii="Times New Roman" w:hAnsi="Times New Roman"/>
                <w:sz w:val="24"/>
                <w:szCs w:val="24"/>
              </w:rPr>
              <w:t>был</w:t>
            </w:r>
            <w:r w:rsidR="00143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8FC">
              <w:rPr>
                <w:rFonts w:ascii="Times New Roman" w:hAnsi="Times New Roman"/>
                <w:sz w:val="24"/>
                <w:szCs w:val="24"/>
              </w:rPr>
              <w:t xml:space="preserve"> направлено два иска в суд о взыскании неосновательного обогащения. </w:t>
            </w:r>
          </w:p>
          <w:p w:rsidR="0066372F" w:rsidRPr="00D352C2" w:rsidRDefault="0066372F" w:rsidP="00E768F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6372F" w:rsidRPr="00D352C2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6372F" w:rsidRPr="00D352C2" w:rsidRDefault="00143F20" w:rsidP="00143F20">
            <w:pPr>
              <w:ind w:left="-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3F20">
              <w:rPr>
                <w:rFonts w:ascii="Times New Roman" w:hAnsi="Times New Roman"/>
                <w:color w:val="000000"/>
                <w:sz w:val="24"/>
                <w:szCs w:val="24"/>
              </w:rPr>
              <w:t>Сумма, поступившая в бюджет за неосновательное обогащение составила - 139760 рублей</w:t>
            </w: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Комплекс   мероприятий, направленных на обеспечение    сохранности муниципального имущества, в </w:t>
            </w:r>
            <w:proofErr w:type="spellStart"/>
            <w:r w:rsidRPr="00AA70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66372F" w:rsidRPr="00AA70A1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аспортизация и регистрация имущества</w:t>
            </w:r>
          </w:p>
          <w:p w:rsidR="0066372F" w:rsidRPr="00AA70A1" w:rsidRDefault="0066372F" w:rsidP="00D3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C51CA8">
            <w:pPr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5CB9">
              <w:rPr>
                <w:rFonts w:ascii="Times New Roman" w:hAnsi="Times New Roman"/>
                <w:sz w:val="24"/>
                <w:szCs w:val="24"/>
              </w:rPr>
              <w:t>2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году проведена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изготовлению технических </w:t>
            </w:r>
            <w:r w:rsidR="006D5CB9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54763">
              <w:rPr>
                <w:rFonts w:ascii="Times New Roman" w:hAnsi="Times New Roman"/>
                <w:sz w:val="24"/>
                <w:szCs w:val="24"/>
              </w:rPr>
              <w:t>4</w:t>
            </w:r>
            <w:r w:rsidR="00DB76BF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B54763">
              <w:rPr>
                <w:rFonts w:ascii="Times New Roman" w:hAnsi="Times New Roman"/>
                <w:sz w:val="24"/>
                <w:szCs w:val="24"/>
              </w:rPr>
              <w:t>а недвижимости</w:t>
            </w:r>
            <w:r w:rsidR="00DB76BF">
              <w:rPr>
                <w:rFonts w:ascii="Times New Roman" w:hAnsi="Times New Roman"/>
                <w:sz w:val="24"/>
                <w:szCs w:val="24"/>
              </w:rPr>
              <w:t xml:space="preserve">, из них 3 </w:t>
            </w:r>
            <w:proofErr w:type="gramStart"/>
            <w:r w:rsidR="00DB76BF">
              <w:rPr>
                <w:rFonts w:ascii="Times New Roman" w:hAnsi="Times New Roman"/>
                <w:sz w:val="24"/>
                <w:szCs w:val="24"/>
              </w:rPr>
              <w:t>скважины</w:t>
            </w:r>
            <w:proofErr w:type="gramEnd"/>
            <w:r w:rsidR="00B54763">
              <w:rPr>
                <w:rFonts w:ascii="Times New Roman" w:hAnsi="Times New Roman"/>
                <w:sz w:val="24"/>
                <w:szCs w:val="24"/>
              </w:rPr>
              <w:t xml:space="preserve"> обеспечивающие водоснабжением школы в с. </w:t>
            </w:r>
            <w:proofErr w:type="spellStart"/>
            <w:r w:rsidR="00B54763">
              <w:rPr>
                <w:rFonts w:ascii="Times New Roman" w:hAnsi="Times New Roman"/>
                <w:sz w:val="24"/>
                <w:szCs w:val="24"/>
              </w:rPr>
              <w:t>Шибертуй</w:t>
            </w:r>
            <w:proofErr w:type="spellEnd"/>
            <w:r w:rsidR="00B54763">
              <w:rPr>
                <w:rFonts w:ascii="Times New Roman" w:hAnsi="Times New Roman"/>
                <w:sz w:val="24"/>
                <w:szCs w:val="24"/>
              </w:rPr>
              <w:t>, с. Петропавловка и пос. Сахарный Завод</w:t>
            </w:r>
            <w:r w:rsidR="00DB76BF">
              <w:rPr>
                <w:rFonts w:ascii="Times New Roman" w:hAnsi="Times New Roman"/>
                <w:sz w:val="24"/>
                <w:szCs w:val="24"/>
              </w:rPr>
              <w:t xml:space="preserve">, 1 спортивный зал в </w:t>
            </w:r>
            <w:proofErr w:type="spellStart"/>
            <w:r w:rsidR="00DB76BF">
              <w:rPr>
                <w:rFonts w:ascii="Times New Roman" w:hAnsi="Times New Roman"/>
                <w:sz w:val="24"/>
                <w:szCs w:val="24"/>
              </w:rPr>
              <w:t>Хонхолойской</w:t>
            </w:r>
            <w:proofErr w:type="spellEnd"/>
            <w:r w:rsidR="00DB76BF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  <w:r w:rsidR="00C51CA8">
              <w:rPr>
                <w:rFonts w:ascii="Times New Roman" w:hAnsi="Times New Roman"/>
                <w:sz w:val="24"/>
                <w:szCs w:val="24"/>
              </w:rPr>
              <w:t>.</w:t>
            </w:r>
            <w:r w:rsidR="00B5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Оценка рыночной стоимости имущества</w:t>
            </w: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D352C2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1C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проведена работа по оценке следующего муниципального имущества:</w:t>
            </w:r>
          </w:p>
          <w:p w:rsidR="0066372F" w:rsidRPr="00AA70A1" w:rsidRDefault="0066372F" w:rsidP="00D3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1CA8">
              <w:rPr>
                <w:rFonts w:ascii="Times New Roman" w:hAnsi="Times New Roman"/>
                <w:sz w:val="24"/>
                <w:szCs w:val="24"/>
              </w:rPr>
              <w:t xml:space="preserve">6 объектов недвижимого имущества и 2 земельных участка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51CA8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proofErr w:type="spellStart"/>
            <w:r w:rsidR="00C51CA8">
              <w:rPr>
                <w:rFonts w:ascii="Times New Roman" w:hAnsi="Times New Roman"/>
                <w:sz w:val="24"/>
                <w:szCs w:val="24"/>
              </w:rPr>
              <w:t>Куналей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71AC">
              <w:rPr>
                <w:rFonts w:ascii="Times New Roman" w:hAnsi="Times New Roman"/>
                <w:sz w:val="24"/>
                <w:szCs w:val="24"/>
              </w:rPr>
              <w:t xml:space="preserve"> местность «</w:t>
            </w:r>
            <w:proofErr w:type="spellStart"/>
            <w:r w:rsidR="002871AC">
              <w:rPr>
                <w:rFonts w:ascii="Times New Roman" w:hAnsi="Times New Roman"/>
                <w:sz w:val="24"/>
                <w:szCs w:val="24"/>
              </w:rPr>
              <w:t>Калтус</w:t>
            </w:r>
            <w:proofErr w:type="spellEnd"/>
            <w:r w:rsidR="002871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72F" w:rsidRDefault="0066372F" w:rsidP="00D3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71AC">
              <w:rPr>
                <w:rFonts w:ascii="Times New Roman" w:hAnsi="Times New Roman"/>
                <w:sz w:val="24"/>
                <w:szCs w:val="24"/>
              </w:rPr>
              <w:t>19 помещений в с. Бичура, ул. Ленина 241 (в здании Аптеки № 10). Оценка проводилась в целях передачи в аренду и продажи муниципального имущества.</w:t>
            </w:r>
          </w:p>
          <w:p w:rsidR="0054230F" w:rsidRDefault="0054230F" w:rsidP="00D3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CD1">
              <w:rPr>
                <w:rFonts w:ascii="Times New Roman" w:hAnsi="Times New Roman"/>
                <w:sz w:val="24"/>
                <w:szCs w:val="24"/>
              </w:rPr>
              <w:t xml:space="preserve">По оценке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имущества 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54230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 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«Бичурский район», заключены</w:t>
            </w:r>
            <w:r w:rsidRPr="0066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52,0</w:t>
            </w:r>
            <w:r w:rsidRPr="0054230F">
              <w:rPr>
                <w:rFonts w:ascii="Times New Roman" w:hAnsi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72F" w:rsidRPr="00AA70A1" w:rsidRDefault="0066372F" w:rsidP="00D3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982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муниципальной собственности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в соответствие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«О ведении реестра объектов муниципальной собственности»</w:t>
            </w: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D352C2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соответствие с р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ешением Совета депутатов муниципального образования «Бичурский район» №367 от 27.02.2018 года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о порядке управления и распоряжения муниципальным имуществом муниципального образования «Бичурский район», которым утвержден порядок ведения реестра муниципального имущества МО «Бичурский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постоянной основе проводится 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ведению и актуализации  реестра муниципальной собственности.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2F" w:rsidRPr="00AA70A1" w:rsidTr="00D352C2">
        <w:trPr>
          <w:trHeight w:val="525"/>
        </w:trPr>
        <w:tc>
          <w:tcPr>
            <w:tcW w:w="3119" w:type="dxa"/>
            <w:shd w:val="clear" w:color="auto" w:fill="auto"/>
          </w:tcPr>
          <w:p w:rsidR="0066372F" w:rsidRPr="00AA70A1" w:rsidRDefault="0066372F" w:rsidP="00D352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инвентаризации действующего реестра муниципальной собственности на предмет актуального отражения объектов муниципальной собственности</w:t>
            </w:r>
          </w:p>
        </w:tc>
        <w:tc>
          <w:tcPr>
            <w:tcW w:w="4678" w:type="dxa"/>
            <w:shd w:val="clear" w:color="auto" w:fill="auto"/>
          </w:tcPr>
          <w:p w:rsidR="0066372F" w:rsidRPr="00AA70A1" w:rsidRDefault="0066372F" w:rsidP="00282303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52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на предмет актуального отражения объек</w:t>
            </w:r>
            <w:r>
              <w:rPr>
                <w:rFonts w:ascii="Times New Roman" w:hAnsi="Times New Roman"/>
                <w:sz w:val="24"/>
                <w:szCs w:val="24"/>
              </w:rPr>
              <w:t>тов муниципальной собственности, п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о состоянию на 01.01.202</w:t>
            </w:r>
            <w:r w:rsidR="00452B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реестре муниципального</w:t>
            </w:r>
            <w:r w:rsidR="00452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учтено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BE9">
              <w:rPr>
                <w:rFonts w:ascii="Times New Roman" w:hAnsi="Times New Roman"/>
                <w:sz w:val="24"/>
                <w:szCs w:val="24"/>
              </w:rPr>
              <w:t>50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452BE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имущества, из них </w:t>
            </w:r>
            <w:proofErr w:type="gramStart"/>
            <w:r w:rsidR="00282303">
              <w:rPr>
                <w:rFonts w:ascii="Times New Roman" w:hAnsi="Times New Roman"/>
                <w:sz w:val="24"/>
                <w:szCs w:val="24"/>
              </w:rPr>
              <w:t>643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поставлены</w:t>
            </w:r>
            <w:proofErr w:type="gramEnd"/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на кадастровый учет. </w:t>
            </w:r>
          </w:p>
        </w:tc>
        <w:tc>
          <w:tcPr>
            <w:tcW w:w="851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72F" w:rsidRPr="00AA70A1" w:rsidRDefault="0066372F" w:rsidP="00D352C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72F" w:rsidRPr="00AA70A1" w:rsidRDefault="0066372F" w:rsidP="0066372F">
      <w:pPr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66372F" w:rsidRDefault="0066372F" w:rsidP="0066372F">
      <w:pPr>
        <w:spacing w:after="0"/>
        <w:ind w:left="357" w:firstLine="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355FBC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FBC">
        <w:rPr>
          <w:rFonts w:ascii="Times New Roman" w:hAnsi="Times New Roman"/>
          <w:color w:val="000000"/>
          <w:sz w:val="28"/>
          <w:szCs w:val="28"/>
        </w:rPr>
        <w:t xml:space="preserve"> по своевременному и полному поступлению в местный      бюджет сумм арендной платы за сданное в аренду муниципальное имущество, включая организацию </w:t>
      </w:r>
      <w:proofErr w:type="spellStart"/>
      <w:r w:rsidRPr="00355FBC">
        <w:rPr>
          <w:rFonts w:ascii="Times New Roman" w:hAnsi="Times New Roman"/>
          <w:color w:val="000000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-исковой </w:t>
      </w:r>
      <w:r w:rsidRPr="00355FBC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</w:t>
      </w:r>
      <w:r w:rsidRPr="00AA70A1">
        <w:rPr>
          <w:rFonts w:ascii="Times New Roman" w:hAnsi="Times New Roman"/>
          <w:bCs/>
          <w:sz w:val="28"/>
          <w:szCs w:val="28"/>
        </w:rPr>
        <w:t xml:space="preserve"> прав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AA70A1">
        <w:rPr>
          <w:rFonts w:ascii="Times New Roman" w:hAnsi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sz w:val="28"/>
          <w:szCs w:val="28"/>
        </w:rPr>
        <w:t>ы</w:t>
      </w:r>
      <w:r w:rsidRPr="00AA70A1">
        <w:rPr>
          <w:rFonts w:ascii="Times New Roman" w:hAnsi="Times New Roman"/>
          <w:bCs/>
          <w:sz w:val="28"/>
          <w:szCs w:val="28"/>
        </w:rPr>
        <w:t xml:space="preserve"> недвижимо</w:t>
      </w:r>
      <w:r>
        <w:rPr>
          <w:rFonts w:ascii="Times New Roman" w:hAnsi="Times New Roman"/>
          <w:bCs/>
          <w:sz w:val="28"/>
          <w:szCs w:val="28"/>
        </w:rPr>
        <w:t>го имущества</w:t>
      </w:r>
      <w:r w:rsidRPr="00AA70A1">
        <w:rPr>
          <w:rFonts w:ascii="Times New Roman" w:hAnsi="Times New Roman"/>
          <w:bCs/>
          <w:sz w:val="28"/>
          <w:szCs w:val="28"/>
        </w:rPr>
        <w:t>, учтённ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AA70A1">
        <w:rPr>
          <w:rFonts w:ascii="Times New Roman" w:hAnsi="Times New Roman"/>
          <w:bCs/>
          <w:sz w:val="28"/>
          <w:szCs w:val="28"/>
        </w:rPr>
        <w:t xml:space="preserve"> в реестре муниципальной собственности</w:t>
      </w:r>
      <w:r w:rsidRPr="00AA70A1">
        <w:rPr>
          <w:rFonts w:ascii="Times New Roman" w:hAnsi="Times New Roman"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A70A1">
        <w:rPr>
          <w:rFonts w:ascii="Times New Roman" w:hAnsi="Times New Roman"/>
          <w:bCs/>
          <w:sz w:val="28"/>
          <w:szCs w:val="28"/>
        </w:rPr>
        <w:t>роведен</w:t>
      </w:r>
      <w:r>
        <w:rPr>
          <w:rFonts w:ascii="Times New Roman" w:hAnsi="Times New Roman"/>
          <w:bCs/>
          <w:sz w:val="28"/>
          <w:szCs w:val="28"/>
        </w:rPr>
        <w:t>ие</w:t>
      </w:r>
      <w:r w:rsidRPr="00AA70A1">
        <w:rPr>
          <w:rFonts w:ascii="Times New Roman" w:hAnsi="Times New Roman"/>
          <w:bCs/>
          <w:sz w:val="28"/>
          <w:szCs w:val="28"/>
        </w:rPr>
        <w:t xml:space="preserve"> инвентаризаци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A70A1">
        <w:rPr>
          <w:rFonts w:ascii="Times New Roman" w:hAnsi="Times New Roman"/>
          <w:bCs/>
          <w:sz w:val="28"/>
          <w:szCs w:val="28"/>
        </w:rPr>
        <w:t xml:space="preserve"> объектов и документальных проверок в муниципальных учреждениях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муниципального имущества в соответствии с прогнозным планом приватизации.</w:t>
      </w:r>
    </w:p>
    <w:p w:rsidR="0066372F" w:rsidRDefault="0066372F" w:rsidP="0066372F">
      <w:pPr>
        <w:shd w:val="clear" w:color="auto" w:fill="FFFFFF" w:themeFill="background1"/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показателя муниципальной программы совместно с Министерством имущественных и земельных отношений заключаются соглашения:</w:t>
      </w:r>
    </w:p>
    <w:p w:rsidR="0066372F" w:rsidRDefault="0066372F" w:rsidP="0066372F">
      <w:pPr>
        <w:shd w:val="clear" w:color="auto" w:fill="FFFFFF" w:themeFill="background1"/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предоставление субсидии из Республиканского бюджета местному </w:t>
      </w:r>
      <w:proofErr w:type="gramStart"/>
      <w:r>
        <w:rPr>
          <w:rFonts w:ascii="Times New Roman" w:hAnsi="Times New Roman"/>
          <w:sz w:val="28"/>
          <w:szCs w:val="28"/>
        </w:rPr>
        <w:t>бюджету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подготовку проектов межевания и проведение кадастровых работ в отношении земельных участков, выделяемых в счет земельных долей;</w:t>
      </w:r>
    </w:p>
    <w:p w:rsidR="0066372F" w:rsidRDefault="0066372F" w:rsidP="0066372F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67AD7">
        <w:rPr>
          <w:rFonts w:ascii="Times New Roman" w:hAnsi="Times New Roman"/>
          <w:sz w:val="28"/>
          <w:szCs w:val="28"/>
        </w:rPr>
        <w:t>а выполнение кадастровых работ, по постановке на кадастровый учет земельных участков согласно закона РБ от 16.10.2002 г. № 115-III «О бесплатном предоставлении в собственность земельных участков, находящихся в государственной и муниципальной собственности»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66372F" w:rsidRDefault="0066372F" w:rsidP="0066372F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Комплексных кадастровых работ на территории «Бичурского района».</w:t>
      </w:r>
    </w:p>
    <w:p w:rsidR="0066372F" w:rsidRDefault="0066372F" w:rsidP="00663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IV</w:t>
      </w:r>
      <w:r w:rsidRPr="00AA70A1">
        <w:rPr>
          <w:rFonts w:ascii="Times New Roman" w:hAnsi="Times New Roman"/>
          <w:sz w:val="28"/>
          <w:szCs w:val="28"/>
        </w:rPr>
        <w:t>.Данные об использовании бюджетных ассигнований и иных средств на выполнение мероприятий в разрезе бюджетов.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134"/>
        <w:gridCol w:w="1276"/>
        <w:gridCol w:w="992"/>
      </w:tblGrid>
      <w:tr w:rsidR="0066372F" w:rsidRPr="00AA70A1" w:rsidTr="00D352C2">
        <w:trPr>
          <w:trHeight w:val="280"/>
          <w:tblCellSpacing w:w="5" w:type="nil"/>
        </w:trPr>
        <w:tc>
          <w:tcPr>
            <w:tcW w:w="2410" w:type="dxa"/>
            <w:vMerge w:val="restart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финансирования мероприятий 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программы «Повышение качества управления муниципальным имуществом и   земельными участками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МО «Бичурский район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2020-2024 годы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proofErr w:type="spellEnd"/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Бюджет МО</w:t>
            </w:r>
          </w:p>
        </w:tc>
        <w:tc>
          <w:tcPr>
            <w:tcW w:w="992" w:type="dxa"/>
          </w:tcPr>
          <w:p w:rsidR="0066372F" w:rsidRPr="00AA70A1" w:rsidRDefault="0066372F" w:rsidP="00D352C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ВИ</w:t>
            </w:r>
          </w:p>
        </w:tc>
      </w:tr>
      <w:tr w:rsidR="0066372F" w:rsidRPr="00AA70A1" w:rsidTr="00D352C2">
        <w:trPr>
          <w:trHeight w:val="340"/>
          <w:tblCellSpacing w:w="5" w:type="nil"/>
        </w:trPr>
        <w:tc>
          <w:tcPr>
            <w:tcW w:w="2410" w:type="dxa"/>
            <w:vMerge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72F" w:rsidRPr="00AA70A1" w:rsidRDefault="0066372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4034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66372F" w:rsidRPr="002E00C5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3182,77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2229,04</w:t>
            </w:r>
          </w:p>
        </w:tc>
        <w:tc>
          <w:tcPr>
            <w:tcW w:w="1134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449,87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503,86</w:t>
            </w:r>
          </w:p>
        </w:tc>
        <w:tc>
          <w:tcPr>
            <w:tcW w:w="992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72F" w:rsidRPr="00AA70A1" w:rsidTr="00D352C2">
        <w:trPr>
          <w:trHeight w:val="340"/>
          <w:tblCellSpacing w:w="5" w:type="nil"/>
        </w:trPr>
        <w:tc>
          <w:tcPr>
            <w:tcW w:w="2410" w:type="dxa"/>
            <w:vMerge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72F" w:rsidRPr="00AA70A1" w:rsidRDefault="0066372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4034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6372F" w:rsidRPr="002E00C5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2493,44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2215,3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278,14</w:t>
            </w:r>
          </w:p>
        </w:tc>
        <w:tc>
          <w:tcPr>
            <w:tcW w:w="992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72F" w:rsidRPr="00AA70A1" w:rsidTr="00D352C2">
        <w:trPr>
          <w:trHeight w:val="476"/>
          <w:tblCellSpacing w:w="5" w:type="nil"/>
        </w:trPr>
        <w:tc>
          <w:tcPr>
            <w:tcW w:w="2410" w:type="dxa"/>
            <w:vMerge/>
          </w:tcPr>
          <w:p w:rsidR="0066372F" w:rsidRPr="00AA70A1" w:rsidRDefault="0066372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72F" w:rsidRPr="00AA70A1" w:rsidRDefault="0066372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74034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372F" w:rsidRPr="002E00C5" w:rsidRDefault="00740343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507,6</w:t>
            </w:r>
          </w:p>
        </w:tc>
        <w:tc>
          <w:tcPr>
            <w:tcW w:w="1276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372F" w:rsidRPr="002E00C5" w:rsidRDefault="0066372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66372F" w:rsidRPr="002E00C5" w:rsidRDefault="00740343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6372F" w:rsidRPr="002E00C5" w:rsidRDefault="0066372F" w:rsidP="00D352C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03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5A1F" w:rsidRPr="00AA70A1" w:rsidTr="00C94173">
        <w:trPr>
          <w:trHeight w:val="1390"/>
          <w:tblCellSpacing w:w="5" w:type="nil"/>
        </w:trPr>
        <w:tc>
          <w:tcPr>
            <w:tcW w:w="2410" w:type="dxa"/>
            <w:vMerge/>
          </w:tcPr>
          <w:p w:rsidR="00FF5A1F" w:rsidRPr="00AA70A1" w:rsidRDefault="00FF5A1F" w:rsidP="00D352C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A1F" w:rsidRPr="00AA70A1" w:rsidRDefault="00FF5A1F" w:rsidP="00740343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F5A1F" w:rsidRPr="002E00C5" w:rsidRDefault="00FF5A1F" w:rsidP="00D3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1963,0</w:t>
            </w:r>
          </w:p>
        </w:tc>
        <w:tc>
          <w:tcPr>
            <w:tcW w:w="1276" w:type="dxa"/>
          </w:tcPr>
          <w:p w:rsidR="00FF5A1F" w:rsidRPr="00FF5A1F" w:rsidRDefault="00FF5A1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1368,0</w:t>
            </w:r>
          </w:p>
        </w:tc>
        <w:tc>
          <w:tcPr>
            <w:tcW w:w="1134" w:type="dxa"/>
          </w:tcPr>
          <w:p w:rsidR="00FF5A1F" w:rsidRPr="002E00C5" w:rsidRDefault="00FF5A1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395,0</w:t>
            </w:r>
          </w:p>
        </w:tc>
        <w:tc>
          <w:tcPr>
            <w:tcW w:w="1276" w:type="dxa"/>
          </w:tcPr>
          <w:p w:rsidR="00FF5A1F" w:rsidRPr="002E00C5" w:rsidRDefault="00FF5A1F" w:rsidP="00D35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FF5A1F" w:rsidRPr="002E00C5" w:rsidRDefault="00FF5A1F" w:rsidP="00D352C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5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372F" w:rsidRDefault="0066372F" w:rsidP="0066372F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</w:p>
    <w:p w:rsidR="0066372F" w:rsidRPr="00AA70A1" w:rsidRDefault="0066372F" w:rsidP="0066372F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</w:t>
      </w:r>
      <w:r w:rsidRPr="00AA70A1">
        <w:rPr>
          <w:rFonts w:ascii="Times New Roman" w:hAnsi="Times New Roman"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66372F" w:rsidRPr="00AA70A1" w:rsidRDefault="0066372F" w:rsidP="0066372F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не вносилось.</w:t>
      </w:r>
    </w:p>
    <w:p w:rsidR="0066372F" w:rsidRPr="00AA70A1" w:rsidRDefault="0066372F" w:rsidP="006637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72F" w:rsidRPr="00AA70A1" w:rsidRDefault="0066372F" w:rsidP="0066372F">
      <w:pPr>
        <w:tabs>
          <w:tab w:val="left" w:pos="3000"/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VI</w:t>
      </w:r>
      <w:r w:rsidRPr="00AA70A1">
        <w:rPr>
          <w:rFonts w:ascii="Times New Roman" w:hAnsi="Times New Roman"/>
          <w:sz w:val="28"/>
          <w:szCs w:val="28"/>
        </w:rPr>
        <w:t>. Расчет эффективности муниципальной программы.</w:t>
      </w:r>
    </w:p>
    <w:p w:rsidR="0066372F" w:rsidRPr="00AA70A1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66372F" w:rsidRPr="00AA70A1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AA70A1"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66372F" w:rsidRPr="00AA70A1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66372F" w:rsidRDefault="0066372F" w:rsidP="006637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35"/>
        <w:gridCol w:w="374"/>
        <w:gridCol w:w="1081"/>
        <w:gridCol w:w="2089"/>
      </w:tblGrid>
      <w:tr w:rsidR="0066372F" w:rsidRPr="0054230F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CA4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34D" w:rsidRPr="00CA434D">
              <w:rPr>
                <w:rFonts w:ascii="Times New Roman" w:hAnsi="Times New Roman"/>
                <w:bCs/>
                <w:sz w:val="18"/>
                <w:szCs w:val="18"/>
              </w:rPr>
              <w:t>Доля оформленных прав муниципальной собственности на объекты недвижимости от общего количества объектов, учтённых в реестре муниципального имущества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81" w:type="dxa"/>
            <w:vAlign w:val="bottom"/>
          </w:tcPr>
          <w:p w:rsidR="0066372F" w:rsidRPr="0054230F" w:rsidRDefault="0066372F" w:rsidP="0054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230F" w:rsidRPr="0054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6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230F" w:rsidRPr="005423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dxa"/>
            <w:vMerge w:val="restart"/>
            <w:vAlign w:val="center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D46666">
              <w:rPr>
                <w:rFonts w:ascii="Times New Roman" w:hAnsi="Times New Roman"/>
                <w:sz w:val="28"/>
                <w:szCs w:val="28"/>
              </w:rPr>
              <w:t>100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54230F" w:rsidTr="00D352C2">
        <w:trPr>
          <w:trHeight w:val="129"/>
        </w:trPr>
        <w:tc>
          <w:tcPr>
            <w:tcW w:w="426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666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2F" w:rsidRPr="0054230F" w:rsidRDefault="0066372F" w:rsidP="006637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72F" w:rsidRPr="0054230F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66372F" w:rsidRPr="0054230F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54230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72F" w:rsidRPr="00542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4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bCs/>
                <w:sz w:val="18"/>
                <w:szCs w:val="18"/>
              </w:rPr>
              <w:t xml:space="preserve">объем доходов от использования и приватизации муниципального имущества, в </w:t>
            </w:r>
            <w:proofErr w:type="spellStart"/>
            <w:r w:rsidR="00643AB9" w:rsidRPr="00643AB9">
              <w:rPr>
                <w:rFonts w:ascii="Times New Roman" w:hAnsi="Times New Roman"/>
                <w:bCs/>
                <w:sz w:val="18"/>
                <w:szCs w:val="18"/>
              </w:rPr>
              <w:t>т.ч</w:t>
            </w:r>
            <w:proofErr w:type="spellEnd"/>
            <w:r w:rsidR="00643AB9" w:rsidRPr="00643AB9">
              <w:rPr>
                <w:rFonts w:ascii="Times New Roman" w:hAnsi="Times New Roman"/>
                <w:bCs/>
                <w:sz w:val="18"/>
                <w:szCs w:val="18"/>
              </w:rPr>
              <w:t>. земельные участки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54230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7828,30</w:t>
            </w:r>
          </w:p>
        </w:tc>
        <w:tc>
          <w:tcPr>
            <w:tcW w:w="2358" w:type="dxa"/>
            <w:vMerge w:val="restart"/>
            <w:vAlign w:val="center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4230F" w:rsidRPr="0054230F">
              <w:rPr>
                <w:rFonts w:ascii="Times New Roman" w:hAnsi="Times New Roman"/>
                <w:sz w:val="28"/>
                <w:szCs w:val="28"/>
              </w:rPr>
              <w:t>228,</w:t>
            </w:r>
            <w:r w:rsidR="00D46666">
              <w:rPr>
                <w:rFonts w:ascii="Times New Roman" w:hAnsi="Times New Roman"/>
                <w:sz w:val="28"/>
                <w:szCs w:val="28"/>
              </w:rPr>
              <w:t>8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54230F" w:rsidTr="00D352C2">
        <w:trPr>
          <w:trHeight w:val="129"/>
        </w:trPr>
        <w:tc>
          <w:tcPr>
            <w:tcW w:w="426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54230F" w:rsidRDefault="0054230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3422,2</w:t>
            </w:r>
          </w:p>
        </w:tc>
        <w:tc>
          <w:tcPr>
            <w:tcW w:w="2358" w:type="dxa"/>
            <w:vMerge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2F" w:rsidRPr="0054230F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66372F" w:rsidRPr="00E13F78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4" w:type="dxa"/>
            <w:vMerge w:val="restart"/>
          </w:tcPr>
          <w:p w:rsidR="00643AB9" w:rsidRPr="00643AB9" w:rsidRDefault="0066372F" w:rsidP="00643AB9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уточненных объектов недвижимости, путем проведения комплексных кадастровых работ в год</w:t>
            </w:r>
          </w:p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D611BB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2593</w:t>
            </w:r>
          </w:p>
        </w:tc>
        <w:tc>
          <w:tcPr>
            <w:tcW w:w="2358" w:type="dxa"/>
            <w:vMerge w:val="restart"/>
            <w:vAlign w:val="center"/>
          </w:tcPr>
          <w:p w:rsidR="0066372F" w:rsidRPr="0054230F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4230F">
              <w:rPr>
                <w:rFonts w:ascii="Times New Roman" w:hAnsi="Times New Roman"/>
                <w:sz w:val="28"/>
                <w:szCs w:val="28"/>
              </w:rPr>
              <w:t>15</w:t>
            </w:r>
            <w:r w:rsidR="00563B80">
              <w:rPr>
                <w:rFonts w:ascii="Times New Roman" w:hAnsi="Times New Roman"/>
                <w:sz w:val="28"/>
                <w:szCs w:val="28"/>
              </w:rPr>
              <w:t>5,5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D352C2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D1162C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D1162C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D1162C" w:rsidRDefault="00D611BB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2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563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8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54230F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92"/>
      </w:tblGrid>
      <w:tr w:rsidR="0066372F" w:rsidRPr="00E13F78" w:rsidTr="00D46666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4" w:type="dxa"/>
            <w:vMerge w:val="restart"/>
          </w:tcPr>
          <w:p w:rsidR="00643AB9" w:rsidRPr="00643AB9" w:rsidRDefault="0066372F" w:rsidP="00643AB9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земельных</w:t>
            </w:r>
          </w:p>
          <w:p w:rsidR="0066372F" w:rsidRPr="0054230F" w:rsidRDefault="00643AB9" w:rsidP="00643A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3A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участков, выделяемых в счет земельных долей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D46666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1404,8</w:t>
            </w:r>
          </w:p>
        </w:tc>
        <w:tc>
          <w:tcPr>
            <w:tcW w:w="2392" w:type="dxa"/>
            <w:vMerge w:val="restart"/>
            <w:vAlign w:val="center"/>
          </w:tcPr>
          <w:p w:rsidR="0066372F" w:rsidRPr="0054230F" w:rsidRDefault="0066372F" w:rsidP="00D466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 </w:t>
            </w:r>
            <w:r w:rsidR="00D46666">
              <w:rPr>
                <w:rFonts w:ascii="Times New Roman" w:hAnsi="Times New Roman"/>
                <w:sz w:val="28"/>
                <w:szCs w:val="28"/>
              </w:rPr>
              <w:t>117,</w:t>
            </w:r>
            <w:r w:rsidR="00563B80">
              <w:rPr>
                <w:rFonts w:ascii="Times New Roman" w:hAnsi="Times New Roman"/>
                <w:sz w:val="28"/>
                <w:szCs w:val="28"/>
              </w:rPr>
              <w:t>0</w:t>
            </w:r>
            <w:r w:rsidR="00D46666">
              <w:rPr>
                <w:rFonts w:ascii="Times New Roman" w:hAnsi="Times New Roman"/>
                <w:sz w:val="28"/>
                <w:szCs w:val="28"/>
              </w:rPr>
              <w:t>6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D46666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6" w:type="dxa"/>
          </w:tcPr>
          <w:p w:rsidR="0066372F" w:rsidRPr="00E13F78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1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B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2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50"/>
      </w:tblGrid>
      <w:tr w:rsidR="0066372F" w:rsidRPr="00E13F78" w:rsidTr="00563B80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4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судебных исков (при наличии просроченной дебиторской задолженности не менее 3 (трех) месяцев по аренде и продаже земли и имущества, находящегося в муниципальной собственности)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54230F" w:rsidRDefault="0054230F" w:rsidP="0054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50" w:type="dxa"/>
            <w:vMerge w:val="restart"/>
            <w:vAlign w:val="center"/>
          </w:tcPr>
          <w:p w:rsidR="0066372F" w:rsidRPr="0054230F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100  = </w:t>
            </w:r>
            <w:r w:rsidR="00563B80">
              <w:rPr>
                <w:rFonts w:ascii="Times New Roman" w:hAnsi="Times New Roman"/>
                <w:sz w:val="28"/>
                <w:szCs w:val="28"/>
              </w:rPr>
              <w:t>125,0</w:t>
            </w:r>
            <w:r w:rsidRPr="0054230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563B80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6" w:type="dxa"/>
          </w:tcPr>
          <w:p w:rsidR="0066372F" w:rsidRPr="00E13F78" w:rsidRDefault="00563B80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074"/>
      </w:tblGrid>
      <w:tr w:rsidR="0066372F" w:rsidRPr="00E13F78" w:rsidTr="00D352C2">
        <w:trPr>
          <w:trHeight w:val="547"/>
        </w:trPr>
        <w:tc>
          <w:tcPr>
            <w:tcW w:w="426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4" w:type="dxa"/>
            <w:vMerge w:val="restart"/>
          </w:tcPr>
          <w:p w:rsidR="0066372F" w:rsidRPr="0054230F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0F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плановых и внеплановых проверок юридических лиц и индивидуальных предпринимателей в год</w:t>
            </w:r>
          </w:p>
        </w:tc>
        <w:tc>
          <w:tcPr>
            <w:tcW w:w="374" w:type="dxa"/>
            <w:vMerge w:val="restart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74" w:type="dxa"/>
            <w:vMerge w:val="restart"/>
          </w:tcPr>
          <w:p w:rsidR="0066372F" w:rsidRPr="0054230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72F" w:rsidRPr="00E13F78" w:rsidTr="00D352C2">
        <w:trPr>
          <w:trHeight w:val="322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50"/>
      </w:tblGrid>
      <w:tr w:rsidR="0066372F" w:rsidRPr="00E13F78" w:rsidTr="00563B80">
        <w:trPr>
          <w:trHeight w:val="547"/>
        </w:trPr>
        <w:tc>
          <w:tcPr>
            <w:tcW w:w="426" w:type="dxa"/>
            <w:vMerge w:val="restart"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603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vMerge w:val="restart"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3C7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проверок физических лиц на территории «Бичурского района»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4603C7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03C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4603C7" w:rsidRDefault="00D1162C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0" w:type="dxa"/>
            <w:vMerge w:val="restart"/>
            <w:vAlign w:val="center"/>
          </w:tcPr>
          <w:p w:rsidR="0066372F" w:rsidRPr="00563B80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63B80">
              <w:rPr>
                <w:rFonts w:ascii="Times New Roman" w:hAnsi="Times New Roman"/>
                <w:sz w:val="28"/>
                <w:szCs w:val="28"/>
              </w:rPr>
              <w:t>150,0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563B80">
        <w:trPr>
          <w:trHeight w:val="129"/>
        </w:trPr>
        <w:tc>
          <w:tcPr>
            <w:tcW w:w="426" w:type="dxa"/>
            <w:vMerge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4603C7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4603C7" w:rsidRDefault="00563B80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66372F" w:rsidRPr="00E13F78" w:rsidTr="00D352C2">
        <w:trPr>
          <w:trHeight w:val="547"/>
        </w:trPr>
        <w:tc>
          <w:tcPr>
            <w:tcW w:w="426" w:type="dxa"/>
            <w:vMerge w:val="restart"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7A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vMerge w:val="restart"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A86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 рейдовых осмотров (обследований) земельных участков на территории «Бичурского района»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A27A86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27A86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66372F" w:rsidRPr="00A27A86" w:rsidRDefault="004603C7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5" w:type="dxa"/>
            <w:vMerge w:val="restart"/>
            <w:vAlign w:val="center"/>
          </w:tcPr>
          <w:p w:rsidR="0066372F" w:rsidRPr="00E13F78" w:rsidRDefault="0066372F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100  = </w:t>
            </w:r>
            <w:r w:rsidR="00563B80">
              <w:rPr>
                <w:rFonts w:ascii="Times New Roman" w:hAnsi="Times New Roman"/>
                <w:sz w:val="28"/>
                <w:szCs w:val="28"/>
              </w:rPr>
              <w:t>100</w:t>
            </w:r>
            <w:r w:rsidRPr="00563B8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6372F" w:rsidRPr="00E13F78" w:rsidTr="00D352C2">
        <w:trPr>
          <w:trHeight w:val="129"/>
        </w:trPr>
        <w:tc>
          <w:tcPr>
            <w:tcW w:w="426" w:type="dxa"/>
            <w:vMerge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66372F" w:rsidRPr="00A27A86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372F" w:rsidRPr="00A27A86" w:rsidRDefault="00563B80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5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16"/>
      </w:tblGrid>
      <w:tr w:rsidR="0066372F" w:rsidRPr="00E13F78" w:rsidTr="00CA434D">
        <w:trPr>
          <w:trHeight w:val="547"/>
        </w:trPr>
        <w:tc>
          <w:tcPr>
            <w:tcW w:w="426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выданных предписаний об устранении нарушений земельного законодательства в год</w:t>
            </w:r>
          </w:p>
        </w:tc>
        <w:tc>
          <w:tcPr>
            <w:tcW w:w="374" w:type="dxa"/>
            <w:vMerge w:val="restart"/>
            <w:vAlign w:val="center"/>
          </w:tcPr>
          <w:p w:rsidR="0066372F" w:rsidRPr="0070397C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bottom"/>
          </w:tcPr>
          <w:p w:rsidR="0066372F" w:rsidRPr="0070397C" w:rsidRDefault="0066372F" w:rsidP="00D46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66372F" w:rsidRPr="00563B80" w:rsidRDefault="0070397C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/>
                <w:sz w:val="18"/>
                <w:szCs w:val="18"/>
              </w:rPr>
              <w:t>при плане 3 ед. выполнение не достигнуто -  0</w:t>
            </w:r>
          </w:p>
        </w:tc>
      </w:tr>
      <w:tr w:rsidR="0066372F" w:rsidRPr="00E13F78" w:rsidTr="00CA434D">
        <w:trPr>
          <w:trHeight w:val="129"/>
        </w:trPr>
        <w:tc>
          <w:tcPr>
            <w:tcW w:w="42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66372F" w:rsidRPr="00E13F78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2369"/>
      </w:tblGrid>
      <w:tr w:rsidR="0066372F" w:rsidRPr="00E13F78" w:rsidTr="00D352C2">
        <w:trPr>
          <w:trHeight w:val="547"/>
        </w:trPr>
        <w:tc>
          <w:tcPr>
            <w:tcW w:w="566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количество выданных предостережений о предупреждении нарушения земельного законодательства в год</w:t>
            </w:r>
          </w:p>
        </w:tc>
        <w:tc>
          <w:tcPr>
            <w:tcW w:w="2369" w:type="dxa"/>
            <w:vMerge w:val="restart"/>
          </w:tcPr>
          <w:p w:rsidR="0066372F" w:rsidRPr="00563B80" w:rsidRDefault="0066372F" w:rsidP="00D352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80">
              <w:rPr>
                <w:rFonts w:ascii="Times New Roman" w:hAnsi="Times New Roman"/>
                <w:sz w:val="18"/>
                <w:szCs w:val="18"/>
              </w:rPr>
              <w:t>при плане 3 ед. выполнение не достигнуто -  0</w:t>
            </w:r>
          </w:p>
        </w:tc>
      </w:tr>
      <w:tr w:rsidR="0066372F" w:rsidRPr="00E13F78" w:rsidTr="00D352C2">
        <w:trPr>
          <w:trHeight w:val="322"/>
        </w:trPr>
        <w:tc>
          <w:tcPr>
            <w:tcW w:w="56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9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6372F" w:rsidRPr="00E13F78" w:rsidRDefault="0066372F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374"/>
        <w:gridCol w:w="1741"/>
        <w:gridCol w:w="2267"/>
      </w:tblGrid>
      <w:tr w:rsidR="00563B80" w:rsidRPr="00E13F78" w:rsidTr="00640566">
        <w:trPr>
          <w:trHeight w:val="547"/>
        </w:trPr>
        <w:tc>
          <w:tcPr>
            <w:tcW w:w="566" w:type="dxa"/>
            <w:vMerge w:val="restart"/>
          </w:tcPr>
          <w:p w:rsidR="00563B80" w:rsidRPr="00563B80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  <w:vMerge w:val="restart"/>
          </w:tcPr>
          <w:p w:rsidR="00563B80" w:rsidRPr="00563B80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="00643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AB9" w:rsidRPr="00643AB9">
              <w:rPr>
                <w:rFonts w:ascii="Times New Roman" w:hAnsi="Times New Roman"/>
                <w:sz w:val="18"/>
                <w:szCs w:val="18"/>
              </w:rPr>
              <w:t>объем доходов полученных от взыскания неосновательного обогащения земельными участками в год</w:t>
            </w:r>
          </w:p>
        </w:tc>
        <w:tc>
          <w:tcPr>
            <w:tcW w:w="374" w:type="dxa"/>
            <w:vMerge w:val="restart"/>
            <w:vAlign w:val="center"/>
          </w:tcPr>
          <w:p w:rsidR="00563B80" w:rsidRPr="00563B80" w:rsidRDefault="00563B80" w:rsidP="00563B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3B8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563B80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</w:t>
            </w:r>
            <w:r w:rsidR="00563B80">
              <w:rPr>
                <w:rFonts w:ascii="Times New Roman" w:hAnsi="Times New Roman" w:cs="Times New Roman"/>
                <w:sz w:val="24"/>
                <w:szCs w:val="16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,</w:t>
            </w:r>
            <w:r w:rsidR="00563B80"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2267" w:type="dxa"/>
            <w:vMerge w:val="restart"/>
            <w:vAlign w:val="center"/>
          </w:tcPr>
          <w:p w:rsidR="00563B80" w:rsidRPr="00563B80" w:rsidRDefault="00640566" w:rsidP="006405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100 = 100 %</w:t>
            </w:r>
          </w:p>
        </w:tc>
      </w:tr>
      <w:tr w:rsidR="00563B80" w:rsidRPr="00E13F78" w:rsidTr="00640566">
        <w:trPr>
          <w:trHeight w:val="322"/>
        </w:trPr>
        <w:tc>
          <w:tcPr>
            <w:tcW w:w="566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563B80" w:rsidRPr="00640566" w:rsidRDefault="00640566" w:rsidP="00CA43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5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CA4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vMerge/>
          </w:tcPr>
          <w:p w:rsidR="00563B80" w:rsidRPr="00E13F78" w:rsidRDefault="00563B80" w:rsidP="00563B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434D" w:rsidRPr="00E13F78" w:rsidTr="00A75D27">
        <w:trPr>
          <w:trHeight w:val="547"/>
        </w:trPr>
        <w:tc>
          <w:tcPr>
            <w:tcW w:w="566" w:type="dxa"/>
            <w:vMerge w:val="restart"/>
          </w:tcPr>
          <w:p w:rsidR="00CA434D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6" w:type="dxa"/>
            <w:vMerge w:val="restart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34D">
              <w:rPr>
                <w:rFonts w:ascii="Times New Roman" w:hAnsi="Times New Roman"/>
                <w:sz w:val="18"/>
                <w:szCs w:val="18"/>
              </w:rPr>
              <w:t>Количество выявленных 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</w:tc>
        <w:tc>
          <w:tcPr>
            <w:tcW w:w="374" w:type="dxa"/>
            <w:vMerge w:val="restart"/>
            <w:vAlign w:val="center"/>
          </w:tcPr>
          <w:p w:rsidR="00CA434D" w:rsidRPr="00563B80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3B8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12</w:t>
            </w:r>
          </w:p>
        </w:tc>
        <w:tc>
          <w:tcPr>
            <w:tcW w:w="2267" w:type="dxa"/>
            <w:vMerge w:val="restart"/>
            <w:vAlign w:val="center"/>
          </w:tcPr>
          <w:p w:rsidR="00CA434D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100 = 300 %</w:t>
            </w:r>
          </w:p>
        </w:tc>
      </w:tr>
      <w:tr w:rsidR="00CA434D" w:rsidRPr="00E13F78" w:rsidTr="00A75D27">
        <w:trPr>
          <w:trHeight w:val="322"/>
        </w:trPr>
        <w:tc>
          <w:tcPr>
            <w:tcW w:w="56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A434D" w:rsidRPr="00640566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434D" w:rsidRPr="0070397C" w:rsidRDefault="0070397C" w:rsidP="0066372F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70397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397C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70397C">
        <w:rPr>
          <w:rFonts w:ascii="Times New Roman" w:hAnsi="Times New Roman"/>
          <w:sz w:val="28"/>
          <w:szCs w:val="28"/>
          <w:lang w:val="en-US"/>
        </w:rPr>
        <w:t>=100-300=-200</w:t>
      </w:r>
    </w:p>
    <w:tbl>
      <w:tblPr>
        <w:tblStyle w:val="a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374"/>
        <w:gridCol w:w="1741"/>
        <w:gridCol w:w="2267"/>
      </w:tblGrid>
      <w:tr w:rsidR="00CA434D" w:rsidRPr="00E13F78" w:rsidTr="00A75D27">
        <w:trPr>
          <w:trHeight w:val="547"/>
        </w:trPr>
        <w:tc>
          <w:tcPr>
            <w:tcW w:w="566" w:type="dxa"/>
            <w:vMerge w:val="restart"/>
          </w:tcPr>
          <w:p w:rsidR="00CA434D" w:rsidRPr="00563B80" w:rsidRDefault="00CA434D" w:rsidP="00CA43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6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3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6" w:type="dxa"/>
            <w:vMerge w:val="restart"/>
          </w:tcPr>
          <w:p w:rsidR="00CA434D" w:rsidRPr="00CA434D" w:rsidRDefault="00CA434D" w:rsidP="00CA434D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B80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34D">
              <w:rPr>
                <w:rFonts w:ascii="Times New Roman" w:hAnsi="Times New Roman"/>
                <w:sz w:val="18"/>
                <w:szCs w:val="18"/>
              </w:rPr>
              <w:t>Количество проведенных проверок использования муниципального имущества, в год;</w:t>
            </w:r>
          </w:p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CA434D" w:rsidRPr="00563B80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3B8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6</w:t>
            </w:r>
          </w:p>
        </w:tc>
        <w:tc>
          <w:tcPr>
            <w:tcW w:w="2267" w:type="dxa"/>
            <w:vMerge w:val="restart"/>
            <w:vAlign w:val="center"/>
          </w:tcPr>
          <w:p w:rsidR="00CA434D" w:rsidRPr="00563B80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 100 = 100 %</w:t>
            </w:r>
          </w:p>
        </w:tc>
      </w:tr>
      <w:tr w:rsidR="00CA434D" w:rsidRPr="00E13F78" w:rsidTr="00A75D27">
        <w:trPr>
          <w:trHeight w:val="322"/>
        </w:trPr>
        <w:tc>
          <w:tcPr>
            <w:tcW w:w="56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36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4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A434D" w:rsidRPr="00640566" w:rsidRDefault="00CA434D" w:rsidP="00A75D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vMerge/>
          </w:tcPr>
          <w:p w:rsidR="00CA434D" w:rsidRPr="00E13F78" w:rsidRDefault="00CA434D" w:rsidP="00A75D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434D" w:rsidRPr="00E13F78" w:rsidRDefault="00CA434D" w:rsidP="0066372F">
      <w:pPr>
        <w:ind w:left="-540" w:firstLine="540"/>
        <w:rPr>
          <w:rFonts w:ascii="Times New Roman" w:hAnsi="Times New Roman"/>
          <w:sz w:val="28"/>
          <w:szCs w:val="28"/>
          <w:highlight w:val="yellow"/>
        </w:rPr>
      </w:pP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SUMEi</w:t>
      </w:r>
      <w:proofErr w:type="spellEnd"/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40566">
        <w:rPr>
          <w:rFonts w:ascii="Times New Roman" w:hAnsi="Times New Roman" w:cs="Times New Roman"/>
          <w:b/>
          <w:sz w:val="28"/>
          <w:szCs w:val="28"/>
        </w:rPr>
        <w:t>=1</w:t>
      </w: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4056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640566">
        <w:rPr>
          <w:rFonts w:ascii="Times New Roman" w:hAnsi="Times New Roman" w:cs="Times New Roman"/>
          <w:b/>
          <w:sz w:val="28"/>
          <w:szCs w:val="28"/>
        </w:rPr>
        <w:t>------ :</w:t>
      </w:r>
      <w:proofErr w:type="gramEnd"/>
      <w:r w:rsidRPr="00640566"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p w:rsidR="0066372F" w:rsidRPr="00640566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05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66372F" w:rsidRPr="00E13F78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7232"/>
        <w:gridCol w:w="714"/>
        <w:gridCol w:w="864"/>
      </w:tblGrid>
      <w:tr w:rsidR="0066372F" w:rsidRPr="00640566" w:rsidTr="00CA434D">
        <w:trPr>
          <w:trHeight w:val="547"/>
        </w:trPr>
        <w:tc>
          <w:tcPr>
            <w:tcW w:w="525" w:type="dxa"/>
            <w:vMerge w:val="restart"/>
            <w:vAlign w:val="center"/>
          </w:tcPr>
          <w:p w:rsidR="0066372F" w:rsidRPr="00640566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566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697" w:type="dxa"/>
            <w:vAlign w:val="bottom"/>
          </w:tcPr>
          <w:p w:rsidR="0066372F" w:rsidRPr="00CA434D" w:rsidRDefault="00CA434D" w:rsidP="0070397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34D">
              <w:rPr>
                <w:rFonts w:ascii="Times New Roman" w:hAnsi="Times New Roman"/>
                <w:sz w:val="24"/>
                <w:szCs w:val="24"/>
              </w:rPr>
              <w:t>100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228,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8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155,5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117,06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125,0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150,0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</w:t>
            </w:r>
            <w:r w:rsidR="00640566" w:rsidRPr="00CA434D">
              <w:rPr>
                <w:rFonts w:ascii="Times New Roman" w:hAnsi="Times New Roman"/>
                <w:sz w:val="24"/>
                <w:szCs w:val="24"/>
              </w:rPr>
              <w:t>10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0+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0</w:t>
            </w:r>
            <w:r w:rsidR="0066372F" w:rsidRPr="00CA434D">
              <w:rPr>
                <w:rFonts w:ascii="Times New Roman" w:hAnsi="Times New Roman"/>
                <w:sz w:val="24"/>
                <w:szCs w:val="24"/>
              </w:rPr>
              <w:t>+0</w:t>
            </w:r>
            <w:r w:rsidR="00AA0463">
              <w:rPr>
                <w:rFonts w:ascii="Times New Roman" w:hAnsi="Times New Roman"/>
                <w:sz w:val="24"/>
                <w:szCs w:val="24"/>
                <w:lang w:val="en-US"/>
              </w:rPr>
              <w:t>+100</w:t>
            </w:r>
            <w:r w:rsidR="0070397C">
              <w:rPr>
                <w:rFonts w:ascii="Times New Roman" w:hAnsi="Times New Roman"/>
                <w:sz w:val="24"/>
                <w:szCs w:val="24"/>
                <w:lang w:val="en-US"/>
              </w:rPr>
              <w:t>-200</w:t>
            </w:r>
            <w:r w:rsidRPr="00CA434D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440" w:type="dxa"/>
            <w:vMerge w:val="restart"/>
            <w:vAlign w:val="center"/>
          </w:tcPr>
          <w:p w:rsidR="0066372F" w:rsidRPr="00640566" w:rsidRDefault="0066372F" w:rsidP="00D352C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66">
              <w:rPr>
                <w:rFonts w:ascii="Times New Roman" w:hAnsi="Times New Roman"/>
                <w:sz w:val="28"/>
                <w:szCs w:val="28"/>
              </w:rPr>
              <w:t>:100</w:t>
            </w:r>
          </w:p>
        </w:tc>
        <w:tc>
          <w:tcPr>
            <w:tcW w:w="693" w:type="dxa"/>
            <w:vMerge w:val="restart"/>
            <w:vAlign w:val="center"/>
          </w:tcPr>
          <w:p w:rsidR="0066372F" w:rsidRPr="00AA0463" w:rsidRDefault="0066372F" w:rsidP="00AA0463">
            <w:pPr>
              <w:pStyle w:val="ConsPlusNonforma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0566">
              <w:rPr>
                <w:rFonts w:ascii="Times New Roman" w:hAnsi="Times New Roman"/>
                <w:sz w:val="28"/>
                <w:szCs w:val="28"/>
              </w:rPr>
              <w:t>=</w:t>
            </w:r>
            <w:r w:rsidR="00AA0463">
              <w:rPr>
                <w:rFonts w:ascii="Times New Roman" w:hAnsi="Times New Roman"/>
                <w:sz w:val="28"/>
                <w:szCs w:val="28"/>
                <w:lang w:val="en-US"/>
              </w:rPr>
              <w:t>0.81</w:t>
            </w:r>
          </w:p>
        </w:tc>
      </w:tr>
      <w:tr w:rsidR="0066372F" w:rsidTr="00CA434D">
        <w:trPr>
          <w:trHeight w:val="336"/>
        </w:trPr>
        <w:tc>
          <w:tcPr>
            <w:tcW w:w="525" w:type="dxa"/>
            <w:vMerge/>
          </w:tcPr>
          <w:p w:rsidR="0066372F" w:rsidRPr="00E13F78" w:rsidRDefault="0066372F" w:rsidP="00D352C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97" w:type="dxa"/>
          </w:tcPr>
          <w:p w:rsidR="0066372F" w:rsidRPr="0070397C" w:rsidRDefault="00CA434D" w:rsidP="007039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34D">
              <w:rPr>
                <w:rFonts w:ascii="Times New Roman" w:hAnsi="Times New Roman"/>
                <w:sz w:val="24"/>
                <w:szCs w:val="24"/>
              </w:rPr>
              <w:t>1</w:t>
            </w:r>
            <w:r w:rsidR="007039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" w:type="dxa"/>
            <w:vMerge/>
            <w:vAlign w:val="center"/>
          </w:tcPr>
          <w:p w:rsidR="0066372F" w:rsidRPr="00E103A4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693" w:type="dxa"/>
            <w:vMerge/>
            <w:vAlign w:val="bottom"/>
          </w:tcPr>
          <w:p w:rsidR="0066372F" w:rsidRDefault="0066372F" w:rsidP="00D352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2F" w:rsidRPr="009579B5" w:rsidRDefault="0066372F" w:rsidP="006637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6372F" w:rsidRPr="00AA0463" w:rsidRDefault="0066372F" w:rsidP="0066372F">
      <w:pPr>
        <w:ind w:left="-900" w:hanging="180"/>
        <w:rPr>
          <w:rFonts w:ascii="Times New Roman" w:hAnsi="Times New Roman"/>
          <w:sz w:val="28"/>
          <w:szCs w:val="28"/>
          <w:lang w:val="en-US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Е = </w:t>
      </w:r>
      <w:r w:rsidR="00AA0463">
        <w:rPr>
          <w:rFonts w:ascii="Times New Roman" w:hAnsi="Times New Roman"/>
          <w:b/>
          <w:sz w:val="28"/>
          <w:szCs w:val="28"/>
          <w:lang w:val="en-US"/>
        </w:rPr>
        <w:t>0.81</w:t>
      </w:r>
    </w:p>
    <w:p w:rsidR="0066372F" w:rsidRPr="006C7FE9" w:rsidRDefault="0066372F" w:rsidP="0066372F">
      <w:pPr>
        <w:ind w:left="-540" w:firstLine="540"/>
        <w:rPr>
          <w:rFonts w:ascii="Times New Roman" w:hAnsi="Times New Roman"/>
          <w:sz w:val="28"/>
          <w:szCs w:val="28"/>
        </w:rPr>
      </w:pPr>
    </w:p>
    <w:p w:rsidR="00405AFF" w:rsidRDefault="0066372F">
      <w:r w:rsidRPr="00AA70A1">
        <w:rPr>
          <w:rFonts w:ascii="Times New Roman" w:hAnsi="Times New Roman"/>
          <w:b/>
          <w:sz w:val="28"/>
          <w:szCs w:val="28"/>
        </w:rPr>
        <w:t xml:space="preserve">    Уровень эффективности 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AA0463">
        <w:rPr>
          <w:rFonts w:ascii="Times New Roman" w:hAnsi="Times New Roman"/>
          <w:b/>
          <w:sz w:val="28"/>
          <w:szCs w:val="28"/>
        </w:rPr>
        <w:t>средний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405AFF" w:rsidSect="00D3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A495C"/>
    <w:multiLevelType w:val="hybridMultilevel"/>
    <w:tmpl w:val="46AA6012"/>
    <w:lvl w:ilvl="0" w:tplc="A2DC42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F"/>
    <w:rsid w:val="0002457C"/>
    <w:rsid w:val="00030C9C"/>
    <w:rsid w:val="00143F20"/>
    <w:rsid w:val="002220AF"/>
    <w:rsid w:val="00237586"/>
    <w:rsid w:val="00282303"/>
    <w:rsid w:val="002871AC"/>
    <w:rsid w:val="002E00C5"/>
    <w:rsid w:val="002E743B"/>
    <w:rsid w:val="003415C5"/>
    <w:rsid w:val="003B5463"/>
    <w:rsid w:val="00402F7B"/>
    <w:rsid w:val="00405AFF"/>
    <w:rsid w:val="00452BE9"/>
    <w:rsid w:val="004603C7"/>
    <w:rsid w:val="00467B9C"/>
    <w:rsid w:val="004F574E"/>
    <w:rsid w:val="004F67EC"/>
    <w:rsid w:val="00516AF8"/>
    <w:rsid w:val="0054230F"/>
    <w:rsid w:val="00563B80"/>
    <w:rsid w:val="006044B9"/>
    <w:rsid w:val="00632BDA"/>
    <w:rsid w:val="00640566"/>
    <w:rsid w:val="00643AB9"/>
    <w:rsid w:val="0066372F"/>
    <w:rsid w:val="00665CD1"/>
    <w:rsid w:val="0069168E"/>
    <w:rsid w:val="006C45D5"/>
    <w:rsid w:val="006D5CB9"/>
    <w:rsid w:val="006F1533"/>
    <w:rsid w:val="0070397C"/>
    <w:rsid w:val="00740343"/>
    <w:rsid w:val="00845C76"/>
    <w:rsid w:val="00902489"/>
    <w:rsid w:val="009B6953"/>
    <w:rsid w:val="009E344C"/>
    <w:rsid w:val="009E51F1"/>
    <w:rsid w:val="00A27A86"/>
    <w:rsid w:val="00A64DCD"/>
    <w:rsid w:val="00AA0463"/>
    <w:rsid w:val="00AB5C03"/>
    <w:rsid w:val="00B436CC"/>
    <w:rsid w:val="00B54763"/>
    <w:rsid w:val="00B9559D"/>
    <w:rsid w:val="00BA6509"/>
    <w:rsid w:val="00BE0FE0"/>
    <w:rsid w:val="00C51CA8"/>
    <w:rsid w:val="00CA434D"/>
    <w:rsid w:val="00CC6279"/>
    <w:rsid w:val="00D1162C"/>
    <w:rsid w:val="00D2419B"/>
    <w:rsid w:val="00D352C2"/>
    <w:rsid w:val="00D46666"/>
    <w:rsid w:val="00D4688F"/>
    <w:rsid w:val="00D611BB"/>
    <w:rsid w:val="00DB76BF"/>
    <w:rsid w:val="00DD3AF7"/>
    <w:rsid w:val="00E13F78"/>
    <w:rsid w:val="00E768FC"/>
    <w:rsid w:val="00F23EE5"/>
    <w:rsid w:val="00F65625"/>
    <w:rsid w:val="00F86DEF"/>
    <w:rsid w:val="00F95F3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B814-648F-485C-BDA8-62D0C3C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3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7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66372F"/>
    <w:pPr>
      <w:ind w:left="708"/>
    </w:pPr>
    <w:rPr>
      <w:rFonts w:eastAsia="Calibri"/>
    </w:rPr>
  </w:style>
  <w:style w:type="character" w:styleId="a5">
    <w:name w:val="Hyperlink"/>
    <w:uiPriority w:val="99"/>
    <w:unhideWhenUsed/>
    <w:rsid w:val="0066372F"/>
    <w:rPr>
      <w:color w:val="0000FF"/>
      <w:u w:val="single"/>
    </w:rPr>
  </w:style>
  <w:style w:type="table" w:styleId="a6">
    <w:name w:val="Table Grid"/>
    <w:basedOn w:val="a1"/>
    <w:uiPriority w:val="59"/>
    <w:rsid w:val="006637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6372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637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lygina-9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relygi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90D7-8128-4BB5-B502-30927945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Надежда Михайловна</cp:lastModifiedBy>
  <cp:revision>2</cp:revision>
  <cp:lastPrinted>2023-03-15T07:21:00Z</cp:lastPrinted>
  <dcterms:created xsi:type="dcterms:W3CDTF">2023-04-14T03:40:00Z</dcterms:created>
  <dcterms:modified xsi:type="dcterms:W3CDTF">2023-04-14T03:40:00Z</dcterms:modified>
</cp:coreProperties>
</file>